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879794" w14:textId="6BD2D7C6" w:rsidR="00A439BA" w:rsidRPr="002E10D7" w:rsidRDefault="00DF220D">
      <w:pPr>
        <w:pStyle w:val="NoSpacing"/>
        <w:spacing w:before="480"/>
        <w:jc w:val="center"/>
        <w:rPr>
          <w:rFonts w:ascii="Arial" w:hAnsi="Arial" w:cs="Arial"/>
          <w:color w:val="156082" w:themeColor="accent1"/>
        </w:rPr>
      </w:pPr>
      <w:r w:rsidRPr="002E10D7">
        <w:rPr>
          <w:rFonts w:ascii="Arial" w:hAnsi="Arial" w:cs="Arial"/>
          <w:noProof/>
          <w:color w:val="156082" w:themeColor="accent1"/>
        </w:rPr>
        <mc:AlternateContent>
          <mc:Choice Requires="wps">
            <w:drawing>
              <wp:anchor distT="45720" distB="45720" distL="114300" distR="114300" simplePos="0" relativeHeight="251658242" behindDoc="0" locked="0" layoutInCell="1" allowOverlap="1" wp14:anchorId="0D70E02A" wp14:editId="24B7BA83">
                <wp:simplePos x="0" y="0"/>
                <wp:positionH relativeFrom="page">
                  <wp:posOffset>4312266</wp:posOffset>
                </wp:positionH>
                <wp:positionV relativeFrom="paragraph">
                  <wp:posOffset>312131</wp:posOffset>
                </wp:positionV>
                <wp:extent cx="3314700" cy="423481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4234815"/>
                        </a:xfrm>
                        <a:prstGeom prst="rect">
                          <a:avLst/>
                        </a:prstGeom>
                        <a:noFill/>
                        <a:ln w="9525">
                          <a:noFill/>
                          <a:miter lim="800000"/>
                          <a:headEnd/>
                          <a:tailEnd/>
                        </a:ln>
                      </wps:spPr>
                      <wps:txbx>
                        <w:txbxContent>
                          <w:p w14:paraId="48E2B33F" w14:textId="77777777" w:rsidR="00F94443" w:rsidRPr="00805931" w:rsidRDefault="00A439BA" w:rsidP="00591C45">
                            <w:pPr>
                              <w:pStyle w:val="Title"/>
                              <w:ind w:left="0"/>
                              <w:jc w:val="center"/>
                              <w:rPr>
                                <w:rFonts w:ascii="Arial" w:hAnsi="Arial" w:cs="Arial"/>
                                <w:sz w:val="48"/>
                                <w:szCs w:val="48"/>
                              </w:rPr>
                            </w:pPr>
                            <w:r w:rsidRPr="00805931">
                              <w:rPr>
                                <w:rFonts w:ascii="Arial" w:hAnsi="Arial" w:cs="Arial"/>
                                <w:sz w:val="48"/>
                                <w:szCs w:val="48"/>
                              </w:rPr>
                              <w:t xml:space="preserve">Statewide Park </w:t>
                            </w:r>
                          </w:p>
                          <w:p w14:paraId="3C363E59" w14:textId="7AD14220" w:rsidR="00C958F5" w:rsidRPr="00805931" w:rsidRDefault="00A439BA" w:rsidP="00591C45">
                            <w:pPr>
                              <w:pStyle w:val="Title"/>
                              <w:ind w:left="0"/>
                              <w:jc w:val="center"/>
                              <w:rPr>
                                <w:rFonts w:ascii="Arial" w:hAnsi="Arial" w:cs="Arial"/>
                                <w:sz w:val="48"/>
                                <w:szCs w:val="48"/>
                              </w:rPr>
                            </w:pPr>
                            <w:r w:rsidRPr="00805931">
                              <w:rPr>
                                <w:rFonts w:ascii="Arial" w:hAnsi="Arial" w:cs="Arial"/>
                                <w:sz w:val="48"/>
                                <w:szCs w:val="48"/>
                              </w:rPr>
                              <w:t>Development</w:t>
                            </w:r>
                            <w:r w:rsidR="00414CB7" w:rsidRPr="00805931">
                              <w:rPr>
                                <w:rFonts w:ascii="Arial" w:hAnsi="Arial" w:cs="Arial"/>
                                <w:sz w:val="48"/>
                                <w:szCs w:val="48"/>
                              </w:rPr>
                              <w:t xml:space="preserve"> </w:t>
                            </w:r>
                            <w:r w:rsidR="00414CB7" w:rsidRPr="00805931">
                              <w:rPr>
                                <w:rFonts w:ascii="Arial" w:hAnsi="Arial" w:cs="Arial"/>
                                <w:smallCaps w:val="0"/>
                                <w:sz w:val="48"/>
                                <w:szCs w:val="48"/>
                              </w:rPr>
                              <w:t>and</w:t>
                            </w:r>
                          </w:p>
                          <w:p w14:paraId="333FEB24" w14:textId="5D328C35" w:rsidR="00A439BA" w:rsidRPr="00805931" w:rsidRDefault="00414CB7" w:rsidP="00F94443">
                            <w:pPr>
                              <w:pStyle w:val="Title"/>
                              <w:ind w:left="0"/>
                              <w:jc w:val="center"/>
                              <w:rPr>
                                <w:rFonts w:ascii="Arial" w:hAnsi="Arial" w:cs="Arial"/>
                                <w:sz w:val="48"/>
                                <w:szCs w:val="48"/>
                              </w:rPr>
                            </w:pPr>
                            <w:r w:rsidRPr="00805931">
                              <w:rPr>
                                <w:rFonts w:ascii="Arial" w:hAnsi="Arial" w:cs="Arial"/>
                                <w:sz w:val="48"/>
                                <w:szCs w:val="48"/>
                              </w:rPr>
                              <w:t>C</w:t>
                            </w:r>
                            <w:r w:rsidR="00A439BA" w:rsidRPr="00805931">
                              <w:rPr>
                                <w:rFonts w:ascii="Arial" w:hAnsi="Arial" w:cs="Arial"/>
                                <w:sz w:val="48"/>
                                <w:szCs w:val="48"/>
                              </w:rPr>
                              <w:t>ommunity</w:t>
                            </w:r>
                            <w:r w:rsidR="00F94443" w:rsidRPr="00805931">
                              <w:rPr>
                                <w:rFonts w:ascii="Arial" w:hAnsi="Arial" w:cs="Arial"/>
                                <w:sz w:val="48"/>
                                <w:szCs w:val="48"/>
                              </w:rPr>
                              <w:t xml:space="preserve"> </w:t>
                            </w:r>
                            <w:r w:rsidR="00A439BA" w:rsidRPr="00805931">
                              <w:rPr>
                                <w:rFonts w:ascii="Arial" w:hAnsi="Arial" w:cs="Arial"/>
                                <w:sz w:val="48"/>
                                <w:szCs w:val="48"/>
                              </w:rPr>
                              <w:t>Revitalization Program</w:t>
                            </w:r>
                          </w:p>
                          <w:p w14:paraId="362C85F1" w14:textId="4DED253D" w:rsidR="00A439BA" w:rsidRPr="00FF3447" w:rsidRDefault="00E13B49" w:rsidP="00682E30">
                            <w:pPr>
                              <w:ind w:left="0"/>
                              <w:jc w:val="center"/>
                              <w:rPr>
                                <w:rFonts w:ascii="Arial" w:hAnsi="Arial" w:cs="Arial"/>
                                <w:sz w:val="28"/>
                                <w:szCs w:val="28"/>
                              </w:rPr>
                            </w:pPr>
                            <w:r w:rsidRPr="00E13B49">
                              <w:rPr>
                                <w:rFonts w:ascii="Arial" w:hAnsi="Arial" w:cs="Arial"/>
                                <w:sz w:val="28"/>
                                <w:szCs w:val="28"/>
                                <w:highlight w:val="yellow"/>
                              </w:rPr>
                              <w:t>Month</w:t>
                            </w:r>
                            <w:r w:rsidR="00A439BA" w:rsidRPr="00FF3447">
                              <w:rPr>
                                <w:rFonts w:ascii="Arial" w:hAnsi="Arial" w:cs="Arial"/>
                                <w:sz w:val="28"/>
                                <w:szCs w:val="28"/>
                              </w:rPr>
                              <w:t xml:space="preserve"> 202</w:t>
                            </w:r>
                            <w:r w:rsidR="00534B1E">
                              <w:rPr>
                                <w:rFonts w:ascii="Arial" w:hAnsi="Arial" w:cs="Arial"/>
                                <w:sz w:val="28"/>
                                <w:szCs w:val="28"/>
                              </w:rPr>
                              <w:t>6</w:t>
                            </w:r>
                          </w:p>
                          <w:p w14:paraId="5C0990C1" w14:textId="1FB2083D" w:rsidR="00E26116" w:rsidRPr="00FF3447" w:rsidRDefault="00E26116" w:rsidP="00682E30">
                            <w:pPr>
                              <w:ind w:left="0"/>
                              <w:jc w:val="center"/>
                              <w:rPr>
                                <w:rFonts w:ascii="Arial" w:hAnsi="Arial" w:cs="Arial"/>
                                <w:sz w:val="28"/>
                                <w:szCs w:val="28"/>
                              </w:rPr>
                            </w:pPr>
                            <w:r>
                              <w:rPr>
                                <w:rFonts w:ascii="Arial" w:hAnsi="Arial" w:cs="Arial"/>
                                <w:sz w:val="28"/>
                                <w:szCs w:val="28"/>
                              </w:rPr>
                              <w:t>Round 5</w:t>
                            </w:r>
                          </w:p>
                          <w:p w14:paraId="651B3B6D" w14:textId="77777777" w:rsidR="00A439BA" w:rsidRPr="00FF3447" w:rsidRDefault="00394FEE" w:rsidP="00682E30">
                            <w:pPr>
                              <w:ind w:left="0"/>
                              <w:jc w:val="center"/>
                              <w:rPr>
                                <w:rFonts w:ascii="Arial" w:hAnsi="Arial" w:cs="Arial"/>
                                <w:caps/>
                                <w:sz w:val="28"/>
                                <w:szCs w:val="28"/>
                              </w:rPr>
                            </w:pPr>
                            <w:r w:rsidRPr="002850BD">
                              <w:rPr>
                                <w:rFonts w:ascii="Arial" w:hAnsi="Arial" w:cs="Arial"/>
                                <w:caps/>
                                <w:sz w:val="28"/>
                                <w:szCs w:val="28"/>
                                <w:highlight w:val="yellow"/>
                              </w:rPr>
                              <w:t>d</w:t>
                            </w:r>
                            <w:r w:rsidR="00A439BA" w:rsidRPr="002850BD">
                              <w:rPr>
                                <w:rFonts w:ascii="Arial" w:hAnsi="Arial" w:cs="Arial"/>
                                <w:caps/>
                                <w:sz w:val="28"/>
                                <w:szCs w:val="28"/>
                                <w:highlight w:val="yellow"/>
                              </w:rPr>
                              <w:t>raft</w:t>
                            </w:r>
                            <w:r w:rsidR="00A439BA" w:rsidRPr="00FF3447">
                              <w:rPr>
                                <w:rFonts w:ascii="Arial" w:hAnsi="Arial" w:cs="Arial"/>
                                <w:caps/>
                                <w:sz w:val="28"/>
                                <w:szCs w:val="28"/>
                              </w:rPr>
                              <w:t xml:space="preserve"> application guide</w:t>
                            </w:r>
                          </w:p>
                          <w:p w14:paraId="60C3AC5F" w14:textId="77777777" w:rsidR="00A439BA" w:rsidRDefault="00A439BA" w:rsidP="00254042"/>
                          <w:p w14:paraId="3B543AD7" w14:textId="394843BD" w:rsidR="00A439BA" w:rsidRPr="006C1323" w:rsidRDefault="00A439BA" w:rsidP="00B5339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D70E02A" id="_x0000_t202" coordsize="21600,21600" o:spt="202" path="m,l,21600r21600,l21600,xe">
                <v:stroke joinstyle="miter"/>
                <v:path gradientshapeok="t" o:connecttype="rect"/>
              </v:shapetype>
              <v:shape id="Text Box 2" o:spid="_x0000_s1026" type="#_x0000_t202" style="position:absolute;left:0;text-align:left;margin-left:339.55pt;margin-top:24.6pt;width:261pt;height:333.45pt;z-index:25165824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" filled="f" stroked="f">
                <v:textbox>
                  <w:txbxContent>
                    <w:p w14:paraId="48E2B33F" w14:textId="77777777" w:rsidR="00F94443" w:rsidRPr="00805931" w:rsidRDefault="00A439BA" w:rsidP="00591C45">
                      <w:pPr>
                        <w:pStyle w:val="Title"/>
                        <w:ind w:left="0"/>
                        <w:jc w:val="center"/>
                        <w:rPr>
                          <w:rFonts w:ascii="Arial" w:hAnsi="Arial" w:cs="Arial"/>
                          <w:sz w:val="48"/>
                          <w:szCs w:val="48"/>
                        </w:rPr>
                      </w:pPr>
                      <w:r w:rsidRPr="00805931">
                        <w:rPr>
                          <w:rFonts w:ascii="Arial" w:hAnsi="Arial" w:cs="Arial"/>
                          <w:sz w:val="48"/>
                          <w:szCs w:val="48"/>
                        </w:rPr>
                        <w:t xml:space="preserve">Statewide Park </w:t>
                      </w:r>
                    </w:p>
                    <w:p w14:paraId="3C363E59" w14:textId="7AD14220" w:rsidR="00C958F5" w:rsidRPr="00805931" w:rsidRDefault="00A439BA" w:rsidP="00591C45">
                      <w:pPr>
                        <w:pStyle w:val="Title"/>
                        <w:ind w:left="0"/>
                        <w:jc w:val="center"/>
                        <w:rPr>
                          <w:rFonts w:ascii="Arial" w:hAnsi="Arial" w:cs="Arial"/>
                          <w:sz w:val="48"/>
                          <w:szCs w:val="48"/>
                        </w:rPr>
                      </w:pPr>
                      <w:r w:rsidRPr="00805931">
                        <w:rPr>
                          <w:rFonts w:ascii="Arial" w:hAnsi="Arial" w:cs="Arial"/>
                          <w:sz w:val="48"/>
                          <w:szCs w:val="48"/>
                        </w:rPr>
                        <w:t>Development</w:t>
                      </w:r>
                      <w:r w:rsidR="00414CB7" w:rsidRPr="00805931">
                        <w:rPr>
                          <w:rFonts w:ascii="Arial" w:hAnsi="Arial" w:cs="Arial"/>
                          <w:sz w:val="48"/>
                          <w:szCs w:val="48"/>
                        </w:rPr>
                        <w:t xml:space="preserve"> </w:t>
                      </w:r>
                      <w:r w:rsidR="00414CB7" w:rsidRPr="00805931">
                        <w:rPr>
                          <w:rFonts w:ascii="Arial" w:hAnsi="Arial" w:cs="Arial"/>
                          <w:smallCaps w:val="0"/>
                          <w:sz w:val="48"/>
                          <w:szCs w:val="48"/>
                        </w:rPr>
                        <w:t>and</w:t>
                      </w:r>
                    </w:p>
                    <w:p w14:paraId="333FEB24" w14:textId="5D328C35" w:rsidR="00A439BA" w:rsidRPr="00805931" w:rsidRDefault="00414CB7" w:rsidP="00F94443">
                      <w:pPr>
                        <w:pStyle w:val="Title"/>
                        <w:ind w:left="0"/>
                        <w:jc w:val="center"/>
                        <w:rPr>
                          <w:rFonts w:ascii="Arial" w:hAnsi="Arial" w:cs="Arial"/>
                          <w:sz w:val="48"/>
                          <w:szCs w:val="48"/>
                        </w:rPr>
                      </w:pPr>
                      <w:r w:rsidRPr="00805931">
                        <w:rPr>
                          <w:rFonts w:ascii="Arial" w:hAnsi="Arial" w:cs="Arial"/>
                          <w:sz w:val="48"/>
                          <w:szCs w:val="48"/>
                        </w:rPr>
                        <w:t>C</w:t>
                      </w:r>
                      <w:r w:rsidR="00A439BA" w:rsidRPr="00805931">
                        <w:rPr>
                          <w:rFonts w:ascii="Arial" w:hAnsi="Arial" w:cs="Arial"/>
                          <w:sz w:val="48"/>
                          <w:szCs w:val="48"/>
                        </w:rPr>
                        <w:t>ommunity</w:t>
                      </w:r>
                      <w:r w:rsidR="00F94443" w:rsidRPr="00805931">
                        <w:rPr>
                          <w:rFonts w:ascii="Arial" w:hAnsi="Arial" w:cs="Arial"/>
                          <w:sz w:val="48"/>
                          <w:szCs w:val="48"/>
                        </w:rPr>
                        <w:t xml:space="preserve"> </w:t>
                      </w:r>
                      <w:r w:rsidR="00A439BA" w:rsidRPr="00805931">
                        <w:rPr>
                          <w:rFonts w:ascii="Arial" w:hAnsi="Arial" w:cs="Arial"/>
                          <w:sz w:val="48"/>
                          <w:szCs w:val="48"/>
                        </w:rPr>
                        <w:t>Revitalization Program</w:t>
                      </w:r>
                    </w:p>
                    <w:p w14:paraId="362C85F1" w14:textId="4DED253D" w:rsidR="00A439BA" w:rsidRPr="00FF3447" w:rsidRDefault="00E13B49" w:rsidP="00682E30">
                      <w:pPr>
                        <w:ind w:left="0"/>
                        <w:jc w:val="center"/>
                        <w:rPr>
                          <w:rFonts w:ascii="Arial" w:hAnsi="Arial" w:cs="Arial"/>
                          <w:sz w:val="28"/>
                          <w:szCs w:val="28"/>
                        </w:rPr>
                      </w:pPr>
                      <w:r w:rsidRPr="00E13B49">
                        <w:rPr>
                          <w:rFonts w:ascii="Arial" w:hAnsi="Arial" w:cs="Arial"/>
                          <w:sz w:val="28"/>
                          <w:szCs w:val="28"/>
                          <w:highlight w:val="yellow"/>
                        </w:rPr>
                        <w:t>Month</w:t>
                      </w:r>
                      <w:r w:rsidR="00A439BA" w:rsidRPr="00FF3447">
                        <w:rPr>
                          <w:rFonts w:ascii="Arial" w:hAnsi="Arial" w:cs="Arial"/>
                          <w:sz w:val="28"/>
                          <w:szCs w:val="28"/>
                        </w:rPr>
                        <w:t xml:space="preserve"> 202</w:t>
                      </w:r>
                      <w:r w:rsidR="00534B1E">
                        <w:rPr>
                          <w:rFonts w:ascii="Arial" w:hAnsi="Arial" w:cs="Arial"/>
                          <w:sz w:val="28"/>
                          <w:szCs w:val="28"/>
                        </w:rPr>
                        <w:t>6</w:t>
                      </w:r>
                    </w:p>
                    <w:p w14:paraId="5C0990C1" w14:textId="1FB2083D" w:rsidR="00E26116" w:rsidRPr="00FF3447" w:rsidRDefault="00E26116" w:rsidP="00682E30">
                      <w:pPr>
                        <w:ind w:left="0"/>
                        <w:jc w:val="center"/>
                        <w:rPr>
                          <w:rFonts w:ascii="Arial" w:hAnsi="Arial" w:cs="Arial"/>
                          <w:sz w:val="28"/>
                          <w:szCs w:val="28"/>
                        </w:rPr>
                      </w:pPr>
                      <w:r>
                        <w:rPr>
                          <w:rFonts w:ascii="Arial" w:hAnsi="Arial" w:cs="Arial"/>
                          <w:sz w:val="28"/>
                          <w:szCs w:val="28"/>
                        </w:rPr>
                        <w:t>Round 5</w:t>
                      </w:r>
                    </w:p>
                    <w:p w14:paraId="651B3B6D" w14:textId="77777777" w:rsidR="00A439BA" w:rsidRPr="00FF3447" w:rsidRDefault="00394FEE" w:rsidP="00682E30">
                      <w:pPr>
                        <w:ind w:left="0"/>
                        <w:jc w:val="center"/>
                        <w:rPr>
                          <w:rFonts w:ascii="Arial" w:hAnsi="Arial" w:cs="Arial"/>
                          <w:caps/>
                          <w:sz w:val="28"/>
                          <w:szCs w:val="28"/>
                        </w:rPr>
                      </w:pPr>
                      <w:r w:rsidRPr="002850BD">
                        <w:rPr>
                          <w:rFonts w:ascii="Arial" w:hAnsi="Arial" w:cs="Arial"/>
                          <w:caps/>
                          <w:sz w:val="28"/>
                          <w:szCs w:val="28"/>
                          <w:highlight w:val="yellow"/>
                        </w:rPr>
                        <w:t>d</w:t>
                      </w:r>
                      <w:r w:rsidR="00A439BA" w:rsidRPr="002850BD">
                        <w:rPr>
                          <w:rFonts w:ascii="Arial" w:hAnsi="Arial" w:cs="Arial"/>
                          <w:caps/>
                          <w:sz w:val="28"/>
                          <w:szCs w:val="28"/>
                          <w:highlight w:val="yellow"/>
                        </w:rPr>
                        <w:t>raft</w:t>
                      </w:r>
                      <w:r w:rsidR="00A439BA" w:rsidRPr="00FF3447">
                        <w:rPr>
                          <w:rFonts w:ascii="Arial" w:hAnsi="Arial" w:cs="Arial"/>
                          <w:caps/>
                          <w:sz w:val="28"/>
                          <w:szCs w:val="28"/>
                        </w:rPr>
                        <w:t xml:space="preserve"> application guide</w:t>
                      </w:r>
                    </w:p>
                    <w:p w14:paraId="60C3AC5F" w14:textId="77777777" w:rsidR="00A439BA" w:rsidRDefault="00A439BA" w:rsidP="00254042"/>
                    <w:p w14:paraId="3B543AD7" w14:textId="394843BD" w:rsidR="00A439BA" w:rsidRPr="006C1323" w:rsidRDefault="00A439BA" w:rsidP="00B53390"/>
                  </w:txbxContent>
                </v:textbox>
                <w10:wrap anchorx="page"/>
              </v:shape>
            </w:pict>
          </mc:Fallback>
        </mc:AlternateContent>
      </w:r>
    </w:p>
    <w:p w14:paraId="71F977D1" w14:textId="12ACB6F3" w:rsidR="00A439BA" w:rsidRPr="002E10D7" w:rsidRDefault="00DF220D">
      <w:pPr>
        <w:pStyle w:val="NoSpacing"/>
        <w:spacing w:before="480"/>
        <w:jc w:val="center"/>
        <w:rPr>
          <w:rFonts w:ascii="Arial" w:hAnsi="Arial" w:cs="Arial"/>
          <w:color w:val="156082" w:themeColor="accent1"/>
        </w:rPr>
      </w:pPr>
      <w:r>
        <w:rPr>
          <w:rFonts w:ascii="Lucida Sans"/>
          <w:noProof/>
          <w:sz w:val="18"/>
        </w:rPr>
        <w:drawing>
          <wp:anchor distT="0" distB="0" distL="0" distR="0" simplePos="0" relativeHeight="251675680" behindDoc="0" locked="0" layoutInCell="1" allowOverlap="1" wp14:anchorId="0CE873DD" wp14:editId="765A89B2">
            <wp:simplePos x="0" y="0"/>
            <wp:positionH relativeFrom="page">
              <wp:posOffset>1213108</wp:posOffset>
            </wp:positionH>
            <wp:positionV relativeFrom="paragraph">
              <wp:posOffset>75062</wp:posOffset>
            </wp:positionV>
            <wp:extent cx="2550058" cy="1481709"/>
            <wp:effectExtent l="0" t="0" r="0" b="0"/>
            <wp:wrapNone/>
            <wp:docPr id="8" name="Image 8" descr="Segmented collage of general park scenes made into the shape of the state of California.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Segmented collage of general park scenes made into the shape of the state of California. &#10;"/>
                    <pic:cNvPicPr/>
                  </pic:nvPicPr>
                  <pic:blipFill>
                    <a:blip r:embed="rId11" cstate="print"/>
                    <a:stretch>
                      <a:fillRect/>
                    </a:stretch>
                  </pic:blipFill>
                  <pic:spPr>
                    <a:xfrm>
                      <a:off x="0" y="0"/>
                      <a:ext cx="2550058" cy="1481709"/>
                    </a:xfrm>
                    <a:prstGeom prst="rect">
                      <a:avLst/>
                    </a:prstGeom>
                  </pic:spPr>
                </pic:pic>
              </a:graphicData>
            </a:graphic>
          </wp:anchor>
        </w:drawing>
      </w:r>
    </w:p>
    <w:p w14:paraId="2B520A6E" w14:textId="44D33214" w:rsidR="00C7569A" w:rsidRDefault="00C7569A" w:rsidP="009E5980">
      <w:pPr>
        <w:spacing w:line="278" w:lineRule="auto"/>
        <w:ind w:left="0"/>
        <w:contextualSpacing/>
        <w:jc w:val="center"/>
        <w:rPr>
          <w:rFonts w:ascii="Arial" w:hAnsi="Arial" w:cs="Arial"/>
          <w:b/>
          <w:bCs/>
          <w:noProof/>
          <w:color w:val="002060"/>
          <w:sz w:val="40"/>
          <w:szCs w:val="40"/>
        </w:rPr>
      </w:pPr>
      <w:bookmarkStart w:id="0" w:name="_Hlk203124849"/>
      <w:bookmarkStart w:id="1" w:name="_Toc202793788"/>
    </w:p>
    <w:p w14:paraId="5760461F" w14:textId="355E74AA" w:rsidR="00C7569A" w:rsidRDefault="00C7569A" w:rsidP="009E5980">
      <w:pPr>
        <w:spacing w:line="278" w:lineRule="auto"/>
        <w:ind w:left="0"/>
        <w:contextualSpacing/>
        <w:jc w:val="center"/>
        <w:rPr>
          <w:rFonts w:ascii="Arial" w:hAnsi="Arial" w:cs="Arial"/>
          <w:b/>
          <w:bCs/>
          <w:noProof/>
          <w:color w:val="002060"/>
          <w:sz w:val="40"/>
          <w:szCs w:val="40"/>
        </w:rPr>
      </w:pPr>
    </w:p>
    <w:p w14:paraId="2A2F3EB1" w14:textId="03AE7727" w:rsidR="00DF220D" w:rsidRDefault="00DF220D" w:rsidP="00DF220D">
      <w:pPr>
        <w:pStyle w:val="BodyText"/>
        <w:ind w:left="0"/>
        <w:rPr>
          <w:rFonts w:ascii="Arial" w:hAnsi="Arial" w:cs="Arial"/>
          <w:b/>
          <w:bCs/>
          <w:color w:val="002060"/>
          <w:sz w:val="40"/>
          <w:szCs w:val="40"/>
        </w:rPr>
      </w:pPr>
      <w:r>
        <w:rPr>
          <w:rFonts w:ascii="Lucida Sans"/>
          <w:noProof/>
          <w:sz w:val="18"/>
        </w:rPr>
        <w:drawing>
          <wp:anchor distT="0" distB="0" distL="0" distR="0" simplePos="0" relativeHeight="251670560" behindDoc="0" locked="0" layoutInCell="1" allowOverlap="1" wp14:anchorId="0EB97082" wp14:editId="698AD15B">
            <wp:simplePos x="0" y="0"/>
            <wp:positionH relativeFrom="page">
              <wp:posOffset>1300480</wp:posOffset>
            </wp:positionH>
            <wp:positionV relativeFrom="paragraph">
              <wp:posOffset>94760</wp:posOffset>
            </wp:positionV>
            <wp:extent cx="3084830" cy="1467485"/>
            <wp:effectExtent l="0" t="0" r="0" b="0"/>
            <wp:wrapNone/>
            <wp:docPr id="9" name="Image 9" descr="Segmented collage of general park scenes made into the shape of the state of Californ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Segmented collage of general park scenes made into the shape of the state of California."/>
                    <pic:cNvPicPr/>
                  </pic:nvPicPr>
                  <pic:blipFill>
                    <a:blip r:embed="rId12" cstate="print"/>
                    <a:stretch>
                      <a:fillRect/>
                    </a:stretch>
                  </pic:blipFill>
                  <pic:spPr>
                    <a:xfrm>
                      <a:off x="0" y="0"/>
                      <a:ext cx="3084830" cy="1467485"/>
                    </a:xfrm>
                    <a:prstGeom prst="rect">
                      <a:avLst/>
                    </a:prstGeom>
                  </pic:spPr>
                </pic:pic>
              </a:graphicData>
            </a:graphic>
          </wp:anchor>
        </w:drawing>
      </w:r>
    </w:p>
    <w:p w14:paraId="12BA220A" w14:textId="478B1DCF" w:rsidR="00DF220D" w:rsidRDefault="00DF220D" w:rsidP="00DF220D">
      <w:pPr>
        <w:pStyle w:val="BodyText"/>
        <w:ind w:left="0"/>
        <w:rPr>
          <w:rFonts w:ascii="Arial" w:hAnsi="Arial" w:cs="Arial"/>
          <w:b/>
          <w:bCs/>
          <w:color w:val="002060"/>
          <w:sz w:val="40"/>
          <w:szCs w:val="40"/>
        </w:rPr>
      </w:pPr>
    </w:p>
    <w:p w14:paraId="09E227CA" w14:textId="5181BB3F" w:rsidR="00C14E82" w:rsidRDefault="00450F13" w:rsidP="00DF220D">
      <w:pPr>
        <w:pStyle w:val="BodyText"/>
        <w:ind w:left="0"/>
        <w:rPr>
          <w:rFonts w:ascii="Arial" w:hAnsi="Arial" w:cs="Arial"/>
          <w:b/>
          <w:bCs/>
          <w:color w:val="002060"/>
          <w:sz w:val="40"/>
          <w:szCs w:val="40"/>
        </w:rPr>
      </w:pPr>
      <w:r>
        <w:rPr>
          <w:rFonts w:ascii="Times New Roman"/>
          <w:b/>
          <w:noProof/>
          <w:sz w:val="20"/>
        </w:rPr>
        <mc:AlternateContent>
          <mc:Choice Requires="wps">
            <w:drawing>
              <wp:anchor distT="0" distB="0" distL="0" distR="0" simplePos="0" relativeHeight="251666464" behindDoc="0" locked="0" layoutInCell="1" allowOverlap="1" wp14:anchorId="057E507B" wp14:editId="100819A1">
                <wp:simplePos x="0" y="0"/>
                <wp:positionH relativeFrom="page">
                  <wp:posOffset>0</wp:posOffset>
                </wp:positionH>
                <wp:positionV relativeFrom="page">
                  <wp:posOffset>9677398</wp:posOffset>
                </wp:positionV>
                <wp:extent cx="7772400" cy="38100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381000"/>
                        </a:xfrm>
                        <a:custGeom>
                          <a:avLst/>
                          <a:gdLst/>
                          <a:ahLst/>
                          <a:cxnLst/>
                          <a:rect l="l" t="t" r="r" b="b"/>
                          <a:pathLst>
                            <a:path w="7772400" h="381000">
                              <a:moveTo>
                                <a:pt x="0" y="380999"/>
                              </a:moveTo>
                              <a:lnTo>
                                <a:pt x="7772400" y="380999"/>
                              </a:lnTo>
                              <a:lnTo>
                                <a:pt x="7772400" y="0"/>
                              </a:lnTo>
                              <a:lnTo>
                                <a:pt x="0" y="0"/>
                              </a:lnTo>
                              <a:lnTo>
                                <a:pt x="0" y="380999"/>
                              </a:lnTo>
                              <a:close/>
                            </a:path>
                          </a:pathLst>
                        </a:custGeom>
                        <a:solidFill>
                          <a:srgbClr val="202C60"/>
                        </a:solidFill>
                      </wps:spPr>
                      <wps:bodyPr wrap="square" lIns="0" tIns="0" rIns="0" bIns="0" rtlCol="0">
                        <a:prstTxWarp prst="textNoShape">
                          <a:avLst/>
                        </a:prstTxWarp>
                        <a:noAutofit/>
                      </wps:bodyPr>
                    </wps:wsp>
                  </a:graphicData>
                </a:graphic>
              </wp:anchor>
            </w:drawing>
          </mc:Choice>
          <mc:Fallback>
            <w:pict>
              <v:shape w14:anchorId="56FCBD1F" id="Graphic 1" o:spid="_x0000_s1026" style="position:absolute;margin-left:0;margin-top:762pt;width:612pt;height:30pt;z-index:251666464;visibility:visible;mso-wrap-style:square;mso-wrap-distance-left:0;mso-wrap-distance-top:0;mso-wrap-distance-right:0;mso-wrap-distance-bottom:0;mso-position-horizontal:absolute;mso-position-horizontal-relative:page;mso-position-vertical:absolute;mso-position-vertical-relative:page;v-text-anchor:top" coordsize="7772400,38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" path="m,380999r7772400,l7772400,,,,,380999xe" fillcolor="#202c60" stroked="f">
                <v:path arrowok="t"/>
                <w10:wrap anchorx="page" anchory="page"/>
              </v:shape>
            </w:pict>
          </mc:Fallback>
        </mc:AlternateContent>
      </w:r>
      <w:r>
        <w:rPr>
          <w:rFonts w:ascii="Times New Roman"/>
          <w:b/>
          <w:noProof/>
          <w:sz w:val="20"/>
        </w:rPr>
        <mc:AlternateContent>
          <mc:Choice Requires="wps">
            <w:drawing>
              <wp:anchor distT="0" distB="0" distL="0" distR="0" simplePos="0" relativeHeight="251667488" behindDoc="0" locked="0" layoutInCell="1" allowOverlap="1" wp14:anchorId="55ED3D97" wp14:editId="3A317B9E">
                <wp:simplePos x="0" y="0"/>
                <wp:positionH relativeFrom="page">
                  <wp:posOffset>0</wp:posOffset>
                </wp:positionH>
                <wp:positionV relativeFrom="page">
                  <wp:posOffset>0</wp:posOffset>
                </wp:positionV>
                <wp:extent cx="7772400" cy="381000"/>
                <wp:effectExtent l="0" t="0" r="0" b="0"/>
                <wp:wrapNone/>
                <wp:docPr id="2"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381000"/>
                        </a:xfrm>
                        <a:custGeom>
                          <a:avLst/>
                          <a:gdLst/>
                          <a:ahLst/>
                          <a:cxnLst/>
                          <a:rect l="l" t="t" r="r" b="b"/>
                          <a:pathLst>
                            <a:path w="7772400" h="381000">
                              <a:moveTo>
                                <a:pt x="0" y="381000"/>
                              </a:moveTo>
                              <a:lnTo>
                                <a:pt x="7772400" y="381000"/>
                              </a:lnTo>
                              <a:lnTo>
                                <a:pt x="7772400" y="0"/>
                              </a:lnTo>
                              <a:lnTo>
                                <a:pt x="0" y="0"/>
                              </a:lnTo>
                              <a:lnTo>
                                <a:pt x="0" y="381000"/>
                              </a:lnTo>
                              <a:close/>
                            </a:path>
                          </a:pathLst>
                        </a:custGeom>
                        <a:solidFill>
                          <a:srgbClr val="202C60"/>
                        </a:solidFill>
                      </wps:spPr>
                      <wps:bodyPr wrap="square" lIns="0" tIns="0" rIns="0" bIns="0" rtlCol="0">
                        <a:prstTxWarp prst="textNoShape">
                          <a:avLst/>
                        </a:prstTxWarp>
                        <a:noAutofit/>
                      </wps:bodyPr>
                    </wps:wsp>
                  </a:graphicData>
                </a:graphic>
              </wp:anchor>
            </w:drawing>
          </mc:Choice>
          <mc:Fallback>
            <w:pict>
              <v:shape w14:anchorId="51A56404" id="Graphic 2" o:spid="_x0000_s1026" style="position:absolute;margin-left:0;margin-top:0;width:612pt;height:30pt;z-index:251667488;visibility:visible;mso-wrap-style:square;mso-wrap-distance-left:0;mso-wrap-distance-top:0;mso-wrap-distance-right:0;mso-wrap-distance-bottom:0;mso-position-horizontal:absolute;mso-position-horizontal-relative:page;mso-position-vertical:absolute;mso-position-vertical-relative:page;v-text-anchor:top" coordsize="7772400,38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" path="m,381000r7772400,l7772400,,,,,381000xe" fillcolor="#202c60" stroked="f">
                <v:path arrowok="t"/>
                <w10:wrap anchorx="page" anchory="page"/>
              </v:shape>
            </w:pict>
          </mc:Fallback>
        </mc:AlternateContent>
      </w:r>
    </w:p>
    <w:p w14:paraId="2D151F2C" w14:textId="78F95393" w:rsidR="00C14E82" w:rsidRDefault="00DF220D" w:rsidP="009E5980">
      <w:pPr>
        <w:spacing w:line="278" w:lineRule="auto"/>
        <w:ind w:left="0"/>
        <w:contextualSpacing/>
        <w:jc w:val="center"/>
        <w:rPr>
          <w:rFonts w:ascii="Arial" w:hAnsi="Arial" w:cs="Arial"/>
          <w:b/>
          <w:bCs/>
          <w:color w:val="002060"/>
          <w:sz w:val="40"/>
          <w:szCs w:val="40"/>
        </w:rPr>
      </w:pPr>
      <w:r>
        <w:rPr>
          <w:noProof/>
        </w:rPr>
        <w:drawing>
          <wp:anchor distT="0" distB="0" distL="0" distR="0" simplePos="0" relativeHeight="251736064" behindDoc="1" locked="0" layoutInCell="1" allowOverlap="1" wp14:anchorId="1A975D1E" wp14:editId="4B58075F">
            <wp:simplePos x="0" y="0"/>
            <wp:positionH relativeFrom="margin">
              <wp:align>center</wp:align>
            </wp:positionH>
            <wp:positionV relativeFrom="paragraph">
              <wp:posOffset>90170</wp:posOffset>
            </wp:positionV>
            <wp:extent cx="3982097" cy="1307947"/>
            <wp:effectExtent l="0" t="0" r="0" b="6985"/>
            <wp:wrapNone/>
            <wp:docPr id="11" name="Image 11" descr="Segmented collage of general park scenes made into the shape of the state of Californ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Segmented collage of general park scenes made into the shape of the state of California."/>
                    <pic:cNvPicPr/>
                  </pic:nvPicPr>
                  <pic:blipFill>
                    <a:blip r:embed="rId13" cstate="print"/>
                    <a:stretch>
                      <a:fillRect/>
                    </a:stretch>
                  </pic:blipFill>
                  <pic:spPr>
                    <a:xfrm>
                      <a:off x="0" y="0"/>
                      <a:ext cx="3982097" cy="1307947"/>
                    </a:xfrm>
                    <a:prstGeom prst="rect">
                      <a:avLst/>
                    </a:prstGeom>
                  </pic:spPr>
                </pic:pic>
              </a:graphicData>
            </a:graphic>
          </wp:anchor>
        </w:drawing>
      </w:r>
    </w:p>
    <w:p w14:paraId="715E4120" w14:textId="26473230" w:rsidR="00C14E82" w:rsidRDefault="00C14E82" w:rsidP="009E5980">
      <w:pPr>
        <w:spacing w:line="278" w:lineRule="auto"/>
        <w:ind w:left="0"/>
        <w:contextualSpacing/>
        <w:jc w:val="center"/>
        <w:rPr>
          <w:rFonts w:ascii="Arial" w:hAnsi="Arial" w:cs="Arial"/>
          <w:b/>
          <w:bCs/>
          <w:color w:val="002060"/>
          <w:sz w:val="40"/>
          <w:szCs w:val="40"/>
        </w:rPr>
      </w:pPr>
    </w:p>
    <w:p w14:paraId="2A9897CD" w14:textId="30911B6C" w:rsidR="00C14E82" w:rsidRDefault="00C14E82" w:rsidP="009E5980">
      <w:pPr>
        <w:spacing w:line="278" w:lineRule="auto"/>
        <w:ind w:left="0"/>
        <w:contextualSpacing/>
        <w:jc w:val="center"/>
        <w:rPr>
          <w:rFonts w:ascii="Arial" w:hAnsi="Arial" w:cs="Arial"/>
          <w:b/>
          <w:bCs/>
          <w:color w:val="002060"/>
          <w:sz w:val="40"/>
          <w:szCs w:val="40"/>
        </w:rPr>
      </w:pPr>
    </w:p>
    <w:p w14:paraId="2E9E4464" w14:textId="1CA45ADB" w:rsidR="00C14E82" w:rsidRDefault="00DF220D" w:rsidP="009E5980">
      <w:pPr>
        <w:spacing w:line="278" w:lineRule="auto"/>
        <w:ind w:left="0"/>
        <w:contextualSpacing/>
        <w:jc w:val="center"/>
        <w:rPr>
          <w:rFonts w:ascii="Arial" w:hAnsi="Arial" w:cs="Arial"/>
          <w:b/>
          <w:bCs/>
          <w:color w:val="002060"/>
          <w:sz w:val="40"/>
          <w:szCs w:val="40"/>
        </w:rPr>
      </w:pPr>
      <w:r>
        <w:rPr>
          <w:noProof/>
          <w:sz w:val="20"/>
        </w:rPr>
        <w:drawing>
          <wp:anchor distT="0" distB="0" distL="0" distR="0" simplePos="0" relativeHeight="251673632" behindDoc="1" locked="0" layoutInCell="1" allowOverlap="1" wp14:anchorId="04BCBBB8" wp14:editId="1DD6B245">
            <wp:simplePos x="0" y="0"/>
            <wp:positionH relativeFrom="page">
              <wp:posOffset>2537624</wp:posOffset>
            </wp:positionH>
            <wp:positionV relativeFrom="paragraph">
              <wp:posOffset>411933</wp:posOffset>
            </wp:positionV>
            <wp:extent cx="4867275" cy="1554480"/>
            <wp:effectExtent l="0" t="0" r="0" b="0"/>
            <wp:wrapTopAndBottom/>
            <wp:docPr id="12" name="Image 12" descr="Segmented collage of general park scenes made into the shape of the state of Californ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Segmented collage of general park scenes made into the shape of the state of California."/>
                    <pic:cNvPicPr/>
                  </pic:nvPicPr>
                  <pic:blipFill>
                    <a:blip r:embed="rId14" cstate="print"/>
                    <a:stretch>
                      <a:fillRect/>
                    </a:stretch>
                  </pic:blipFill>
                  <pic:spPr>
                    <a:xfrm>
                      <a:off x="0" y="0"/>
                      <a:ext cx="4867275" cy="1554480"/>
                    </a:xfrm>
                    <a:prstGeom prst="rect">
                      <a:avLst/>
                    </a:prstGeom>
                  </pic:spPr>
                </pic:pic>
              </a:graphicData>
            </a:graphic>
          </wp:anchor>
        </w:drawing>
      </w:r>
    </w:p>
    <w:p w14:paraId="40CAEF11" w14:textId="683E3981" w:rsidR="00C14E82" w:rsidRDefault="00DF220D" w:rsidP="009E5980">
      <w:pPr>
        <w:spacing w:line="278" w:lineRule="auto"/>
        <w:ind w:left="0"/>
        <w:contextualSpacing/>
        <w:jc w:val="center"/>
        <w:rPr>
          <w:rFonts w:ascii="Arial" w:hAnsi="Arial" w:cs="Arial"/>
          <w:b/>
          <w:bCs/>
          <w:color w:val="002060"/>
          <w:sz w:val="40"/>
          <w:szCs w:val="40"/>
        </w:rPr>
      </w:pPr>
      <w:r w:rsidRPr="00417F40">
        <w:rPr>
          <w:rFonts w:ascii="Times New Roman" w:eastAsia="Palatino Linotype" w:hAnsi="Palatino Linotype" w:cs="Palatino Linotype"/>
          <w:noProof/>
          <w:kern w:val="0"/>
          <w:sz w:val="20"/>
          <w:szCs w:val="22"/>
          <w:lang w:val="fr-FR"/>
          <w14:ligatures w14:val="none"/>
        </w:rPr>
        <mc:AlternateContent>
          <mc:Choice Requires="wpg">
            <w:drawing>
              <wp:anchor distT="0" distB="0" distL="114300" distR="114300" simplePos="0" relativeHeight="251678752" behindDoc="1" locked="0" layoutInCell="1" allowOverlap="1" wp14:anchorId="67D850F1" wp14:editId="1F47D882">
                <wp:simplePos x="0" y="0"/>
                <wp:positionH relativeFrom="margin">
                  <wp:posOffset>-460803</wp:posOffset>
                </wp:positionH>
                <wp:positionV relativeFrom="paragraph">
                  <wp:posOffset>1942628</wp:posOffset>
                </wp:positionV>
                <wp:extent cx="850900" cy="832485"/>
                <wp:effectExtent l="0" t="0" r="6350" b="5715"/>
                <wp:wrapTight wrapText="bothSides">
                  <wp:wrapPolygon edited="0">
                    <wp:start x="6287" y="0"/>
                    <wp:lineTo x="0" y="2966"/>
                    <wp:lineTo x="0" y="16805"/>
                    <wp:lineTo x="5319" y="21254"/>
                    <wp:lineTo x="6287" y="21254"/>
                    <wp:lineTo x="14507" y="21254"/>
                    <wp:lineTo x="21278" y="20265"/>
                    <wp:lineTo x="21278" y="6426"/>
                    <wp:lineTo x="16925" y="989"/>
                    <wp:lineTo x="14507" y="0"/>
                    <wp:lineTo x="6287" y="0"/>
                  </wp:wrapPolygon>
                </wp:wrapTight>
                <wp:docPr id="4" name="Group 4" descr="California State Parks log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0900" cy="832485"/>
                          <a:chOff x="0" y="0"/>
                          <a:chExt cx="850900" cy="833119"/>
                        </a:xfrm>
                      </wpg:grpSpPr>
                      <pic:pic xmlns:pic="http://schemas.openxmlformats.org/drawingml/2006/picture">
                        <pic:nvPicPr>
                          <pic:cNvPr id="5" name="Image 5"/>
                          <pic:cNvPicPr/>
                        </pic:nvPicPr>
                        <pic:blipFill>
                          <a:blip r:embed="rId15" cstate="print"/>
                          <a:stretch>
                            <a:fillRect/>
                          </a:stretch>
                        </pic:blipFill>
                        <pic:spPr>
                          <a:xfrm>
                            <a:off x="155844" y="155504"/>
                            <a:ext cx="520928" cy="520928"/>
                          </a:xfrm>
                          <a:prstGeom prst="rect">
                            <a:avLst/>
                          </a:prstGeom>
                        </pic:spPr>
                      </pic:pic>
                      <pic:pic xmlns:pic="http://schemas.openxmlformats.org/drawingml/2006/picture">
                        <pic:nvPicPr>
                          <pic:cNvPr id="6" name="Image 6"/>
                          <pic:cNvPicPr/>
                        </pic:nvPicPr>
                        <pic:blipFill>
                          <a:blip r:embed="rId16" cstate="print"/>
                          <a:stretch>
                            <a:fillRect/>
                          </a:stretch>
                        </pic:blipFill>
                        <pic:spPr>
                          <a:xfrm>
                            <a:off x="0" y="0"/>
                            <a:ext cx="850604" cy="832586"/>
                          </a:xfrm>
                          <a:prstGeom prst="rect">
                            <a:avLst/>
                          </a:prstGeom>
                        </pic:spPr>
                      </pic:pic>
                    </wpg:wgp>
                  </a:graphicData>
                </a:graphic>
              </wp:anchor>
            </w:drawing>
          </mc:Choice>
          <mc:Fallback>
            <w:pict>
              <v:group w14:anchorId="7F02DF64" id="Group 4" o:spid="_x0000_s1026" alt="California State Parks logo" style="position:absolute;margin-left:-36.3pt;margin-top:152.95pt;width:67pt;height:65.55pt;z-index:-251637728;mso-position-horizontal-relative:margin" coordsize="8509,8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style="position:absolute;left:1558;top:1555;width:5209;height:5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">
                  <v:imagedata r:id="rId17" o:title=""/>
                </v:shape>
                <v:shape id="Image 6" o:spid="_x0000_s1028" type="#_x0000_t75" style="position:absolute;width:8506;height:8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">
                  <v:imagedata r:id="rId18" o:title=""/>
                </v:shape>
                <w10:wrap type="tight" anchorx="margin"/>
              </v:group>
            </w:pict>
          </mc:Fallback>
        </mc:AlternateContent>
      </w:r>
      <w:r>
        <w:rPr>
          <w:rFonts w:ascii="Times New Roman"/>
          <w:b/>
          <w:noProof/>
          <w:sz w:val="20"/>
        </w:rPr>
        <w:drawing>
          <wp:anchor distT="0" distB="0" distL="0" distR="0" simplePos="0" relativeHeight="251677728" behindDoc="0" locked="0" layoutInCell="1" allowOverlap="1" wp14:anchorId="13F2538D" wp14:editId="59FFAEDF">
            <wp:simplePos x="0" y="0"/>
            <wp:positionH relativeFrom="page">
              <wp:posOffset>3213735</wp:posOffset>
            </wp:positionH>
            <wp:positionV relativeFrom="page">
              <wp:posOffset>7089285</wp:posOffset>
            </wp:positionV>
            <wp:extent cx="4106545" cy="1515110"/>
            <wp:effectExtent l="0" t="0" r="0" b="0"/>
            <wp:wrapNone/>
            <wp:docPr id="1061179331" name="Image 3" descr="Segmented collage of general park scenes made into the shape of the state of Californ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1179331" name="Image 3" descr="Segmented collage of general park scenes made into the shape of the state of California."/>
                    <pic:cNvPicPr/>
                  </pic:nvPicPr>
                  <pic:blipFill>
                    <a:blip r:embed="rId19" cstate="print"/>
                    <a:stretch>
                      <a:fillRect/>
                    </a:stretch>
                  </pic:blipFill>
                  <pic:spPr>
                    <a:xfrm>
                      <a:off x="0" y="0"/>
                      <a:ext cx="4106545" cy="1515110"/>
                    </a:xfrm>
                    <a:prstGeom prst="rect">
                      <a:avLst/>
                    </a:prstGeom>
                  </pic:spPr>
                </pic:pic>
              </a:graphicData>
            </a:graphic>
          </wp:anchor>
        </w:drawing>
      </w:r>
    </w:p>
    <w:p w14:paraId="39C354F2" w14:textId="0BED7E0C" w:rsidR="00C14E82" w:rsidRDefault="00417F40" w:rsidP="009E5980">
      <w:pPr>
        <w:spacing w:line="278" w:lineRule="auto"/>
        <w:ind w:left="0"/>
        <w:contextualSpacing/>
        <w:jc w:val="center"/>
        <w:rPr>
          <w:rFonts w:ascii="Arial" w:hAnsi="Arial" w:cs="Arial"/>
          <w:b/>
          <w:bCs/>
          <w:color w:val="002060"/>
          <w:sz w:val="40"/>
          <w:szCs w:val="40"/>
        </w:rPr>
      </w:pPr>
      <w:r>
        <w:rPr>
          <w:rFonts w:ascii="Arial" w:hAnsi="Arial" w:cs="Arial"/>
          <w:b/>
          <w:bCs/>
          <w:noProof/>
          <w:color w:val="002060"/>
          <w:sz w:val="40"/>
          <w:szCs w:val="40"/>
        </w:rPr>
        <w:drawing>
          <wp:anchor distT="0" distB="0" distL="114300" distR="114300" simplePos="0" relativeHeight="251658252" behindDoc="0" locked="0" layoutInCell="1" allowOverlap="1" wp14:anchorId="3A447369" wp14:editId="2C8FCFCD">
            <wp:simplePos x="0" y="0"/>
            <wp:positionH relativeFrom="margin">
              <wp:posOffset>533136</wp:posOffset>
            </wp:positionH>
            <wp:positionV relativeFrom="paragraph">
              <wp:posOffset>11430</wp:posOffset>
            </wp:positionV>
            <wp:extent cx="1629410" cy="843280"/>
            <wp:effectExtent l="0" t="0" r="8890" b="0"/>
            <wp:wrapThrough wrapText="bothSides">
              <wp:wrapPolygon edited="0">
                <wp:start x="0" y="0"/>
                <wp:lineTo x="0" y="20982"/>
                <wp:lineTo x="21465" y="20982"/>
                <wp:lineTo x="21465" y="0"/>
                <wp:lineTo x="0" y="0"/>
              </wp:wrapPolygon>
            </wp:wrapThrough>
            <wp:docPr id="1421741458" name="Picture 50" descr="Proposition 4 Climate Bo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41458" name="Picture 50" descr="Proposition 4 Climate Bond Logo"/>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29410" cy="843280"/>
                    </a:xfrm>
                    <a:prstGeom prst="rect">
                      <a:avLst/>
                    </a:prstGeom>
                  </pic:spPr>
                </pic:pic>
              </a:graphicData>
            </a:graphic>
            <wp14:sizeRelH relativeFrom="margin">
              <wp14:pctWidth>0</wp14:pctWidth>
            </wp14:sizeRelH>
            <wp14:sizeRelV relativeFrom="margin">
              <wp14:pctHeight>0</wp14:pctHeight>
            </wp14:sizeRelV>
          </wp:anchor>
        </w:drawing>
      </w:r>
    </w:p>
    <w:p w14:paraId="03510809" w14:textId="2365D006" w:rsidR="00C14E82" w:rsidRDefault="00C14E82" w:rsidP="009E5980">
      <w:pPr>
        <w:spacing w:line="278" w:lineRule="auto"/>
        <w:ind w:left="0"/>
        <w:contextualSpacing/>
        <w:jc w:val="center"/>
        <w:rPr>
          <w:rFonts w:ascii="Arial" w:hAnsi="Arial" w:cs="Arial"/>
          <w:b/>
          <w:bCs/>
          <w:color w:val="002060"/>
          <w:sz w:val="40"/>
          <w:szCs w:val="40"/>
        </w:rPr>
      </w:pPr>
    </w:p>
    <w:p w14:paraId="0E2B576B" w14:textId="77777777" w:rsidR="00DF220D" w:rsidRDefault="00DF220D" w:rsidP="00590A18">
      <w:pPr>
        <w:spacing w:line="278" w:lineRule="auto"/>
        <w:ind w:left="0"/>
        <w:contextualSpacing/>
        <w:rPr>
          <w:rFonts w:ascii="Arial" w:hAnsi="Arial" w:cs="Arial"/>
          <w:b/>
          <w:bCs/>
          <w:color w:val="002060"/>
          <w:sz w:val="40"/>
          <w:szCs w:val="40"/>
        </w:rPr>
      </w:pPr>
    </w:p>
    <w:p w14:paraId="77599AED" w14:textId="73408B42" w:rsidR="00590A18" w:rsidRDefault="00590A18" w:rsidP="00DF220D">
      <w:pPr>
        <w:spacing w:line="278" w:lineRule="auto"/>
        <w:ind w:left="-720"/>
        <w:contextualSpacing/>
        <w:rPr>
          <w:rFonts w:ascii="Arial" w:hAnsi="Arial" w:cs="Arial"/>
          <w:b/>
          <w:bCs/>
          <w:color w:val="002060"/>
        </w:rPr>
      </w:pPr>
      <w:r w:rsidRPr="00590A18">
        <w:rPr>
          <w:rFonts w:ascii="Arial" w:hAnsi="Arial" w:cs="Arial"/>
          <w:b/>
          <w:bCs/>
          <w:color w:val="002060"/>
        </w:rPr>
        <w:t>California Department of Parks and Recreation</w:t>
      </w:r>
    </w:p>
    <w:p w14:paraId="578DCE7C" w14:textId="55A34A3C" w:rsidR="00C14E82" w:rsidRPr="00590A18" w:rsidRDefault="00590A18" w:rsidP="00DF220D">
      <w:pPr>
        <w:spacing w:line="278" w:lineRule="auto"/>
        <w:ind w:left="-720"/>
        <w:contextualSpacing/>
        <w:rPr>
          <w:rFonts w:ascii="Arial" w:hAnsi="Arial" w:cs="Arial"/>
          <w:b/>
          <w:bCs/>
          <w:color w:val="002060"/>
        </w:rPr>
      </w:pPr>
      <w:r>
        <w:rPr>
          <w:rFonts w:ascii="Arial" w:hAnsi="Arial" w:cs="Arial"/>
          <w:b/>
          <w:bCs/>
          <w:color w:val="002060"/>
        </w:rPr>
        <w:t>Office of Grants and Local Services</w:t>
      </w:r>
      <w:r w:rsidRPr="00590A18">
        <w:rPr>
          <w:rFonts w:ascii="Arial" w:hAnsi="Arial" w:cs="Arial"/>
          <w:b/>
          <w:bCs/>
          <w:color w:val="002060"/>
        </w:rPr>
        <w:t xml:space="preserve"> </w:t>
      </w:r>
    </w:p>
    <w:p w14:paraId="27171493" w14:textId="77777777" w:rsidR="002A3DB6" w:rsidRDefault="002A3DB6">
      <w:pPr>
        <w:spacing w:before="0" w:beforeAutospacing="0" w:after="160" w:afterAutospacing="0" w:line="278" w:lineRule="auto"/>
        <w:ind w:left="0"/>
        <w:rPr>
          <w:rFonts w:ascii="Arial" w:hAnsi="Arial" w:cs="Arial"/>
          <w:b/>
          <w:bCs/>
          <w:color w:val="002060"/>
          <w:sz w:val="40"/>
          <w:szCs w:val="40"/>
        </w:rPr>
      </w:pPr>
      <w:r>
        <w:rPr>
          <w:rFonts w:ascii="Arial" w:hAnsi="Arial" w:cs="Arial"/>
          <w:b/>
          <w:bCs/>
          <w:color w:val="002060"/>
          <w:sz w:val="40"/>
          <w:szCs w:val="40"/>
        </w:rPr>
        <w:br w:type="page"/>
      </w:r>
    </w:p>
    <w:p w14:paraId="740E27C8" w14:textId="1AD63760" w:rsidR="00FF497A" w:rsidRPr="002E10D7" w:rsidRDefault="00414CB7" w:rsidP="009E5980">
      <w:pPr>
        <w:spacing w:line="278" w:lineRule="auto"/>
        <w:ind w:left="0"/>
        <w:contextualSpacing/>
        <w:jc w:val="center"/>
        <w:rPr>
          <w:rFonts w:ascii="Arial" w:hAnsi="Arial" w:cs="Arial"/>
          <w:b/>
          <w:bCs/>
          <w:color w:val="002060"/>
          <w:sz w:val="40"/>
          <w:szCs w:val="40"/>
        </w:rPr>
      </w:pPr>
      <w:r w:rsidRPr="002E10D7">
        <w:rPr>
          <w:rFonts w:ascii="Arial" w:hAnsi="Arial" w:cs="Arial"/>
          <w:b/>
          <w:bCs/>
          <w:color w:val="002060"/>
          <w:sz w:val="40"/>
          <w:szCs w:val="40"/>
        </w:rPr>
        <w:lastRenderedPageBreak/>
        <w:t>Californi</w:t>
      </w:r>
      <w:bookmarkEnd w:id="0"/>
      <w:r w:rsidRPr="002E10D7">
        <w:rPr>
          <w:rFonts w:ascii="Arial" w:hAnsi="Arial" w:cs="Arial"/>
          <w:b/>
          <w:bCs/>
          <w:color w:val="002060"/>
          <w:sz w:val="40"/>
          <w:szCs w:val="40"/>
        </w:rPr>
        <w:t>a Department of Parks and Recreation</w:t>
      </w:r>
      <w:bookmarkStart w:id="2" w:name="_Toc202793789"/>
      <w:bookmarkEnd w:id="1"/>
    </w:p>
    <w:p w14:paraId="44D167DB" w14:textId="0188B180" w:rsidR="007103CB" w:rsidRPr="002E10D7" w:rsidRDefault="00414CB7" w:rsidP="00963CDE">
      <w:pPr>
        <w:spacing w:after="480" w:afterAutospacing="0" w:line="278" w:lineRule="auto"/>
        <w:ind w:left="0"/>
        <w:jc w:val="center"/>
        <w:rPr>
          <w:rFonts w:ascii="Arial" w:hAnsi="Arial" w:cs="Arial"/>
          <w:b/>
          <w:bCs/>
          <w:color w:val="002060"/>
          <w:sz w:val="40"/>
          <w:szCs w:val="40"/>
        </w:rPr>
      </w:pPr>
      <w:r w:rsidRPr="002E10D7">
        <w:rPr>
          <w:rFonts w:ascii="Arial" w:hAnsi="Arial" w:cs="Arial"/>
          <w:b/>
          <w:bCs/>
          <w:color w:val="002060"/>
          <w:sz w:val="40"/>
          <w:szCs w:val="40"/>
        </w:rPr>
        <w:t>Office of Grants and Local Services</w:t>
      </w:r>
      <w:bookmarkStart w:id="3" w:name="DEPARTMENT_MISSION_"/>
      <w:bookmarkStart w:id="4" w:name="_Toc202793790"/>
      <w:bookmarkEnd w:id="2"/>
      <w:bookmarkEnd w:id="3"/>
    </w:p>
    <w:p w14:paraId="63F436F1" w14:textId="2280F9B0" w:rsidR="00414CB7" w:rsidRPr="002E10D7" w:rsidRDefault="00B673E0" w:rsidP="009E5980">
      <w:pPr>
        <w:spacing w:after="120" w:afterAutospacing="0"/>
        <w:ind w:left="0"/>
        <w:rPr>
          <w:rFonts w:ascii="Arial" w:hAnsi="Arial" w:cs="Arial"/>
          <w:b/>
          <w:bCs/>
          <w:sz w:val="28"/>
          <w:szCs w:val="28"/>
        </w:rPr>
      </w:pPr>
      <w:r w:rsidRPr="002E10D7">
        <w:rPr>
          <w:rFonts w:ascii="Arial" w:hAnsi="Arial" w:cs="Arial"/>
          <w:b/>
          <w:bCs/>
          <w:caps/>
          <w:sz w:val="28"/>
          <w:szCs w:val="28"/>
        </w:rPr>
        <w:t>California Department of Parks and Recreation</w:t>
      </w:r>
      <w:r w:rsidRPr="002E10D7">
        <w:rPr>
          <w:rFonts w:ascii="Arial" w:hAnsi="Arial" w:cs="Arial"/>
          <w:b/>
          <w:bCs/>
          <w:sz w:val="28"/>
          <w:szCs w:val="28"/>
        </w:rPr>
        <w:t xml:space="preserve"> (DPR)</w:t>
      </w:r>
      <w:r w:rsidR="00414CB7" w:rsidRPr="002E10D7">
        <w:rPr>
          <w:rFonts w:ascii="Arial" w:hAnsi="Arial" w:cs="Arial"/>
          <w:b/>
          <w:bCs/>
          <w:sz w:val="28"/>
          <w:szCs w:val="28"/>
        </w:rPr>
        <w:t xml:space="preserve"> MISSION</w:t>
      </w:r>
      <w:bookmarkEnd w:id="4"/>
    </w:p>
    <w:p w14:paraId="2AEC959E" w14:textId="2D9A2D2D" w:rsidR="00414CB7" w:rsidRPr="002E10D7" w:rsidRDefault="00414CB7" w:rsidP="009E5980">
      <w:pPr>
        <w:pStyle w:val="BodyText"/>
        <w:spacing w:beforeAutospacing="0"/>
        <w:ind w:left="0"/>
        <w:contextualSpacing/>
        <w:rPr>
          <w:rFonts w:ascii="Arial" w:hAnsi="Arial" w:cs="Arial"/>
        </w:rPr>
      </w:pPr>
      <w:r w:rsidRPr="002E10D7">
        <w:rPr>
          <w:rFonts w:ascii="Arial" w:hAnsi="Arial" w:cs="Arial"/>
        </w:rPr>
        <w:t xml:space="preserve">To provide for the </w:t>
      </w:r>
      <w:r w:rsidRPr="00B06DBE">
        <w:rPr>
          <w:rFonts w:ascii="Arial" w:hAnsi="Arial" w:cs="Arial"/>
        </w:rPr>
        <w:t>health</w:t>
      </w:r>
      <w:r w:rsidRPr="002E10D7">
        <w:rPr>
          <w:rFonts w:ascii="Arial" w:hAnsi="Arial" w:cs="Arial"/>
        </w:rPr>
        <w:t>, inspiration, and education of the people of California by helping to preserve</w:t>
      </w:r>
      <w:r w:rsidRPr="002E10D7">
        <w:rPr>
          <w:rFonts w:ascii="Arial" w:hAnsi="Arial" w:cs="Arial"/>
          <w:spacing w:val="-3"/>
        </w:rPr>
        <w:t xml:space="preserve"> </w:t>
      </w:r>
      <w:r w:rsidRPr="002E10D7">
        <w:rPr>
          <w:rFonts w:ascii="Arial" w:hAnsi="Arial" w:cs="Arial"/>
        </w:rPr>
        <w:t>the</w:t>
      </w:r>
      <w:r w:rsidRPr="002E10D7">
        <w:rPr>
          <w:rFonts w:ascii="Arial" w:hAnsi="Arial" w:cs="Arial"/>
          <w:spacing w:val="-3"/>
        </w:rPr>
        <w:t xml:space="preserve"> </w:t>
      </w:r>
      <w:r w:rsidRPr="002E10D7">
        <w:rPr>
          <w:rFonts w:ascii="Arial" w:hAnsi="Arial" w:cs="Arial"/>
        </w:rPr>
        <w:t>state’s</w:t>
      </w:r>
      <w:r w:rsidRPr="002E10D7">
        <w:rPr>
          <w:rFonts w:ascii="Arial" w:hAnsi="Arial" w:cs="Arial"/>
          <w:spacing w:val="-6"/>
        </w:rPr>
        <w:t xml:space="preserve"> </w:t>
      </w:r>
      <w:r w:rsidRPr="002E10D7">
        <w:rPr>
          <w:rFonts w:ascii="Arial" w:hAnsi="Arial" w:cs="Arial"/>
        </w:rPr>
        <w:t>extraordinary</w:t>
      </w:r>
      <w:r w:rsidRPr="002E10D7">
        <w:rPr>
          <w:rFonts w:ascii="Arial" w:hAnsi="Arial" w:cs="Arial"/>
          <w:spacing w:val="-7"/>
        </w:rPr>
        <w:t xml:space="preserve"> </w:t>
      </w:r>
      <w:r w:rsidRPr="002E10D7">
        <w:rPr>
          <w:rFonts w:ascii="Arial" w:hAnsi="Arial" w:cs="Arial"/>
        </w:rPr>
        <w:t>biological</w:t>
      </w:r>
      <w:r w:rsidRPr="002E10D7">
        <w:rPr>
          <w:rFonts w:ascii="Arial" w:hAnsi="Arial" w:cs="Arial"/>
          <w:spacing w:val="-4"/>
        </w:rPr>
        <w:t xml:space="preserve"> </w:t>
      </w:r>
      <w:r w:rsidRPr="002E10D7">
        <w:rPr>
          <w:rFonts w:ascii="Arial" w:hAnsi="Arial" w:cs="Arial"/>
        </w:rPr>
        <w:t>diversity,</w:t>
      </w:r>
      <w:r w:rsidRPr="002E10D7">
        <w:rPr>
          <w:rFonts w:ascii="Arial" w:hAnsi="Arial" w:cs="Arial"/>
          <w:spacing w:val="-3"/>
        </w:rPr>
        <w:t xml:space="preserve"> </w:t>
      </w:r>
      <w:r w:rsidRPr="002E10D7">
        <w:rPr>
          <w:rFonts w:ascii="Arial" w:hAnsi="Arial" w:cs="Arial"/>
        </w:rPr>
        <w:t>protecting</w:t>
      </w:r>
      <w:r w:rsidRPr="002E10D7">
        <w:rPr>
          <w:rFonts w:ascii="Arial" w:hAnsi="Arial" w:cs="Arial"/>
          <w:spacing w:val="-5"/>
        </w:rPr>
        <w:t xml:space="preserve"> </w:t>
      </w:r>
      <w:r w:rsidRPr="002E10D7">
        <w:rPr>
          <w:rFonts w:ascii="Arial" w:hAnsi="Arial" w:cs="Arial"/>
        </w:rPr>
        <w:t>its</w:t>
      </w:r>
      <w:r w:rsidRPr="002E10D7">
        <w:rPr>
          <w:rFonts w:ascii="Arial" w:hAnsi="Arial" w:cs="Arial"/>
          <w:spacing w:val="-3"/>
        </w:rPr>
        <w:t xml:space="preserve"> </w:t>
      </w:r>
      <w:r w:rsidRPr="002E10D7">
        <w:rPr>
          <w:rFonts w:ascii="Arial" w:hAnsi="Arial" w:cs="Arial"/>
        </w:rPr>
        <w:t>most</w:t>
      </w:r>
      <w:r w:rsidRPr="002E10D7">
        <w:rPr>
          <w:rFonts w:ascii="Arial" w:hAnsi="Arial" w:cs="Arial"/>
          <w:spacing w:val="-3"/>
        </w:rPr>
        <w:t xml:space="preserve"> </w:t>
      </w:r>
      <w:r w:rsidRPr="002E10D7">
        <w:rPr>
          <w:rFonts w:ascii="Arial" w:hAnsi="Arial" w:cs="Arial"/>
        </w:rPr>
        <w:t>valued</w:t>
      </w:r>
      <w:r w:rsidRPr="002E10D7">
        <w:rPr>
          <w:rFonts w:ascii="Arial" w:hAnsi="Arial" w:cs="Arial"/>
          <w:spacing w:val="-3"/>
        </w:rPr>
        <w:t xml:space="preserve"> </w:t>
      </w:r>
      <w:r w:rsidRPr="002E10D7">
        <w:rPr>
          <w:rFonts w:ascii="Arial" w:hAnsi="Arial" w:cs="Arial"/>
        </w:rPr>
        <w:t>natural and cultural resources, and creating opportunities for high-quality outdoor recreation.</w:t>
      </w:r>
    </w:p>
    <w:p w14:paraId="52BCFEF3" w14:textId="20245F0D" w:rsidR="0078783E" w:rsidRPr="002E10D7" w:rsidRDefault="0078783E" w:rsidP="009E5980">
      <w:pPr>
        <w:pStyle w:val="BodyText"/>
        <w:ind w:left="0"/>
        <w:rPr>
          <w:rFonts w:ascii="Arial" w:hAnsi="Arial" w:cs="Arial"/>
        </w:rPr>
      </w:pPr>
      <w:r w:rsidRPr="002E10D7">
        <w:rPr>
          <w:rFonts w:ascii="Arial" w:hAnsi="Arial" w:cs="Arial"/>
        </w:rPr>
        <w:t>______________________________________________________________________</w:t>
      </w:r>
    </w:p>
    <w:p w14:paraId="51348E9C" w14:textId="595FA79C" w:rsidR="00414CB7" w:rsidRPr="002E10D7" w:rsidRDefault="00414CB7" w:rsidP="009E5980">
      <w:pPr>
        <w:spacing w:after="120" w:afterAutospacing="0"/>
        <w:ind w:left="0"/>
        <w:rPr>
          <w:rFonts w:ascii="Arial" w:hAnsi="Arial" w:cs="Arial"/>
          <w:b/>
          <w:bCs/>
          <w:sz w:val="28"/>
          <w:szCs w:val="28"/>
        </w:rPr>
      </w:pPr>
      <w:bookmarkStart w:id="5" w:name="COMMUNITY_ENGAGEMENT_DIVISION_MISSION_"/>
      <w:bookmarkStart w:id="6" w:name="_Toc202793791"/>
      <w:bookmarkEnd w:id="5"/>
      <w:r w:rsidRPr="002E10D7">
        <w:rPr>
          <w:rFonts w:ascii="Arial" w:hAnsi="Arial" w:cs="Arial"/>
          <w:b/>
          <w:bCs/>
          <w:sz w:val="28"/>
          <w:szCs w:val="28"/>
        </w:rPr>
        <w:t>COMMUNITY ENGAGEMENT DIVISION</w:t>
      </w:r>
      <w:r w:rsidR="00904E0D" w:rsidRPr="002E10D7">
        <w:rPr>
          <w:rFonts w:ascii="Arial" w:hAnsi="Arial" w:cs="Arial"/>
          <w:b/>
          <w:bCs/>
          <w:sz w:val="28"/>
          <w:szCs w:val="28"/>
        </w:rPr>
        <w:t xml:space="preserve"> (CED)</w:t>
      </w:r>
      <w:r w:rsidRPr="002E10D7">
        <w:rPr>
          <w:rFonts w:ascii="Arial" w:hAnsi="Arial" w:cs="Arial"/>
          <w:b/>
          <w:bCs/>
          <w:sz w:val="28"/>
          <w:szCs w:val="28"/>
        </w:rPr>
        <w:t xml:space="preserve"> MISSION</w:t>
      </w:r>
      <w:bookmarkEnd w:id="6"/>
    </w:p>
    <w:p w14:paraId="684FEA0F" w14:textId="7AF9160A" w:rsidR="00414CB7" w:rsidRPr="002E10D7" w:rsidRDefault="00FA2528" w:rsidP="009E5980">
      <w:pPr>
        <w:pStyle w:val="BodyText"/>
        <w:spacing w:beforeAutospacing="0"/>
        <w:ind w:left="0"/>
        <w:contextualSpacing/>
        <w:rPr>
          <w:rFonts w:ascii="Arial" w:hAnsi="Arial" w:cs="Arial"/>
        </w:rPr>
      </w:pPr>
      <w:r w:rsidRPr="002E10D7">
        <w:rPr>
          <w:rFonts w:ascii="Arial" w:hAnsi="Arial" w:cs="Arial"/>
        </w:rPr>
        <w:t>En</w:t>
      </w:r>
      <w:r w:rsidR="00414CB7" w:rsidRPr="002E10D7">
        <w:rPr>
          <w:rFonts w:ascii="Arial" w:hAnsi="Arial" w:cs="Arial"/>
        </w:rPr>
        <w:t>courag</w:t>
      </w:r>
      <w:r w:rsidRPr="002E10D7">
        <w:rPr>
          <w:rFonts w:ascii="Arial" w:hAnsi="Arial" w:cs="Arial"/>
        </w:rPr>
        <w:t>ing</w:t>
      </w:r>
      <w:r w:rsidR="00414CB7" w:rsidRPr="002E10D7">
        <w:rPr>
          <w:rFonts w:ascii="Arial" w:hAnsi="Arial" w:cs="Arial"/>
          <w:spacing w:val="-5"/>
        </w:rPr>
        <w:t xml:space="preserve"> </w:t>
      </w:r>
      <w:r w:rsidR="00414CB7" w:rsidRPr="00B06DBE">
        <w:rPr>
          <w:rFonts w:ascii="Arial" w:hAnsi="Arial" w:cs="Arial"/>
        </w:rPr>
        <w:t>health</w:t>
      </w:r>
      <w:r w:rsidR="00414CB7" w:rsidRPr="002E10D7">
        <w:rPr>
          <w:rFonts w:ascii="Arial" w:hAnsi="Arial" w:cs="Arial"/>
        </w:rPr>
        <w:t>y</w:t>
      </w:r>
      <w:r w:rsidR="00414CB7" w:rsidRPr="002E10D7">
        <w:rPr>
          <w:rFonts w:ascii="Arial" w:hAnsi="Arial" w:cs="Arial"/>
          <w:spacing w:val="-7"/>
        </w:rPr>
        <w:t xml:space="preserve"> </w:t>
      </w:r>
      <w:r w:rsidR="00414CB7" w:rsidRPr="002E10D7">
        <w:rPr>
          <w:rFonts w:ascii="Arial" w:hAnsi="Arial" w:cs="Arial"/>
        </w:rPr>
        <w:t>communities</w:t>
      </w:r>
      <w:r w:rsidR="00414CB7" w:rsidRPr="002E10D7">
        <w:rPr>
          <w:rFonts w:ascii="Arial" w:hAnsi="Arial" w:cs="Arial"/>
          <w:spacing w:val="-4"/>
        </w:rPr>
        <w:t xml:space="preserve"> </w:t>
      </w:r>
      <w:r w:rsidR="00414CB7" w:rsidRPr="002E10D7">
        <w:rPr>
          <w:rFonts w:ascii="Arial" w:hAnsi="Arial" w:cs="Arial"/>
        </w:rPr>
        <w:t>by</w:t>
      </w:r>
      <w:r w:rsidR="00414CB7" w:rsidRPr="002E10D7">
        <w:rPr>
          <w:rFonts w:ascii="Arial" w:hAnsi="Arial" w:cs="Arial"/>
          <w:spacing w:val="-7"/>
        </w:rPr>
        <w:t xml:space="preserve"> </w:t>
      </w:r>
      <w:r w:rsidR="00414CB7" w:rsidRPr="002E10D7">
        <w:rPr>
          <w:rFonts w:ascii="Arial" w:hAnsi="Arial" w:cs="Arial"/>
        </w:rPr>
        <w:t>connecting</w:t>
      </w:r>
      <w:r w:rsidR="00414CB7" w:rsidRPr="002E10D7">
        <w:rPr>
          <w:rFonts w:ascii="Arial" w:hAnsi="Arial" w:cs="Arial"/>
          <w:spacing w:val="-5"/>
        </w:rPr>
        <w:t xml:space="preserve"> </w:t>
      </w:r>
      <w:r w:rsidR="00414CB7" w:rsidRPr="002E10D7">
        <w:rPr>
          <w:rFonts w:ascii="Arial" w:hAnsi="Arial" w:cs="Arial"/>
        </w:rPr>
        <w:t>people</w:t>
      </w:r>
      <w:r w:rsidR="00414CB7" w:rsidRPr="002E10D7">
        <w:rPr>
          <w:rFonts w:ascii="Arial" w:hAnsi="Arial" w:cs="Arial"/>
          <w:spacing w:val="-6"/>
        </w:rPr>
        <w:t xml:space="preserve"> </w:t>
      </w:r>
      <w:r w:rsidR="00414CB7" w:rsidRPr="002E10D7">
        <w:rPr>
          <w:rFonts w:ascii="Arial" w:hAnsi="Arial" w:cs="Arial"/>
        </w:rPr>
        <w:t>to</w:t>
      </w:r>
      <w:r w:rsidR="00414CB7" w:rsidRPr="002E10D7">
        <w:rPr>
          <w:rFonts w:ascii="Arial" w:hAnsi="Arial" w:cs="Arial"/>
          <w:spacing w:val="-6"/>
        </w:rPr>
        <w:t xml:space="preserve"> </w:t>
      </w:r>
      <w:r w:rsidR="00414CB7" w:rsidRPr="00B06DBE">
        <w:rPr>
          <w:rFonts w:ascii="Arial" w:hAnsi="Arial" w:cs="Arial"/>
        </w:rPr>
        <w:t>parks</w:t>
      </w:r>
      <w:r w:rsidR="00414CB7" w:rsidRPr="002E10D7">
        <w:rPr>
          <w:rFonts w:ascii="Arial" w:hAnsi="Arial" w:cs="Arial"/>
        </w:rPr>
        <w:t>,</w:t>
      </w:r>
      <w:r w:rsidR="00414CB7" w:rsidRPr="002E10D7">
        <w:rPr>
          <w:rFonts w:ascii="Arial" w:hAnsi="Arial" w:cs="Arial"/>
          <w:spacing w:val="-4"/>
        </w:rPr>
        <w:t xml:space="preserve"> </w:t>
      </w:r>
      <w:r w:rsidR="00414CB7" w:rsidRPr="002E10D7">
        <w:rPr>
          <w:rFonts w:ascii="Arial" w:hAnsi="Arial" w:cs="Arial"/>
        </w:rPr>
        <w:t>supporting</w:t>
      </w:r>
      <w:r w:rsidR="00414CB7" w:rsidRPr="002E10D7">
        <w:rPr>
          <w:rFonts w:ascii="Arial" w:hAnsi="Arial" w:cs="Arial"/>
          <w:spacing w:val="-6"/>
        </w:rPr>
        <w:t xml:space="preserve"> </w:t>
      </w:r>
      <w:r w:rsidR="00414CB7" w:rsidRPr="002E10D7">
        <w:rPr>
          <w:rFonts w:ascii="Arial" w:hAnsi="Arial" w:cs="Arial"/>
        </w:rPr>
        <w:t>innovative recreational opportunities, embracing diversity, fostering inclusivity, and delivering superior customer service with integrity for the enrichment of all.</w:t>
      </w:r>
    </w:p>
    <w:p w14:paraId="464C6D15" w14:textId="05318229" w:rsidR="0078783E" w:rsidRPr="002E10D7" w:rsidRDefault="0078783E" w:rsidP="009E5980">
      <w:pPr>
        <w:pStyle w:val="BodyText"/>
        <w:ind w:left="0"/>
        <w:rPr>
          <w:rFonts w:ascii="Arial" w:hAnsi="Arial" w:cs="Arial"/>
        </w:rPr>
      </w:pPr>
      <w:r w:rsidRPr="002E10D7">
        <w:rPr>
          <w:rFonts w:ascii="Arial" w:hAnsi="Arial" w:cs="Arial"/>
        </w:rPr>
        <w:t>______________________________________________________________________</w:t>
      </w:r>
    </w:p>
    <w:p w14:paraId="5CD33729" w14:textId="174EA4CE" w:rsidR="00414CB7" w:rsidRPr="002E10D7" w:rsidRDefault="00414CB7" w:rsidP="009E5980">
      <w:pPr>
        <w:spacing w:before="120" w:beforeAutospacing="0" w:after="120" w:afterAutospacing="0"/>
        <w:ind w:left="0"/>
        <w:rPr>
          <w:rFonts w:ascii="Arial" w:hAnsi="Arial" w:cs="Arial"/>
          <w:b/>
          <w:bCs/>
          <w:sz w:val="28"/>
          <w:szCs w:val="28"/>
        </w:rPr>
      </w:pPr>
      <w:bookmarkStart w:id="7" w:name="THE_OFFICE_OF_GRANTS_AND_LOCAL_SERVICES_"/>
      <w:bookmarkStart w:id="8" w:name="_Toc202793792"/>
      <w:bookmarkEnd w:id="7"/>
      <w:r w:rsidRPr="002E10D7">
        <w:rPr>
          <w:rFonts w:ascii="Arial" w:hAnsi="Arial" w:cs="Arial"/>
          <w:b/>
          <w:bCs/>
          <w:sz w:val="28"/>
          <w:szCs w:val="28"/>
        </w:rPr>
        <w:t>THE OFFICE OF GRANTS AND LOCAL SERVICES (OGALS) MISSION</w:t>
      </w:r>
      <w:bookmarkEnd w:id="8"/>
    </w:p>
    <w:p w14:paraId="2DF80772" w14:textId="561CA82E" w:rsidR="00414CB7" w:rsidRPr="002E10D7" w:rsidRDefault="00414CB7" w:rsidP="009E5980">
      <w:pPr>
        <w:pStyle w:val="BodyText"/>
        <w:spacing w:beforeAutospacing="0"/>
        <w:ind w:left="0"/>
        <w:rPr>
          <w:rFonts w:ascii="Arial" w:hAnsi="Arial" w:cs="Arial"/>
        </w:rPr>
      </w:pPr>
      <w:r w:rsidRPr="002E10D7">
        <w:rPr>
          <w:rFonts w:ascii="Arial" w:hAnsi="Arial" w:cs="Arial"/>
        </w:rPr>
        <w:t>To address California’s diverse recreational, cultural, and historical resource needs by developing</w:t>
      </w:r>
      <w:r w:rsidRPr="002E10D7">
        <w:rPr>
          <w:rFonts w:ascii="Arial" w:hAnsi="Arial" w:cs="Arial"/>
          <w:spacing w:val="-4"/>
        </w:rPr>
        <w:t xml:space="preserve"> </w:t>
      </w:r>
      <w:r w:rsidRPr="00B06DBE">
        <w:rPr>
          <w:rFonts w:ascii="Arial" w:hAnsi="Arial" w:cs="Arial"/>
        </w:rPr>
        <w:t>grant</w:t>
      </w:r>
      <w:r w:rsidRPr="00B06DBE">
        <w:rPr>
          <w:rFonts w:ascii="Arial" w:hAnsi="Arial" w:cs="Arial"/>
          <w:spacing w:val="-4"/>
        </w:rPr>
        <w:t xml:space="preserve"> </w:t>
      </w:r>
      <w:r w:rsidRPr="002E10D7">
        <w:rPr>
          <w:rFonts w:ascii="Arial" w:hAnsi="Arial" w:cs="Arial"/>
        </w:rPr>
        <w:t>programs,</w:t>
      </w:r>
      <w:r w:rsidRPr="002E10D7">
        <w:rPr>
          <w:rFonts w:ascii="Arial" w:hAnsi="Arial" w:cs="Arial"/>
          <w:spacing w:val="-5"/>
        </w:rPr>
        <w:t xml:space="preserve"> </w:t>
      </w:r>
      <w:r w:rsidRPr="002E10D7">
        <w:rPr>
          <w:rFonts w:ascii="Arial" w:hAnsi="Arial" w:cs="Arial"/>
        </w:rPr>
        <w:t>administering</w:t>
      </w:r>
      <w:r w:rsidRPr="002E10D7">
        <w:rPr>
          <w:rFonts w:ascii="Arial" w:hAnsi="Arial" w:cs="Arial"/>
          <w:spacing w:val="-7"/>
        </w:rPr>
        <w:t xml:space="preserve"> </w:t>
      </w:r>
      <w:r w:rsidRPr="002E10D7">
        <w:rPr>
          <w:rFonts w:ascii="Arial" w:hAnsi="Arial" w:cs="Arial"/>
        </w:rPr>
        <w:t>funds,</w:t>
      </w:r>
      <w:r w:rsidRPr="002E10D7">
        <w:rPr>
          <w:rFonts w:ascii="Arial" w:hAnsi="Arial" w:cs="Arial"/>
          <w:spacing w:val="-4"/>
        </w:rPr>
        <w:t xml:space="preserve"> </w:t>
      </w:r>
      <w:r w:rsidRPr="002E10D7">
        <w:rPr>
          <w:rFonts w:ascii="Arial" w:hAnsi="Arial" w:cs="Arial"/>
        </w:rPr>
        <w:t>offering</w:t>
      </w:r>
      <w:r w:rsidRPr="002E10D7">
        <w:rPr>
          <w:rFonts w:ascii="Arial" w:hAnsi="Arial" w:cs="Arial"/>
          <w:spacing w:val="-5"/>
        </w:rPr>
        <w:t xml:space="preserve"> </w:t>
      </w:r>
      <w:r w:rsidRPr="002E10D7">
        <w:rPr>
          <w:rFonts w:ascii="Arial" w:hAnsi="Arial" w:cs="Arial"/>
        </w:rPr>
        <w:t>technical</w:t>
      </w:r>
      <w:r w:rsidRPr="002E10D7">
        <w:rPr>
          <w:rFonts w:ascii="Arial" w:hAnsi="Arial" w:cs="Arial"/>
          <w:spacing w:val="-4"/>
        </w:rPr>
        <w:t xml:space="preserve"> </w:t>
      </w:r>
      <w:r w:rsidRPr="002E10D7">
        <w:rPr>
          <w:rFonts w:ascii="Arial" w:hAnsi="Arial" w:cs="Arial"/>
        </w:rPr>
        <w:t>assistance,</w:t>
      </w:r>
      <w:r w:rsidRPr="002E10D7">
        <w:rPr>
          <w:rFonts w:ascii="Arial" w:hAnsi="Arial" w:cs="Arial"/>
          <w:spacing w:val="-5"/>
        </w:rPr>
        <w:t xml:space="preserve"> </w:t>
      </w:r>
      <w:r w:rsidRPr="002E10D7">
        <w:rPr>
          <w:rFonts w:ascii="Arial" w:hAnsi="Arial" w:cs="Arial"/>
        </w:rPr>
        <w:t xml:space="preserve">building </w:t>
      </w:r>
      <w:r w:rsidRPr="00050871">
        <w:rPr>
          <w:rFonts w:ascii="Arial" w:hAnsi="Arial" w:cs="Arial"/>
        </w:rPr>
        <w:t>partnerships</w:t>
      </w:r>
      <w:r w:rsidRPr="002E10D7">
        <w:rPr>
          <w:rFonts w:ascii="Arial" w:hAnsi="Arial" w:cs="Arial"/>
        </w:rPr>
        <w:t>, and providing leadership through quality customer service.</w:t>
      </w:r>
    </w:p>
    <w:p w14:paraId="1F427B4E" w14:textId="141222A0" w:rsidR="00414CB7" w:rsidRPr="002E10D7" w:rsidRDefault="00414CB7" w:rsidP="009E5980">
      <w:pPr>
        <w:spacing w:after="120" w:afterAutospacing="0"/>
        <w:ind w:left="0"/>
        <w:rPr>
          <w:rFonts w:ascii="Arial" w:hAnsi="Arial" w:cs="Arial"/>
          <w:b/>
          <w:bCs/>
        </w:rPr>
      </w:pPr>
      <w:bookmarkStart w:id="9" w:name="OGALS_VISION_GOALS_"/>
      <w:bookmarkStart w:id="10" w:name="_Toc202793793"/>
      <w:bookmarkEnd w:id="9"/>
      <w:r w:rsidRPr="00A2407F">
        <w:rPr>
          <w:rFonts w:ascii="arial bold" w:hAnsi="arial bold" w:cs="Arial"/>
          <w:b/>
        </w:rPr>
        <w:t>OGALS’</w:t>
      </w:r>
      <w:r w:rsidRPr="002E10D7">
        <w:rPr>
          <w:rFonts w:ascii="Arial" w:hAnsi="Arial" w:cs="Arial"/>
          <w:b/>
          <w:bCs/>
        </w:rPr>
        <w:t xml:space="preserve"> VISION </w:t>
      </w:r>
      <w:r w:rsidR="002E0753" w:rsidRPr="002E10D7">
        <w:rPr>
          <w:rFonts w:ascii="Arial" w:hAnsi="Arial" w:cs="Arial"/>
          <w:b/>
          <w:bCs/>
        </w:rPr>
        <w:t xml:space="preserve">and </w:t>
      </w:r>
      <w:r w:rsidRPr="002E10D7">
        <w:rPr>
          <w:rFonts w:ascii="Arial" w:hAnsi="Arial" w:cs="Arial"/>
          <w:b/>
          <w:bCs/>
        </w:rPr>
        <w:t>GOALS</w:t>
      </w:r>
      <w:bookmarkEnd w:id="10"/>
    </w:p>
    <w:p w14:paraId="78A15160" w14:textId="1CE195A2" w:rsidR="00414CB7" w:rsidRPr="002E10D7" w:rsidRDefault="00414CB7" w:rsidP="00B131FF">
      <w:pPr>
        <w:pStyle w:val="BodyText"/>
        <w:numPr>
          <w:ilvl w:val="0"/>
          <w:numId w:val="1"/>
        </w:numPr>
        <w:spacing w:beforeAutospacing="0"/>
        <w:rPr>
          <w:rFonts w:ascii="Arial" w:hAnsi="Arial" w:cs="Arial"/>
          <w:sz w:val="26"/>
        </w:rPr>
      </w:pPr>
      <w:r w:rsidRPr="002E10D7">
        <w:rPr>
          <w:rFonts w:ascii="Arial" w:hAnsi="Arial" w:cs="Arial"/>
        </w:rPr>
        <w:t>Proactive in meeting</w:t>
      </w:r>
      <w:r w:rsidR="00B131FF" w:rsidRPr="002E10D7">
        <w:rPr>
          <w:rFonts w:ascii="Arial" w:hAnsi="Arial" w:cs="Arial"/>
          <w:sz w:val="26"/>
        </w:rPr>
        <w:t xml:space="preserve"> </w:t>
      </w:r>
      <w:r w:rsidRPr="002E10D7">
        <w:rPr>
          <w:rFonts w:ascii="Arial" w:hAnsi="Arial" w:cs="Arial"/>
        </w:rPr>
        <w:t xml:space="preserve">California’s </w:t>
      </w:r>
      <w:r w:rsidRPr="000E397E">
        <w:rPr>
          <w:rFonts w:ascii="Arial" w:hAnsi="Arial" w:cs="Arial"/>
        </w:rPr>
        <w:t>park</w:t>
      </w:r>
      <w:r w:rsidRPr="002E10D7">
        <w:rPr>
          <w:rFonts w:ascii="Arial" w:hAnsi="Arial" w:cs="Arial"/>
        </w:rPr>
        <w:t xml:space="preserve"> and recreation needs through innovative </w:t>
      </w:r>
      <w:r w:rsidRPr="000E397E">
        <w:rPr>
          <w:rFonts w:ascii="Arial" w:hAnsi="Arial" w:cs="Arial"/>
        </w:rPr>
        <w:t xml:space="preserve">grant </w:t>
      </w:r>
      <w:r w:rsidRPr="002E10D7">
        <w:rPr>
          <w:rFonts w:ascii="Arial" w:hAnsi="Arial" w:cs="Arial"/>
        </w:rPr>
        <w:t>programs and customer service.</w:t>
      </w:r>
    </w:p>
    <w:p w14:paraId="5FBBC9B5" w14:textId="5E32BBB0" w:rsidR="00414CB7" w:rsidRPr="002E10D7" w:rsidRDefault="00414CB7" w:rsidP="007238BE">
      <w:pPr>
        <w:pStyle w:val="BodyText"/>
        <w:numPr>
          <w:ilvl w:val="0"/>
          <w:numId w:val="1"/>
        </w:numPr>
        <w:rPr>
          <w:rFonts w:ascii="Arial" w:hAnsi="Arial" w:cs="Arial"/>
        </w:rPr>
      </w:pPr>
      <w:r w:rsidRPr="002E10D7">
        <w:rPr>
          <w:rFonts w:ascii="Arial" w:hAnsi="Arial" w:cs="Arial"/>
        </w:rPr>
        <w:t xml:space="preserve">Committed to providing quality customer service in every interaction and transaction as honest, knowledgeable, and experienced </w:t>
      </w:r>
      <w:r w:rsidRPr="000E397E">
        <w:rPr>
          <w:rFonts w:ascii="Arial" w:hAnsi="Arial" w:cs="Arial"/>
        </w:rPr>
        <w:t xml:space="preserve">grant </w:t>
      </w:r>
      <w:r w:rsidRPr="002E10D7">
        <w:rPr>
          <w:rFonts w:ascii="Arial" w:hAnsi="Arial" w:cs="Arial"/>
        </w:rPr>
        <w:t>administrators.</w:t>
      </w:r>
    </w:p>
    <w:p w14:paraId="42360C15" w14:textId="665ED577" w:rsidR="00414CB7" w:rsidRPr="002E10D7" w:rsidRDefault="00414CB7" w:rsidP="007238BE">
      <w:pPr>
        <w:pStyle w:val="BodyText"/>
        <w:numPr>
          <w:ilvl w:val="0"/>
          <w:numId w:val="1"/>
        </w:numPr>
        <w:rPr>
          <w:rFonts w:ascii="Arial" w:hAnsi="Arial" w:cs="Arial"/>
        </w:rPr>
      </w:pPr>
      <w:r w:rsidRPr="002E10D7">
        <w:rPr>
          <w:rFonts w:ascii="Arial" w:hAnsi="Arial" w:cs="Arial"/>
        </w:rPr>
        <w:t>Sensitive to local concerns while mindful of prevailing laws, rules, and regulations.</w:t>
      </w:r>
    </w:p>
    <w:p w14:paraId="310650F4" w14:textId="4A184D87" w:rsidR="001A3416" w:rsidRPr="002E10D7" w:rsidRDefault="00414CB7" w:rsidP="007238BE">
      <w:pPr>
        <w:pStyle w:val="BodyText"/>
        <w:numPr>
          <w:ilvl w:val="0"/>
          <w:numId w:val="1"/>
        </w:numPr>
        <w:spacing w:before="100"/>
        <w:rPr>
          <w:rFonts w:ascii="Arial" w:hAnsi="Arial" w:cs="Arial"/>
          <w:sz w:val="26"/>
          <w:szCs w:val="26"/>
        </w:rPr>
      </w:pPr>
      <w:r w:rsidRPr="002E10D7">
        <w:rPr>
          <w:rFonts w:ascii="Arial" w:hAnsi="Arial" w:cs="Arial"/>
        </w:rPr>
        <w:t xml:space="preserve">Responsive to the needs of </w:t>
      </w:r>
      <w:r w:rsidRPr="00173348">
        <w:rPr>
          <w:rFonts w:ascii="Arial" w:hAnsi="Arial" w:cs="Arial"/>
        </w:rPr>
        <w:t>applicants</w:t>
      </w:r>
      <w:r w:rsidRPr="002E10D7">
        <w:rPr>
          <w:rFonts w:ascii="Arial" w:hAnsi="Arial" w:cs="Arial"/>
        </w:rPr>
        <w:t>, grantees, non-profit organizations, local governments, tribes, and legislative members, as partners working to improve the quality of life for all Californians by creating new parks and recreation opportunities.</w:t>
      </w:r>
    </w:p>
    <w:p w14:paraId="48BA67D6" w14:textId="77777777" w:rsidR="002A3DB6" w:rsidRDefault="002A3DB6">
      <w:pPr>
        <w:spacing w:before="0" w:beforeAutospacing="0" w:after="160" w:afterAutospacing="0" w:line="278" w:lineRule="auto"/>
        <w:ind w:left="0"/>
        <w:rPr>
          <w:rFonts w:ascii="Arial" w:hAnsi="Arial" w:cs="Arial"/>
          <w:b/>
          <w:bCs/>
          <w:color w:val="002060"/>
          <w:sz w:val="40"/>
          <w:szCs w:val="40"/>
        </w:rPr>
      </w:pPr>
      <w:bookmarkStart w:id="11" w:name="_Toc202793794"/>
      <w:r>
        <w:rPr>
          <w:rFonts w:ascii="Arial" w:hAnsi="Arial" w:cs="Arial"/>
          <w:b/>
          <w:bCs/>
          <w:color w:val="002060"/>
          <w:sz w:val="40"/>
          <w:szCs w:val="40"/>
        </w:rPr>
        <w:br w:type="page"/>
      </w:r>
    </w:p>
    <w:p w14:paraId="018C1D97" w14:textId="3B7D15CF" w:rsidR="00EB401A" w:rsidRPr="002E10D7" w:rsidRDefault="00E437EE" w:rsidP="00C3663C">
      <w:pPr>
        <w:spacing w:before="0" w:beforeAutospacing="0" w:after="480" w:afterAutospacing="0"/>
        <w:ind w:left="0" w:right="90"/>
        <w:jc w:val="center"/>
        <w:rPr>
          <w:rFonts w:ascii="Arial" w:hAnsi="Arial" w:cs="Arial"/>
          <w:b/>
          <w:bCs/>
          <w:color w:val="002060"/>
          <w:sz w:val="40"/>
          <w:szCs w:val="40"/>
        </w:rPr>
      </w:pPr>
      <w:r w:rsidRPr="002E10D7">
        <w:rPr>
          <w:rFonts w:ascii="Arial" w:hAnsi="Arial" w:cs="Arial"/>
          <w:b/>
          <w:bCs/>
          <w:color w:val="002060"/>
          <w:sz w:val="40"/>
          <w:szCs w:val="40"/>
        </w:rPr>
        <w:lastRenderedPageBreak/>
        <w:t>Welcome to the Statewide Park Development and Community Revitalization Program</w:t>
      </w:r>
    </w:p>
    <w:p w14:paraId="6522E48B" w14:textId="31D33974" w:rsidR="005545F0" w:rsidRPr="002E10D7" w:rsidRDefault="005545F0" w:rsidP="002970AD">
      <w:pPr>
        <w:spacing w:after="120" w:afterAutospacing="0" w:line="240" w:lineRule="auto"/>
        <w:ind w:left="0"/>
        <w:rPr>
          <w:rStyle w:val="Strong"/>
          <w:rFonts w:ascii="Arial" w:hAnsi="Arial" w:cs="Arial"/>
          <w:b/>
          <w:bCs/>
        </w:rPr>
      </w:pPr>
      <w:r w:rsidRPr="002E10D7">
        <w:rPr>
          <w:rStyle w:val="Strong"/>
          <w:rFonts w:ascii="Arial" w:hAnsi="Arial" w:cs="Arial"/>
          <w:b/>
          <w:bCs/>
        </w:rPr>
        <w:t>FOREWORD</w:t>
      </w:r>
      <w:bookmarkEnd w:id="11"/>
    </w:p>
    <w:p w14:paraId="489EDC6D" w14:textId="3B0A0DFF" w:rsidR="001C5079" w:rsidRPr="002E10D7" w:rsidRDefault="005545F0" w:rsidP="00963CDE">
      <w:pPr>
        <w:spacing w:before="120" w:beforeAutospacing="0" w:line="278" w:lineRule="auto"/>
        <w:ind w:left="0"/>
        <w:rPr>
          <w:rFonts w:ascii="Arial" w:hAnsi="Arial" w:cs="Arial"/>
        </w:rPr>
      </w:pPr>
      <w:r w:rsidRPr="002E10D7">
        <w:rPr>
          <w:rFonts w:ascii="Arial" w:hAnsi="Arial" w:cs="Arial"/>
        </w:rPr>
        <w:t xml:space="preserve">Since 1965, statewide grants administered by </w:t>
      </w:r>
      <w:r w:rsidR="007103CB" w:rsidRPr="00785916">
        <w:rPr>
          <w:rFonts w:ascii="Arial" w:hAnsi="Arial" w:cs="Arial"/>
          <w:caps/>
        </w:rPr>
        <w:t>ogals</w:t>
      </w:r>
      <w:r w:rsidRPr="002E10D7">
        <w:rPr>
          <w:rFonts w:ascii="Arial" w:hAnsi="Arial" w:cs="Arial"/>
        </w:rPr>
        <w:t xml:space="preserve"> have created and improved over</w:t>
      </w:r>
      <w:r w:rsidR="00F23DD6" w:rsidRPr="002E10D7">
        <w:rPr>
          <w:rFonts w:ascii="Arial" w:hAnsi="Arial" w:cs="Arial"/>
        </w:rPr>
        <w:t xml:space="preserve"> 8,000</w:t>
      </w:r>
      <w:r w:rsidRPr="002E10D7">
        <w:rPr>
          <w:rFonts w:ascii="Arial" w:hAnsi="Arial" w:cs="Arial"/>
        </w:rPr>
        <w:t xml:space="preserve"> </w:t>
      </w:r>
      <w:r w:rsidRPr="006978F8">
        <w:rPr>
          <w:rFonts w:ascii="Arial" w:hAnsi="Arial" w:cs="Arial"/>
        </w:rPr>
        <w:t>park</w:t>
      </w:r>
      <w:r w:rsidRPr="002E10D7">
        <w:rPr>
          <w:rFonts w:ascii="Arial" w:hAnsi="Arial" w:cs="Arial"/>
        </w:rPr>
        <w:t xml:space="preserve">s. We look forward to continuing this legacy with </w:t>
      </w:r>
      <w:r w:rsidRPr="006978F8">
        <w:rPr>
          <w:rFonts w:ascii="Arial" w:hAnsi="Arial" w:cs="Arial"/>
        </w:rPr>
        <w:t>grantee</w:t>
      </w:r>
      <w:r w:rsidRPr="002E10D7">
        <w:rPr>
          <w:rFonts w:ascii="Arial" w:hAnsi="Arial" w:cs="Arial"/>
        </w:rPr>
        <w:t>s to improve the quality of life for communities throughout California.</w:t>
      </w:r>
    </w:p>
    <w:p w14:paraId="3D27EBD0" w14:textId="7313BDC0" w:rsidR="005545F0" w:rsidRPr="002E10D7" w:rsidRDefault="005545F0" w:rsidP="00963CDE">
      <w:pPr>
        <w:spacing w:line="278" w:lineRule="auto"/>
        <w:ind w:left="0"/>
        <w:rPr>
          <w:rFonts w:ascii="Arial" w:hAnsi="Arial" w:cs="Arial"/>
        </w:rPr>
      </w:pPr>
      <w:r w:rsidRPr="006978F8">
        <w:rPr>
          <w:rFonts w:ascii="Arial" w:hAnsi="Arial" w:cs="Arial"/>
        </w:rPr>
        <w:t>Park</w:t>
      </w:r>
      <w:r w:rsidRPr="002E10D7">
        <w:rPr>
          <w:rFonts w:ascii="Arial" w:hAnsi="Arial" w:cs="Arial"/>
        </w:rPr>
        <w:t xml:space="preserve">s are unique places where children can play, families and </w:t>
      </w:r>
      <w:r w:rsidR="00C67398" w:rsidRPr="002E10D7">
        <w:rPr>
          <w:rFonts w:ascii="Arial" w:hAnsi="Arial" w:cs="Arial"/>
        </w:rPr>
        <w:t>friends</w:t>
      </w:r>
      <w:r w:rsidR="00585E63">
        <w:rPr>
          <w:rFonts w:ascii="Arial" w:hAnsi="Arial" w:cs="Arial"/>
        </w:rPr>
        <w:t xml:space="preserve"> </w:t>
      </w:r>
      <w:r w:rsidRPr="002E10D7">
        <w:rPr>
          <w:rFonts w:ascii="Arial" w:hAnsi="Arial" w:cs="Arial"/>
        </w:rPr>
        <w:t xml:space="preserve">bond, people exercise, older adults socialize, youth are mentored, cultures are celebrated, and everyone connects with nature. For these reasons and more, vibrant </w:t>
      </w:r>
      <w:r w:rsidRPr="006978F8">
        <w:rPr>
          <w:rFonts w:ascii="Arial" w:hAnsi="Arial" w:cs="Arial"/>
        </w:rPr>
        <w:t>park</w:t>
      </w:r>
      <w:r w:rsidRPr="002E10D7">
        <w:rPr>
          <w:rFonts w:ascii="Arial" w:hAnsi="Arial" w:cs="Arial"/>
        </w:rPr>
        <w:t xml:space="preserve">s funded by this program will create humane and </w:t>
      </w:r>
      <w:r w:rsidRPr="00301042">
        <w:rPr>
          <w:rFonts w:ascii="Arial" w:hAnsi="Arial" w:cs="Arial"/>
        </w:rPr>
        <w:t>health</w:t>
      </w:r>
      <w:r w:rsidRPr="002E10D7">
        <w:rPr>
          <w:rFonts w:ascii="Arial" w:hAnsi="Arial" w:cs="Arial"/>
        </w:rPr>
        <w:t xml:space="preserve">ier communities. Building successful </w:t>
      </w:r>
      <w:r w:rsidRPr="006978F8">
        <w:rPr>
          <w:rFonts w:ascii="Arial" w:hAnsi="Arial" w:cs="Arial"/>
        </w:rPr>
        <w:t>park</w:t>
      </w:r>
      <w:r w:rsidRPr="002E10D7">
        <w:rPr>
          <w:rFonts w:ascii="Arial" w:hAnsi="Arial" w:cs="Arial"/>
        </w:rPr>
        <w:t xml:space="preserve">s in underserved communities is “a work of art.” </w:t>
      </w:r>
      <w:r w:rsidR="00905590" w:rsidRPr="002E10D7">
        <w:rPr>
          <w:rFonts w:ascii="Arial" w:hAnsi="Arial" w:cs="Arial"/>
        </w:rPr>
        <w:t xml:space="preserve">The </w:t>
      </w:r>
      <w:r w:rsidR="00AE17E2" w:rsidRPr="002E10D7">
        <w:rPr>
          <w:rFonts w:ascii="Arial" w:hAnsi="Arial" w:cs="Arial"/>
        </w:rPr>
        <w:t xml:space="preserve">Statewide </w:t>
      </w:r>
      <w:r w:rsidR="00AE17E2" w:rsidRPr="006978F8">
        <w:rPr>
          <w:rFonts w:ascii="Arial" w:hAnsi="Arial" w:cs="Arial"/>
        </w:rPr>
        <w:t>Park</w:t>
      </w:r>
      <w:r w:rsidR="00AE17E2" w:rsidRPr="002E10D7">
        <w:rPr>
          <w:rFonts w:ascii="Arial" w:hAnsi="Arial" w:cs="Arial"/>
        </w:rPr>
        <w:t xml:space="preserve"> </w:t>
      </w:r>
      <w:r w:rsidR="00AE17E2" w:rsidRPr="006978F8">
        <w:rPr>
          <w:rFonts w:ascii="Arial" w:hAnsi="Arial" w:cs="Arial"/>
        </w:rPr>
        <w:t>Development</w:t>
      </w:r>
      <w:r w:rsidR="00AE17E2" w:rsidRPr="002E10D7">
        <w:rPr>
          <w:rFonts w:ascii="Arial" w:hAnsi="Arial" w:cs="Arial"/>
        </w:rPr>
        <w:t xml:space="preserve"> and Community Revitalization Program (</w:t>
      </w:r>
      <w:r w:rsidR="00BC3701">
        <w:rPr>
          <w:rFonts w:ascii="Arial" w:hAnsi="Arial" w:cs="Arial"/>
        </w:rPr>
        <w:t xml:space="preserve">also referred to as Statewide Park Program or </w:t>
      </w:r>
      <w:r w:rsidRPr="002E10D7">
        <w:rPr>
          <w:rFonts w:ascii="Arial" w:hAnsi="Arial" w:cs="Arial"/>
        </w:rPr>
        <w:t>SPP</w:t>
      </w:r>
      <w:r w:rsidR="00AE17E2" w:rsidRPr="002E10D7">
        <w:rPr>
          <w:rFonts w:ascii="Arial" w:hAnsi="Arial" w:cs="Arial"/>
        </w:rPr>
        <w:t>)</w:t>
      </w:r>
      <w:r w:rsidRPr="002E10D7">
        <w:rPr>
          <w:rFonts w:ascii="Arial" w:hAnsi="Arial" w:cs="Arial"/>
        </w:rPr>
        <w:t xml:space="preserve"> embraces meaningful engagement with </w:t>
      </w:r>
      <w:r w:rsidR="00287EF8" w:rsidRPr="002E10D7">
        <w:rPr>
          <w:rFonts w:ascii="Arial" w:hAnsi="Arial" w:cs="Arial"/>
        </w:rPr>
        <w:t>residents</w:t>
      </w:r>
      <w:r w:rsidRPr="002E10D7">
        <w:rPr>
          <w:rFonts w:ascii="Arial" w:hAnsi="Arial" w:cs="Arial"/>
        </w:rPr>
        <w:t xml:space="preserve"> where </w:t>
      </w:r>
      <w:r w:rsidRPr="006978F8">
        <w:rPr>
          <w:rFonts w:ascii="Arial" w:hAnsi="Arial" w:cs="Arial"/>
        </w:rPr>
        <w:t>park</w:t>
      </w:r>
      <w:r w:rsidRPr="002E10D7">
        <w:rPr>
          <w:rFonts w:ascii="Arial" w:hAnsi="Arial" w:cs="Arial"/>
        </w:rPr>
        <w:t xml:space="preserve"> </w:t>
      </w:r>
      <w:r w:rsidRPr="006978F8">
        <w:rPr>
          <w:rFonts w:ascii="Arial" w:hAnsi="Arial" w:cs="Arial"/>
        </w:rPr>
        <w:t>design</w:t>
      </w:r>
      <w:r w:rsidRPr="002E10D7">
        <w:rPr>
          <w:rFonts w:ascii="Arial" w:hAnsi="Arial" w:cs="Arial"/>
        </w:rPr>
        <w:t>s represent each community’s unique recreation needs and creativity.</w:t>
      </w:r>
    </w:p>
    <w:p w14:paraId="2EDC854A" w14:textId="07080DC1" w:rsidR="002C2BA6" w:rsidRDefault="005545F0" w:rsidP="00963CDE">
      <w:pPr>
        <w:spacing w:line="278" w:lineRule="auto"/>
        <w:ind w:left="0"/>
        <w:rPr>
          <w:rFonts w:ascii="Arial" w:hAnsi="Arial" w:cs="Arial"/>
          <w:color w:val="0070C0"/>
        </w:rPr>
      </w:pPr>
      <w:r w:rsidRPr="002E10D7">
        <w:rPr>
          <w:rFonts w:ascii="Arial" w:hAnsi="Arial" w:cs="Arial"/>
        </w:rPr>
        <w:t xml:space="preserve">SPP is the largest </w:t>
      </w:r>
      <w:r w:rsidRPr="00301042">
        <w:rPr>
          <w:rFonts w:ascii="Arial" w:hAnsi="Arial" w:cs="Arial"/>
        </w:rPr>
        <w:t>park</w:t>
      </w:r>
      <w:r w:rsidR="007E2FE8">
        <w:rPr>
          <w:rFonts w:ascii="Arial" w:hAnsi="Arial" w:cs="Arial"/>
        </w:rPr>
        <w:t>-</w:t>
      </w:r>
      <w:r w:rsidRPr="002E10D7">
        <w:rPr>
          <w:rFonts w:ascii="Arial" w:hAnsi="Arial" w:cs="Arial"/>
        </w:rPr>
        <w:t xml:space="preserve">related </w:t>
      </w:r>
      <w:r w:rsidRPr="009B4EF3">
        <w:rPr>
          <w:rFonts w:ascii="Arial" w:hAnsi="Arial" w:cs="Arial"/>
        </w:rPr>
        <w:t xml:space="preserve">grant </w:t>
      </w:r>
      <w:r w:rsidRPr="002E10D7">
        <w:rPr>
          <w:rFonts w:ascii="Arial" w:hAnsi="Arial" w:cs="Arial"/>
        </w:rPr>
        <w:t>program in California’s history</w:t>
      </w:r>
      <w:r w:rsidR="0024126E">
        <w:rPr>
          <w:rFonts w:ascii="Arial" w:hAnsi="Arial" w:cs="Arial"/>
        </w:rPr>
        <w:t>,</w:t>
      </w:r>
      <w:r w:rsidRPr="002E10D7">
        <w:rPr>
          <w:rFonts w:ascii="Arial" w:hAnsi="Arial" w:cs="Arial"/>
        </w:rPr>
        <w:t xml:space="preserve"> with </w:t>
      </w:r>
      <w:r w:rsidR="00524464">
        <w:rPr>
          <w:rFonts w:ascii="Arial" w:hAnsi="Arial" w:cs="Arial"/>
        </w:rPr>
        <w:t>more than</w:t>
      </w:r>
      <w:r w:rsidRPr="002E10D7">
        <w:rPr>
          <w:rFonts w:ascii="Arial" w:hAnsi="Arial" w:cs="Arial"/>
        </w:rPr>
        <w:t xml:space="preserve"> </w:t>
      </w:r>
      <w:r w:rsidR="002674E2" w:rsidRPr="00524464">
        <w:rPr>
          <w:rFonts w:ascii="Arial" w:hAnsi="Arial" w:cs="Arial"/>
        </w:rPr>
        <w:t>$1.2 billion</w:t>
      </w:r>
      <w:r w:rsidR="002674E2" w:rsidRPr="002E10D7">
        <w:rPr>
          <w:rFonts w:ascii="Arial" w:hAnsi="Arial" w:cs="Arial"/>
        </w:rPr>
        <w:t xml:space="preserve"> </w:t>
      </w:r>
      <w:r w:rsidRPr="002E10D7">
        <w:rPr>
          <w:rFonts w:ascii="Arial" w:hAnsi="Arial" w:cs="Arial"/>
        </w:rPr>
        <w:t xml:space="preserve">in funding </w:t>
      </w:r>
      <w:r w:rsidR="00524464">
        <w:rPr>
          <w:rFonts w:ascii="Arial" w:hAnsi="Arial" w:cs="Arial"/>
        </w:rPr>
        <w:t xml:space="preserve">awarded </w:t>
      </w:r>
      <w:r w:rsidR="00955CBF">
        <w:rPr>
          <w:rFonts w:ascii="Arial" w:hAnsi="Arial" w:cs="Arial"/>
        </w:rPr>
        <w:t>th</w:t>
      </w:r>
      <w:r w:rsidR="007E2FE8">
        <w:rPr>
          <w:rFonts w:ascii="Arial" w:hAnsi="Arial" w:cs="Arial"/>
        </w:rPr>
        <w:t>r</w:t>
      </w:r>
      <w:r w:rsidR="00955CBF">
        <w:rPr>
          <w:rFonts w:ascii="Arial" w:hAnsi="Arial" w:cs="Arial"/>
        </w:rPr>
        <w:t>ough</w:t>
      </w:r>
      <w:r w:rsidRPr="002E10D7">
        <w:rPr>
          <w:rFonts w:ascii="Arial" w:hAnsi="Arial" w:cs="Arial"/>
        </w:rPr>
        <w:t xml:space="preserve"> </w:t>
      </w:r>
      <w:r w:rsidR="00955CBF">
        <w:rPr>
          <w:rFonts w:ascii="Arial" w:hAnsi="Arial" w:cs="Arial"/>
        </w:rPr>
        <w:t>the</w:t>
      </w:r>
      <w:r w:rsidRPr="002E10D7">
        <w:rPr>
          <w:rFonts w:ascii="Arial" w:hAnsi="Arial" w:cs="Arial"/>
        </w:rPr>
        <w:t xml:space="preserve"> 2018 Proposition 68 and 2006 Proposition 84 Bond Acts</w:t>
      </w:r>
      <w:r w:rsidR="00955CBF">
        <w:rPr>
          <w:rFonts w:ascii="Arial" w:hAnsi="Arial" w:cs="Arial"/>
        </w:rPr>
        <w:t>, along with</w:t>
      </w:r>
      <w:r w:rsidRPr="002E10D7">
        <w:rPr>
          <w:rFonts w:ascii="Arial" w:hAnsi="Arial" w:cs="Arial"/>
        </w:rPr>
        <w:t xml:space="preserve"> State General Funds. To </w:t>
      </w:r>
      <w:r w:rsidR="00F05836">
        <w:rPr>
          <w:rFonts w:ascii="Arial" w:hAnsi="Arial" w:cs="Arial"/>
        </w:rPr>
        <w:t xml:space="preserve">help capture </w:t>
      </w:r>
      <w:r w:rsidRPr="002E10D7">
        <w:rPr>
          <w:rFonts w:ascii="Arial" w:hAnsi="Arial" w:cs="Arial"/>
        </w:rPr>
        <w:t xml:space="preserve">the legacy </w:t>
      </w:r>
      <w:r w:rsidR="00F05836">
        <w:rPr>
          <w:rFonts w:ascii="Arial" w:hAnsi="Arial" w:cs="Arial"/>
        </w:rPr>
        <w:t xml:space="preserve">and impact </w:t>
      </w:r>
      <w:r w:rsidRPr="002E10D7">
        <w:rPr>
          <w:rFonts w:ascii="Arial" w:hAnsi="Arial" w:cs="Arial"/>
        </w:rPr>
        <w:t>of th</w:t>
      </w:r>
      <w:r w:rsidR="00F05836">
        <w:rPr>
          <w:rFonts w:ascii="Arial" w:hAnsi="Arial" w:cs="Arial"/>
        </w:rPr>
        <w:t>ese investments</w:t>
      </w:r>
      <w:r w:rsidRPr="002E10D7">
        <w:rPr>
          <w:rFonts w:ascii="Arial" w:hAnsi="Arial" w:cs="Arial"/>
        </w:rPr>
        <w:t xml:space="preserve">, “before and after” site photos </w:t>
      </w:r>
      <w:r w:rsidR="005D5309" w:rsidRPr="002E10D7">
        <w:rPr>
          <w:rFonts w:ascii="Arial" w:hAnsi="Arial" w:cs="Arial"/>
        </w:rPr>
        <w:t xml:space="preserve">are </w:t>
      </w:r>
      <w:r w:rsidRPr="002E10D7">
        <w:rPr>
          <w:rFonts w:ascii="Arial" w:hAnsi="Arial" w:cs="Arial"/>
        </w:rPr>
        <w:t xml:space="preserve">featured </w:t>
      </w:r>
      <w:r w:rsidR="006B1398">
        <w:rPr>
          <w:rFonts w:ascii="Arial" w:hAnsi="Arial" w:cs="Arial"/>
        </w:rPr>
        <w:t>on</w:t>
      </w:r>
      <w:r w:rsidRPr="002E10D7">
        <w:rPr>
          <w:rFonts w:ascii="Arial" w:hAnsi="Arial" w:cs="Arial"/>
        </w:rPr>
        <w:t xml:space="preserve"> </w:t>
      </w:r>
      <w:hyperlink r:id="rId21">
        <w:r w:rsidR="0078243C" w:rsidRPr="297B7F1B">
          <w:rPr>
            <w:rStyle w:val="Hyperlink"/>
            <w:rFonts w:ascii="Arial" w:hAnsi="Arial" w:cs="Arial"/>
            <w:color w:val="0070C0"/>
          </w:rPr>
          <w:t>www.parksforcalifornia.org</w:t>
        </w:r>
      </w:hyperlink>
      <w:r w:rsidRPr="00E00BC3">
        <w:rPr>
          <w:rFonts w:ascii="Arial" w:hAnsi="Arial" w:cs="Arial"/>
          <w:color w:val="0070C0"/>
        </w:rPr>
        <w:t xml:space="preserve">. </w:t>
      </w:r>
    </w:p>
    <w:p w14:paraId="7F73B9A9" w14:textId="0BB3F9E3" w:rsidR="006B1398" w:rsidRPr="000113C9" w:rsidRDefault="006B1398" w:rsidP="00963CDE">
      <w:pPr>
        <w:spacing w:line="278" w:lineRule="auto"/>
        <w:ind w:left="0"/>
        <w:rPr>
          <w:rFonts w:ascii="Arial" w:hAnsi="Arial" w:cs="Arial"/>
        </w:rPr>
      </w:pPr>
      <w:r w:rsidRPr="00AE6330">
        <w:rPr>
          <w:rFonts w:ascii="Arial" w:hAnsi="Arial" w:cs="Arial"/>
        </w:rPr>
        <w:t xml:space="preserve">With the addition of </w:t>
      </w:r>
      <w:r w:rsidR="00473A43" w:rsidRPr="00AE6330">
        <w:rPr>
          <w:rFonts w:ascii="Arial" w:hAnsi="Arial" w:cs="Arial"/>
        </w:rPr>
        <w:t xml:space="preserve">Round 5 funding through the 2024 Proposition 4 Climate Bond, the </w:t>
      </w:r>
      <w:r w:rsidR="009E47C5" w:rsidRPr="00AE6330">
        <w:rPr>
          <w:rFonts w:ascii="Arial" w:hAnsi="Arial" w:cs="Arial"/>
        </w:rPr>
        <w:t xml:space="preserve">SPP </w:t>
      </w:r>
      <w:r w:rsidR="00473A43" w:rsidRPr="00AE6330">
        <w:rPr>
          <w:rFonts w:ascii="Arial" w:hAnsi="Arial" w:cs="Arial"/>
        </w:rPr>
        <w:t>pro</w:t>
      </w:r>
      <w:r w:rsidR="00CB5323" w:rsidRPr="00AE6330">
        <w:rPr>
          <w:rFonts w:ascii="Arial" w:hAnsi="Arial" w:cs="Arial"/>
        </w:rPr>
        <w:t>gram</w:t>
      </w:r>
      <w:r w:rsidR="00473A43" w:rsidRPr="00AE6330">
        <w:rPr>
          <w:rFonts w:ascii="Arial" w:hAnsi="Arial" w:cs="Arial"/>
        </w:rPr>
        <w:t xml:space="preserve"> is anticipated to surpass $1.3 billion in total park investments supporting underserved communities throughout California. </w:t>
      </w:r>
    </w:p>
    <w:p w14:paraId="0740F83A" w14:textId="322E5B14" w:rsidR="00BF4550" w:rsidRPr="002A3DB6" w:rsidRDefault="005545F0" w:rsidP="002A3DB6">
      <w:pPr>
        <w:spacing w:line="480" w:lineRule="auto"/>
        <w:ind w:left="0"/>
        <w:jc w:val="center"/>
        <w:rPr>
          <w:rStyle w:val="Strong"/>
          <w:rFonts w:ascii="Arial" w:hAnsi="Arial" w:cs="Arial"/>
        </w:rPr>
      </w:pPr>
      <w:r w:rsidRPr="002E10D7">
        <w:rPr>
          <w:rFonts w:ascii="Arial" w:hAnsi="Arial" w:cs="Arial"/>
        </w:rPr>
        <w:t>Thank you for your interest</w:t>
      </w:r>
      <w:r w:rsidR="00C3413B" w:rsidRPr="002E10D7">
        <w:rPr>
          <w:rFonts w:ascii="Arial" w:hAnsi="Arial" w:cs="Arial"/>
        </w:rPr>
        <w:t xml:space="preserve"> in the Statewide Park Program</w:t>
      </w:r>
      <w:bookmarkStart w:id="12" w:name="_Toc202793795"/>
      <w:r w:rsidR="00C27F1A">
        <w:rPr>
          <w:rFonts w:ascii="Arial" w:hAnsi="Arial" w:cs="Arial"/>
        </w:rPr>
        <w:t>!</w:t>
      </w:r>
    </w:p>
    <w:p w14:paraId="4CCE5A4D" w14:textId="77777777" w:rsidR="002A3DB6" w:rsidRDefault="002A3DB6">
      <w:pPr>
        <w:spacing w:before="0" w:beforeAutospacing="0" w:after="160" w:afterAutospacing="0" w:line="278" w:lineRule="auto"/>
        <w:ind w:left="0"/>
        <w:rPr>
          <w:rStyle w:val="Strong"/>
          <w:rFonts w:ascii="Arial" w:hAnsi="Arial" w:cs="Arial"/>
          <w:b/>
          <w:bCs/>
        </w:rPr>
      </w:pPr>
      <w:r>
        <w:rPr>
          <w:rStyle w:val="Strong"/>
          <w:rFonts w:ascii="Arial" w:hAnsi="Arial" w:cs="Arial"/>
          <w:b/>
          <w:bCs/>
        </w:rPr>
        <w:br w:type="page"/>
      </w:r>
    </w:p>
    <w:p w14:paraId="318981C4" w14:textId="3768DC0B" w:rsidR="005545F0" w:rsidRPr="002E10D7" w:rsidRDefault="005545F0" w:rsidP="00120677">
      <w:pPr>
        <w:spacing w:after="0" w:afterAutospacing="0" w:line="278" w:lineRule="auto"/>
        <w:ind w:left="0"/>
        <w:rPr>
          <w:rStyle w:val="Strong"/>
          <w:rFonts w:ascii="Arial" w:hAnsi="Arial" w:cs="Arial"/>
          <w:b/>
          <w:bCs/>
        </w:rPr>
      </w:pPr>
      <w:r w:rsidRPr="002E10D7">
        <w:rPr>
          <w:rStyle w:val="Strong"/>
          <w:rFonts w:ascii="Arial" w:hAnsi="Arial" w:cs="Arial"/>
          <w:b/>
          <w:bCs/>
        </w:rPr>
        <w:lastRenderedPageBreak/>
        <w:t>APPLICATION GUIDE</w:t>
      </w:r>
      <w:bookmarkEnd w:id="12"/>
    </w:p>
    <w:p w14:paraId="18BE4C8D" w14:textId="0D47E094" w:rsidR="00C27F1A" w:rsidRDefault="00195C78" w:rsidP="00D17862">
      <w:pPr>
        <w:spacing w:before="120" w:beforeAutospacing="0"/>
        <w:ind w:left="0"/>
        <w:rPr>
          <w:rFonts w:ascii="Arial" w:hAnsi="Arial" w:cs="Arial"/>
        </w:rPr>
      </w:pPr>
      <w:r>
        <w:rPr>
          <w:rFonts w:ascii="Arial" w:hAnsi="Arial" w:cs="Arial"/>
          <w:noProof/>
        </w:rPr>
        <w:drawing>
          <wp:anchor distT="0" distB="0" distL="114300" distR="114300" simplePos="0" relativeHeight="251658254" behindDoc="0" locked="0" layoutInCell="1" allowOverlap="1" wp14:anchorId="197F4524" wp14:editId="2257B6C8">
            <wp:simplePos x="0" y="0"/>
            <wp:positionH relativeFrom="column">
              <wp:posOffset>4226898</wp:posOffset>
            </wp:positionH>
            <wp:positionV relativeFrom="paragraph">
              <wp:posOffset>197617</wp:posOffset>
            </wp:positionV>
            <wp:extent cx="2103872" cy="1965392"/>
            <wp:effectExtent l="114300" t="114300" r="125095" b="168275"/>
            <wp:wrapTight wrapText="bothSides">
              <wp:wrapPolygon edited="0">
                <wp:start x="-1174" y="-1256"/>
                <wp:lineTo x="-1174" y="22612"/>
                <wp:lineTo x="-782" y="23240"/>
                <wp:lineTo x="21906" y="23240"/>
                <wp:lineTo x="22689" y="22612"/>
                <wp:lineTo x="22493" y="-1256"/>
                <wp:lineTo x="-1174" y="-1256"/>
              </wp:wrapPolygon>
            </wp:wrapTight>
            <wp:docPr id="1092836480" name="Picture 8" descr="Young child using exercise equipment in a local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836480" name="Picture 8" descr="Young child using exercise equipment in a local park."/>
                    <pic:cNvPicPr>
                      <a:picLocks noChangeAspect="1"/>
                    </pic:cNvPicPr>
                  </pic:nvPicPr>
                  <pic:blipFill>
                    <a:blip r:embed="rId22">
                      <a:extLst>
                        <a:ext uri="{BEBA8EAE-BF5A-486C-A8C5-ECC9F3942E4B}">
                          <a14:imgProps xmlns:a14="http://schemas.microsoft.com/office/drawing/2010/main">
                            <a14:imgLayer r:embed="rId23">
                              <a14:imgEffect>
                                <a14:brightnessContrast bright="12000"/>
                              </a14:imgEffect>
                            </a14:imgLayer>
                          </a14:imgProps>
                        </a:ext>
                        <a:ext uri="{28A0092B-C50C-407E-A947-70E740481C1C}">
                          <a14:useLocalDpi xmlns:a14="http://schemas.microsoft.com/office/drawing/2010/main" val="0"/>
                        </a:ext>
                      </a:extLst>
                    </a:blip>
                    <a:stretch>
                      <a:fillRect/>
                    </a:stretch>
                  </pic:blipFill>
                  <pic:spPr bwMode="auto">
                    <a:xfrm>
                      <a:off x="0" y="0"/>
                      <a:ext cx="2103872" cy="1965392"/>
                    </a:xfrm>
                    <a:prstGeom prst="rect">
                      <a:avLst/>
                    </a:prstGeom>
                    <a:solidFill>
                      <a:srgbClr val="FFFFFF">
                        <a:shade val="85000"/>
                      </a:srgbClr>
                    </a:solidFill>
                    <a:ln w="88900" cap="sq">
                      <a:solidFill>
                        <a:schemeClr val="tx2">
                          <a:lumMod val="90000"/>
                          <a:lumOff val="1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5545F0" w:rsidRPr="002E10D7">
        <w:rPr>
          <w:rFonts w:ascii="Arial" w:hAnsi="Arial" w:cs="Arial"/>
        </w:rPr>
        <w:t>Use the</w:t>
      </w:r>
      <w:r w:rsidR="00D108FC" w:rsidRPr="002E10D7">
        <w:rPr>
          <w:rFonts w:ascii="Arial" w:hAnsi="Arial" w:cs="Arial"/>
        </w:rPr>
        <w:t xml:space="preserve"> </w:t>
      </w:r>
      <w:r w:rsidR="00036CF1" w:rsidRPr="002E10D7">
        <w:rPr>
          <w:rFonts w:ascii="Arial" w:hAnsi="Arial" w:cs="Arial"/>
        </w:rPr>
        <w:t>guidelines provided</w:t>
      </w:r>
      <w:r w:rsidR="005545F0" w:rsidRPr="002E10D7">
        <w:rPr>
          <w:rFonts w:ascii="Arial" w:hAnsi="Arial" w:cs="Arial"/>
        </w:rPr>
        <w:t xml:space="preserve"> to plan the</w:t>
      </w:r>
      <w:r w:rsidR="00B13359" w:rsidRPr="002E10D7">
        <w:rPr>
          <w:rFonts w:ascii="Arial" w:hAnsi="Arial" w:cs="Arial"/>
        </w:rPr>
        <w:t xml:space="preserve"> </w:t>
      </w:r>
      <w:r w:rsidR="00B13359" w:rsidRPr="002E10D7">
        <w:rPr>
          <w:rFonts w:ascii="Arial" w:hAnsi="Arial" w:cs="Arial"/>
          <w:smallCaps/>
        </w:rPr>
        <w:t>project</w:t>
      </w:r>
      <w:r w:rsidR="005545F0" w:rsidRPr="002E10D7">
        <w:rPr>
          <w:rFonts w:ascii="Arial" w:hAnsi="Arial" w:cs="Arial"/>
        </w:rPr>
        <w:t xml:space="preserve">. The online </w:t>
      </w:r>
      <w:r w:rsidR="00B13359" w:rsidRPr="002E10D7">
        <w:rPr>
          <w:rFonts w:ascii="Arial" w:hAnsi="Arial" w:cs="Arial"/>
          <w:smallCaps/>
        </w:rPr>
        <w:t>application</w:t>
      </w:r>
      <w:r w:rsidR="005545F0" w:rsidRPr="002E10D7">
        <w:rPr>
          <w:rFonts w:ascii="Arial" w:hAnsi="Arial" w:cs="Arial"/>
        </w:rPr>
        <w:t xml:space="preserve"> and program updates are </w:t>
      </w:r>
      <w:r w:rsidR="00AA3928" w:rsidRPr="002E10D7">
        <w:rPr>
          <w:rFonts w:ascii="Arial" w:hAnsi="Arial" w:cs="Arial"/>
        </w:rPr>
        <w:t xml:space="preserve">available </w:t>
      </w:r>
      <w:r w:rsidR="005545F0" w:rsidRPr="002E10D7">
        <w:rPr>
          <w:rFonts w:ascii="Arial" w:hAnsi="Arial" w:cs="Arial"/>
        </w:rPr>
        <w:t xml:space="preserve">at </w:t>
      </w:r>
      <w:hyperlink r:id="rId24" w:history="1">
        <w:r w:rsidR="00736CBC" w:rsidRPr="00E00BC3">
          <w:rPr>
            <w:rStyle w:val="Hyperlink"/>
            <w:rFonts w:ascii="Arial" w:hAnsi="Arial" w:cs="Arial"/>
            <w:color w:val="0070C0"/>
          </w:rPr>
          <w:t>www.parks.ca.gov/spp</w:t>
        </w:r>
      </w:hyperlink>
      <w:r w:rsidR="00736CBC" w:rsidRPr="002E10D7">
        <w:rPr>
          <w:rFonts w:ascii="Arial" w:hAnsi="Arial" w:cs="Arial"/>
        </w:rPr>
        <w:t>.</w:t>
      </w:r>
      <w:r w:rsidR="005545F0" w:rsidRPr="002E10D7">
        <w:rPr>
          <w:rFonts w:ascii="Arial" w:hAnsi="Arial" w:cs="Arial"/>
        </w:rPr>
        <w:t xml:space="preserve">  </w:t>
      </w:r>
      <w:bookmarkStart w:id="13" w:name="_Toc202793796"/>
    </w:p>
    <w:p w14:paraId="753740ED" w14:textId="6E58F2EE" w:rsidR="001839FD" w:rsidRDefault="001839FD" w:rsidP="00BB4098">
      <w:pPr>
        <w:spacing w:after="120" w:afterAutospacing="0" w:line="278" w:lineRule="auto"/>
        <w:ind w:left="0"/>
        <w:rPr>
          <w:rFonts w:ascii="Arial" w:hAnsi="Arial" w:cs="Arial"/>
          <w:b/>
          <w:bCs/>
        </w:rPr>
      </w:pPr>
    </w:p>
    <w:p w14:paraId="1D56EEAA" w14:textId="1B4DDA82" w:rsidR="005545F0" w:rsidRPr="002E10D7" w:rsidRDefault="005545F0" w:rsidP="00BB4098">
      <w:pPr>
        <w:spacing w:after="120" w:afterAutospacing="0" w:line="278" w:lineRule="auto"/>
        <w:ind w:left="0"/>
        <w:rPr>
          <w:rFonts w:ascii="Arial" w:hAnsi="Arial" w:cs="Arial"/>
          <w:b/>
          <w:bCs/>
        </w:rPr>
      </w:pPr>
      <w:r w:rsidRPr="002E10D7">
        <w:rPr>
          <w:rFonts w:ascii="Arial" w:hAnsi="Arial" w:cs="Arial"/>
          <w:b/>
          <w:bCs/>
        </w:rPr>
        <w:t>CONTACT INFORMATION</w:t>
      </w:r>
      <w:bookmarkEnd w:id="13"/>
    </w:p>
    <w:p w14:paraId="655FF2D4" w14:textId="77C7BAED" w:rsidR="00C27F1A" w:rsidRPr="00D17862" w:rsidRDefault="00195C78" w:rsidP="00D17862">
      <w:pPr>
        <w:spacing w:before="120" w:beforeAutospacing="0"/>
        <w:ind w:left="0"/>
        <w:rPr>
          <w:rFonts w:ascii="Arial" w:hAnsi="Arial" w:cs="Arial"/>
        </w:rPr>
      </w:pPr>
      <w:r>
        <w:rPr>
          <w:noProof/>
        </w:rPr>
        <mc:AlternateContent>
          <mc:Choice Requires="wps">
            <w:drawing>
              <wp:anchor distT="0" distB="0" distL="114300" distR="114300" simplePos="0" relativeHeight="251658257" behindDoc="0" locked="0" layoutInCell="1" allowOverlap="1" wp14:anchorId="1F727E2E" wp14:editId="670481A1">
                <wp:simplePos x="0" y="0"/>
                <wp:positionH relativeFrom="margin">
                  <wp:posOffset>3826510</wp:posOffset>
                </wp:positionH>
                <wp:positionV relativeFrom="paragraph">
                  <wp:posOffset>645795</wp:posOffset>
                </wp:positionV>
                <wp:extent cx="2900680" cy="299720"/>
                <wp:effectExtent l="57150" t="19050" r="52070" b="100330"/>
                <wp:wrapSquare wrapText="bothSides"/>
                <wp:docPr id="1304142918" name="Text Box 1"/>
                <wp:cNvGraphicFramePr/>
                <a:graphic xmlns:a="http://schemas.openxmlformats.org/drawingml/2006/main">
                  <a:graphicData uri="http://schemas.microsoft.com/office/word/2010/wordprocessingShape">
                    <wps:wsp>
                      <wps:cNvSpPr txBox="1"/>
                      <wps:spPr>
                        <a:xfrm>
                          <a:off x="0" y="0"/>
                          <a:ext cx="2900680" cy="299720"/>
                        </a:xfrm>
                        <a:prstGeom prst="rect">
                          <a:avLst/>
                        </a:prstGeom>
                        <a:solidFill>
                          <a:schemeClr val="tx2">
                            <a:lumMod val="90000"/>
                            <a:lumOff val="10000"/>
                          </a:schemeClr>
                        </a:solidFill>
                        <a:ln>
                          <a:noFill/>
                        </a:ln>
                        <a:effectLst>
                          <a:outerShdw blurRad="50800" dist="38100" dir="5400000" algn="t" rotWithShape="0">
                            <a:prstClr val="black">
                              <a:alpha val="40000"/>
                            </a:prstClr>
                          </a:outerShdw>
                        </a:effectLst>
                      </wps:spPr>
                      <wps:txbx>
                        <w:txbxContent>
                          <w:p w14:paraId="47BF8FAB" w14:textId="45344811" w:rsidR="00195C78" w:rsidRPr="0005674E" w:rsidRDefault="000C048E" w:rsidP="00195C78">
                            <w:pPr>
                              <w:pStyle w:val="Caption"/>
                              <w:spacing w:after="0" w:afterAutospacing="0"/>
                              <w:jc w:val="center"/>
                              <w:rPr>
                                <w:rFonts w:ascii="Arial" w:hAnsi="Arial" w:cs="Arial"/>
                                <w:b/>
                                <w:bCs/>
                                <w:caps/>
                                <w:noProof/>
                                <w:color w:val="FFFFFF" w:themeColor="background1"/>
                              </w:rPr>
                            </w:pPr>
                            <w:r w:rsidRPr="0005674E">
                              <w:rPr>
                                <w:rFonts w:ascii="Arial" w:hAnsi="Arial" w:cs="Arial"/>
                                <w:b/>
                                <w:bCs/>
                                <w:i w:val="0"/>
                                <w:iCs w:val="0"/>
                                <w:color w:val="FFFFFF" w:themeColor="background1"/>
                              </w:rPr>
                              <w:t xml:space="preserve">Jacaranda Park, Los </w:t>
                            </w:r>
                            <w:r w:rsidRPr="0005674E">
                              <w:rPr>
                                <w:rFonts w:ascii="Arial" w:hAnsi="Arial" w:cs="Arial"/>
                                <w:b/>
                                <w:bCs/>
                                <w:i w:val="0"/>
                                <w:iCs w:val="0"/>
                                <w:color w:val="FFFFFF" w:themeColor="background1"/>
                                <w14:shadow w14:blurRad="50800" w14:dist="38100" w14:dir="2700000" w14:sx="103000" w14:sy="103000" w14:kx="0" w14:ky="0" w14:algn="tl">
                                  <w14:srgbClr w14:val="000000">
                                    <w14:alpha w14:val="51000"/>
                                  </w14:srgbClr>
                                </w14:shadow>
                              </w:rPr>
                              <w:t>Angeles</w:t>
                            </w:r>
                            <w:r w:rsidRPr="0005674E">
                              <w:rPr>
                                <w:rFonts w:ascii="Arial" w:hAnsi="Arial" w:cs="Arial"/>
                                <w:b/>
                                <w:bCs/>
                                <w:i w:val="0"/>
                                <w:iCs w:val="0"/>
                                <w:color w:val="FFFFFF" w:themeColor="background1"/>
                              </w:rPr>
                              <w:t xml:space="preserve"> Neighborhood Trust</w:t>
                            </w:r>
                            <w:r w:rsidR="00195C78" w:rsidRPr="0005674E">
                              <w:rPr>
                                <w:rFonts w:ascii="Arial" w:hAnsi="Arial" w:cs="Arial"/>
                                <w:b/>
                                <w:bCs/>
                                <w:i w:val="0"/>
                                <w:iCs w:val="0"/>
                                <w:color w:val="FFFFFF" w:themeColor="background1"/>
                              </w:rPr>
                              <w:t xml:space="preserve"> SPP.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27E2E" id="Text Box 1" o:spid="_x0000_s1027" type="#_x0000_t202" style="position:absolute;margin-left:301.3pt;margin-top:50.85pt;width:228.4pt;height:23.6pt;z-index:2516582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" fillcolor="#153e64 [2911]" stroked="f">
                <v:shadow on="t" color="black" opacity="26214f" origin=",-.5" offset="0,3pt"/>
                <v:textbox inset="0,0,0,0">
                  <w:txbxContent>
                    <w:p w14:paraId="47BF8FAB" w14:textId="45344811" w:rsidR="00195C78" w:rsidRPr="0005674E" w:rsidRDefault="000C048E" w:rsidP="00195C78">
                      <w:pPr>
                        <w:pStyle w:val="Caption"/>
                        <w:spacing w:after="0" w:afterAutospacing="0"/>
                        <w:jc w:val="center"/>
                        <w:rPr>
                          <w:rFonts w:ascii="Arial" w:hAnsi="Arial" w:cs="Arial"/>
                          <w:b/>
                          <w:bCs/>
                          <w:caps/>
                          <w:noProof/>
                          <w:color w:val="FFFFFF" w:themeColor="background1"/>
                        </w:rPr>
                      </w:pPr>
                      <w:r w:rsidRPr="0005674E">
                        <w:rPr>
                          <w:rFonts w:ascii="Arial" w:hAnsi="Arial" w:cs="Arial"/>
                          <w:b/>
                          <w:bCs/>
                          <w:i w:val="0"/>
                          <w:iCs w:val="0"/>
                          <w:color w:val="FFFFFF" w:themeColor="background1"/>
                        </w:rPr>
                        <w:t xml:space="preserve">Jacaranda Park, Los </w:t>
                      </w:r>
                      <w:r w:rsidRPr="0005674E">
                        <w:rPr>
                          <w:rFonts w:ascii="Arial" w:hAnsi="Arial" w:cs="Arial"/>
                          <w:b/>
                          <w:bCs/>
                          <w:i w:val="0"/>
                          <w:iCs w:val="0"/>
                          <w:color w:val="FFFFFF" w:themeColor="background1"/>
                          <w14:shadow w14:blurRad="50800" w14:dist="38100" w14:dir="2700000" w14:sx="103000" w14:sy="103000" w14:kx="0" w14:ky="0" w14:algn="tl">
                            <w14:srgbClr w14:val="000000">
                              <w14:alpha w14:val="51000"/>
                            </w14:srgbClr>
                          </w14:shadow>
                        </w:rPr>
                        <w:t>Angeles</w:t>
                      </w:r>
                      <w:r w:rsidRPr="0005674E">
                        <w:rPr>
                          <w:rFonts w:ascii="Arial" w:hAnsi="Arial" w:cs="Arial"/>
                          <w:b/>
                          <w:bCs/>
                          <w:i w:val="0"/>
                          <w:iCs w:val="0"/>
                          <w:color w:val="FFFFFF" w:themeColor="background1"/>
                        </w:rPr>
                        <w:t xml:space="preserve"> Neighborhood Trust</w:t>
                      </w:r>
                      <w:r w:rsidR="00195C78" w:rsidRPr="0005674E">
                        <w:rPr>
                          <w:rFonts w:ascii="Arial" w:hAnsi="Arial" w:cs="Arial"/>
                          <w:b/>
                          <w:bCs/>
                          <w:i w:val="0"/>
                          <w:iCs w:val="0"/>
                          <w:color w:val="FFFFFF" w:themeColor="background1"/>
                        </w:rPr>
                        <w:t xml:space="preserve"> SPP.</w:t>
                      </w:r>
                    </w:p>
                  </w:txbxContent>
                </v:textbox>
                <w10:wrap type="square" anchorx="margin"/>
              </v:shape>
            </w:pict>
          </mc:Fallback>
        </mc:AlternateContent>
      </w:r>
      <w:r w:rsidR="009F204B">
        <w:rPr>
          <w:rFonts w:ascii="Arial" w:hAnsi="Arial" w:cs="Arial"/>
        </w:rPr>
        <w:t xml:space="preserve">The contact </w:t>
      </w:r>
      <w:r w:rsidR="00A81683">
        <w:rPr>
          <w:rFonts w:ascii="Arial" w:hAnsi="Arial" w:cs="Arial"/>
        </w:rPr>
        <w:t>list is available at</w:t>
      </w:r>
      <w:r w:rsidR="005545F0" w:rsidRPr="002E10D7">
        <w:rPr>
          <w:rFonts w:ascii="Arial" w:hAnsi="Arial" w:cs="Arial"/>
          <w:color w:val="0070C0"/>
        </w:rPr>
        <w:t xml:space="preserve"> </w:t>
      </w:r>
      <w:hyperlink r:id="rId25">
        <w:r w:rsidR="7B67F7F8" w:rsidRPr="00E00BC3">
          <w:rPr>
            <w:rStyle w:val="Hyperlink"/>
            <w:rFonts w:ascii="Arial" w:hAnsi="Arial" w:cs="Arial"/>
            <w:color w:val="0070C0"/>
          </w:rPr>
          <w:t>www.parks.ca.gov/ogal</w:t>
        </w:r>
        <w:r w:rsidR="7B67F7F8" w:rsidRPr="06FB7054">
          <w:rPr>
            <w:rStyle w:val="Hyperlink"/>
            <w:rFonts w:ascii="Arial" w:hAnsi="Arial" w:cs="Arial"/>
            <w:color w:val="0070C0"/>
          </w:rPr>
          <w:t>s</w:t>
        </w:r>
      </w:hyperlink>
      <w:r w:rsidR="00B10EA8" w:rsidRPr="002E10D7">
        <w:rPr>
          <w:rFonts w:ascii="Arial" w:hAnsi="Arial" w:cs="Arial"/>
        </w:rPr>
        <w:t xml:space="preserve"> </w:t>
      </w:r>
      <w:r w:rsidR="00A81683">
        <w:rPr>
          <w:rFonts w:ascii="Arial" w:hAnsi="Arial" w:cs="Arial"/>
        </w:rPr>
        <w:t>by clicking on</w:t>
      </w:r>
      <w:r w:rsidR="005545F0" w:rsidRPr="002E10D7">
        <w:rPr>
          <w:rFonts w:ascii="Arial" w:hAnsi="Arial" w:cs="Arial"/>
        </w:rPr>
        <w:t xml:space="preserve"> “Contact Us”</w:t>
      </w:r>
      <w:r w:rsidR="00A0518D" w:rsidRPr="002E10D7">
        <w:rPr>
          <w:rFonts w:ascii="Arial" w:hAnsi="Arial" w:cs="Arial"/>
        </w:rPr>
        <w:t xml:space="preserve"> on the right side of the page</w:t>
      </w:r>
      <w:r w:rsidR="00C36EB0">
        <w:rPr>
          <w:rFonts w:ascii="Arial" w:hAnsi="Arial" w:cs="Arial"/>
        </w:rPr>
        <w:t xml:space="preserve"> </w:t>
      </w:r>
      <w:r w:rsidR="00092403">
        <w:rPr>
          <w:rFonts w:ascii="Arial" w:hAnsi="Arial" w:cs="Arial"/>
        </w:rPr>
        <w:t xml:space="preserve">or </w:t>
      </w:r>
      <w:r w:rsidR="0014405F">
        <w:rPr>
          <w:rFonts w:ascii="Arial" w:hAnsi="Arial" w:cs="Arial"/>
        </w:rPr>
        <w:t xml:space="preserve">send an email to </w:t>
      </w:r>
      <w:hyperlink r:id="rId26" w:history="1">
        <w:r w:rsidR="0014405F" w:rsidRPr="00E00BC3">
          <w:rPr>
            <w:rStyle w:val="Hyperlink"/>
            <w:rFonts w:ascii="Arial" w:hAnsi="Arial" w:cs="Arial"/>
            <w:color w:val="0070C0"/>
          </w:rPr>
          <w:t>OGALS@parks.ca.gov</w:t>
        </w:r>
        <w:bookmarkStart w:id="14" w:name="_Toc202793797"/>
      </w:hyperlink>
      <w:r w:rsidR="00512C91" w:rsidRPr="00A81683">
        <w:t>.</w:t>
      </w:r>
    </w:p>
    <w:p w14:paraId="4D24AF5A" w14:textId="7AFFF502" w:rsidR="00120677" w:rsidRDefault="00120677" w:rsidP="00DE1700">
      <w:pPr>
        <w:spacing w:line="240" w:lineRule="auto"/>
        <w:ind w:left="0" w:right="-187"/>
        <w:rPr>
          <w:rFonts w:ascii="Arial" w:hAnsi="Arial" w:cs="Arial"/>
          <w:b/>
          <w:bCs/>
        </w:rPr>
      </w:pPr>
    </w:p>
    <w:p w14:paraId="25F9745C" w14:textId="21D441C6" w:rsidR="001839FD" w:rsidRDefault="005545F0" w:rsidP="00195C78">
      <w:pPr>
        <w:spacing w:line="240" w:lineRule="auto"/>
        <w:ind w:left="0" w:right="-187"/>
        <w:rPr>
          <w:rFonts w:ascii="Arial" w:hAnsi="Arial" w:cs="Arial"/>
          <w:color w:val="0070C0"/>
        </w:rPr>
      </w:pPr>
      <w:r w:rsidRPr="002E10D7">
        <w:rPr>
          <w:rFonts w:ascii="Arial" w:hAnsi="Arial" w:cs="Arial"/>
          <w:b/>
          <w:bCs/>
        </w:rPr>
        <w:t>PROGRAM WEBSITE</w:t>
      </w:r>
      <w:bookmarkEnd w:id="14"/>
      <w:r w:rsidRPr="002E10D7">
        <w:rPr>
          <w:rStyle w:val="Strong"/>
          <w:rFonts w:ascii="Arial" w:hAnsi="Arial" w:cs="Arial"/>
        </w:rPr>
        <w:t xml:space="preserve">: </w:t>
      </w:r>
      <w:hyperlink r:id="rId27" w:history="1">
        <w:r w:rsidR="00EA2C84">
          <w:rPr>
            <w:rStyle w:val="Hyperlink"/>
            <w:rFonts w:ascii="Arial" w:eastAsia="Arial" w:hAnsi="Arial" w:cs="Arial"/>
            <w:color w:val="0070C0"/>
            <w:kern w:val="0"/>
            <w14:ligatures w14:val="none"/>
          </w:rPr>
          <w:t>www.parks.ca.gov/spp</w:t>
        </w:r>
      </w:hyperlink>
      <w:r w:rsidR="00EA2C84" w:rsidRPr="00E00BC3">
        <w:rPr>
          <w:rFonts w:ascii="Arial" w:hAnsi="Arial" w:cs="Arial"/>
          <w:color w:val="0070C0"/>
        </w:rPr>
        <w:t xml:space="preserve"> </w:t>
      </w:r>
    </w:p>
    <w:p w14:paraId="251ED1E7" w14:textId="77777777" w:rsidR="00195C78" w:rsidRDefault="00195C78" w:rsidP="00195C78">
      <w:pPr>
        <w:spacing w:line="240" w:lineRule="auto"/>
        <w:ind w:left="0" w:right="-187"/>
        <w:rPr>
          <w:rFonts w:ascii="Arial" w:hAnsi="Arial" w:cs="Arial"/>
          <w:b/>
          <w:bCs/>
          <w:u w:val="single"/>
        </w:rPr>
      </w:pPr>
    </w:p>
    <w:p w14:paraId="08B03BED" w14:textId="0BF1EB8B" w:rsidR="00EE1754" w:rsidRPr="00A05667" w:rsidRDefault="00F80CFC" w:rsidP="00EE1754">
      <w:pPr>
        <w:spacing w:line="480" w:lineRule="auto"/>
        <w:ind w:left="0"/>
        <w:jc w:val="center"/>
        <w:rPr>
          <w:rFonts w:ascii="Arial" w:eastAsiaTheme="minorEastAsia" w:hAnsi="Arial" w:cs="Arial"/>
          <w:b/>
          <w:spacing w:val="6"/>
          <w:kern w:val="0"/>
          <w:sz w:val="28"/>
          <w:szCs w:val="28"/>
          <w:u w:val="single"/>
          <w:lang w:eastAsia="ja-JP"/>
          <w14:ligatures w14:val="none"/>
        </w:rPr>
      </w:pPr>
      <w:r w:rsidRPr="005A3F6F">
        <w:rPr>
          <w:rFonts w:ascii="Arial" w:eastAsiaTheme="minorEastAsia" w:hAnsi="Arial" w:cs="Arial"/>
          <w:b/>
          <w:spacing w:val="6"/>
          <w:kern w:val="0"/>
          <w:u w:val="single"/>
          <w:lang w:eastAsia="ja-JP"/>
          <w14:ligatures w14:val="none"/>
        </w:rPr>
        <w:t>List of Acronyms</w:t>
      </w:r>
    </w:p>
    <w:p w14:paraId="71DF6245" w14:textId="77777777" w:rsidR="006A159E" w:rsidRPr="002E10D7" w:rsidRDefault="006A159E" w:rsidP="00E47648">
      <w:pPr>
        <w:spacing w:before="120" w:beforeAutospacing="0" w:after="120" w:afterAutospacing="0" w:line="240" w:lineRule="auto"/>
        <w:ind w:left="0"/>
        <w:rPr>
          <w:rFonts w:ascii="Arial" w:eastAsiaTheme="minorEastAsia" w:hAnsi="Arial" w:cs="Arial"/>
          <w:spacing w:val="6"/>
          <w:kern w:val="0"/>
          <w:lang w:eastAsia="ja-JP"/>
          <w14:ligatures w14:val="none"/>
        </w:rPr>
      </w:pPr>
      <w:r w:rsidRPr="45FDF778">
        <w:rPr>
          <w:rFonts w:ascii="Arial" w:eastAsiaTheme="minorEastAsia" w:hAnsi="Arial" w:cs="Arial"/>
          <w:spacing w:val="6"/>
          <w:kern w:val="0"/>
          <w:lang w:eastAsia="ja-JP"/>
          <w14:ligatures w14:val="none"/>
        </w:rPr>
        <w:t>CALCC</w:t>
      </w:r>
      <w:r w:rsidRPr="002E10D7">
        <w:rPr>
          <w:rFonts w:ascii="Arial" w:eastAsiaTheme="minorEastAsia" w:hAnsi="Arial" w:cs="Arial"/>
          <w:spacing w:val="6"/>
          <w:kern w:val="0"/>
          <w:szCs w:val="22"/>
          <w:lang w:eastAsia="ja-JP"/>
          <w14:ligatures w14:val="none"/>
        </w:rPr>
        <w:tab/>
      </w:r>
      <w:r w:rsidR="00F67579" w:rsidRPr="45FDF778">
        <w:rPr>
          <w:rFonts w:ascii="Arial" w:eastAsiaTheme="minorEastAsia" w:hAnsi="Arial" w:cs="Arial"/>
          <w:spacing w:val="6"/>
          <w:kern w:val="0"/>
          <w:lang w:eastAsia="ja-JP"/>
          <w14:ligatures w14:val="none"/>
        </w:rPr>
        <w:t xml:space="preserve">California Association of Local </w:t>
      </w:r>
      <w:r w:rsidR="00F67579" w:rsidRPr="00986A6D">
        <w:rPr>
          <w:rFonts w:ascii="Arial" w:eastAsiaTheme="minorEastAsia" w:hAnsi="Arial" w:cs="Arial"/>
          <w:spacing w:val="6"/>
          <w:kern w:val="0"/>
          <w:lang w:eastAsia="ja-JP"/>
          <w14:ligatures w14:val="none"/>
        </w:rPr>
        <w:t>Conservation Corps</w:t>
      </w:r>
    </w:p>
    <w:p w14:paraId="1A9CCEB0" w14:textId="77777777" w:rsidR="00E47648" w:rsidRPr="002E10D7" w:rsidRDefault="00E47648" w:rsidP="00E47648">
      <w:pPr>
        <w:spacing w:before="120" w:beforeAutospacing="0" w:after="120" w:afterAutospacing="0" w:line="240" w:lineRule="auto"/>
        <w:ind w:left="0"/>
        <w:rPr>
          <w:rFonts w:ascii="Arial" w:eastAsiaTheme="minorEastAsia" w:hAnsi="Arial" w:cs="Arial"/>
          <w:spacing w:val="6"/>
          <w:kern w:val="0"/>
          <w:szCs w:val="22"/>
          <w:lang w:eastAsia="ja-JP"/>
          <w14:ligatures w14:val="none"/>
        </w:rPr>
      </w:pPr>
      <w:r w:rsidRPr="002E10D7">
        <w:rPr>
          <w:rFonts w:ascii="Arial" w:eastAsiaTheme="minorEastAsia" w:hAnsi="Arial" w:cs="Arial"/>
          <w:spacing w:val="6"/>
          <w:kern w:val="0"/>
          <w:szCs w:val="22"/>
          <w:lang w:eastAsia="ja-JP"/>
          <w14:ligatures w14:val="none"/>
        </w:rPr>
        <w:t>CalRecycle</w:t>
      </w:r>
      <w:r w:rsidRPr="002E10D7">
        <w:rPr>
          <w:rFonts w:ascii="Arial" w:eastAsiaTheme="minorEastAsia" w:hAnsi="Arial" w:cs="Arial"/>
          <w:spacing w:val="6"/>
          <w:kern w:val="0"/>
          <w:szCs w:val="22"/>
          <w:lang w:eastAsia="ja-JP"/>
          <w14:ligatures w14:val="none"/>
        </w:rPr>
        <w:tab/>
        <w:t>California’s Department of Resources Recycling and Recovery</w:t>
      </w:r>
    </w:p>
    <w:p w14:paraId="0D0814BA" w14:textId="3A35F3D0" w:rsidR="00C90B73" w:rsidRPr="002E10D7" w:rsidRDefault="00C90B73" w:rsidP="00F67579">
      <w:pPr>
        <w:spacing w:before="120" w:beforeAutospacing="0" w:after="120" w:afterAutospacing="0" w:line="240" w:lineRule="auto"/>
        <w:ind w:left="0"/>
        <w:rPr>
          <w:rFonts w:ascii="Arial" w:eastAsiaTheme="minorEastAsia" w:hAnsi="Arial" w:cs="Arial"/>
          <w:spacing w:val="6"/>
          <w:kern w:val="0"/>
          <w:szCs w:val="22"/>
          <w:lang w:eastAsia="ja-JP"/>
          <w14:ligatures w14:val="none"/>
        </w:rPr>
      </w:pPr>
      <w:r w:rsidRPr="002E10D7">
        <w:rPr>
          <w:rFonts w:ascii="Arial" w:eastAsiaTheme="minorEastAsia" w:hAnsi="Arial" w:cs="Arial"/>
          <w:spacing w:val="6"/>
          <w:kern w:val="0"/>
          <w:szCs w:val="22"/>
          <w:lang w:eastAsia="ja-JP"/>
          <w14:ligatures w14:val="none"/>
        </w:rPr>
        <w:t>CCC</w:t>
      </w:r>
      <w:r w:rsidRPr="002E10D7">
        <w:rPr>
          <w:rFonts w:ascii="Arial" w:eastAsiaTheme="minorEastAsia" w:hAnsi="Arial" w:cs="Arial"/>
          <w:spacing w:val="6"/>
          <w:kern w:val="0"/>
          <w:szCs w:val="22"/>
          <w:lang w:eastAsia="ja-JP"/>
          <w14:ligatures w14:val="none"/>
        </w:rPr>
        <w:tab/>
      </w:r>
      <w:r w:rsidRPr="002E10D7">
        <w:rPr>
          <w:rFonts w:ascii="Arial" w:eastAsiaTheme="minorEastAsia" w:hAnsi="Arial" w:cs="Arial"/>
          <w:spacing w:val="6"/>
          <w:kern w:val="0"/>
          <w:szCs w:val="22"/>
          <w:lang w:eastAsia="ja-JP"/>
          <w14:ligatures w14:val="none"/>
        </w:rPr>
        <w:tab/>
        <w:t xml:space="preserve">California </w:t>
      </w:r>
      <w:r w:rsidRPr="00700437">
        <w:rPr>
          <w:rFonts w:ascii="Arial" w:eastAsiaTheme="minorEastAsia" w:hAnsi="Arial" w:cs="Arial"/>
          <w:smallCaps/>
          <w:spacing w:val="6"/>
          <w:kern w:val="0"/>
          <w:szCs w:val="22"/>
          <w:lang w:eastAsia="ja-JP"/>
          <w14:ligatures w14:val="none"/>
        </w:rPr>
        <w:t>Conservation Corps</w:t>
      </w:r>
    </w:p>
    <w:p w14:paraId="259F7840" w14:textId="347AC1F5" w:rsidR="00F6340D" w:rsidRPr="002E10D7" w:rsidRDefault="00F6340D" w:rsidP="00C90B73">
      <w:pPr>
        <w:spacing w:before="120" w:beforeAutospacing="0" w:after="120" w:afterAutospacing="0" w:line="240" w:lineRule="auto"/>
        <w:ind w:left="0"/>
        <w:rPr>
          <w:rFonts w:ascii="Arial" w:eastAsiaTheme="minorEastAsia" w:hAnsi="Arial" w:cs="Arial"/>
          <w:spacing w:val="6"/>
          <w:kern w:val="0"/>
          <w:szCs w:val="22"/>
          <w:lang w:eastAsia="ja-JP"/>
          <w14:ligatures w14:val="none"/>
        </w:rPr>
      </w:pPr>
      <w:r w:rsidRPr="002E10D7">
        <w:rPr>
          <w:rFonts w:ascii="Arial" w:eastAsiaTheme="minorEastAsia" w:hAnsi="Arial" w:cs="Arial"/>
          <w:spacing w:val="6"/>
          <w:kern w:val="0"/>
          <w:szCs w:val="22"/>
          <w:lang w:eastAsia="ja-JP"/>
          <w14:ligatures w14:val="none"/>
        </w:rPr>
        <w:t>CED</w:t>
      </w:r>
      <w:r w:rsidRPr="002E10D7">
        <w:rPr>
          <w:rFonts w:ascii="Arial" w:eastAsiaTheme="minorEastAsia" w:hAnsi="Arial" w:cs="Arial"/>
          <w:spacing w:val="6"/>
          <w:kern w:val="0"/>
          <w:szCs w:val="22"/>
          <w:lang w:eastAsia="ja-JP"/>
          <w14:ligatures w14:val="none"/>
        </w:rPr>
        <w:tab/>
      </w:r>
      <w:r w:rsidRPr="002E10D7">
        <w:rPr>
          <w:rFonts w:ascii="Arial" w:eastAsiaTheme="minorEastAsia" w:hAnsi="Arial" w:cs="Arial"/>
          <w:spacing w:val="6"/>
          <w:kern w:val="0"/>
          <w:szCs w:val="22"/>
          <w:lang w:eastAsia="ja-JP"/>
          <w14:ligatures w14:val="none"/>
        </w:rPr>
        <w:tab/>
        <w:t>Community Engagement Division</w:t>
      </w:r>
    </w:p>
    <w:p w14:paraId="096F6B50" w14:textId="05A9BD59" w:rsidR="00C937A8" w:rsidRPr="002E10D7" w:rsidRDefault="00C937A8" w:rsidP="00C90B73">
      <w:pPr>
        <w:spacing w:before="120" w:beforeAutospacing="0" w:after="120" w:afterAutospacing="0" w:line="240" w:lineRule="auto"/>
        <w:ind w:left="0"/>
        <w:rPr>
          <w:rFonts w:ascii="Arial" w:eastAsiaTheme="minorEastAsia" w:hAnsi="Arial" w:cs="Arial"/>
          <w:spacing w:val="6"/>
          <w:kern w:val="0"/>
          <w:szCs w:val="22"/>
          <w:lang w:eastAsia="ja-JP"/>
          <w14:ligatures w14:val="none"/>
        </w:rPr>
      </w:pPr>
      <w:r w:rsidRPr="002E10D7">
        <w:rPr>
          <w:rFonts w:ascii="Arial" w:eastAsiaTheme="minorEastAsia" w:hAnsi="Arial" w:cs="Arial"/>
          <w:spacing w:val="6"/>
          <w:kern w:val="0"/>
          <w:szCs w:val="22"/>
          <w:lang w:eastAsia="ja-JP"/>
          <w14:ligatures w14:val="none"/>
        </w:rPr>
        <w:t>CEQA</w:t>
      </w:r>
      <w:r w:rsidRPr="002E10D7">
        <w:rPr>
          <w:rFonts w:ascii="Arial" w:eastAsiaTheme="minorEastAsia" w:hAnsi="Arial" w:cs="Arial"/>
          <w:spacing w:val="6"/>
          <w:kern w:val="0"/>
          <w:szCs w:val="22"/>
          <w:lang w:eastAsia="ja-JP"/>
          <w14:ligatures w14:val="none"/>
        </w:rPr>
        <w:tab/>
      </w:r>
      <w:r w:rsidRPr="002E10D7">
        <w:rPr>
          <w:rFonts w:ascii="Arial" w:eastAsiaTheme="minorEastAsia" w:hAnsi="Arial" w:cs="Arial"/>
          <w:spacing w:val="6"/>
          <w:kern w:val="0"/>
          <w:szCs w:val="22"/>
          <w:lang w:eastAsia="ja-JP"/>
          <w14:ligatures w14:val="none"/>
        </w:rPr>
        <w:tab/>
        <w:t>California Environmental Quality Act</w:t>
      </w:r>
    </w:p>
    <w:p w14:paraId="3E4691C7" w14:textId="52C89B52" w:rsidR="00CB69B9" w:rsidRDefault="00CB69B9" w:rsidP="00817B66">
      <w:pPr>
        <w:spacing w:before="120" w:beforeAutospacing="0" w:after="120" w:afterAutospacing="0" w:line="240" w:lineRule="auto"/>
        <w:ind w:left="0"/>
        <w:rPr>
          <w:rFonts w:ascii="Arial" w:eastAsiaTheme="minorEastAsia" w:hAnsi="Arial" w:cs="Arial"/>
          <w:spacing w:val="6"/>
          <w:kern w:val="0"/>
          <w:szCs w:val="22"/>
          <w:lang w:eastAsia="ja-JP"/>
          <w14:ligatures w14:val="none"/>
        </w:rPr>
      </w:pPr>
      <w:r>
        <w:rPr>
          <w:rFonts w:ascii="Arial" w:eastAsiaTheme="minorEastAsia" w:hAnsi="Arial" w:cs="Arial"/>
          <w:spacing w:val="6"/>
          <w:kern w:val="0"/>
          <w:szCs w:val="22"/>
          <w:lang w:eastAsia="ja-JP"/>
          <w14:ligatures w14:val="none"/>
        </w:rPr>
        <w:t>CFF</w:t>
      </w:r>
      <w:r>
        <w:rPr>
          <w:rFonts w:ascii="Arial" w:eastAsiaTheme="minorEastAsia" w:hAnsi="Arial" w:cs="Arial"/>
          <w:spacing w:val="6"/>
          <w:kern w:val="0"/>
          <w:szCs w:val="22"/>
          <w:lang w:eastAsia="ja-JP"/>
          <w14:ligatures w14:val="none"/>
        </w:rPr>
        <w:tab/>
      </w:r>
      <w:r>
        <w:rPr>
          <w:rFonts w:ascii="Arial" w:eastAsiaTheme="minorEastAsia" w:hAnsi="Arial" w:cs="Arial"/>
          <w:spacing w:val="6"/>
          <w:kern w:val="0"/>
          <w:szCs w:val="22"/>
          <w:lang w:eastAsia="ja-JP"/>
          <w14:ligatures w14:val="none"/>
        </w:rPr>
        <w:tab/>
        <w:t>Community FactFinder</w:t>
      </w:r>
    </w:p>
    <w:p w14:paraId="7143D9A7" w14:textId="77777777" w:rsidR="0033497B" w:rsidRPr="002E10D7" w:rsidRDefault="0033497B" w:rsidP="0033497B">
      <w:pPr>
        <w:spacing w:before="120" w:beforeAutospacing="0" w:after="120" w:afterAutospacing="0" w:line="240" w:lineRule="auto"/>
        <w:ind w:left="0"/>
        <w:rPr>
          <w:rFonts w:ascii="Arial" w:eastAsiaTheme="minorEastAsia" w:hAnsi="Arial" w:cs="Arial"/>
          <w:spacing w:val="6"/>
          <w:kern w:val="0"/>
          <w:szCs w:val="22"/>
          <w:lang w:eastAsia="ja-JP"/>
          <w14:ligatures w14:val="none"/>
        </w:rPr>
      </w:pPr>
      <w:r w:rsidRPr="002E10D7">
        <w:rPr>
          <w:rFonts w:ascii="Arial" w:eastAsiaTheme="minorEastAsia" w:hAnsi="Arial" w:cs="Arial"/>
          <w:spacing w:val="6"/>
          <w:kern w:val="0"/>
          <w:szCs w:val="22"/>
          <w:lang w:eastAsia="ja-JP"/>
          <w14:ligatures w14:val="none"/>
        </w:rPr>
        <w:t>DPR</w:t>
      </w:r>
      <w:r w:rsidRPr="002E10D7">
        <w:rPr>
          <w:rFonts w:ascii="Arial" w:eastAsiaTheme="minorEastAsia" w:hAnsi="Arial" w:cs="Arial"/>
          <w:spacing w:val="6"/>
          <w:kern w:val="0"/>
          <w:szCs w:val="22"/>
          <w:lang w:eastAsia="ja-JP"/>
          <w14:ligatures w14:val="none"/>
        </w:rPr>
        <w:tab/>
      </w:r>
      <w:r w:rsidRPr="002E10D7">
        <w:rPr>
          <w:rFonts w:ascii="Arial" w:eastAsiaTheme="minorEastAsia" w:hAnsi="Arial" w:cs="Arial"/>
          <w:spacing w:val="6"/>
          <w:kern w:val="0"/>
          <w:szCs w:val="22"/>
          <w:lang w:eastAsia="ja-JP"/>
          <w14:ligatures w14:val="none"/>
        </w:rPr>
        <w:tab/>
        <w:t xml:space="preserve">Department of </w:t>
      </w:r>
      <w:r w:rsidRPr="00125CD8">
        <w:rPr>
          <w:rFonts w:ascii="Arial" w:eastAsiaTheme="minorEastAsia" w:hAnsi="Arial" w:cs="Arial"/>
          <w:spacing w:val="6"/>
          <w:kern w:val="0"/>
          <w:szCs w:val="22"/>
          <w:lang w:eastAsia="ja-JP"/>
          <w14:ligatures w14:val="none"/>
        </w:rPr>
        <w:t>Park</w:t>
      </w:r>
      <w:r w:rsidRPr="002E10D7">
        <w:rPr>
          <w:rFonts w:ascii="Arial" w:eastAsiaTheme="minorEastAsia" w:hAnsi="Arial" w:cs="Arial"/>
          <w:spacing w:val="6"/>
          <w:kern w:val="0"/>
          <w:szCs w:val="22"/>
          <w:lang w:eastAsia="ja-JP"/>
          <w14:ligatures w14:val="none"/>
        </w:rPr>
        <w:t>s and Recreation</w:t>
      </w:r>
    </w:p>
    <w:p w14:paraId="7CCD5A6B" w14:textId="1C031B9A" w:rsidR="00D13021" w:rsidRPr="002E10D7" w:rsidRDefault="00D13021" w:rsidP="00817B66">
      <w:pPr>
        <w:spacing w:before="120" w:beforeAutospacing="0" w:after="120" w:afterAutospacing="0" w:line="240" w:lineRule="auto"/>
        <w:ind w:left="0"/>
        <w:rPr>
          <w:rFonts w:ascii="Arial" w:eastAsiaTheme="minorEastAsia" w:hAnsi="Arial" w:cs="Arial"/>
          <w:spacing w:val="6"/>
          <w:kern w:val="0"/>
          <w:szCs w:val="22"/>
          <w:lang w:eastAsia="ja-JP"/>
          <w14:ligatures w14:val="none"/>
        </w:rPr>
      </w:pPr>
      <w:r w:rsidRPr="002E10D7">
        <w:rPr>
          <w:rFonts w:ascii="Arial" w:eastAsiaTheme="minorEastAsia" w:hAnsi="Arial" w:cs="Arial"/>
          <w:spacing w:val="6"/>
          <w:kern w:val="0"/>
          <w:szCs w:val="22"/>
          <w:lang w:eastAsia="ja-JP"/>
          <w14:ligatures w14:val="none"/>
        </w:rPr>
        <w:t>LEED</w:t>
      </w:r>
      <w:r w:rsidR="00F66FC1" w:rsidRPr="002E10D7">
        <w:rPr>
          <w:rFonts w:ascii="Arial" w:eastAsiaTheme="minorEastAsia" w:hAnsi="Arial" w:cs="Arial"/>
          <w:spacing w:val="6"/>
          <w:kern w:val="0"/>
          <w:szCs w:val="22"/>
          <w:lang w:eastAsia="ja-JP"/>
          <w14:ligatures w14:val="none"/>
        </w:rPr>
        <w:tab/>
      </w:r>
      <w:r w:rsidR="00F66FC1" w:rsidRPr="002E10D7">
        <w:rPr>
          <w:rFonts w:ascii="Arial" w:eastAsiaTheme="minorEastAsia" w:hAnsi="Arial" w:cs="Arial"/>
          <w:spacing w:val="6"/>
          <w:kern w:val="0"/>
          <w:szCs w:val="22"/>
          <w:lang w:eastAsia="ja-JP"/>
          <w14:ligatures w14:val="none"/>
        </w:rPr>
        <w:tab/>
        <w:t xml:space="preserve">Leadership in Energy and Environmental </w:t>
      </w:r>
      <w:r w:rsidR="00F66FC1" w:rsidRPr="00520ECA">
        <w:rPr>
          <w:rFonts w:ascii="Arial" w:eastAsiaTheme="minorEastAsia" w:hAnsi="Arial" w:cs="Arial"/>
          <w:spacing w:val="6"/>
          <w:kern w:val="0"/>
          <w:szCs w:val="22"/>
          <w:lang w:eastAsia="ja-JP"/>
          <w14:ligatures w14:val="none"/>
        </w:rPr>
        <w:t>Design</w:t>
      </w:r>
    </w:p>
    <w:p w14:paraId="6B1CC43D" w14:textId="774D1BD8" w:rsidR="00D27C7F" w:rsidRDefault="00A56AC7" w:rsidP="00D27C7F">
      <w:pPr>
        <w:spacing w:before="120" w:beforeAutospacing="0" w:after="120" w:afterAutospacing="0" w:line="240" w:lineRule="auto"/>
        <w:ind w:left="0"/>
        <w:rPr>
          <w:rFonts w:ascii="Arial" w:eastAsiaTheme="minorEastAsia" w:hAnsi="Arial" w:cs="Arial"/>
          <w:spacing w:val="6"/>
          <w:kern w:val="0"/>
          <w:szCs w:val="22"/>
          <w:lang w:eastAsia="ja-JP"/>
          <w14:ligatures w14:val="none"/>
        </w:rPr>
      </w:pPr>
      <w:r w:rsidRPr="002E10D7">
        <w:rPr>
          <w:rFonts w:ascii="Arial" w:eastAsiaTheme="minorEastAsia" w:hAnsi="Arial" w:cs="Arial"/>
          <w:spacing w:val="6"/>
          <w:kern w:val="0"/>
          <w:szCs w:val="22"/>
          <w:lang w:eastAsia="ja-JP"/>
          <w14:ligatures w14:val="none"/>
        </w:rPr>
        <w:t>OGALS</w:t>
      </w:r>
      <w:r w:rsidR="006F2FC9" w:rsidRPr="002E10D7">
        <w:rPr>
          <w:rFonts w:ascii="Arial" w:eastAsiaTheme="minorEastAsia" w:hAnsi="Arial" w:cs="Arial"/>
          <w:spacing w:val="6"/>
          <w:kern w:val="0"/>
          <w:szCs w:val="22"/>
          <w:lang w:eastAsia="ja-JP"/>
          <w14:ligatures w14:val="none"/>
        </w:rPr>
        <w:tab/>
      </w:r>
      <w:r w:rsidRPr="002E10D7">
        <w:rPr>
          <w:rFonts w:ascii="Arial" w:eastAsiaTheme="minorEastAsia" w:hAnsi="Arial" w:cs="Arial"/>
          <w:spacing w:val="6"/>
          <w:kern w:val="0"/>
          <w:szCs w:val="22"/>
          <w:lang w:eastAsia="ja-JP"/>
          <w14:ligatures w14:val="none"/>
        </w:rPr>
        <w:t>Office of Grants and Local Services</w:t>
      </w:r>
    </w:p>
    <w:p w14:paraId="08F6B140" w14:textId="6E52A698" w:rsidR="0036339D" w:rsidRDefault="0036339D" w:rsidP="00233F16">
      <w:pPr>
        <w:spacing w:before="120" w:beforeAutospacing="0" w:after="120" w:afterAutospacing="0" w:line="240" w:lineRule="auto"/>
        <w:ind w:left="0"/>
        <w:rPr>
          <w:rFonts w:ascii="Arial" w:hAnsi="Arial" w:cs="Arial"/>
        </w:rPr>
      </w:pPr>
      <w:r w:rsidRPr="0036339D">
        <w:rPr>
          <w:rFonts w:ascii="Arial" w:hAnsi="Arial" w:cs="Arial"/>
        </w:rPr>
        <w:t>SCH</w:t>
      </w:r>
      <w:r w:rsidRPr="0036339D">
        <w:rPr>
          <w:rFonts w:ascii="Arial" w:hAnsi="Arial" w:cs="Arial"/>
        </w:rPr>
        <w:tab/>
      </w:r>
      <w:r w:rsidRPr="0036339D">
        <w:rPr>
          <w:rFonts w:ascii="Arial" w:hAnsi="Arial" w:cs="Arial"/>
        </w:rPr>
        <w:tab/>
        <w:t>State Clearinghouse</w:t>
      </w:r>
    </w:p>
    <w:p w14:paraId="08AAAB36" w14:textId="0A556454" w:rsidR="006F2FC9" w:rsidRPr="002E10D7" w:rsidRDefault="006F2FC9" w:rsidP="00233F16">
      <w:pPr>
        <w:spacing w:before="120" w:beforeAutospacing="0" w:after="120" w:afterAutospacing="0" w:line="240" w:lineRule="auto"/>
        <w:ind w:left="0"/>
        <w:rPr>
          <w:rFonts w:ascii="Arial" w:eastAsiaTheme="minorEastAsia" w:hAnsi="Arial" w:cs="Arial"/>
          <w:spacing w:val="6"/>
          <w:kern w:val="0"/>
          <w:szCs w:val="22"/>
          <w:lang w:eastAsia="ja-JP"/>
          <w14:ligatures w14:val="none"/>
        </w:rPr>
      </w:pPr>
      <w:r w:rsidRPr="03F8AFAB">
        <w:rPr>
          <w:rFonts w:ascii="Arial" w:eastAsiaTheme="minorEastAsia" w:hAnsi="Arial" w:cs="Arial"/>
          <w:spacing w:val="6"/>
          <w:kern w:val="0"/>
          <w:lang w:eastAsia="ja-JP"/>
          <w14:ligatures w14:val="none"/>
        </w:rPr>
        <w:t>SCORP</w:t>
      </w:r>
      <w:r w:rsidRPr="002E10D7">
        <w:rPr>
          <w:rFonts w:ascii="Arial" w:eastAsiaTheme="minorEastAsia" w:hAnsi="Arial" w:cs="Arial"/>
          <w:spacing w:val="6"/>
          <w:kern w:val="0"/>
          <w:szCs w:val="22"/>
          <w:lang w:eastAsia="ja-JP"/>
          <w14:ligatures w14:val="none"/>
        </w:rPr>
        <w:tab/>
      </w:r>
      <w:r w:rsidR="001D473A" w:rsidRPr="03F8AFAB">
        <w:rPr>
          <w:rFonts w:ascii="Arial" w:eastAsiaTheme="minorEastAsia" w:hAnsi="Arial" w:cs="Arial"/>
          <w:spacing w:val="6"/>
          <w:kern w:val="0"/>
          <w:lang w:eastAsia="ja-JP"/>
          <w14:ligatures w14:val="none"/>
        </w:rPr>
        <w:t xml:space="preserve">Statewide Comprehensive Outdoor </w:t>
      </w:r>
      <w:r w:rsidR="009F06BD" w:rsidRPr="03F8AFAB">
        <w:rPr>
          <w:rFonts w:ascii="Arial" w:eastAsiaTheme="minorEastAsia" w:hAnsi="Arial" w:cs="Arial"/>
          <w:spacing w:val="6"/>
          <w:kern w:val="0"/>
          <w:lang w:eastAsia="ja-JP"/>
          <w14:ligatures w14:val="none"/>
        </w:rPr>
        <w:t>Recreation</w:t>
      </w:r>
      <w:r w:rsidR="001D473A" w:rsidRPr="03F8AFAB">
        <w:rPr>
          <w:rFonts w:ascii="Arial" w:eastAsiaTheme="minorEastAsia" w:hAnsi="Arial" w:cs="Arial"/>
          <w:spacing w:val="6"/>
          <w:kern w:val="0"/>
          <w:lang w:eastAsia="ja-JP"/>
          <w14:ligatures w14:val="none"/>
        </w:rPr>
        <w:t xml:space="preserve"> Plan</w:t>
      </w:r>
    </w:p>
    <w:p w14:paraId="21EBB9A9" w14:textId="021FCA61" w:rsidR="00187FC8" w:rsidRPr="002E10D7" w:rsidRDefault="00187FC8" w:rsidP="00691888">
      <w:pPr>
        <w:spacing w:before="120" w:beforeAutospacing="0" w:after="120" w:afterAutospacing="0" w:line="240" w:lineRule="auto"/>
        <w:ind w:left="1440" w:hanging="1440"/>
        <w:rPr>
          <w:rFonts w:ascii="Arial" w:eastAsiaTheme="minorEastAsia" w:hAnsi="Arial" w:cs="Arial"/>
          <w:spacing w:val="6"/>
          <w:kern w:val="0"/>
          <w:szCs w:val="22"/>
          <w:lang w:eastAsia="ja-JP"/>
          <w14:ligatures w14:val="none"/>
        </w:rPr>
      </w:pPr>
      <w:r w:rsidRPr="002E10D7">
        <w:rPr>
          <w:rFonts w:ascii="Arial" w:eastAsiaTheme="minorEastAsia" w:hAnsi="Arial" w:cs="Arial"/>
          <w:spacing w:val="6"/>
          <w:kern w:val="0"/>
          <w:szCs w:val="22"/>
          <w:lang w:eastAsia="ja-JP"/>
          <w14:ligatures w14:val="none"/>
        </w:rPr>
        <w:t>SPP</w:t>
      </w:r>
      <w:r w:rsidRPr="002E10D7">
        <w:rPr>
          <w:rFonts w:ascii="Arial" w:eastAsiaTheme="minorEastAsia" w:hAnsi="Arial" w:cs="Arial"/>
          <w:spacing w:val="6"/>
          <w:kern w:val="0"/>
          <w:szCs w:val="22"/>
          <w:lang w:eastAsia="ja-JP"/>
          <w14:ligatures w14:val="none"/>
        </w:rPr>
        <w:tab/>
        <w:t xml:space="preserve">Statewide </w:t>
      </w:r>
      <w:r w:rsidRPr="00B66CDB">
        <w:rPr>
          <w:rFonts w:ascii="Arial" w:eastAsiaTheme="minorEastAsia" w:hAnsi="Arial" w:cs="Arial"/>
          <w:spacing w:val="6"/>
          <w:kern w:val="0"/>
          <w:szCs w:val="22"/>
          <w:lang w:eastAsia="ja-JP"/>
          <w14:ligatures w14:val="none"/>
        </w:rPr>
        <w:t>Park</w:t>
      </w:r>
      <w:r w:rsidRPr="002E10D7">
        <w:rPr>
          <w:rFonts w:ascii="Arial" w:eastAsiaTheme="minorEastAsia" w:hAnsi="Arial" w:cs="Arial"/>
          <w:spacing w:val="6"/>
          <w:kern w:val="0"/>
          <w:szCs w:val="22"/>
          <w:lang w:eastAsia="ja-JP"/>
          <w14:ligatures w14:val="none"/>
        </w:rPr>
        <w:t xml:space="preserve"> </w:t>
      </w:r>
      <w:r w:rsidRPr="00B66CDB">
        <w:rPr>
          <w:rFonts w:ascii="Arial" w:eastAsiaTheme="minorEastAsia" w:hAnsi="Arial" w:cs="Arial"/>
          <w:spacing w:val="6"/>
          <w:kern w:val="0"/>
          <w:szCs w:val="22"/>
          <w:lang w:eastAsia="ja-JP"/>
          <w14:ligatures w14:val="none"/>
        </w:rPr>
        <w:t>Development</w:t>
      </w:r>
      <w:r w:rsidRPr="002E10D7">
        <w:rPr>
          <w:rFonts w:ascii="Arial" w:eastAsiaTheme="minorEastAsia" w:hAnsi="Arial" w:cs="Arial"/>
          <w:spacing w:val="6"/>
          <w:kern w:val="0"/>
          <w:szCs w:val="22"/>
          <w:lang w:eastAsia="ja-JP"/>
          <w14:ligatures w14:val="none"/>
        </w:rPr>
        <w:t xml:space="preserve"> and Community Revitalization Program</w:t>
      </w:r>
      <w:r w:rsidR="00E62269">
        <w:rPr>
          <w:rFonts w:ascii="Arial" w:eastAsiaTheme="minorEastAsia" w:hAnsi="Arial" w:cs="Arial"/>
          <w:spacing w:val="6"/>
          <w:kern w:val="0"/>
          <w:szCs w:val="22"/>
          <w:lang w:eastAsia="ja-JP"/>
          <w14:ligatures w14:val="none"/>
        </w:rPr>
        <w:t xml:space="preserve"> (a</w:t>
      </w:r>
      <w:r w:rsidR="00DC4A2C">
        <w:rPr>
          <w:rFonts w:ascii="Arial" w:eastAsiaTheme="minorEastAsia" w:hAnsi="Arial" w:cs="Arial"/>
          <w:spacing w:val="6"/>
          <w:kern w:val="0"/>
          <w:szCs w:val="22"/>
          <w:lang w:eastAsia="ja-JP"/>
          <w14:ligatures w14:val="none"/>
        </w:rPr>
        <w:t>lso referred to as the</w:t>
      </w:r>
      <w:r w:rsidR="00691888">
        <w:rPr>
          <w:rFonts w:ascii="Arial" w:eastAsiaTheme="minorEastAsia" w:hAnsi="Arial" w:cs="Arial"/>
          <w:spacing w:val="6"/>
          <w:kern w:val="0"/>
          <w:szCs w:val="22"/>
          <w:lang w:eastAsia="ja-JP"/>
          <w14:ligatures w14:val="none"/>
        </w:rPr>
        <w:t xml:space="preserve"> Statewide </w:t>
      </w:r>
      <w:r w:rsidR="00691888" w:rsidRPr="00B66CDB">
        <w:rPr>
          <w:rFonts w:ascii="Arial" w:eastAsiaTheme="minorEastAsia" w:hAnsi="Arial" w:cs="Arial"/>
          <w:spacing w:val="6"/>
          <w:kern w:val="0"/>
          <w:szCs w:val="22"/>
          <w:lang w:eastAsia="ja-JP"/>
          <w14:ligatures w14:val="none"/>
        </w:rPr>
        <w:t>Park</w:t>
      </w:r>
      <w:r w:rsidR="00691888">
        <w:rPr>
          <w:rFonts w:ascii="Arial" w:eastAsiaTheme="minorEastAsia" w:hAnsi="Arial" w:cs="Arial"/>
          <w:spacing w:val="6"/>
          <w:kern w:val="0"/>
          <w:szCs w:val="22"/>
          <w:lang w:eastAsia="ja-JP"/>
          <w14:ligatures w14:val="none"/>
        </w:rPr>
        <w:t xml:space="preserve"> Program</w:t>
      </w:r>
      <w:r w:rsidR="00E62269">
        <w:rPr>
          <w:rFonts w:ascii="Arial" w:eastAsiaTheme="minorEastAsia" w:hAnsi="Arial" w:cs="Arial"/>
          <w:spacing w:val="6"/>
          <w:kern w:val="0"/>
          <w:szCs w:val="22"/>
          <w:lang w:eastAsia="ja-JP"/>
          <w14:ligatures w14:val="none"/>
        </w:rPr>
        <w:t>)</w:t>
      </w:r>
    </w:p>
    <w:p w14:paraId="52158449" w14:textId="77777777" w:rsidR="00C7289D" w:rsidRDefault="00C7289D" w:rsidP="00585E63">
      <w:pPr>
        <w:spacing w:before="0" w:beforeAutospacing="0" w:after="160" w:afterAutospacing="0" w:line="278" w:lineRule="auto"/>
        <w:ind w:left="0"/>
        <w:rPr>
          <w:rFonts w:ascii="Arial" w:hAnsi="Arial" w:cs="Arial"/>
          <w:b/>
          <w:bCs/>
          <w:u w:val="single"/>
        </w:rPr>
      </w:pPr>
    </w:p>
    <w:p w14:paraId="4BC8E475" w14:textId="77777777" w:rsidR="00C7289D" w:rsidRDefault="00C7289D" w:rsidP="00585E63">
      <w:pPr>
        <w:spacing w:before="0" w:beforeAutospacing="0" w:after="160" w:afterAutospacing="0" w:line="278" w:lineRule="auto"/>
        <w:ind w:left="0"/>
        <w:rPr>
          <w:rFonts w:ascii="Arial" w:hAnsi="Arial" w:cs="Arial"/>
          <w:b/>
          <w:bCs/>
          <w:u w:val="single"/>
        </w:rPr>
      </w:pPr>
    </w:p>
    <w:p w14:paraId="7DF53E98" w14:textId="1E80BC6A" w:rsidR="00585E63" w:rsidRPr="00A05667" w:rsidRDefault="00585E63" w:rsidP="00585E63">
      <w:pPr>
        <w:spacing w:before="0" w:beforeAutospacing="0" w:after="160" w:afterAutospacing="0" w:line="278" w:lineRule="auto"/>
        <w:ind w:left="0"/>
        <w:rPr>
          <w:rFonts w:ascii="Arial" w:eastAsiaTheme="minorEastAsia" w:hAnsi="Arial" w:cs="Arial"/>
          <w:b/>
          <w:spacing w:val="6"/>
          <w:kern w:val="0"/>
          <w:u w:val="single"/>
          <w:lang w:eastAsia="ja-JP"/>
          <w14:ligatures w14:val="none"/>
        </w:rPr>
      </w:pPr>
      <w:r w:rsidRPr="00A05667">
        <w:rPr>
          <w:rFonts w:ascii="Arial" w:hAnsi="Arial" w:cs="Arial"/>
          <w:b/>
          <w:bCs/>
          <w:u w:val="single"/>
        </w:rPr>
        <w:t xml:space="preserve">Words and terms appearing in </w:t>
      </w:r>
      <w:r w:rsidRPr="00A05667">
        <w:rPr>
          <w:rFonts w:ascii="Arial" w:hAnsi="Arial" w:cs="Arial"/>
          <w:b/>
          <w:bCs/>
          <w:smallCaps/>
          <w:u w:val="single"/>
        </w:rPr>
        <w:t>small caps</w:t>
      </w:r>
      <w:r w:rsidRPr="00A05667">
        <w:rPr>
          <w:rFonts w:ascii="Arial" w:hAnsi="Arial" w:cs="Arial"/>
          <w:b/>
          <w:bCs/>
          <w:u w:val="single"/>
        </w:rPr>
        <w:t xml:space="preserve"> are defined in the back of the guide.</w:t>
      </w:r>
    </w:p>
    <w:p w14:paraId="6D6D0A7B" w14:textId="6AA352A8" w:rsidR="00A57142" w:rsidRDefault="00A57142" w:rsidP="009E00B6">
      <w:pPr>
        <w:spacing w:line="360" w:lineRule="auto"/>
        <w:ind w:left="0"/>
        <w:rPr>
          <w:rFonts w:ascii="Arial" w:eastAsiaTheme="minorEastAsia" w:hAnsi="Arial" w:cs="Arial"/>
          <w:b/>
          <w:color w:val="000000" w:themeColor="text1"/>
          <w:spacing w:val="6"/>
          <w:kern w:val="0"/>
          <w:szCs w:val="22"/>
          <w:u w:val="single"/>
          <w:lang w:eastAsia="ja-JP"/>
          <w14:ligatures w14:val="none"/>
        </w:rPr>
      </w:pPr>
    </w:p>
    <w:p w14:paraId="31322AB5" w14:textId="644A7977" w:rsidR="00A57142" w:rsidRPr="002E10D7" w:rsidRDefault="00A57142" w:rsidP="009E00B6">
      <w:pPr>
        <w:spacing w:line="360" w:lineRule="auto"/>
        <w:ind w:left="0"/>
        <w:rPr>
          <w:rFonts w:ascii="Arial" w:eastAsiaTheme="minorEastAsia" w:hAnsi="Arial" w:cs="Arial"/>
          <w:b/>
          <w:color w:val="000000" w:themeColor="text1"/>
          <w:spacing w:val="6"/>
          <w:kern w:val="0"/>
          <w:szCs w:val="22"/>
          <w:u w:val="single"/>
          <w:lang w:eastAsia="ja-JP"/>
          <w14:ligatures w14:val="none"/>
        </w:rPr>
        <w:sectPr w:rsidR="00A57142" w:rsidRPr="002E10D7" w:rsidSect="00E83E18">
          <w:headerReference w:type="default" r:id="rId28"/>
          <w:footerReference w:type="even" r:id="rId29"/>
          <w:footerReference w:type="default" r:id="rId30"/>
          <w:headerReference w:type="first" r:id="rId31"/>
          <w:footerReference w:type="first" r:id="rId32"/>
          <w:pgSz w:w="12240" w:h="15840"/>
          <w:pgMar w:top="720" w:right="1440" w:bottom="1440" w:left="1440" w:header="288" w:footer="288" w:gutter="0"/>
          <w:pgNumType w:fmt="lowerRoman" w:start="0"/>
          <w:cols w:space="720"/>
          <w:docGrid w:linePitch="360"/>
        </w:sectPr>
      </w:pPr>
    </w:p>
    <w:p w14:paraId="6F411A4F" w14:textId="236713ED" w:rsidR="00403A2F" w:rsidRDefault="00FA3F6C" w:rsidP="00352F76">
      <w:pPr>
        <w:spacing w:before="0" w:beforeAutospacing="0" w:after="160" w:afterAutospacing="0" w:line="278" w:lineRule="auto"/>
        <w:ind w:left="0"/>
        <w:rPr>
          <w:rFonts w:ascii="Arial" w:hAnsi="Arial" w:cs="Arial"/>
          <w:kern w:val="0"/>
          <w14:ligatures w14:val="none"/>
        </w:rPr>
      </w:pPr>
      <w:r>
        <w:rPr>
          <w:rFonts w:ascii="Arial" w:hAnsi="Arial" w:cs="Arial"/>
          <w:noProof/>
          <w:kern w:val="0"/>
        </w:rPr>
        <w:lastRenderedPageBreak/>
        <mc:AlternateContent>
          <mc:Choice Requires="wps">
            <w:drawing>
              <wp:anchor distT="0" distB="0" distL="114300" distR="114300" simplePos="0" relativeHeight="251732992" behindDoc="0" locked="0" layoutInCell="1" allowOverlap="1" wp14:anchorId="44743068" wp14:editId="3E0E0F64">
                <wp:simplePos x="0" y="0"/>
                <wp:positionH relativeFrom="column">
                  <wp:posOffset>2998470</wp:posOffset>
                </wp:positionH>
                <wp:positionV relativeFrom="paragraph">
                  <wp:posOffset>8190230</wp:posOffset>
                </wp:positionV>
                <wp:extent cx="638175" cy="323850"/>
                <wp:effectExtent l="0" t="0" r="9525" b="0"/>
                <wp:wrapNone/>
                <wp:docPr id="1225354952" name="Rectangle 1"/>
                <wp:cNvGraphicFramePr/>
                <a:graphic xmlns:a="http://schemas.openxmlformats.org/drawingml/2006/main">
                  <a:graphicData uri="http://schemas.microsoft.com/office/word/2010/wordprocessingShape">
                    <wps:wsp>
                      <wps:cNvSpPr/>
                      <wps:spPr>
                        <a:xfrm>
                          <a:off x="0" y="0"/>
                          <a:ext cx="638175" cy="323850"/>
                        </a:xfrm>
                        <a:prstGeom prst="rect">
                          <a:avLst/>
                        </a:prstGeom>
                        <a:solidFill>
                          <a:srgbClr val="196B24"/>
                        </a:solidFill>
                        <a:ln>
                          <a:noFill/>
                        </a:ln>
                        <a:effectLst/>
                      </wps:spPr>
                      <wps:txbx>
                        <w:txbxContent>
                          <w:p w14:paraId="36BC105B" w14:textId="77777777" w:rsidR="00FA3F6C" w:rsidRPr="00003644" w:rsidRDefault="00FA3F6C" w:rsidP="00FA3F6C">
                            <w:pPr>
                              <w:ind w:left="0"/>
                              <w:jc w:val="center"/>
                              <w:rPr>
                                <w:color w:val="FFFFFF" w:themeColor="background1"/>
                              </w:rPr>
                            </w:pPr>
                            <w:r>
                              <w:rPr>
                                <w:color w:val="FFFFFF" w:themeColor="background1"/>
                              </w:rPr>
                              <w:t>After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4743068" id="Rectangle 1" o:spid="_x0000_s1028" style="position:absolute;margin-left:236.1pt;margin-top:644.9pt;width:50.25pt;height:25.5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" fillcolor="#196b24" stroked="f">
                <v:textbox>
                  <w:txbxContent>
                    <w:p w14:paraId="36BC105B" w14:textId="77777777" w:rsidR="00FA3F6C" w:rsidRPr="00003644" w:rsidRDefault="00FA3F6C" w:rsidP="00FA3F6C">
                      <w:pPr>
                        <w:ind w:left="0"/>
                        <w:jc w:val="center"/>
                        <w:rPr>
                          <w:color w:val="FFFFFF" w:themeColor="background1"/>
                        </w:rPr>
                      </w:pPr>
                      <w:r>
                        <w:rPr>
                          <w:color w:val="FFFFFF" w:themeColor="background1"/>
                        </w:rPr>
                        <w:t>After</w:t>
                      </w:r>
                    </w:p>
                  </w:txbxContent>
                </v:textbox>
              </v:rect>
            </w:pict>
          </mc:Fallback>
        </mc:AlternateContent>
      </w:r>
      <w:r>
        <w:rPr>
          <w:rFonts w:ascii="Arial" w:hAnsi="Arial" w:cs="Arial"/>
          <w:noProof/>
          <w:kern w:val="0"/>
        </w:rPr>
        <mc:AlternateContent>
          <mc:Choice Requires="wps">
            <w:drawing>
              <wp:anchor distT="0" distB="0" distL="114300" distR="114300" simplePos="0" relativeHeight="251731968" behindDoc="0" locked="0" layoutInCell="1" allowOverlap="1" wp14:anchorId="6712C992" wp14:editId="7E88AF02">
                <wp:simplePos x="0" y="0"/>
                <wp:positionH relativeFrom="column">
                  <wp:posOffset>2310765</wp:posOffset>
                </wp:positionH>
                <wp:positionV relativeFrom="paragraph">
                  <wp:posOffset>8197850</wp:posOffset>
                </wp:positionV>
                <wp:extent cx="638175" cy="323850"/>
                <wp:effectExtent l="0" t="0" r="9525" b="0"/>
                <wp:wrapNone/>
                <wp:docPr id="682484107" name="Rectangle 1"/>
                <wp:cNvGraphicFramePr/>
                <a:graphic xmlns:a="http://schemas.openxmlformats.org/drawingml/2006/main">
                  <a:graphicData uri="http://schemas.microsoft.com/office/word/2010/wordprocessingShape">
                    <wps:wsp>
                      <wps:cNvSpPr/>
                      <wps:spPr>
                        <a:xfrm>
                          <a:off x="0" y="0"/>
                          <a:ext cx="638175" cy="323850"/>
                        </a:xfrm>
                        <a:prstGeom prst="rect">
                          <a:avLst/>
                        </a:prstGeom>
                        <a:solidFill>
                          <a:srgbClr val="196B24"/>
                        </a:solidFill>
                        <a:ln>
                          <a:noFill/>
                        </a:ln>
                        <a:effectLst/>
                      </wps:spPr>
                      <wps:txbx>
                        <w:txbxContent>
                          <w:p w14:paraId="060B007A" w14:textId="77777777" w:rsidR="00FA3F6C" w:rsidRPr="00003644" w:rsidRDefault="00FA3F6C" w:rsidP="00FA3F6C">
                            <w:pPr>
                              <w:ind w:left="0"/>
                              <w:jc w:val="center"/>
                              <w:rPr>
                                <w:color w:val="FFFFFF" w:themeColor="background1"/>
                              </w:rPr>
                            </w:pPr>
                            <w:r w:rsidRPr="00003644">
                              <w:rPr>
                                <w:color w:val="FFFFFF" w:themeColor="background1"/>
                              </w:rPr>
                              <w:t>Before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712C992" id="_x0000_s1029" style="position:absolute;margin-left:181.95pt;margin-top:645.5pt;width:50.25pt;height:25.5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" fillcolor="#196b24" stroked="f">
                <v:textbox>
                  <w:txbxContent>
                    <w:p w14:paraId="060B007A" w14:textId="77777777" w:rsidR="00FA3F6C" w:rsidRPr="00003644" w:rsidRDefault="00FA3F6C" w:rsidP="00FA3F6C">
                      <w:pPr>
                        <w:ind w:left="0"/>
                        <w:jc w:val="center"/>
                        <w:rPr>
                          <w:color w:val="FFFFFF" w:themeColor="background1"/>
                        </w:rPr>
                      </w:pPr>
                      <w:r w:rsidRPr="00003644">
                        <w:rPr>
                          <w:color w:val="FFFFFF" w:themeColor="background1"/>
                        </w:rPr>
                        <w:t>Before</w:t>
                      </w:r>
                    </w:p>
                  </w:txbxContent>
                </v:textbox>
              </v:rect>
            </w:pict>
          </mc:Fallback>
        </mc:AlternateContent>
      </w:r>
      <w:r>
        <w:rPr>
          <w:noProof/>
        </w:rPr>
        <mc:AlternateContent>
          <mc:Choice Requires="wps">
            <w:drawing>
              <wp:anchor distT="0" distB="0" distL="114300" distR="114300" simplePos="0" relativeHeight="251716608" behindDoc="0" locked="0" layoutInCell="1" allowOverlap="1" wp14:anchorId="60958F36" wp14:editId="03FDA842">
                <wp:simplePos x="0" y="0"/>
                <wp:positionH relativeFrom="column">
                  <wp:posOffset>3044190</wp:posOffset>
                </wp:positionH>
                <wp:positionV relativeFrom="paragraph">
                  <wp:posOffset>1606550</wp:posOffset>
                </wp:positionV>
                <wp:extent cx="594360" cy="286385"/>
                <wp:effectExtent l="0" t="0" r="0" b="0"/>
                <wp:wrapNone/>
                <wp:docPr id="1544515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 cy="286385"/>
                        </a:xfrm>
                        <a:prstGeom prst="rect">
                          <a:avLst/>
                        </a:prstGeom>
                        <a:solidFill>
                          <a:srgbClr val="A20000"/>
                        </a:solidFill>
                        <a:ln>
                          <a:noFill/>
                        </a:ln>
                        <a:effectLst/>
                      </wps:spPr>
                      <wps:txbx>
                        <w:txbxContent>
                          <w:p w14:paraId="7076CD8A" w14:textId="77777777" w:rsidR="00FA3F6C" w:rsidRPr="00A840B5" w:rsidRDefault="00FA3F6C" w:rsidP="00FA3F6C">
                            <w:pPr>
                              <w:spacing w:before="0" w:beforeAutospacing="0" w:after="0" w:afterAutospacing="0" w:line="240" w:lineRule="auto"/>
                              <w:ind w:left="0"/>
                              <w:jc w:val="center"/>
                              <w:rPr>
                                <w:rFonts w:ascii="Arial" w:hAnsi="Arial" w:cs="Arial"/>
                                <w:b/>
                                <w:bCs/>
                                <w:color w:val="FFFFFF" w:themeColor="background1"/>
                                <w:sz w:val="20"/>
                                <w:szCs w:val="20"/>
                              </w:rPr>
                            </w:pPr>
                            <w:r w:rsidRPr="00A840B5">
                              <w:rPr>
                                <w:rFonts w:ascii="Arial" w:hAnsi="Arial" w:cs="Arial"/>
                                <w:b/>
                                <w:bCs/>
                                <w:color w:val="FFFFFF" w:themeColor="background1"/>
                                <w:sz w:val="20"/>
                                <w:szCs w:val="20"/>
                              </w:rPr>
                              <w:t>After</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60958F36" id="_x0000_s1030" type="#_x0000_t202" style="position:absolute;margin-left:239.7pt;margin-top:126.5pt;width:46.8pt;height:22.55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" fillcolor="#a20000" stroked="f">
                <v:textbox>
                  <w:txbxContent>
                    <w:p w14:paraId="7076CD8A" w14:textId="77777777" w:rsidR="00FA3F6C" w:rsidRPr="00A840B5" w:rsidRDefault="00FA3F6C" w:rsidP="00FA3F6C">
                      <w:pPr>
                        <w:spacing w:before="0" w:beforeAutospacing="0" w:after="0" w:afterAutospacing="0" w:line="240" w:lineRule="auto"/>
                        <w:ind w:left="0"/>
                        <w:jc w:val="center"/>
                        <w:rPr>
                          <w:rFonts w:ascii="Arial" w:hAnsi="Arial" w:cs="Arial"/>
                          <w:b/>
                          <w:bCs/>
                          <w:color w:val="FFFFFF" w:themeColor="background1"/>
                          <w:sz w:val="20"/>
                          <w:szCs w:val="20"/>
                        </w:rPr>
                      </w:pPr>
                      <w:r w:rsidRPr="00A840B5">
                        <w:rPr>
                          <w:rFonts w:ascii="Arial" w:hAnsi="Arial" w:cs="Arial"/>
                          <w:b/>
                          <w:bCs/>
                          <w:color w:val="FFFFFF" w:themeColor="background1"/>
                          <w:sz w:val="20"/>
                          <w:szCs w:val="20"/>
                        </w:rPr>
                        <w:t>After</w:t>
                      </w:r>
                    </w:p>
                  </w:txbxContent>
                </v:textbox>
              </v:shape>
            </w:pict>
          </mc:Fallback>
        </mc:AlternateContent>
      </w:r>
      <w:r>
        <w:rPr>
          <w:noProof/>
        </w:rPr>
        <mc:AlternateContent>
          <mc:Choice Requires="wps">
            <w:drawing>
              <wp:anchor distT="0" distB="0" distL="114300" distR="114300" simplePos="0" relativeHeight="251729920" behindDoc="0" locked="0" layoutInCell="1" allowOverlap="1" wp14:anchorId="147F41DB" wp14:editId="7485F9F8">
                <wp:simplePos x="0" y="0"/>
                <wp:positionH relativeFrom="column">
                  <wp:posOffset>2308860</wp:posOffset>
                </wp:positionH>
                <wp:positionV relativeFrom="paragraph">
                  <wp:posOffset>1606550</wp:posOffset>
                </wp:positionV>
                <wp:extent cx="640080" cy="286385"/>
                <wp:effectExtent l="0" t="0" r="7620" b="0"/>
                <wp:wrapNone/>
                <wp:docPr id="13312168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86385"/>
                        </a:xfrm>
                        <a:prstGeom prst="rect">
                          <a:avLst/>
                        </a:prstGeom>
                        <a:solidFill>
                          <a:srgbClr val="A20000"/>
                        </a:solidFill>
                        <a:ln>
                          <a:noFill/>
                        </a:ln>
                        <a:effectLst/>
                      </wps:spPr>
                      <wps:txbx>
                        <w:txbxContent>
                          <w:p w14:paraId="5EDC4E2C" w14:textId="0621A9A2" w:rsidR="00FA3F6C" w:rsidRPr="00A840B5" w:rsidRDefault="00FA3F6C" w:rsidP="00FA3F6C">
                            <w:pPr>
                              <w:spacing w:before="0" w:beforeAutospacing="0" w:after="0" w:afterAutospacing="0" w:line="240" w:lineRule="auto"/>
                              <w:ind w:left="0"/>
                              <w:rPr>
                                <w:rFonts w:ascii="Arial" w:hAnsi="Arial" w:cs="Arial"/>
                                <w:b/>
                                <w:bCs/>
                                <w:color w:val="FFFFFF" w:themeColor="background1"/>
                                <w:sz w:val="20"/>
                                <w:szCs w:val="20"/>
                              </w:rPr>
                            </w:pPr>
                            <w:r>
                              <w:rPr>
                                <w:rFonts w:ascii="Arial" w:hAnsi="Arial" w:cs="Arial"/>
                                <w:b/>
                                <w:bCs/>
                                <w:color w:val="FFFFFF" w:themeColor="background1"/>
                                <w:sz w:val="20"/>
                                <w:szCs w:val="20"/>
                              </w:rPr>
                              <w:t>Before</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147F41DB" id="_x0000_s1031" type="#_x0000_t202" style="position:absolute;margin-left:181.8pt;margin-top:126.5pt;width:50.4pt;height:22.55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" fillcolor="#a20000" stroked="f">
                <v:textbox>
                  <w:txbxContent>
                    <w:p w14:paraId="5EDC4E2C" w14:textId="0621A9A2" w:rsidR="00FA3F6C" w:rsidRPr="00A840B5" w:rsidRDefault="00FA3F6C" w:rsidP="00FA3F6C">
                      <w:pPr>
                        <w:spacing w:before="0" w:beforeAutospacing="0" w:after="0" w:afterAutospacing="0" w:line="240" w:lineRule="auto"/>
                        <w:ind w:left="0"/>
                        <w:rPr>
                          <w:rFonts w:ascii="Arial" w:hAnsi="Arial" w:cs="Arial"/>
                          <w:b/>
                          <w:bCs/>
                          <w:color w:val="FFFFFF" w:themeColor="background1"/>
                          <w:sz w:val="20"/>
                          <w:szCs w:val="20"/>
                        </w:rPr>
                      </w:pPr>
                      <w:r>
                        <w:rPr>
                          <w:rFonts w:ascii="Arial" w:hAnsi="Arial" w:cs="Arial"/>
                          <w:b/>
                          <w:bCs/>
                          <w:color w:val="FFFFFF" w:themeColor="background1"/>
                          <w:sz w:val="20"/>
                          <w:szCs w:val="20"/>
                        </w:rPr>
                        <w:t>Before</w:t>
                      </w:r>
                    </w:p>
                  </w:txbxContent>
                </v:textbox>
              </v:shape>
            </w:pict>
          </mc:Fallback>
        </mc:AlternateContent>
      </w:r>
      <w:r w:rsidR="00003644">
        <w:rPr>
          <w:rFonts w:ascii="Arial" w:hAnsi="Arial" w:cs="Arial"/>
          <w:noProof/>
          <w:kern w:val="0"/>
        </w:rPr>
        <mc:AlternateContent>
          <mc:Choice Requires="wps">
            <w:drawing>
              <wp:anchor distT="0" distB="0" distL="114300" distR="114300" simplePos="0" relativeHeight="251665408" behindDoc="0" locked="0" layoutInCell="1" allowOverlap="1" wp14:anchorId="1C076C70" wp14:editId="125C754E">
                <wp:simplePos x="0" y="0"/>
                <wp:positionH relativeFrom="column">
                  <wp:posOffset>2305050</wp:posOffset>
                </wp:positionH>
                <wp:positionV relativeFrom="paragraph">
                  <wp:posOffset>6039485</wp:posOffset>
                </wp:positionV>
                <wp:extent cx="638175" cy="323850"/>
                <wp:effectExtent l="0" t="0" r="9525" b="0"/>
                <wp:wrapNone/>
                <wp:docPr id="323871442" name="Rectangle 1"/>
                <wp:cNvGraphicFramePr/>
                <a:graphic xmlns:a="http://schemas.openxmlformats.org/drawingml/2006/main">
                  <a:graphicData uri="http://schemas.microsoft.com/office/word/2010/wordprocessingShape">
                    <wps:wsp>
                      <wps:cNvSpPr/>
                      <wps:spPr>
                        <a:xfrm>
                          <a:off x="0" y="0"/>
                          <a:ext cx="638175" cy="323850"/>
                        </a:xfrm>
                        <a:prstGeom prst="rect">
                          <a:avLst/>
                        </a:prstGeom>
                        <a:solidFill>
                          <a:schemeClr val="tx2">
                            <a:lumMod val="90000"/>
                            <a:lumOff val="10000"/>
                          </a:schemeClr>
                        </a:solidFill>
                        <a:ln>
                          <a:noFill/>
                        </a:ln>
                        <a:effectLst/>
                      </wps:spPr>
                      <wps:txbx>
                        <w:txbxContent>
                          <w:p w14:paraId="057E3FA8" w14:textId="77777777" w:rsidR="00003644" w:rsidRPr="00003644" w:rsidRDefault="00003644" w:rsidP="00003644">
                            <w:pPr>
                              <w:ind w:left="0"/>
                              <w:jc w:val="center"/>
                              <w:rPr>
                                <w:color w:val="FFFFFF" w:themeColor="background1"/>
                              </w:rPr>
                            </w:pPr>
                            <w:r w:rsidRPr="00003644">
                              <w:rPr>
                                <w:color w:val="FFFFFF" w:themeColor="background1"/>
                              </w:rPr>
                              <w:t>Before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076C70" id="_x0000_s1032" style="position:absolute;margin-left:181.5pt;margin-top:475.55pt;width:50.25pt;height:25.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" fillcolor="#153e64 [2911]" stroked="f">
                <v:textbox>
                  <w:txbxContent>
                    <w:p w14:paraId="057E3FA8" w14:textId="77777777" w:rsidR="00003644" w:rsidRPr="00003644" w:rsidRDefault="00003644" w:rsidP="00003644">
                      <w:pPr>
                        <w:ind w:left="0"/>
                        <w:jc w:val="center"/>
                        <w:rPr>
                          <w:color w:val="FFFFFF" w:themeColor="background1"/>
                        </w:rPr>
                      </w:pPr>
                      <w:r w:rsidRPr="00003644">
                        <w:rPr>
                          <w:color w:val="FFFFFF" w:themeColor="background1"/>
                        </w:rPr>
                        <w:t>Before</w:t>
                      </w:r>
                    </w:p>
                  </w:txbxContent>
                </v:textbox>
              </v:rect>
            </w:pict>
          </mc:Fallback>
        </mc:AlternateContent>
      </w:r>
      <w:r w:rsidR="00003644">
        <w:rPr>
          <w:rFonts w:ascii="Arial" w:hAnsi="Arial" w:cs="Arial"/>
          <w:noProof/>
          <w:kern w:val="0"/>
        </w:rPr>
        <mc:AlternateContent>
          <mc:Choice Requires="wps">
            <w:drawing>
              <wp:anchor distT="0" distB="0" distL="114300" distR="114300" simplePos="0" relativeHeight="251676672" behindDoc="0" locked="0" layoutInCell="1" allowOverlap="1" wp14:anchorId="59934F23" wp14:editId="4225CB4C">
                <wp:simplePos x="0" y="0"/>
                <wp:positionH relativeFrom="column">
                  <wp:posOffset>3086100</wp:posOffset>
                </wp:positionH>
                <wp:positionV relativeFrom="paragraph">
                  <wp:posOffset>6039485</wp:posOffset>
                </wp:positionV>
                <wp:extent cx="638175" cy="323850"/>
                <wp:effectExtent l="0" t="0" r="9525" b="0"/>
                <wp:wrapNone/>
                <wp:docPr id="437063041" name="Rectangle 1"/>
                <wp:cNvGraphicFramePr/>
                <a:graphic xmlns:a="http://schemas.openxmlformats.org/drawingml/2006/main">
                  <a:graphicData uri="http://schemas.microsoft.com/office/word/2010/wordprocessingShape">
                    <wps:wsp>
                      <wps:cNvSpPr/>
                      <wps:spPr>
                        <a:xfrm>
                          <a:off x="0" y="0"/>
                          <a:ext cx="638175" cy="323850"/>
                        </a:xfrm>
                        <a:prstGeom prst="rect">
                          <a:avLst/>
                        </a:prstGeom>
                        <a:solidFill>
                          <a:srgbClr val="0E2841">
                            <a:lumMod val="90000"/>
                            <a:lumOff val="10000"/>
                          </a:srgbClr>
                        </a:solidFill>
                        <a:ln>
                          <a:noFill/>
                        </a:ln>
                        <a:effectLst/>
                      </wps:spPr>
                      <wps:txbx>
                        <w:txbxContent>
                          <w:p w14:paraId="2DE75218" w14:textId="2991E704" w:rsidR="00003644" w:rsidRPr="00003644" w:rsidRDefault="00003644" w:rsidP="00003644">
                            <w:pPr>
                              <w:ind w:left="0"/>
                              <w:jc w:val="center"/>
                              <w:rPr>
                                <w:color w:val="FFFFFF" w:themeColor="background1"/>
                              </w:rPr>
                            </w:pPr>
                            <w:r>
                              <w:rPr>
                                <w:color w:val="FFFFFF" w:themeColor="background1"/>
                              </w:rPr>
                              <w:t>After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9934F23" id="_x0000_s1033" style="position:absolute;margin-left:243pt;margin-top:475.55pt;width:50.25pt;height:25.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" fillcolor="#163e64" stroked="f">
                <v:textbox>
                  <w:txbxContent>
                    <w:p w14:paraId="2DE75218" w14:textId="2991E704" w:rsidR="00003644" w:rsidRPr="00003644" w:rsidRDefault="00003644" w:rsidP="00003644">
                      <w:pPr>
                        <w:ind w:left="0"/>
                        <w:jc w:val="center"/>
                        <w:rPr>
                          <w:color w:val="FFFFFF" w:themeColor="background1"/>
                        </w:rPr>
                      </w:pPr>
                      <w:r>
                        <w:rPr>
                          <w:color w:val="FFFFFF" w:themeColor="background1"/>
                        </w:rPr>
                        <w:t>After</w:t>
                      </w:r>
                    </w:p>
                  </w:txbxContent>
                </v:textbox>
              </v:rect>
            </w:pict>
          </mc:Fallback>
        </mc:AlternateContent>
      </w:r>
      <w:r w:rsidR="00003644">
        <w:rPr>
          <w:rFonts w:ascii="Arial" w:hAnsi="Arial" w:cs="Arial"/>
          <w:noProof/>
          <w:kern w:val="0"/>
        </w:rPr>
        <w:drawing>
          <wp:anchor distT="0" distB="0" distL="114300" distR="114300" simplePos="0" relativeHeight="251612160" behindDoc="1" locked="0" layoutInCell="1" allowOverlap="1" wp14:anchorId="49E6E616" wp14:editId="53E113D5">
            <wp:simplePos x="0" y="0"/>
            <wp:positionH relativeFrom="margin">
              <wp:posOffset>0</wp:posOffset>
            </wp:positionH>
            <wp:positionV relativeFrom="margin">
              <wp:posOffset>4302125</wp:posOffset>
            </wp:positionV>
            <wp:extent cx="5996940" cy="2130425"/>
            <wp:effectExtent l="0" t="0" r="3810" b="3175"/>
            <wp:wrapSquare wrapText="bothSides"/>
            <wp:docPr id="1568938974" name="Picture 48" descr="Boedekker Park, San Francisco. Before and after pictures of a park reno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938974" name="Picture 48" descr="Boedekker Park, San Francisco. Before and after pictures of a park renovation."/>
                    <pic:cNvPicPr/>
                  </pic:nvPicPr>
                  <pic:blipFill>
                    <a:blip r:embed="rId33">
                      <a:extLst>
                        <a:ext uri="{28A0092B-C50C-407E-A947-70E740481C1C}">
                          <a14:useLocalDpi xmlns:a14="http://schemas.microsoft.com/office/drawing/2010/main" val="0"/>
                        </a:ext>
                      </a:extLst>
                    </a:blip>
                    <a:stretch>
                      <a:fillRect/>
                    </a:stretch>
                  </pic:blipFill>
                  <pic:spPr>
                    <a:xfrm>
                      <a:off x="0" y="0"/>
                      <a:ext cx="5996940" cy="2130425"/>
                    </a:xfrm>
                    <a:prstGeom prst="rect">
                      <a:avLst/>
                    </a:prstGeom>
                  </pic:spPr>
                </pic:pic>
              </a:graphicData>
            </a:graphic>
            <wp14:sizeRelH relativeFrom="page">
              <wp14:pctWidth>0</wp14:pctWidth>
            </wp14:sizeRelH>
            <wp14:sizeRelV relativeFrom="page">
              <wp14:pctHeight>0</wp14:pctHeight>
            </wp14:sizeRelV>
          </wp:anchor>
        </w:drawing>
      </w:r>
      <w:r w:rsidR="00003644">
        <w:rPr>
          <w:rFonts w:ascii="Arial" w:hAnsi="Arial" w:cs="Arial"/>
          <w:noProof/>
          <w:kern w:val="0"/>
        </w:rPr>
        <mc:AlternateContent>
          <mc:Choice Requires="wps">
            <w:drawing>
              <wp:anchor distT="0" distB="0" distL="114300" distR="114300" simplePos="0" relativeHeight="251655168" behindDoc="0" locked="0" layoutInCell="1" allowOverlap="1" wp14:anchorId="7B5BEDC4" wp14:editId="1BF21035">
                <wp:simplePos x="0" y="0"/>
                <wp:positionH relativeFrom="column">
                  <wp:posOffset>3038475</wp:posOffset>
                </wp:positionH>
                <wp:positionV relativeFrom="paragraph">
                  <wp:posOffset>3839210</wp:posOffset>
                </wp:positionV>
                <wp:extent cx="638175" cy="323850"/>
                <wp:effectExtent l="0" t="0" r="9525" b="0"/>
                <wp:wrapNone/>
                <wp:docPr id="345614189" name="Rectangle 1"/>
                <wp:cNvGraphicFramePr/>
                <a:graphic xmlns:a="http://schemas.openxmlformats.org/drawingml/2006/main">
                  <a:graphicData uri="http://schemas.microsoft.com/office/word/2010/wordprocessingShape">
                    <wps:wsp>
                      <wps:cNvSpPr/>
                      <wps:spPr>
                        <a:xfrm>
                          <a:off x="0" y="0"/>
                          <a:ext cx="638175" cy="323850"/>
                        </a:xfrm>
                        <a:prstGeom prst="rect">
                          <a:avLst/>
                        </a:prstGeom>
                        <a:solidFill>
                          <a:srgbClr val="196B24"/>
                        </a:solidFill>
                        <a:ln>
                          <a:noFill/>
                        </a:ln>
                        <a:effectLst/>
                      </wps:spPr>
                      <wps:txbx>
                        <w:txbxContent>
                          <w:p w14:paraId="35C59813" w14:textId="13619EC1" w:rsidR="00003644" w:rsidRPr="00003644" w:rsidRDefault="00003644" w:rsidP="00003644">
                            <w:pPr>
                              <w:ind w:left="0"/>
                              <w:jc w:val="center"/>
                              <w:rPr>
                                <w:color w:val="FFFFFF" w:themeColor="background1"/>
                              </w:rPr>
                            </w:pPr>
                            <w:r w:rsidRPr="00003644">
                              <w:rPr>
                                <w:color w:val="FFFFFF" w:themeColor="background1"/>
                              </w:rPr>
                              <w:t>After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5BEDC4" id="_x0000_s1034" style="position:absolute;margin-left:239.25pt;margin-top:302.3pt;width:50.25pt;height:25.5pt;z-index:25165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" fillcolor="#196b24" stroked="f">
                <v:textbox>
                  <w:txbxContent>
                    <w:p w14:paraId="35C59813" w14:textId="13619EC1" w:rsidR="00003644" w:rsidRPr="00003644" w:rsidRDefault="00003644" w:rsidP="00003644">
                      <w:pPr>
                        <w:ind w:left="0"/>
                        <w:jc w:val="center"/>
                        <w:rPr>
                          <w:color w:val="FFFFFF" w:themeColor="background1"/>
                        </w:rPr>
                      </w:pPr>
                      <w:r w:rsidRPr="00003644">
                        <w:rPr>
                          <w:color w:val="FFFFFF" w:themeColor="background1"/>
                        </w:rPr>
                        <w:t>After</w:t>
                      </w:r>
                    </w:p>
                  </w:txbxContent>
                </v:textbox>
              </v:rect>
            </w:pict>
          </mc:Fallback>
        </mc:AlternateContent>
      </w:r>
      <w:r w:rsidR="00003644">
        <w:rPr>
          <w:rFonts w:ascii="Arial" w:hAnsi="Arial" w:cs="Arial"/>
          <w:noProof/>
          <w:kern w:val="0"/>
        </w:rPr>
        <mc:AlternateContent>
          <mc:Choice Requires="wps">
            <w:drawing>
              <wp:anchor distT="0" distB="0" distL="114300" distR="114300" simplePos="0" relativeHeight="251643904" behindDoc="0" locked="0" layoutInCell="1" allowOverlap="1" wp14:anchorId="516A9D53" wp14:editId="55A839B2">
                <wp:simplePos x="0" y="0"/>
                <wp:positionH relativeFrom="column">
                  <wp:posOffset>2247900</wp:posOffset>
                </wp:positionH>
                <wp:positionV relativeFrom="paragraph">
                  <wp:posOffset>3839210</wp:posOffset>
                </wp:positionV>
                <wp:extent cx="638175" cy="323850"/>
                <wp:effectExtent l="0" t="0" r="9525" b="0"/>
                <wp:wrapNone/>
                <wp:docPr id="2007978820" name="Rectangle 1"/>
                <wp:cNvGraphicFramePr/>
                <a:graphic xmlns:a="http://schemas.openxmlformats.org/drawingml/2006/main">
                  <a:graphicData uri="http://schemas.microsoft.com/office/word/2010/wordprocessingShape">
                    <wps:wsp>
                      <wps:cNvSpPr/>
                      <wps:spPr>
                        <a:xfrm>
                          <a:off x="0" y="0"/>
                          <a:ext cx="638175" cy="323850"/>
                        </a:xfrm>
                        <a:prstGeom prst="rect">
                          <a:avLst/>
                        </a:prstGeom>
                        <a:solidFill>
                          <a:schemeClr val="accent3"/>
                        </a:solidFill>
                        <a:ln>
                          <a:noFill/>
                        </a:ln>
                      </wps:spPr>
                      <wps:style>
                        <a:lnRef idx="0">
                          <a:scrgbClr r="0" g="0" b="0"/>
                        </a:lnRef>
                        <a:fillRef idx="0">
                          <a:scrgbClr r="0" g="0" b="0"/>
                        </a:fillRef>
                        <a:effectRef idx="0">
                          <a:scrgbClr r="0" g="0" b="0"/>
                        </a:effectRef>
                        <a:fontRef idx="minor">
                          <a:schemeClr val="lt1"/>
                        </a:fontRef>
                      </wps:style>
                      <wps:txbx>
                        <w:txbxContent>
                          <w:p w14:paraId="4C288B80" w14:textId="67560296" w:rsidR="00003644" w:rsidRDefault="00003644" w:rsidP="00003644">
                            <w:pPr>
                              <w:ind w:left="0"/>
                              <w:jc w:val="center"/>
                            </w:pPr>
                            <w:r>
                              <w:t>Before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16A9D53" id="_x0000_s1035" style="position:absolute;margin-left:177pt;margin-top:302.3pt;width:50.25pt;height:25.5pt;z-index:25164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" fillcolor="#196b24 [3206]" stroked="f">
                <v:textbox>
                  <w:txbxContent>
                    <w:p w14:paraId="4C288B80" w14:textId="67560296" w:rsidR="00003644" w:rsidRDefault="00003644" w:rsidP="00003644">
                      <w:pPr>
                        <w:ind w:left="0"/>
                        <w:jc w:val="center"/>
                      </w:pPr>
                      <w:r>
                        <w:t>Before</w:t>
                      </w:r>
                    </w:p>
                  </w:txbxContent>
                </v:textbox>
              </v:rect>
            </w:pict>
          </mc:Fallback>
        </mc:AlternateContent>
      </w:r>
      <w:r w:rsidR="005A3F6F" w:rsidRPr="002E10D7">
        <w:rPr>
          <w:rFonts w:ascii="Arial" w:hAnsi="Arial" w:cs="Arial"/>
          <w:noProof/>
          <w:kern w:val="0"/>
        </w:rPr>
        <w:drawing>
          <wp:anchor distT="0" distB="0" distL="114300" distR="114300" simplePos="0" relativeHeight="251597824" behindDoc="1" locked="0" layoutInCell="1" allowOverlap="1" wp14:anchorId="494C1771" wp14:editId="0A6D2BDD">
            <wp:simplePos x="0" y="0"/>
            <wp:positionH relativeFrom="margin">
              <wp:align>right</wp:align>
            </wp:positionH>
            <wp:positionV relativeFrom="page">
              <wp:posOffset>2865164</wp:posOffset>
            </wp:positionV>
            <wp:extent cx="5943600" cy="2121535"/>
            <wp:effectExtent l="0" t="0" r="0" b="0"/>
            <wp:wrapSquare wrapText="bothSides"/>
            <wp:docPr id="596024150" name="Picture 36" descr="Before and after pictures of Bryce E. Haynes Park in San Bernardino. Before and after pictures of Boedekker Park in San Franci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024150" name="Picture 36" descr="Before and after pictures of Bryce E. Haynes Park in San Bernardino. Before and after pictures of Boedekker Park in San Francisco."/>
                    <pic:cNvPicPr/>
                  </pic:nvPicPr>
                  <pic:blipFill rotWithShape="1">
                    <a:blip r:embed="rId34">
                      <a:extLst>
                        <a:ext uri="{28A0092B-C50C-407E-A947-70E740481C1C}">
                          <a14:useLocalDpi xmlns:a14="http://schemas.microsoft.com/office/drawing/2010/main" val="0"/>
                        </a:ext>
                      </a:extLst>
                    </a:blip>
                    <a:srcRect b="51020"/>
                    <a:stretch>
                      <a:fillRect/>
                    </a:stretch>
                  </pic:blipFill>
                  <pic:spPr bwMode="auto">
                    <a:xfrm>
                      <a:off x="0" y="0"/>
                      <a:ext cx="5943600" cy="212153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610B9" w:rsidRPr="002E10D7">
        <w:rPr>
          <w:rFonts w:ascii="Arial" w:hAnsi="Arial" w:cs="Arial"/>
          <w:noProof/>
          <w:kern w:val="0"/>
        </w:rPr>
        <w:drawing>
          <wp:anchor distT="0" distB="0" distL="114300" distR="114300" simplePos="0" relativeHeight="251592704" behindDoc="1" locked="0" layoutInCell="1" allowOverlap="1" wp14:anchorId="200389BF" wp14:editId="11D70000">
            <wp:simplePos x="0" y="0"/>
            <wp:positionH relativeFrom="margin">
              <wp:posOffset>-19685</wp:posOffset>
            </wp:positionH>
            <wp:positionV relativeFrom="margin">
              <wp:posOffset>6532245</wp:posOffset>
            </wp:positionV>
            <wp:extent cx="5991225" cy="2068830"/>
            <wp:effectExtent l="0" t="0" r="9525" b="7620"/>
            <wp:wrapSquare wrapText="bothSides"/>
            <wp:docPr id="1012485419" name="Picture 35" descr="Serenity Park, Watts, before and after pictures. First picture is of a vacant field and the second picture is the vacant field turned into a walking path with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485419" name="Picture 35" descr="Serenity Park, Watts, before and after pictures. First picture is of a vacant field and the second picture is the vacant field turned into a walking path with bridge."/>
                    <pic:cNvPicPr/>
                  </pic:nvPicPr>
                  <pic:blipFill>
                    <a:blip r:embed="rId35">
                      <a:extLst>
                        <a:ext uri="{28A0092B-C50C-407E-A947-70E740481C1C}">
                          <a14:useLocalDpi xmlns:a14="http://schemas.microsoft.com/office/drawing/2010/main" val="0"/>
                        </a:ext>
                      </a:extLst>
                    </a:blip>
                    <a:stretch>
                      <a:fillRect/>
                    </a:stretch>
                  </pic:blipFill>
                  <pic:spPr>
                    <a:xfrm>
                      <a:off x="0" y="0"/>
                      <a:ext cx="5991225" cy="2068830"/>
                    </a:xfrm>
                    <a:prstGeom prst="rect">
                      <a:avLst/>
                    </a:prstGeom>
                  </pic:spPr>
                </pic:pic>
              </a:graphicData>
            </a:graphic>
            <wp14:sizeRelH relativeFrom="page">
              <wp14:pctWidth>0</wp14:pctWidth>
            </wp14:sizeRelH>
            <wp14:sizeRelV relativeFrom="page">
              <wp14:pctHeight>0</wp14:pctHeight>
            </wp14:sizeRelV>
          </wp:anchor>
        </w:drawing>
      </w:r>
      <w:r w:rsidR="0040318D" w:rsidRPr="002E10D7">
        <w:rPr>
          <w:rFonts w:ascii="Arial" w:hAnsi="Arial" w:cs="Arial"/>
          <w:noProof/>
          <w:kern w:val="0"/>
        </w:rPr>
        <w:drawing>
          <wp:anchor distT="0" distB="0" distL="114300" distR="114300" simplePos="0" relativeHeight="251615232" behindDoc="1" locked="0" layoutInCell="1" allowOverlap="1" wp14:anchorId="3B805014" wp14:editId="79825F99">
            <wp:simplePos x="0" y="0"/>
            <wp:positionH relativeFrom="margin">
              <wp:align>right</wp:align>
            </wp:positionH>
            <wp:positionV relativeFrom="margin">
              <wp:posOffset>-181455</wp:posOffset>
            </wp:positionV>
            <wp:extent cx="5943600" cy="2172970"/>
            <wp:effectExtent l="0" t="0" r="0" b="0"/>
            <wp:wrapTight wrapText="bothSides">
              <wp:wrapPolygon edited="0">
                <wp:start x="0" y="0"/>
                <wp:lineTo x="0" y="21398"/>
                <wp:lineTo x="21531" y="21398"/>
                <wp:lineTo x="21531" y="0"/>
                <wp:lineTo x="0" y="0"/>
              </wp:wrapPolygon>
            </wp:wrapTight>
            <wp:docPr id="526556420" name="Picture 32" descr="Before and after pictures of Inspiration Park in Fresno. First picture is of a dirt lot and second picture is basketball courts and people pla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556420" name="Picture 32" descr="Before and after pictures of Inspiration Park in Fresno. First picture is of a dirt lot and second picture is basketball courts and people playing."/>
                    <pic:cNvPicPr/>
                  </pic:nvPicPr>
                  <pic:blipFill rotWithShape="1">
                    <a:blip r:embed="rId36">
                      <a:extLst>
                        <a:ext uri="{28A0092B-C50C-407E-A947-70E740481C1C}">
                          <a14:useLocalDpi xmlns:a14="http://schemas.microsoft.com/office/drawing/2010/main" val="0"/>
                        </a:ext>
                      </a:extLst>
                    </a:blip>
                    <a:srcRect l="-1" r="870"/>
                    <a:stretch/>
                  </pic:blipFill>
                  <pic:spPr bwMode="auto">
                    <a:xfrm>
                      <a:off x="0" y="0"/>
                      <a:ext cx="5943600" cy="2172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685F450F" w14:textId="5AF23544" w:rsidR="002B3476" w:rsidRPr="002E10D7" w:rsidRDefault="002B3476" w:rsidP="00352F76">
      <w:pPr>
        <w:spacing w:before="0" w:beforeAutospacing="0" w:after="160" w:afterAutospacing="0" w:line="278" w:lineRule="auto"/>
        <w:ind w:left="0"/>
        <w:rPr>
          <w:rFonts w:ascii="Arial" w:hAnsi="Arial" w:cs="Arial"/>
          <w:kern w:val="0"/>
          <w14:ligatures w14:val="none"/>
        </w:rPr>
        <w:sectPr w:rsidR="002B3476" w:rsidRPr="002E10D7" w:rsidSect="000C7038">
          <w:headerReference w:type="default" r:id="rId37"/>
          <w:pgSz w:w="12240" w:h="15840"/>
          <w:pgMar w:top="720" w:right="1440" w:bottom="1440" w:left="1440" w:header="288" w:footer="288" w:gutter="0"/>
          <w:pgNumType w:fmt="lowerRoman"/>
          <w:cols w:space="720"/>
          <w:docGrid w:linePitch="360"/>
        </w:sectPr>
      </w:pPr>
    </w:p>
    <w:sdt>
      <w:sdtPr>
        <w:rPr>
          <w:rFonts w:ascii="Arial" w:eastAsia="Arial" w:hAnsi="Arial" w:cs="Arial"/>
          <w:b w:val="0"/>
          <w:bCs w:val="0"/>
          <w:smallCaps w:val="0"/>
          <w:color w:val="auto"/>
          <w:sz w:val="24"/>
          <w:szCs w:val="24"/>
        </w:rPr>
        <w:id w:val="618349807"/>
        <w:docPartObj>
          <w:docPartGallery w:val="Table of Contents"/>
          <w:docPartUnique/>
        </w:docPartObj>
      </w:sdtPr>
      <w:sdtEndPr>
        <w:rPr>
          <w:rFonts w:eastAsiaTheme="majorEastAsia"/>
          <w:b/>
          <w:bCs/>
          <w:smallCaps/>
          <w:noProof/>
          <w:color w:val="002060"/>
          <w:sz w:val="40"/>
          <w:szCs w:val="40"/>
        </w:rPr>
      </w:sdtEndPr>
      <w:sdtContent>
        <w:p w14:paraId="00A334F1" w14:textId="24AE63A6" w:rsidR="0072499E" w:rsidRDefault="00A25396" w:rsidP="00AB109D">
          <w:pPr>
            <w:pStyle w:val="Title"/>
            <w:spacing w:before="0" w:beforeAutospacing="0" w:after="60" w:afterAutospacing="0"/>
            <w:ind w:left="187" w:hanging="187"/>
            <w:contextualSpacing w:val="0"/>
            <w:rPr>
              <w:noProof/>
            </w:rPr>
          </w:pPr>
          <w:r w:rsidRPr="00A25396">
            <w:rPr>
              <w:rFonts w:ascii="Arial" w:hAnsi="Arial"/>
              <w:noProof/>
              <w:sz w:val="36"/>
              <w:szCs w:val="36"/>
            </w:rPr>
            <mc:AlternateContent>
              <mc:Choice Requires="wpg">
                <w:drawing>
                  <wp:anchor distT="0" distB="0" distL="114300" distR="114300" simplePos="0" relativeHeight="251658253" behindDoc="1" locked="0" layoutInCell="1" allowOverlap="1" wp14:anchorId="561E5E4A" wp14:editId="37FF4414">
                    <wp:simplePos x="0" y="0"/>
                    <wp:positionH relativeFrom="margin">
                      <wp:posOffset>-707366</wp:posOffset>
                    </wp:positionH>
                    <wp:positionV relativeFrom="paragraph">
                      <wp:posOffset>310551</wp:posOffset>
                    </wp:positionV>
                    <wp:extent cx="7884135" cy="7487728"/>
                    <wp:effectExtent l="0" t="0" r="3175" b="0"/>
                    <wp:wrapNone/>
                    <wp:docPr id="1482118369" name="Group 51"/>
                    <wp:cNvGraphicFramePr/>
                    <a:graphic xmlns:a="http://schemas.openxmlformats.org/drawingml/2006/main">
                      <a:graphicData uri="http://schemas.microsoft.com/office/word/2010/wordprocessingGroup">
                        <wpg:wgp>
                          <wpg:cNvGrpSpPr/>
                          <wpg:grpSpPr>
                            <a:xfrm>
                              <a:off x="0" y="0"/>
                              <a:ext cx="7884135" cy="7487728"/>
                              <a:chOff x="784394" y="175375"/>
                              <a:chExt cx="7885402" cy="8164864"/>
                            </a:xfrm>
                          </wpg:grpSpPr>
                          <wpg:grpSp>
                            <wpg:cNvPr id="1631286603" name="Group 50"/>
                            <wpg:cNvGrpSpPr/>
                            <wpg:grpSpPr>
                              <a:xfrm>
                                <a:off x="784394" y="175375"/>
                                <a:ext cx="7825991" cy="2521289"/>
                                <a:chOff x="660569" y="175375"/>
                                <a:chExt cx="7825991" cy="2521289"/>
                              </a:xfrm>
                            </wpg:grpSpPr>
                            <wps:wsp>
                              <wps:cNvPr id="1641203260" name="Rectangle 37" descr="Yellow color band to mark program overview section of the application guide">
                                <a:extLst>
                                  <a:ext uri="{C183D7F6-B498-43B3-948B-1728B52AA6E4}">
                                    <adec:decorative xmlns:adec="http://schemas.microsoft.com/office/drawing/2017/decorative" val="0"/>
                                  </a:ext>
                                </a:extLst>
                              </wps:cNvPr>
                              <wps:cNvSpPr/>
                              <wps:spPr>
                                <a:xfrm>
                                  <a:off x="713878" y="175375"/>
                                  <a:ext cx="7772682" cy="255087"/>
                                </a:xfrm>
                                <a:prstGeom prst="rect">
                                  <a:avLst/>
                                </a:prstGeom>
                                <a:solidFill>
                                  <a:srgbClr val="FFC00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0531248" name="Rectangle 37" descr="Yellow color band to mark program overview section of the application guide">
                                <a:extLst>
                                  <a:ext uri="{C183D7F6-B498-43B3-948B-1728B52AA6E4}">
                                    <adec:decorative xmlns:adec="http://schemas.microsoft.com/office/drawing/2017/decorative" val="0"/>
                                  </a:ext>
                                </a:extLst>
                              </wps:cNvPr>
                              <wps:cNvSpPr/>
                              <wps:spPr>
                                <a:xfrm>
                                  <a:off x="660569" y="2441655"/>
                                  <a:ext cx="7772683" cy="255009"/>
                                </a:xfrm>
                                <a:prstGeom prst="rect">
                                  <a:avLst/>
                                </a:pr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0265329" name="Rectangle 37" descr="Yellow color band to mark program overview section of the application guide">
                              <a:extLst>
                                <a:ext uri="{C183D7F6-B498-43B3-948B-1728B52AA6E4}">
                                  <adec:decorative xmlns:adec="http://schemas.microsoft.com/office/drawing/2017/decorative" val="0"/>
                                </a:ext>
                              </a:extLst>
                            </wps:cNvPr>
                            <wps:cNvSpPr/>
                            <wps:spPr>
                              <a:xfrm>
                                <a:off x="897005" y="8085152"/>
                                <a:ext cx="7772791" cy="255087"/>
                              </a:xfrm>
                              <a:prstGeom prst="rect">
                                <a:avLst/>
                              </a:prstGeom>
                              <a:solidFill>
                                <a:srgbClr val="EE000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25FBEB" id="Group 51" o:spid="_x0000_s1026" style="position:absolute;margin-left:-55.7pt;margin-top:24.45pt;width:620.8pt;height:589.6pt;z-index:-251658227;mso-position-horizontal-relative:margin;mso-width-relative:margin;mso-height-relative:margin" coordorigin="7843,1753" coordsize="78854,81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">
                    <v:group id="Group 50" o:spid="_x0000_s1027" style="position:absolute;left:7843;top:1753;width:78260;height:25213" coordorigin="6605,1753" coordsize="78259,25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">
                      <v:rect id="Rectangle 37" o:spid="_x0000_s1028" alt="Yellow color band to mark program overview section of the application guide" style="position:absolute;left:7138;top:1753;width:77727;height:25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" fillcolor="#ffc000" stroked="f"/>
                      <v:rect id="Rectangle 37" o:spid="_x0000_s1029" alt="Yellow color band to mark program overview section of the application guide" style="position:absolute;left:6605;top:24416;width:77727;height:2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" fillcolor="#0070c0" stroked="f"/>
                    </v:group>
                    <v:rect id="Rectangle 37" o:spid="_x0000_s1030" alt="Yellow color band to mark program overview section of the application guide" style="position:absolute;left:8970;top:80851;width:77727;height:25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" fillcolor="#e00" stroked="f"/>
                    <w10:wrap anchorx="margin"/>
                  </v:group>
                </w:pict>
              </mc:Fallback>
            </mc:AlternateContent>
          </w:r>
          <w:r w:rsidR="00DF275D" w:rsidRPr="00A25396">
            <w:rPr>
              <w:rFonts w:ascii="Arial" w:hAnsi="Arial" w:cs="Arial"/>
              <w:sz w:val="36"/>
              <w:szCs w:val="36"/>
            </w:rPr>
            <w:t>Table of Contents</w:t>
          </w:r>
          <w:r w:rsidR="00AB109D">
            <w:rPr>
              <w:rFonts w:ascii="Arial" w:hAnsi="Arial" w:cs="Arial"/>
            </w:rPr>
            <w:fldChar w:fldCharType="begin"/>
          </w:r>
          <w:r w:rsidR="00AB109D">
            <w:rPr>
              <w:rFonts w:ascii="Arial" w:hAnsi="Arial" w:cs="Arial"/>
            </w:rPr>
            <w:instrText xml:space="preserve"> TOC \o "1-4" \h \z \u </w:instrText>
          </w:r>
          <w:r w:rsidR="00AB109D">
            <w:rPr>
              <w:rFonts w:ascii="Arial" w:hAnsi="Arial" w:cs="Arial"/>
            </w:rPr>
            <w:fldChar w:fldCharType="separate"/>
          </w:r>
        </w:p>
        <w:p w14:paraId="042101AD" w14:textId="2CBE8984" w:rsidR="0072499E" w:rsidRPr="00A25396" w:rsidRDefault="0072499E">
          <w:pPr>
            <w:pStyle w:val="TOC1"/>
            <w:rPr>
              <w:rFonts w:asciiTheme="minorHAnsi" w:eastAsiaTheme="minorEastAsia" w:hAnsiTheme="minorHAnsi" w:cstheme="minorBidi"/>
              <w:b w:val="0"/>
              <w:bCs w:val="0"/>
              <w:caps w:val="0"/>
              <w:color w:val="auto"/>
              <w:sz w:val="22"/>
              <w:szCs w:val="22"/>
            </w:rPr>
          </w:pPr>
          <w:hyperlink w:anchor="_Toc230236446" w:history="1">
            <w:r w:rsidRPr="00A25396">
              <w:rPr>
                <w:rStyle w:val="Hyperlink"/>
                <w:sz w:val="22"/>
                <w:szCs w:val="22"/>
              </w:rPr>
              <w:t>I.</w:t>
            </w:r>
            <w:r w:rsidRPr="00A25396">
              <w:rPr>
                <w:rFonts w:asciiTheme="minorHAnsi" w:eastAsiaTheme="minorEastAsia" w:hAnsiTheme="minorHAnsi" w:cstheme="minorBidi"/>
                <w:b w:val="0"/>
                <w:bCs w:val="0"/>
                <w:caps w:val="0"/>
                <w:color w:val="auto"/>
                <w:sz w:val="22"/>
                <w:szCs w:val="22"/>
              </w:rPr>
              <w:tab/>
            </w:r>
            <w:r w:rsidRPr="00A25396">
              <w:rPr>
                <w:rStyle w:val="Hyperlink"/>
                <w:sz w:val="22"/>
                <w:szCs w:val="22"/>
              </w:rPr>
              <w:t>Program Overview</w:t>
            </w:r>
            <w:r w:rsidRPr="00A25396">
              <w:rPr>
                <w:webHidden/>
                <w:sz w:val="22"/>
                <w:szCs w:val="22"/>
              </w:rPr>
              <w:tab/>
            </w:r>
            <w:r w:rsidRPr="00A25396">
              <w:rPr>
                <w:webHidden/>
                <w:sz w:val="22"/>
                <w:szCs w:val="22"/>
              </w:rPr>
              <w:fldChar w:fldCharType="begin"/>
            </w:r>
            <w:r w:rsidRPr="00A25396">
              <w:rPr>
                <w:webHidden/>
                <w:sz w:val="22"/>
                <w:szCs w:val="22"/>
              </w:rPr>
              <w:instrText xml:space="preserve"> PAGEREF _Toc230236446 \h </w:instrText>
            </w:r>
            <w:r w:rsidRPr="00A25396">
              <w:rPr>
                <w:webHidden/>
                <w:sz w:val="22"/>
                <w:szCs w:val="22"/>
              </w:rPr>
            </w:r>
            <w:r w:rsidRPr="00A25396">
              <w:rPr>
                <w:webHidden/>
                <w:sz w:val="22"/>
                <w:szCs w:val="22"/>
              </w:rPr>
              <w:fldChar w:fldCharType="separate"/>
            </w:r>
            <w:r w:rsidR="005D043D" w:rsidRPr="00A25396">
              <w:rPr>
                <w:webHidden/>
                <w:sz w:val="22"/>
                <w:szCs w:val="22"/>
              </w:rPr>
              <w:t>1</w:t>
            </w:r>
            <w:r w:rsidRPr="00A25396">
              <w:rPr>
                <w:webHidden/>
                <w:sz w:val="22"/>
                <w:szCs w:val="22"/>
              </w:rPr>
              <w:fldChar w:fldCharType="end"/>
            </w:r>
          </w:hyperlink>
        </w:p>
        <w:p w14:paraId="014A09F4" w14:textId="21FE3CC2" w:rsidR="0072499E" w:rsidRPr="00A25396" w:rsidRDefault="0072499E" w:rsidP="00117F43">
          <w:pPr>
            <w:pStyle w:val="TOC2"/>
            <w:rPr>
              <w:rFonts w:asciiTheme="minorHAnsi" w:hAnsiTheme="minorHAnsi" w:cstheme="minorBidi"/>
              <w:bCs/>
              <w:kern w:val="2"/>
              <w:sz w:val="20"/>
              <w:szCs w:val="20"/>
              <w14:ligatures w14:val="standardContextual"/>
            </w:rPr>
          </w:pPr>
          <w:hyperlink w:anchor="_Toc230236447" w:history="1">
            <w:r w:rsidRPr="00A25396">
              <w:rPr>
                <w:rStyle w:val="Hyperlink"/>
                <w:rFonts w:ascii="arial bold" w:hAnsi="arial bold"/>
                <w:caps/>
                <w:sz w:val="20"/>
                <w:szCs w:val="20"/>
              </w:rPr>
              <w:t>Intent</w:t>
            </w:r>
            <w:r w:rsidRPr="00A25396">
              <w:rPr>
                <w:webHidden/>
                <w:sz w:val="20"/>
                <w:szCs w:val="20"/>
              </w:rPr>
              <w:tab/>
            </w:r>
            <w:r w:rsidRPr="00A25396">
              <w:rPr>
                <w:webHidden/>
                <w:sz w:val="20"/>
                <w:szCs w:val="20"/>
              </w:rPr>
              <w:fldChar w:fldCharType="begin"/>
            </w:r>
            <w:r w:rsidRPr="00A25396">
              <w:rPr>
                <w:webHidden/>
                <w:sz w:val="20"/>
                <w:szCs w:val="20"/>
              </w:rPr>
              <w:instrText xml:space="preserve"> PAGEREF _Toc230236447 \h </w:instrText>
            </w:r>
            <w:r w:rsidRPr="00A25396">
              <w:rPr>
                <w:webHidden/>
                <w:sz w:val="20"/>
                <w:szCs w:val="20"/>
              </w:rPr>
            </w:r>
            <w:r w:rsidRPr="00A25396">
              <w:rPr>
                <w:webHidden/>
                <w:sz w:val="20"/>
                <w:szCs w:val="20"/>
              </w:rPr>
              <w:fldChar w:fldCharType="separate"/>
            </w:r>
            <w:r w:rsidR="005D043D" w:rsidRPr="00A25396">
              <w:rPr>
                <w:webHidden/>
                <w:sz w:val="20"/>
                <w:szCs w:val="20"/>
              </w:rPr>
              <w:t>1</w:t>
            </w:r>
            <w:r w:rsidRPr="00A25396">
              <w:rPr>
                <w:webHidden/>
                <w:sz w:val="20"/>
                <w:szCs w:val="20"/>
              </w:rPr>
              <w:fldChar w:fldCharType="end"/>
            </w:r>
          </w:hyperlink>
        </w:p>
        <w:p w14:paraId="106C8509" w14:textId="55FA92FD" w:rsidR="0072499E" w:rsidRPr="00A25396" w:rsidRDefault="0072499E" w:rsidP="00117F43">
          <w:pPr>
            <w:pStyle w:val="TOC2"/>
            <w:rPr>
              <w:rFonts w:asciiTheme="minorHAnsi" w:hAnsiTheme="minorHAnsi" w:cstheme="minorBidi"/>
              <w:bCs/>
              <w:kern w:val="2"/>
              <w:sz w:val="20"/>
              <w:szCs w:val="20"/>
              <w14:ligatures w14:val="standardContextual"/>
            </w:rPr>
          </w:pPr>
          <w:hyperlink w:anchor="_Toc230236448" w:history="1">
            <w:r w:rsidRPr="00A25396">
              <w:rPr>
                <w:rStyle w:val="Hyperlink"/>
                <w:rFonts w:ascii="arial bold" w:hAnsi="arial bold"/>
                <w:caps/>
                <w:sz w:val="20"/>
                <w:szCs w:val="20"/>
              </w:rPr>
              <w:t>Legacy</w:t>
            </w:r>
            <w:r w:rsidRPr="00A25396">
              <w:rPr>
                <w:webHidden/>
                <w:sz w:val="20"/>
                <w:szCs w:val="20"/>
              </w:rPr>
              <w:tab/>
            </w:r>
            <w:r w:rsidRPr="00A25396">
              <w:rPr>
                <w:webHidden/>
                <w:sz w:val="20"/>
                <w:szCs w:val="20"/>
              </w:rPr>
              <w:fldChar w:fldCharType="begin"/>
            </w:r>
            <w:r w:rsidRPr="00A25396">
              <w:rPr>
                <w:webHidden/>
                <w:sz w:val="20"/>
                <w:szCs w:val="20"/>
              </w:rPr>
              <w:instrText xml:space="preserve"> PAGEREF _Toc230236448 \h </w:instrText>
            </w:r>
            <w:r w:rsidRPr="00A25396">
              <w:rPr>
                <w:webHidden/>
                <w:sz w:val="20"/>
                <w:szCs w:val="20"/>
              </w:rPr>
            </w:r>
            <w:r w:rsidRPr="00A25396">
              <w:rPr>
                <w:webHidden/>
                <w:sz w:val="20"/>
                <w:szCs w:val="20"/>
              </w:rPr>
              <w:fldChar w:fldCharType="separate"/>
            </w:r>
            <w:r w:rsidR="005D043D" w:rsidRPr="00A25396">
              <w:rPr>
                <w:webHidden/>
                <w:sz w:val="20"/>
                <w:szCs w:val="20"/>
              </w:rPr>
              <w:t>1</w:t>
            </w:r>
            <w:r w:rsidRPr="00A25396">
              <w:rPr>
                <w:webHidden/>
                <w:sz w:val="20"/>
                <w:szCs w:val="20"/>
              </w:rPr>
              <w:fldChar w:fldCharType="end"/>
            </w:r>
          </w:hyperlink>
        </w:p>
        <w:p w14:paraId="2E386C9F" w14:textId="75BC51C5" w:rsidR="0072499E" w:rsidRPr="00A25396" w:rsidRDefault="0072499E" w:rsidP="00117F43">
          <w:pPr>
            <w:pStyle w:val="TOC2"/>
            <w:rPr>
              <w:rFonts w:asciiTheme="minorHAnsi" w:hAnsiTheme="minorHAnsi" w:cstheme="minorBidi"/>
              <w:bCs/>
              <w:kern w:val="2"/>
              <w:sz w:val="20"/>
              <w:szCs w:val="20"/>
              <w14:ligatures w14:val="standardContextual"/>
            </w:rPr>
          </w:pPr>
          <w:hyperlink w:anchor="_Toc230236449" w:history="1">
            <w:r w:rsidRPr="00A25396">
              <w:rPr>
                <w:rStyle w:val="Hyperlink"/>
                <w:rFonts w:ascii="arial bold" w:hAnsi="arial bold"/>
                <w:caps/>
                <w:sz w:val="20"/>
                <w:szCs w:val="20"/>
              </w:rPr>
              <w:t>Eligible Applicants</w:t>
            </w:r>
            <w:r w:rsidRPr="00A25396">
              <w:rPr>
                <w:webHidden/>
                <w:sz w:val="20"/>
                <w:szCs w:val="20"/>
              </w:rPr>
              <w:tab/>
            </w:r>
            <w:r w:rsidRPr="00A25396">
              <w:rPr>
                <w:webHidden/>
                <w:sz w:val="20"/>
                <w:szCs w:val="20"/>
              </w:rPr>
              <w:fldChar w:fldCharType="begin"/>
            </w:r>
            <w:r w:rsidRPr="00A25396">
              <w:rPr>
                <w:webHidden/>
                <w:sz w:val="20"/>
                <w:szCs w:val="20"/>
              </w:rPr>
              <w:instrText xml:space="preserve"> PAGEREF _Toc230236449 \h </w:instrText>
            </w:r>
            <w:r w:rsidRPr="00A25396">
              <w:rPr>
                <w:webHidden/>
                <w:sz w:val="20"/>
                <w:szCs w:val="20"/>
              </w:rPr>
            </w:r>
            <w:r w:rsidRPr="00A25396">
              <w:rPr>
                <w:webHidden/>
                <w:sz w:val="20"/>
                <w:szCs w:val="20"/>
              </w:rPr>
              <w:fldChar w:fldCharType="separate"/>
            </w:r>
            <w:r w:rsidR="005D043D" w:rsidRPr="00A25396">
              <w:rPr>
                <w:webHidden/>
                <w:sz w:val="20"/>
                <w:szCs w:val="20"/>
              </w:rPr>
              <w:t>1</w:t>
            </w:r>
            <w:r w:rsidRPr="00A25396">
              <w:rPr>
                <w:webHidden/>
                <w:sz w:val="20"/>
                <w:szCs w:val="20"/>
              </w:rPr>
              <w:fldChar w:fldCharType="end"/>
            </w:r>
          </w:hyperlink>
        </w:p>
        <w:p w14:paraId="45ABDBE4" w14:textId="2E4E808F" w:rsidR="0072499E" w:rsidRPr="00A25396" w:rsidRDefault="0072499E" w:rsidP="00117F43">
          <w:pPr>
            <w:pStyle w:val="TOC2"/>
            <w:rPr>
              <w:rFonts w:asciiTheme="minorHAnsi" w:hAnsiTheme="minorHAnsi" w:cstheme="minorBidi"/>
              <w:bCs/>
              <w:kern w:val="2"/>
              <w:sz w:val="20"/>
              <w:szCs w:val="20"/>
              <w14:ligatures w14:val="standardContextual"/>
            </w:rPr>
          </w:pPr>
          <w:hyperlink w:anchor="_Toc230236450" w:history="1">
            <w:r w:rsidRPr="00A25396">
              <w:rPr>
                <w:rStyle w:val="Hyperlink"/>
                <w:rFonts w:ascii="arial bold" w:hAnsi="arial bold"/>
                <w:caps/>
                <w:sz w:val="20"/>
                <w:szCs w:val="20"/>
              </w:rPr>
              <w:t>Eligible Projects</w:t>
            </w:r>
            <w:r w:rsidRPr="00A25396">
              <w:rPr>
                <w:webHidden/>
                <w:sz w:val="20"/>
                <w:szCs w:val="20"/>
              </w:rPr>
              <w:tab/>
            </w:r>
            <w:r w:rsidRPr="00A25396">
              <w:rPr>
                <w:webHidden/>
                <w:sz w:val="20"/>
                <w:szCs w:val="20"/>
              </w:rPr>
              <w:fldChar w:fldCharType="begin"/>
            </w:r>
            <w:r w:rsidRPr="00A25396">
              <w:rPr>
                <w:webHidden/>
                <w:sz w:val="20"/>
                <w:szCs w:val="20"/>
              </w:rPr>
              <w:instrText xml:space="preserve"> PAGEREF _Toc230236450 \h </w:instrText>
            </w:r>
            <w:r w:rsidRPr="00A25396">
              <w:rPr>
                <w:webHidden/>
                <w:sz w:val="20"/>
                <w:szCs w:val="20"/>
              </w:rPr>
            </w:r>
            <w:r w:rsidRPr="00A25396">
              <w:rPr>
                <w:webHidden/>
                <w:sz w:val="20"/>
                <w:szCs w:val="20"/>
              </w:rPr>
              <w:fldChar w:fldCharType="separate"/>
            </w:r>
            <w:r w:rsidR="005D043D" w:rsidRPr="00A25396">
              <w:rPr>
                <w:webHidden/>
                <w:sz w:val="20"/>
                <w:szCs w:val="20"/>
              </w:rPr>
              <w:t>1</w:t>
            </w:r>
            <w:r w:rsidRPr="00A25396">
              <w:rPr>
                <w:webHidden/>
                <w:sz w:val="20"/>
                <w:szCs w:val="20"/>
              </w:rPr>
              <w:fldChar w:fldCharType="end"/>
            </w:r>
          </w:hyperlink>
        </w:p>
        <w:p w14:paraId="6D1F8248" w14:textId="58ED345C" w:rsidR="0072499E" w:rsidRPr="00A25396" w:rsidRDefault="0072499E" w:rsidP="00117F43">
          <w:pPr>
            <w:pStyle w:val="TOC2"/>
            <w:rPr>
              <w:rFonts w:asciiTheme="minorHAnsi" w:hAnsiTheme="minorHAnsi" w:cstheme="minorBidi"/>
              <w:bCs/>
              <w:kern w:val="2"/>
              <w:sz w:val="20"/>
              <w:szCs w:val="20"/>
              <w14:ligatures w14:val="standardContextual"/>
            </w:rPr>
          </w:pPr>
          <w:hyperlink w:anchor="_Toc230236451" w:history="1">
            <w:r w:rsidRPr="00A25396">
              <w:rPr>
                <w:rStyle w:val="Hyperlink"/>
                <w:rFonts w:ascii="arial bold" w:hAnsi="arial bold"/>
                <w:caps/>
                <w:sz w:val="20"/>
                <w:szCs w:val="20"/>
              </w:rPr>
              <w:t>Acquisition</w:t>
            </w:r>
            <w:r w:rsidRPr="00A25396">
              <w:rPr>
                <w:webHidden/>
                <w:sz w:val="20"/>
                <w:szCs w:val="20"/>
              </w:rPr>
              <w:tab/>
            </w:r>
            <w:r w:rsidRPr="00A25396">
              <w:rPr>
                <w:webHidden/>
                <w:sz w:val="20"/>
                <w:szCs w:val="20"/>
              </w:rPr>
              <w:fldChar w:fldCharType="begin"/>
            </w:r>
            <w:r w:rsidRPr="00A25396">
              <w:rPr>
                <w:webHidden/>
                <w:sz w:val="20"/>
                <w:szCs w:val="20"/>
              </w:rPr>
              <w:instrText xml:space="preserve"> PAGEREF _Toc230236451 \h </w:instrText>
            </w:r>
            <w:r w:rsidRPr="00A25396">
              <w:rPr>
                <w:webHidden/>
                <w:sz w:val="20"/>
                <w:szCs w:val="20"/>
              </w:rPr>
            </w:r>
            <w:r w:rsidRPr="00A25396">
              <w:rPr>
                <w:webHidden/>
                <w:sz w:val="20"/>
                <w:szCs w:val="20"/>
              </w:rPr>
              <w:fldChar w:fldCharType="separate"/>
            </w:r>
            <w:r w:rsidR="005D043D" w:rsidRPr="00A25396">
              <w:rPr>
                <w:webHidden/>
                <w:sz w:val="20"/>
                <w:szCs w:val="20"/>
              </w:rPr>
              <w:t>1</w:t>
            </w:r>
            <w:r w:rsidRPr="00A25396">
              <w:rPr>
                <w:webHidden/>
                <w:sz w:val="20"/>
                <w:szCs w:val="20"/>
              </w:rPr>
              <w:fldChar w:fldCharType="end"/>
            </w:r>
          </w:hyperlink>
        </w:p>
        <w:p w14:paraId="6CD5F6CB" w14:textId="2A0D13AC" w:rsidR="0072499E" w:rsidRPr="00A25396" w:rsidRDefault="0072499E" w:rsidP="00117F43">
          <w:pPr>
            <w:pStyle w:val="TOC2"/>
            <w:rPr>
              <w:rFonts w:asciiTheme="minorHAnsi" w:hAnsiTheme="minorHAnsi" w:cstheme="minorBidi"/>
              <w:bCs/>
              <w:kern w:val="2"/>
              <w:sz w:val="20"/>
              <w:szCs w:val="20"/>
              <w14:ligatures w14:val="standardContextual"/>
            </w:rPr>
          </w:pPr>
          <w:hyperlink w:anchor="_Toc230236452" w:history="1">
            <w:r w:rsidRPr="00A25396">
              <w:rPr>
                <w:rStyle w:val="Hyperlink"/>
                <w:rFonts w:ascii="arial bold" w:hAnsi="arial bold"/>
                <w:caps/>
                <w:sz w:val="20"/>
                <w:szCs w:val="20"/>
              </w:rPr>
              <w:t>Development</w:t>
            </w:r>
            <w:r w:rsidRPr="00A25396">
              <w:rPr>
                <w:webHidden/>
                <w:sz w:val="20"/>
                <w:szCs w:val="20"/>
              </w:rPr>
              <w:tab/>
            </w:r>
            <w:r w:rsidRPr="00A25396">
              <w:rPr>
                <w:webHidden/>
                <w:sz w:val="20"/>
                <w:szCs w:val="20"/>
              </w:rPr>
              <w:fldChar w:fldCharType="begin"/>
            </w:r>
            <w:r w:rsidRPr="00A25396">
              <w:rPr>
                <w:webHidden/>
                <w:sz w:val="20"/>
                <w:szCs w:val="20"/>
              </w:rPr>
              <w:instrText xml:space="preserve"> PAGEREF _Toc230236452 \h </w:instrText>
            </w:r>
            <w:r w:rsidRPr="00A25396">
              <w:rPr>
                <w:webHidden/>
                <w:sz w:val="20"/>
                <w:szCs w:val="20"/>
              </w:rPr>
            </w:r>
            <w:r w:rsidRPr="00A25396">
              <w:rPr>
                <w:webHidden/>
                <w:sz w:val="20"/>
                <w:szCs w:val="20"/>
              </w:rPr>
              <w:fldChar w:fldCharType="separate"/>
            </w:r>
            <w:r w:rsidR="005D043D" w:rsidRPr="00A25396">
              <w:rPr>
                <w:webHidden/>
                <w:sz w:val="20"/>
                <w:szCs w:val="20"/>
              </w:rPr>
              <w:t>2</w:t>
            </w:r>
            <w:r w:rsidRPr="00A25396">
              <w:rPr>
                <w:webHidden/>
                <w:sz w:val="20"/>
                <w:szCs w:val="20"/>
              </w:rPr>
              <w:fldChar w:fldCharType="end"/>
            </w:r>
          </w:hyperlink>
        </w:p>
        <w:p w14:paraId="6769C6A6" w14:textId="08639869" w:rsidR="0072499E" w:rsidRPr="00A25396" w:rsidRDefault="0072499E" w:rsidP="00117F43">
          <w:pPr>
            <w:pStyle w:val="TOC2"/>
            <w:rPr>
              <w:rFonts w:asciiTheme="minorHAnsi" w:hAnsiTheme="minorHAnsi" w:cstheme="minorBidi"/>
              <w:bCs/>
              <w:kern w:val="2"/>
              <w:sz w:val="20"/>
              <w:szCs w:val="20"/>
              <w14:ligatures w14:val="standardContextual"/>
            </w:rPr>
          </w:pPr>
          <w:hyperlink w:anchor="_Toc230236453" w:history="1">
            <w:r w:rsidRPr="00A25396">
              <w:rPr>
                <w:rStyle w:val="Hyperlink"/>
                <w:rFonts w:ascii="arial bold" w:hAnsi="arial bold"/>
                <w:caps/>
                <w:sz w:val="20"/>
                <w:szCs w:val="20"/>
              </w:rPr>
              <w:t>Major Support Amenities</w:t>
            </w:r>
            <w:r w:rsidRPr="00A25396">
              <w:rPr>
                <w:webHidden/>
                <w:sz w:val="20"/>
                <w:szCs w:val="20"/>
              </w:rPr>
              <w:tab/>
            </w:r>
            <w:r w:rsidRPr="00A25396">
              <w:rPr>
                <w:webHidden/>
                <w:sz w:val="20"/>
                <w:szCs w:val="20"/>
              </w:rPr>
              <w:fldChar w:fldCharType="begin"/>
            </w:r>
            <w:r w:rsidRPr="00A25396">
              <w:rPr>
                <w:webHidden/>
                <w:sz w:val="20"/>
                <w:szCs w:val="20"/>
              </w:rPr>
              <w:instrText xml:space="preserve"> PAGEREF _Toc230236453 \h </w:instrText>
            </w:r>
            <w:r w:rsidRPr="00A25396">
              <w:rPr>
                <w:webHidden/>
                <w:sz w:val="20"/>
                <w:szCs w:val="20"/>
              </w:rPr>
            </w:r>
            <w:r w:rsidRPr="00A25396">
              <w:rPr>
                <w:webHidden/>
                <w:sz w:val="20"/>
                <w:szCs w:val="20"/>
              </w:rPr>
              <w:fldChar w:fldCharType="separate"/>
            </w:r>
            <w:r w:rsidR="005D043D" w:rsidRPr="00A25396">
              <w:rPr>
                <w:webHidden/>
                <w:sz w:val="20"/>
                <w:szCs w:val="20"/>
              </w:rPr>
              <w:t>2</w:t>
            </w:r>
            <w:r w:rsidRPr="00A25396">
              <w:rPr>
                <w:webHidden/>
                <w:sz w:val="20"/>
                <w:szCs w:val="20"/>
              </w:rPr>
              <w:fldChar w:fldCharType="end"/>
            </w:r>
          </w:hyperlink>
        </w:p>
        <w:p w14:paraId="5FF6C6B6" w14:textId="337423E4" w:rsidR="0072499E" w:rsidRPr="00A25396" w:rsidRDefault="0072499E" w:rsidP="00117F43">
          <w:pPr>
            <w:pStyle w:val="TOC2"/>
            <w:rPr>
              <w:rFonts w:asciiTheme="minorHAnsi" w:hAnsiTheme="minorHAnsi" w:cstheme="minorBidi"/>
              <w:bCs/>
              <w:kern w:val="2"/>
              <w:sz w:val="20"/>
              <w:szCs w:val="20"/>
              <w14:ligatures w14:val="standardContextual"/>
            </w:rPr>
          </w:pPr>
          <w:hyperlink w:anchor="_Toc230236454" w:history="1">
            <w:r w:rsidRPr="00A25396">
              <w:rPr>
                <w:rStyle w:val="Hyperlink"/>
                <w:rFonts w:ascii="arial bold" w:hAnsi="arial bold"/>
                <w:caps/>
                <w:sz w:val="20"/>
                <w:szCs w:val="20"/>
              </w:rPr>
              <w:t>Amount Available</w:t>
            </w:r>
            <w:r w:rsidRPr="00A25396">
              <w:rPr>
                <w:webHidden/>
                <w:sz w:val="20"/>
                <w:szCs w:val="20"/>
              </w:rPr>
              <w:tab/>
            </w:r>
            <w:r w:rsidRPr="00A25396">
              <w:rPr>
                <w:webHidden/>
                <w:sz w:val="20"/>
                <w:szCs w:val="20"/>
              </w:rPr>
              <w:fldChar w:fldCharType="begin"/>
            </w:r>
            <w:r w:rsidRPr="00A25396">
              <w:rPr>
                <w:webHidden/>
                <w:sz w:val="20"/>
                <w:szCs w:val="20"/>
              </w:rPr>
              <w:instrText xml:space="preserve"> PAGEREF _Toc230236454 \h </w:instrText>
            </w:r>
            <w:r w:rsidRPr="00A25396">
              <w:rPr>
                <w:webHidden/>
                <w:sz w:val="20"/>
                <w:szCs w:val="20"/>
              </w:rPr>
            </w:r>
            <w:r w:rsidRPr="00A25396">
              <w:rPr>
                <w:webHidden/>
                <w:sz w:val="20"/>
                <w:szCs w:val="20"/>
              </w:rPr>
              <w:fldChar w:fldCharType="separate"/>
            </w:r>
            <w:r w:rsidR="005D043D" w:rsidRPr="00A25396">
              <w:rPr>
                <w:webHidden/>
                <w:sz w:val="20"/>
                <w:szCs w:val="20"/>
              </w:rPr>
              <w:t>3</w:t>
            </w:r>
            <w:r w:rsidRPr="00A25396">
              <w:rPr>
                <w:webHidden/>
                <w:sz w:val="20"/>
                <w:szCs w:val="20"/>
              </w:rPr>
              <w:fldChar w:fldCharType="end"/>
            </w:r>
          </w:hyperlink>
        </w:p>
        <w:p w14:paraId="1932305A" w14:textId="3460FD3F" w:rsidR="0072499E" w:rsidRPr="00A25396" w:rsidRDefault="0072499E" w:rsidP="00117F43">
          <w:pPr>
            <w:pStyle w:val="TOC2"/>
            <w:rPr>
              <w:rFonts w:asciiTheme="minorHAnsi" w:hAnsiTheme="minorHAnsi" w:cstheme="minorBidi"/>
              <w:bCs/>
              <w:kern w:val="2"/>
              <w:sz w:val="20"/>
              <w:szCs w:val="20"/>
              <w14:ligatures w14:val="standardContextual"/>
            </w:rPr>
          </w:pPr>
          <w:hyperlink w:anchor="_Toc230236455" w:history="1">
            <w:r w:rsidRPr="00A25396">
              <w:rPr>
                <w:rStyle w:val="Hyperlink"/>
                <w:rFonts w:ascii="arial bold" w:hAnsi="arial bold"/>
                <w:caps/>
                <w:sz w:val="20"/>
                <w:szCs w:val="20"/>
              </w:rPr>
              <w:t>Application Deadline</w:t>
            </w:r>
            <w:r w:rsidRPr="00A25396">
              <w:rPr>
                <w:webHidden/>
                <w:sz w:val="20"/>
                <w:szCs w:val="20"/>
              </w:rPr>
              <w:tab/>
            </w:r>
            <w:r w:rsidRPr="00A25396">
              <w:rPr>
                <w:webHidden/>
                <w:sz w:val="20"/>
                <w:szCs w:val="20"/>
              </w:rPr>
              <w:fldChar w:fldCharType="begin"/>
            </w:r>
            <w:r w:rsidRPr="00A25396">
              <w:rPr>
                <w:webHidden/>
                <w:sz w:val="20"/>
                <w:szCs w:val="20"/>
              </w:rPr>
              <w:instrText xml:space="preserve"> PAGEREF _Toc230236455 \h </w:instrText>
            </w:r>
            <w:r w:rsidRPr="00A25396">
              <w:rPr>
                <w:webHidden/>
                <w:sz w:val="20"/>
                <w:szCs w:val="20"/>
              </w:rPr>
            </w:r>
            <w:r w:rsidRPr="00A25396">
              <w:rPr>
                <w:webHidden/>
                <w:sz w:val="20"/>
                <w:szCs w:val="20"/>
              </w:rPr>
              <w:fldChar w:fldCharType="separate"/>
            </w:r>
            <w:r w:rsidR="005D043D" w:rsidRPr="00A25396">
              <w:rPr>
                <w:webHidden/>
                <w:sz w:val="20"/>
                <w:szCs w:val="20"/>
              </w:rPr>
              <w:t>3</w:t>
            </w:r>
            <w:r w:rsidRPr="00A25396">
              <w:rPr>
                <w:webHidden/>
                <w:sz w:val="20"/>
                <w:szCs w:val="20"/>
              </w:rPr>
              <w:fldChar w:fldCharType="end"/>
            </w:r>
          </w:hyperlink>
        </w:p>
        <w:p w14:paraId="3575A651" w14:textId="3CFF9155" w:rsidR="0072499E" w:rsidRPr="00A25396" w:rsidRDefault="0072499E" w:rsidP="00117F43">
          <w:pPr>
            <w:pStyle w:val="TOC2"/>
            <w:rPr>
              <w:rFonts w:asciiTheme="minorHAnsi" w:hAnsiTheme="minorHAnsi" w:cstheme="minorBidi"/>
              <w:bCs/>
              <w:kern w:val="2"/>
              <w:sz w:val="20"/>
              <w:szCs w:val="20"/>
              <w14:ligatures w14:val="standardContextual"/>
            </w:rPr>
          </w:pPr>
          <w:hyperlink w:anchor="_Toc230236456" w:history="1">
            <w:r w:rsidRPr="00A25396">
              <w:rPr>
                <w:rStyle w:val="Hyperlink"/>
                <w:rFonts w:ascii="arial bold" w:hAnsi="arial bold"/>
                <w:caps/>
                <w:sz w:val="20"/>
                <w:szCs w:val="20"/>
              </w:rPr>
              <w:t xml:space="preserve">Grant </w:t>
            </w:r>
            <w:r w:rsidRPr="00A25396">
              <w:rPr>
                <w:rStyle w:val="Hyperlink"/>
                <w:caps/>
                <w:sz w:val="20"/>
                <w:szCs w:val="20"/>
              </w:rPr>
              <w:t>Amount Per Application</w:t>
            </w:r>
            <w:r w:rsidRPr="00A25396">
              <w:rPr>
                <w:webHidden/>
                <w:sz w:val="20"/>
                <w:szCs w:val="20"/>
              </w:rPr>
              <w:tab/>
            </w:r>
            <w:r w:rsidRPr="00A25396">
              <w:rPr>
                <w:webHidden/>
                <w:sz w:val="20"/>
                <w:szCs w:val="20"/>
              </w:rPr>
              <w:fldChar w:fldCharType="begin"/>
            </w:r>
            <w:r w:rsidRPr="00A25396">
              <w:rPr>
                <w:webHidden/>
                <w:sz w:val="20"/>
                <w:szCs w:val="20"/>
              </w:rPr>
              <w:instrText xml:space="preserve"> PAGEREF _Toc230236456 \h </w:instrText>
            </w:r>
            <w:r w:rsidRPr="00A25396">
              <w:rPr>
                <w:webHidden/>
                <w:sz w:val="20"/>
                <w:szCs w:val="20"/>
              </w:rPr>
            </w:r>
            <w:r w:rsidRPr="00A25396">
              <w:rPr>
                <w:webHidden/>
                <w:sz w:val="20"/>
                <w:szCs w:val="20"/>
              </w:rPr>
              <w:fldChar w:fldCharType="separate"/>
            </w:r>
            <w:r w:rsidR="005D043D" w:rsidRPr="00A25396">
              <w:rPr>
                <w:webHidden/>
                <w:sz w:val="20"/>
                <w:szCs w:val="20"/>
              </w:rPr>
              <w:t>3</w:t>
            </w:r>
            <w:r w:rsidRPr="00A25396">
              <w:rPr>
                <w:webHidden/>
                <w:sz w:val="20"/>
                <w:szCs w:val="20"/>
              </w:rPr>
              <w:fldChar w:fldCharType="end"/>
            </w:r>
          </w:hyperlink>
        </w:p>
        <w:p w14:paraId="7D7A3F0C" w14:textId="0070C6E7" w:rsidR="0072499E" w:rsidRPr="00A25396" w:rsidRDefault="0072499E" w:rsidP="00117F43">
          <w:pPr>
            <w:pStyle w:val="TOC2"/>
            <w:rPr>
              <w:rFonts w:asciiTheme="minorHAnsi" w:hAnsiTheme="minorHAnsi" w:cstheme="minorBidi"/>
              <w:bCs/>
              <w:kern w:val="2"/>
              <w:sz w:val="20"/>
              <w:szCs w:val="20"/>
              <w14:ligatures w14:val="standardContextual"/>
            </w:rPr>
          </w:pPr>
          <w:hyperlink w:anchor="_Toc230236457" w:history="1">
            <w:r w:rsidRPr="00A25396">
              <w:rPr>
                <w:rStyle w:val="Hyperlink"/>
                <w:rFonts w:ascii="arial bold" w:hAnsi="arial bold"/>
                <w:caps/>
                <w:sz w:val="20"/>
                <w:szCs w:val="20"/>
              </w:rPr>
              <w:t>Application Process</w:t>
            </w:r>
            <w:r w:rsidRPr="00A25396">
              <w:rPr>
                <w:webHidden/>
                <w:sz w:val="20"/>
                <w:szCs w:val="20"/>
              </w:rPr>
              <w:tab/>
            </w:r>
            <w:r w:rsidRPr="00A25396">
              <w:rPr>
                <w:webHidden/>
                <w:sz w:val="20"/>
                <w:szCs w:val="20"/>
              </w:rPr>
              <w:fldChar w:fldCharType="begin"/>
            </w:r>
            <w:r w:rsidRPr="00A25396">
              <w:rPr>
                <w:webHidden/>
                <w:sz w:val="20"/>
                <w:szCs w:val="20"/>
              </w:rPr>
              <w:instrText xml:space="preserve"> PAGEREF _Toc230236457 \h </w:instrText>
            </w:r>
            <w:r w:rsidRPr="00A25396">
              <w:rPr>
                <w:webHidden/>
                <w:sz w:val="20"/>
                <w:szCs w:val="20"/>
              </w:rPr>
            </w:r>
            <w:r w:rsidRPr="00A25396">
              <w:rPr>
                <w:webHidden/>
                <w:sz w:val="20"/>
                <w:szCs w:val="20"/>
              </w:rPr>
              <w:fldChar w:fldCharType="separate"/>
            </w:r>
            <w:r w:rsidR="005D043D" w:rsidRPr="00A25396">
              <w:rPr>
                <w:webHidden/>
                <w:sz w:val="20"/>
                <w:szCs w:val="20"/>
              </w:rPr>
              <w:t>4</w:t>
            </w:r>
            <w:r w:rsidRPr="00A25396">
              <w:rPr>
                <w:webHidden/>
                <w:sz w:val="20"/>
                <w:szCs w:val="20"/>
              </w:rPr>
              <w:fldChar w:fldCharType="end"/>
            </w:r>
          </w:hyperlink>
        </w:p>
        <w:p w14:paraId="55D1B674" w14:textId="52D5BC5A" w:rsidR="0072499E" w:rsidRPr="00A25396" w:rsidRDefault="0072499E" w:rsidP="00117F43">
          <w:pPr>
            <w:pStyle w:val="TOC2"/>
            <w:rPr>
              <w:rFonts w:asciiTheme="minorHAnsi" w:hAnsiTheme="minorHAnsi" w:cstheme="minorBidi"/>
              <w:bCs/>
              <w:kern w:val="2"/>
              <w:sz w:val="20"/>
              <w:szCs w:val="20"/>
              <w14:ligatures w14:val="standardContextual"/>
            </w:rPr>
          </w:pPr>
          <w:hyperlink w:anchor="_Toc230236458" w:history="1">
            <w:r w:rsidRPr="00A25396">
              <w:rPr>
                <w:rStyle w:val="Hyperlink"/>
                <w:rFonts w:ascii="arial bold" w:hAnsi="arial bold"/>
                <w:caps/>
                <w:sz w:val="20"/>
                <w:szCs w:val="20"/>
              </w:rPr>
              <w:t>Grant Administration Process and Performance Period</w:t>
            </w:r>
            <w:r w:rsidRPr="00A25396">
              <w:rPr>
                <w:webHidden/>
                <w:sz w:val="20"/>
                <w:szCs w:val="20"/>
              </w:rPr>
              <w:tab/>
            </w:r>
            <w:r w:rsidRPr="00A25396">
              <w:rPr>
                <w:webHidden/>
                <w:sz w:val="20"/>
                <w:szCs w:val="20"/>
              </w:rPr>
              <w:fldChar w:fldCharType="begin"/>
            </w:r>
            <w:r w:rsidRPr="00A25396">
              <w:rPr>
                <w:webHidden/>
                <w:sz w:val="20"/>
                <w:szCs w:val="20"/>
              </w:rPr>
              <w:instrText xml:space="preserve"> PAGEREF _Toc230236458 \h </w:instrText>
            </w:r>
            <w:r w:rsidRPr="00A25396">
              <w:rPr>
                <w:webHidden/>
                <w:sz w:val="20"/>
                <w:szCs w:val="20"/>
              </w:rPr>
            </w:r>
            <w:r w:rsidRPr="00A25396">
              <w:rPr>
                <w:webHidden/>
                <w:sz w:val="20"/>
                <w:szCs w:val="20"/>
              </w:rPr>
              <w:fldChar w:fldCharType="separate"/>
            </w:r>
            <w:r w:rsidR="005D043D" w:rsidRPr="00A25396">
              <w:rPr>
                <w:webHidden/>
                <w:sz w:val="20"/>
                <w:szCs w:val="20"/>
              </w:rPr>
              <w:t>4</w:t>
            </w:r>
            <w:r w:rsidRPr="00A25396">
              <w:rPr>
                <w:webHidden/>
                <w:sz w:val="20"/>
                <w:szCs w:val="20"/>
              </w:rPr>
              <w:fldChar w:fldCharType="end"/>
            </w:r>
          </w:hyperlink>
        </w:p>
        <w:p w14:paraId="69516D29" w14:textId="0BDB93A2" w:rsidR="0072499E" w:rsidRDefault="0072499E" w:rsidP="00921698">
          <w:pPr>
            <w:pStyle w:val="TOC1"/>
            <w:tabs>
              <w:tab w:val="clear" w:pos="9350"/>
              <w:tab w:val="left" w:pos="3940"/>
              <w:tab w:val="center" w:pos="4903"/>
            </w:tabs>
            <w:rPr>
              <w:rFonts w:asciiTheme="minorHAnsi" w:eastAsiaTheme="minorEastAsia" w:hAnsiTheme="minorHAnsi" w:cstheme="minorBidi"/>
              <w:b w:val="0"/>
              <w:bCs w:val="0"/>
              <w:caps w:val="0"/>
              <w:color w:val="auto"/>
            </w:rPr>
          </w:pPr>
          <w:hyperlink w:anchor="_Toc230236459" w:history="1">
            <w:r w:rsidRPr="00AB1716">
              <w:rPr>
                <w:rStyle w:val="Hyperlink"/>
              </w:rPr>
              <w:t>II.</w:t>
            </w:r>
            <w:r>
              <w:rPr>
                <w:rFonts w:asciiTheme="minorHAnsi" w:eastAsiaTheme="minorEastAsia" w:hAnsiTheme="minorHAnsi" w:cstheme="minorBidi"/>
                <w:b w:val="0"/>
                <w:bCs w:val="0"/>
                <w:caps w:val="0"/>
                <w:color w:val="auto"/>
              </w:rPr>
              <w:tab/>
            </w:r>
            <w:r w:rsidRPr="00AB1716">
              <w:rPr>
                <w:rStyle w:val="Hyperlink"/>
              </w:rPr>
              <w:t>Application Package</w:t>
            </w:r>
          </w:hyperlink>
          <w:r w:rsidR="00921698">
            <w:tab/>
          </w:r>
          <w:r w:rsidR="00921698">
            <w:tab/>
          </w:r>
        </w:p>
        <w:p w14:paraId="73D5A2BF" w14:textId="7622EBC3" w:rsidR="0072499E" w:rsidRPr="00A25396" w:rsidRDefault="0072499E" w:rsidP="00117F43">
          <w:pPr>
            <w:pStyle w:val="TOC2"/>
            <w:rPr>
              <w:rFonts w:asciiTheme="minorHAnsi" w:hAnsiTheme="minorHAnsi" w:cstheme="minorBidi"/>
              <w:bCs/>
              <w:kern w:val="2"/>
              <w:sz w:val="20"/>
              <w14:ligatures w14:val="standardContextual"/>
            </w:rPr>
          </w:pPr>
          <w:hyperlink w:anchor="_Toc230236460" w:history="1">
            <w:r w:rsidRPr="00A25396">
              <w:rPr>
                <w:rStyle w:val="Hyperlink"/>
                <w:rFonts w:ascii="arial bold" w:hAnsi="arial bold"/>
                <w:caps/>
                <w:sz w:val="20"/>
                <w:szCs w:val="20"/>
              </w:rPr>
              <w:t>Application Instructions</w:t>
            </w:r>
            <w:r w:rsidRPr="00A25396">
              <w:rPr>
                <w:webHidden/>
                <w:sz w:val="20"/>
                <w:szCs w:val="20"/>
              </w:rPr>
              <w:tab/>
            </w:r>
            <w:r w:rsidRPr="00A25396">
              <w:rPr>
                <w:webHidden/>
                <w:sz w:val="20"/>
                <w:szCs w:val="20"/>
              </w:rPr>
              <w:fldChar w:fldCharType="begin"/>
            </w:r>
            <w:r w:rsidRPr="00A25396">
              <w:rPr>
                <w:webHidden/>
                <w:sz w:val="20"/>
                <w:szCs w:val="20"/>
              </w:rPr>
              <w:instrText xml:space="preserve"> PAGEREF _Toc230236460 \h </w:instrText>
            </w:r>
            <w:r w:rsidRPr="00A25396">
              <w:rPr>
                <w:webHidden/>
                <w:sz w:val="20"/>
                <w:szCs w:val="20"/>
              </w:rPr>
            </w:r>
            <w:r w:rsidRPr="00A25396">
              <w:rPr>
                <w:webHidden/>
                <w:sz w:val="20"/>
                <w:szCs w:val="20"/>
              </w:rPr>
              <w:fldChar w:fldCharType="separate"/>
            </w:r>
            <w:r w:rsidR="005D043D" w:rsidRPr="00A25396">
              <w:rPr>
                <w:webHidden/>
                <w:sz w:val="20"/>
                <w:szCs w:val="20"/>
              </w:rPr>
              <w:t>7</w:t>
            </w:r>
            <w:r w:rsidRPr="00A25396">
              <w:rPr>
                <w:webHidden/>
                <w:sz w:val="20"/>
                <w:szCs w:val="20"/>
              </w:rPr>
              <w:fldChar w:fldCharType="end"/>
            </w:r>
          </w:hyperlink>
        </w:p>
        <w:p w14:paraId="65D165F5" w14:textId="1A3241DA" w:rsidR="0072499E" w:rsidRPr="00A25396" w:rsidRDefault="0072499E" w:rsidP="00117F43">
          <w:pPr>
            <w:pStyle w:val="TOC2"/>
            <w:rPr>
              <w:rFonts w:asciiTheme="minorHAnsi" w:hAnsiTheme="minorHAnsi" w:cstheme="minorBidi"/>
              <w:bCs/>
              <w:kern w:val="2"/>
              <w:sz w:val="20"/>
              <w14:ligatures w14:val="standardContextual"/>
            </w:rPr>
          </w:pPr>
          <w:hyperlink w:anchor="_Toc230236461" w:history="1">
            <w:r w:rsidRPr="00A25396">
              <w:rPr>
                <w:rStyle w:val="Hyperlink"/>
                <w:rFonts w:ascii="arial bold" w:hAnsi="arial bold"/>
                <w:caps/>
                <w:sz w:val="20"/>
                <w:szCs w:val="20"/>
              </w:rPr>
              <w:t>application</w:t>
            </w:r>
            <w:r w:rsidRPr="00A25396">
              <w:rPr>
                <w:rStyle w:val="Hyperlink"/>
                <w:sz w:val="20"/>
                <w:szCs w:val="20"/>
              </w:rPr>
              <w:t xml:space="preserve"> </w:t>
            </w:r>
            <w:r w:rsidRPr="00A25396">
              <w:rPr>
                <w:rStyle w:val="Hyperlink"/>
                <w:rFonts w:ascii="arial bold" w:hAnsi="arial bold"/>
                <w:caps/>
                <w:sz w:val="20"/>
                <w:szCs w:val="20"/>
              </w:rPr>
              <w:t>checklist</w:t>
            </w:r>
            <w:r w:rsidRPr="00A25396">
              <w:rPr>
                <w:rStyle w:val="Hyperlink"/>
                <w:sz w:val="20"/>
                <w:szCs w:val="20"/>
              </w:rPr>
              <w:t xml:space="preserve"> (</w:t>
            </w:r>
            <w:r w:rsidRPr="00A25396">
              <w:rPr>
                <w:rStyle w:val="Hyperlink"/>
                <w:rFonts w:ascii="arial bold" w:hAnsi="arial bold"/>
                <w:caps/>
                <w:sz w:val="20"/>
                <w:szCs w:val="20"/>
              </w:rPr>
              <w:t>checklist items</w:t>
            </w:r>
            <w:r w:rsidRPr="00A25396">
              <w:rPr>
                <w:rStyle w:val="Hyperlink"/>
                <w:sz w:val="20"/>
                <w:szCs w:val="20"/>
              </w:rPr>
              <w:t xml:space="preserve"> 1-15)</w:t>
            </w:r>
            <w:r w:rsidRPr="00A25396">
              <w:rPr>
                <w:webHidden/>
                <w:sz w:val="20"/>
                <w:szCs w:val="20"/>
              </w:rPr>
              <w:tab/>
            </w:r>
            <w:r w:rsidRPr="00A25396">
              <w:rPr>
                <w:webHidden/>
                <w:sz w:val="20"/>
                <w:szCs w:val="20"/>
              </w:rPr>
              <w:fldChar w:fldCharType="begin"/>
            </w:r>
            <w:r w:rsidRPr="00A25396">
              <w:rPr>
                <w:webHidden/>
                <w:sz w:val="20"/>
                <w:szCs w:val="20"/>
              </w:rPr>
              <w:instrText xml:space="preserve"> PAGEREF _Toc230236461 \h </w:instrText>
            </w:r>
            <w:r w:rsidRPr="00A25396">
              <w:rPr>
                <w:webHidden/>
                <w:sz w:val="20"/>
                <w:szCs w:val="20"/>
              </w:rPr>
            </w:r>
            <w:r w:rsidRPr="00A25396">
              <w:rPr>
                <w:webHidden/>
                <w:sz w:val="20"/>
                <w:szCs w:val="20"/>
              </w:rPr>
              <w:fldChar w:fldCharType="separate"/>
            </w:r>
            <w:r w:rsidR="005D043D" w:rsidRPr="00A25396">
              <w:rPr>
                <w:webHidden/>
                <w:sz w:val="20"/>
                <w:szCs w:val="20"/>
              </w:rPr>
              <w:t>8</w:t>
            </w:r>
            <w:r w:rsidRPr="00A25396">
              <w:rPr>
                <w:webHidden/>
                <w:sz w:val="20"/>
                <w:szCs w:val="20"/>
              </w:rPr>
              <w:fldChar w:fldCharType="end"/>
            </w:r>
          </w:hyperlink>
        </w:p>
        <w:p w14:paraId="2D41497D" w14:textId="623B5951" w:rsidR="0072499E" w:rsidRDefault="0072499E" w:rsidP="00E97600">
          <w:pPr>
            <w:pStyle w:val="TOC3"/>
            <w:tabs>
              <w:tab w:val="right" w:pos="9720"/>
            </w:tabs>
            <w:rPr>
              <w:rFonts w:asciiTheme="minorHAnsi" w:eastAsiaTheme="minorEastAsia" w:hAnsiTheme="minorHAnsi"/>
              <w:bCs w:val="0"/>
              <w:sz w:val="24"/>
            </w:rPr>
          </w:pPr>
          <w:hyperlink w:anchor="_Toc230236462" w:history="1">
            <w:r w:rsidRPr="00AB1716">
              <w:rPr>
                <w:rStyle w:val="Hyperlink"/>
                <w:rFonts w:cs="Arial"/>
              </w:rPr>
              <w:t>Checklist Item #1 - Application Form</w:t>
            </w:r>
            <w:r>
              <w:rPr>
                <w:webHidden/>
              </w:rPr>
              <w:tab/>
            </w:r>
            <w:r>
              <w:rPr>
                <w:webHidden/>
              </w:rPr>
              <w:fldChar w:fldCharType="begin"/>
            </w:r>
            <w:r>
              <w:rPr>
                <w:webHidden/>
              </w:rPr>
              <w:instrText xml:space="preserve"> PAGEREF _Toc230236462 \h </w:instrText>
            </w:r>
            <w:r>
              <w:rPr>
                <w:webHidden/>
              </w:rPr>
            </w:r>
            <w:r>
              <w:rPr>
                <w:webHidden/>
              </w:rPr>
              <w:fldChar w:fldCharType="separate"/>
            </w:r>
            <w:r w:rsidR="005D043D">
              <w:rPr>
                <w:webHidden/>
              </w:rPr>
              <w:t>9</w:t>
            </w:r>
            <w:r>
              <w:rPr>
                <w:webHidden/>
              </w:rPr>
              <w:fldChar w:fldCharType="end"/>
            </w:r>
          </w:hyperlink>
          <w:r w:rsidR="00E97600">
            <w:rPr>
              <w:rStyle w:val="Hyperlink"/>
            </w:rPr>
            <w:tab/>
          </w:r>
        </w:p>
        <w:p w14:paraId="3CACFFF3" w14:textId="03DE0BA9" w:rsidR="0072499E" w:rsidRDefault="0072499E">
          <w:pPr>
            <w:pStyle w:val="TOC3"/>
            <w:rPr>
              <w:rFonts w:asciiTheme="minorHAnsi" w:eastAsiaTheme="minorEastAsia" w:hAnsiTheme="minorHAnsi"/>
              <w:bCs w:val="0"/>
              <w:sz w:val="24"/>
            </w:rPr>
          </w:pPr>
          <w:hyperlink w:anchor="_Toc230236463" w:history="1">
            <w:r w:rsidRPr="00AB1716">
              <w:rPr>
                <w:rStyle w:val="Hyperlink"/>
                <w:rFonts w:cs="Arial"/>
              </w:rPr>
              <w:t>Checklist Item #2 - Project Selection Criteria #1-10</w:t>
            </w:r>
            <w:r>
              <w:rPr>
                <w:webHidden/>
              </w:rPr>
              <w:tab/>
            </w:r>
            <w:r>
              <w:rPr>
                <w:webHidden/>
              </w:rPr>
              <w:fldChar w:fldCharType="begin"/>
            </w:r>
            <w:r>
              <w:rPr>
                <w:webHidden/>
              </w:rPr>
              <w:instrText xml:space="preserve"> PAGEREF _Toc230236463 \h </w:instrText>
            </w:r>
            <w:r>
              <w:rPr>
                <w:webHidden/>
              </w:rPr>
            </w:r>
            <w:r>
              <w:rPr>
                <w:webHidden/>
              </w:rPr>
              <w:fldChar w:fldCharType="separate"/>
            </w:r>
            <w:r w:rsidR="005D043D">
              <w:rPr>
                <w:webHidden/>
              </w:rPr>
              <w:t>11</w:t>
            </w:r>
            <w:r>
              <w:rPr>
                <w:webHidden/>
              </w:rPr>
              <w:fldChar w:fldCharType="end"/>
            </w:r>
          </w:hyperlink>
        </w:p>
        <w:p w14:paraId="03545C5F" w14:textId="48413A3A" w:rsidR="0065200D" w:rsidRPr="0065200D" w:rsidRDefault="0072499E" w:rsidP="00A25396">
          <w:pPr>
            <w:pStyle w:val="TOC4"/>
          </w:pPr>
          <w:hyperlink w:anchor="_Toc230236464" w:history="1">
            <w:r w:rsidRPr="00AB1716">
              <w:rPr>
                <w:rStyle w:val="Hyperlink"/>
              </w:rPr>
              <w:t>Project Selection Criteria #1 – Critical Lack of Park Space</w:t>
            </w:r>
            <w:r>
              <w:rPr>
                <w:webHidden/>
              </w:rPr>
              <w:tab/>
            </w:r>
            <w:r>
              <w:rPr>
                <w:webHidden/>
              </w:rPr>
              <w:fldChar w:fldCharType="begin"/>
            </w:r>
            <w:r>
              <w:rPr>
                <w:webHidden/>
              </w:rPr>
              <w:instrText xml:space="preserve"> PAGEREF _Toc230236464 \h </w:instrText>
            </w:r>
            <w:r>
              <w:rPr>
                <w:webHidden/>
              </w:rPr>
            </w:r>
            <w:r>
              <w:rPr>
                <w:webHidden/>
              </w:rPr>
              <w:fldChar w:fldCharType="separate"/>
            </w:r>
            <w:r w:rsidR="005D043D">
              <w:rPr>
                <w:webHidden/>
              </w:rPr>
              <w:t>12</w:t>
            </w:r>
            <w:r>
              <w:rPr>
                <w:webHidden/>
              </w:rPr>
              <w:fldChar w:fldCharType="end"/>
            </w:r>
          </w:hyperlink>
        </w:p>
        <w:p w14:paraId="69543980" w14:textId="4FE30D28" w:rsidR="0072499E" w:rsidRDefault="0072499E" w:rsidP="00A25396">
          <w:pPr>
            <w:pStyle w:val="TOC4"/>
          </w:pPr>
          <w:hyperlink w:anchor="_Toc230236465" w:history="1">
            <w:r w:rsidRPr="00AB1716">
              <w:rPr>
                <w:rStyle w:val="Hyperlink"/>
              </w:rPr>
              <w:t>project selection criteria #2 – significant poverty</w:t>
            </w:r>
            <w:r>
              <w:rPr>
                <w:webHidden/>
              </w:rPr>
              <w:tab/>
            </w:r>
            <w:r>
              <w:rPr>
                <w:webHidden/>
              </w:rPr>
              <w:fldChar w:fldCharType="begin"/>
            </w:r>
            <w:r>
              <w:rPr>
                <w:webHidden/>
              </w:rPr>
              <w:instrText xml:space="preserve"> PAGEREF _Toc230236465 \h </w:instrText>
            </w:r>
            <w:r>
              <w:rPr>
                <w:webHidden/>
              </w:rPr>
            </w:r>
            <w:r>
              <w:rPr>
                <w:webHidden/>
              </w:rPr>
              <w:fldChar w:fldCharType="separate"/>
            </w:r>
            <w:r w:rsidR="005D043D">
              <w:rPr>
                <w:webHidden/>
              </w:rPr>
              <w:t>13</w:t>
            </w:r>
            <w:r>
              <w:rPr>
                <w:webHidden/>
              </w:rPr>
              <w:fldChar w:fldCharType="end"/>
            </w:r>
          </w:hyperlink>
        </w:p>
        <w:p w14:paraId="07F90CEE" w14:textId="6A14766D" w:rsidR="00924E36" w:rsidRPr="00924E36" w:rsidRDefault="00924E36" w:rsidP="00A25396">
          <w:pPr>
            <w:pStyle w:val="TOC4"/>
          </w:pPr>
          <w:hyperlink w:anchor="_Toc230236464" w:history="1">
            <w:r w:rsidRPr="00AB1716">
              <w:rPr>
                <w:rStyle w:val="Hyperlink"/>
              </w:rPr>
              <w:t>Project Selection Criteria #</w:t>
            </w:r>
            <w:r w:rsidR="003737D3">
              <w:rPr>
                <w:rStyle w:val="Hyperlink"/>
              </w:rPr>
              <w:t>3</w:t>
            </w:r>
            <w:r w:rsidRPr="00AB1716">
              <w:rPr>
                <w:rStyle w:val="Hyperlink"/>
              </w:rPr>
              <w:t xml:space="preserve"> – </w:t>
            </w:r>
            <w:r w:rsidR="003737D3">
              <w:rPr>
                <w:rStyle w:val="Hyperlink"/>
              </w:rPr>
              <w:t xml:space="preserve">Climate </w:t>
            </w:r>
            <w:r w:rsidR="00F64ADB">
              <w:rPr>
                <w:rStyle w:val="Hyperlink"/>
              </w:rPr>
              <w:t>Vulnerable Populations</w:t>
            </w:r>
            <w:r>
              <w:rPr>
                <w:webHidden/>
              </w:rPr>
              <w:tab/>
            </w:r>
            <w:r w:rsidR="00964F98">
              <w:rPr>
                <w:webHidden/>
              </w:rPr>
              <w:t>15</w:t>
            </w:r>
          </w:hyperlink>
        </w:p>
        <w:p w14:paraId="5F2EC7AD" w14:textId="4C5A1EBB" w:rsidR="0072499E" w:rsidRDefault="0072499E" w:rsidP="00A25396">
          <w:pPr>
            <w:pStyle w:val="TOC4"/>
            <w:rPr>
              <w:rFonts w:asciiTheme="minorHAnsi" w:eastAsiaTheme="minorEastAsia" w:hAnsiTheme="minorHAnsi" w:cstheme="minorBidi"/>
              <w:sz w:val="24"/>
            </w:rPr>
          </w:pPr>
          <w:hyperlink w:anchor="_Toc230236466" w:history="1">
            <w:r w:rsidRPr="00AB1716">
              <w:rPr>
                <w:rStyle w:val="Hyperlink"/>
              </w:rPr>
              <w:t>Project Selection Criteria #4 – Type of Project</w:t>
            </w:r>
            <w:r>
              <w:rPr>
                <w:webHidden/>
              </w:rPr>
              <w:tab/>
            </w:r>
            <w:r>
              <w:rPr>
                <w:webHidden/>
              </w:rPr>
              <w:fldChar w:fldCharType="begin"/>
            </w:r>
            <w:r>
              <w:rPr>
                <w:webHidden/>
              </w:rPr>
              <w:instrText xml:space="preserve"> PAGEREF _Toc230236466 \h </w:instrText>
            </w:r>
            <w:r>
              <w:rPr>
                <w:webHidden/>
              </w:rPr>
            </w:r>
            <w:r>
              <w:rPr>
                <w:webHidden/>
              </w:rPr>
              <w:fldChar w:fldCharType="separate"/>
            </w:r>
            <w:r w:rsidR="005D043D">
              <w:rPr>
                <w:webHidden/>
              </w:rPr>
              <w:t>16</w:t>
            </w:r>
            <w:r>
              <w:rPr>
                <w:webHidden/>
              </w:rPr>
              <w:fldChar w:fldCharType="end"/>
            </w:r>
          </w:hyperlink>
        </w:p>
        <w:p w14:paraId="20AF326F" w14:textId="69103710" w:rsidR="0072499E" w:rsidRDefault="0072499E" w:rsidP="00A25396">
          <w:pPr>
            <w:pStyle w:val="TOC4"/>
            <w:rPr>
              <w:rFonts w:asciiTheme="minorHAnsi" w:eastAsiaTheme="minorEastAsia" w:hAnsiTheme="minorHAnsi" w:cstheme="minorBidi"/>
              <w:sz w:val="24"/>
            </w:rPr>
          </w:pPr>
          <w:hyperlink w:anchor="_Toc230236467" w:history="1">
            <w:r w:rsidRPr="00AB1716">
              <w:rPr>
                <w:rStyle w:val="Hyperlink"/>
              </w:rPr>
              <w:t>Project Selection Criteria #5 – Community-Based Planning</w:t>
            </w:r>
            <w:r>
              <w:rPr>
                <w:webHidden/>
              </w:rPr>
              <w:tab/>
            </w:r>
            <w:r>
              <w:rPr>
                <w:webHidden/>
              </w:rPr>
              <w:fldChar w:fldCharType="begin"/>
            </w:r>
            <w:r>
              <w:rPr>
                <w:webHidden/>
              </w:rPr>
              <w:instrText xml:space="preserve"> PAGEREF _Toc230236467 \h </w:instrText>
            </w:r>
            <w:r>
              <w:rPr>
                <w:webHidden/>
              </w:rPr>
            </w:r>
            <w:r>
              <w:rPr>
                <w:webHidden/>
              </w:rPr>
              <w:fldChar w:fldCharType="separate"/>
            </w:r>
            <w:r w:rsidR="005D043D">
              <w:rPr>
                <w:webHidden/>
              </w:rPr>
              <w:t>18</w:t>
            </w:r>
            <w:r>
              <w:rPr>
                <w:webHidden/>
              </w:rPr>
              <w:fldChar w:fldCharType="end"/>
            </w:r>
          </w:hyperlink>
        </w:p>
        <w:p w14:paraId="7C2E8617" w14:textId="34E3CD5F" w:rsidR="0072499E" w:rsidRDefault="0072499E" w:rsidP="00A25396">
          <w:pPr>
            <w:pStyle w:val="TOC4"/>
            <w:rPr>
              <w:rFonts w:asciiTheme="minorHAnsi" w:eastAsiaTheme="minorEastAsia" w:hAnsiTheme="minorHAnsi" w:cstheme="minorBidi"/>
              <w:sz w:val="24"/>
            </w:rPr>
          </w:pPr>
          <w:hyperlink w:anchor="_Toc230236468" w:history="1">
            <w:r w:rsidRPr="00AB1716">
              <w:rPr>
                <w:rStyle w:val="Hyperlink"/>
              </w:rPr>
              <w:t>Project Selection Criteria #6 – Employment or Volunteer Opportunities</w:t>
            </w:r>
            <w:r>
              <w:rPr>
                <w:webHidden/>
              </w:rPr>
              <w:tab/>
            </w:r>
            <w:r>
              <w:rPr>
                <w:webHidden/>
              </w:rPr>
              <w:fldChar w:fldCharType="begin"/>
            </w:r>
            <w:r>
              <w:rPr>
                <w:webHidden/>
              </w:rPr>
              <w:instrText xml:space="preserve"> PAGEREF _Toc230236468 \h </w:instrText>
            </w:r>
            <w:r>
              <w:rPr>
                <w:webHidden/>
              </w:rPr>
            </w:r>
            <w:r>
              <w:rPr>
                <w:webHidden/>
              </w:rPr>
              <w:fldChar w:fldCharType="separate"/>
            </w:r>
            <w:r w:rsidR="005D043D">
              <w:rPr>
                <w:webHidden/>
              </w:rPr>
              <w:t>23</w:t>
            </w:r>
            <w:r>
              <w:rPr>
                <w:webHidden/>
              </w:rPr>
              <w:fldChar w:fldCharType="end"/>
            </w:r>
          </w:hyperlink>
        </w:p>
        <w:p w14:paraId="1FDB2249" w14:textId="20FD0649" w:rsidR="0072499E" w:rsidRDefault="0072499E" w:rsidP="00A25396">
          <w:pPr>
            <w:pStyle w:val="TOC4"/>
            <w:rPr>
              <w:rFonts w:asciiTheme="minorHAnsi" w:eastAsiaTheme="minorEastAsia" w:hAnsiTheme="minorHAnsi" w:cstheme="minorBidi"/>
              <w:sz w:val="24"/>
            </w:rPr>
          </w:pPr>
          <w:hyperlink w:anchor="_Toc230236469" w:history="1">
            <w:r w:rsidRPr="00AB1716">
              <w:rPr>
                <w:rStyle w:val="Hyperlink"/>
              </w:rPr>
              <w:t>Project Selection Criteria  #7 – Partnerships or Committed Funding</w:t>
            </w:r>
            <w:r>
              <w:rPr>
                <w:webHidden/>
              </w:rPr>
              <w:tab/>
            </w:r>
            <w:r>
              <w:rPr>
                <w:webHidden/>
              </w:rPr>
              <w:fldChar w:fldCharType="begin"/>
            </w:r>
            <w:r>
              <w:rPr>
                <w:webHidden/>
              </w:rPr>
              <w:instrText xml:space="preserve"> PAGEREF _Toc230236469 \h </w:instrText>
            </w:r>
            <w:r>
              <w:rPr>
                <w:webHidden/>
              </w:rPr>
            </w:r>
            <w:r>
              <w:rPr>
                <w:webHidden/>
              </w:rPr>
              <w:fldChar w:fldCharType="separate"/>
            </w:r>
            <w:r w:rsidR="005D043D">
              <w:rPr>
                <w:webHidden/>
              </w:rPr>
              <w:t>25</w:t>
            </w:r>
            <w:r>
              <w:rPr>
                <w:webHidden/>
              </w:rPr>
              <w:fldChar w:fldCharType="end"/>
            </w:r>
          </w:hyperlink>
        </w:p>
        <w:p w14:paraId="34BEFCCC" w14:textId="237A70A8" w:rsidR="0072499E" w:rsidRDefault="0072499E" w:rsidP="00A25396">
          <w:pPr>
            <w:pStyle w:val="TOC4"/>
            <w:rPr>
              <w:rFonts w:asciiTheme="minorHAnsi" w:eastAsiaTheme="minorEastAsia" w:hAnsiTheme="minorHAnsi" w:cstheme="minorBidi"/>
              <w:sz w:val="24"/>
            </w:rPr>
          </w:pPr>
          <w:hyperlink w:anchor="_Toc230236470" w:history="1">
            <w:r w:rsidRPr="00AB1716">
              <w:rPr>
                <w:rStyle w:val="Hyperlink"/>
              </w:rPr>
              <w:t>Project Selection Criteria #8 - Environmental Design</w:t>
            </w:r>
            <w:r>
              <w:rPr>
                <w:webHidden/>
              </w:rPr>
              <w:tab/>
            </w:r>
            <w:r>
              <w:rPr>
                <w:webHidden/>
              </w:rPr>
              <w:fldChar w:fldCharType="begin"/>
            </w:r>
            <w:r>
              <w:rPr>
                <w:webHidden/>
              </w:rPr>
              <w:instrText xml:space="preserve"> PAGEREF _Toc230236470 \h </w:instrText>
            </w:r>
            <w:r>
              <w:rPr>
                <w:webHidden/>
              </w:rPr>
            </w:r>
            <w:r>
              <w:rPr>
                <w:webHidden/>
              </w:rPr>
              <w:fldChar w:fldCharType="separate"/>
            </w:r>
            <w:r w:rsidR="005D043D">
              <w:rPr>
                <w:webHidden/>
              </w:rPr>
              <w:t>26</w:t>
            </w:r>
            <w:r>
              <w:rPr>
                <w:webHidden/>
              </w:rPr>
              <w:fldChar w:fldCharType="end"/>
            </w:r>
          </w:hyperlink>
        </w:p>
        <w:p w14:paraId="1DF4F361" w14:textId="67A6D4E1" w:rsidR="0072499E" w:rsidRDefault="0072499E" w:rsidP="00A25396">
          <w:pPr>
            <w:pStyle w:val="TOC4"/>
            <w:rPr>
              <w:rFonts w:asciiTheme="minorHAnsi" w:eastAsiaTheme="minorEastAsia" w:hAnsiTheme="minorHAnsi" w:cstheme="minorBidi"/>
              <w:sz w:val="24"/>
            </w:rPr>
          </w:pPr>
          <w:hyperlink w:anchor="_Toc230236471" w:history="1">
            <w:r w:rsidRPr="00AB1716">
              <w:rPr>
                <w:rStyle w:val="Hyperlink"/>
              </w:rPr>
              <w:t>Project Selection Criteria #9 – Public Use Fees and Hours of Operation</w:t>
            </w:r>
            <w:r>
              <w:rPr>
                <w:webHidden/>
              </w:rPr>
              <w:tab/>
            </w:r>
            <w:r>
              <w:rPr>
                <w:webHidden/>
              </w:rPr>
              <w:fldChar w:fldCharType="begin"/>
            </w:r>
            <w:r>
              <w:rPr>
                <w:webHidden/>
              </w:rPr>
              <w:instrText xml:space="preserve"> PAGEREF _Toc230236471 \h </w:instrText>
            </w:r>
            <w:r>
              <w:rPr>
                <w:webHidden/>
              </w:rPr>
            </w:r>
            <w:r>
              <w:rPr>
                <w:webHidden/>
              </w:rPr>
              <w:fldChar w:fldCharType="separate"/>
            </w:r>
            <w:r w:rsidR="005D043D">
              <w:rPr>
                <w:webHidden/>
              </w:rPr>
              <w:t>29</w:t>
            </w:r>
            <w:r>
              <w:rPr>
                <w:webHidden/>
              </w:rPr>
              <w:fldChar w:fldCharType="end"/>
            </w:r>
          </w:hyperlink>
        </w:p>
        <w:p w14:paraId="59299ED6" w14:textId="1EF70AB7" w:rsidR="0072499E" w:rsidRPr="00A25396" w:rsidRDefault="0072499E" w:rsidP="00A25396">
          <w:pPr>
            <w:pStyle w:val="TOC4"/>
            <w:rPr>
              <w:rFonts w:asciiTheme="minorHAnsi" w:eastAsiaTheme="minorEastAsia" w:hAnsiTheme="minorHAnsi" w:cstheme="minorBidi"/>
              <w:sz w:val="22"/>
            </w:rPr>
          </w:pPr>
          <w:hyperlink w:anchor="_Toc230236472" w:history="1">
            <w:r w:rsidRPr="00A25396">
              <w:rPr>
                <w:rStyle w:val="Hyperlink"/>
              </w:rPr>
              <w:t>project selection criteria #10 – challenge(s), project Benefits and Readiness</w:t>
            </w:r>
            <w:r w:rsidRPr="00A25396">
              <w:rPr>
                <w:webHidden/>
              </w:rPr>
              <w:tab/>
            </w:r>
            <w:r w:rsidRPr="00A25396">
              <w:rPr>
                <w:webHidden/>
              </w:rPr>
              <w:fldChar w:fldCharType="begin"/>
            </w:r>
            <w:r w:rsidRPr="00A25396">
              <w:rPr>
                <w:webHidden/>
              </w:rPr>
              <w:instrText xml:space="preserve"> PAGEREF _Toc230236472 \h </w:instrText>
            </w:r>
            <w:r w:rsidRPr="00A25396">
              <w:rPr>
                <w:webHidden/>
              </w:rPr>
            </w:r>
            <w:r w:rsidRPr="00A25396">
              <w:rPr>
                <w:webHidden/>
              </w:rPr>
              <w:fldChar w:fldCharType="separate"/>
            </w:r>
            <w:r w:rsidR="005D043D" w:rsidRPr="00A25396">
              <w:rPr>
                <w:webHidden/>
              </w:rPr>
              <w:t>30</w:t>
            </w:r>
            <w:r w:rsidRPr="00A25396">
              <w:rPr>
                <w:webHidden/>
              </w:rPr>
              <w:fldChar w:fldCharType="end"/>
            </w:r>
          </w:hyperlink>
        </w:p>
        <w:p w14:paraId="2CBF6656" w14:textId="1561698F" w:rsidR="0072499E" w:rsidRDefault="0072499E">
          <w:pPr>
            <w:pStyle w:val="TOC3"/>
            <w:rPr>
              <w:rFonts w:asciiTheme="minorHAnsi" w:eastAsiaTheme="minorEastAsia" w:hAnsiTheme="minorHAnsi"/>
              <w:bCs w:val="0"/>
              <w:sz w:val="24"/>
            </w:rPr>
          </w:pPr>
          <w:hyperlink w:anchor="_Toc230236473" w:history="1">
            <w:r w:rsidRPr="00AB1716">
              <w:rPr>
                <w:rStyle w:val="Hyperlink"/>
                <w:rFonts w:cs="Arial"/>
              </w:rPr>
              <w:t>Checklist ITem #3 - Community FactFinder Report and Certification Form</w:t>
            </w:r>
            <w:r>
              <w:rPr>
                <w:webHidden/>
              </w:rPr>
              <w:tab/>
            </w:r>
            <w:r>
              <w:rPr>
                <w:webHidden/>
              </w:rPr>
              <w:fldChar w:fldCharType="begin"/>
            </w:r>
            <w:r>
              <w:rPr>
                <w:webHidden/>
              </w:rPr>
              <w:instrText xml:space="preserve"> PAGEREF _Toc230236473 \h </w:instrText>
            </w:r>
            <w:r>
              <w:rPr>
                <w:webHidden/>
              </w:rPr>
            </w:r>
            <w:r>
              <w:rPr>
                <w:webHidden/>
              </w:rPr>
              <w:fldChar w:fldCharType="separate"/>
            </w:r>
            <w:r w:rsidR="005D043D">
              <w:rPr>
                <w:webHidden/>
              </w:rPr>
              <w:t>32</w:t>
            </w:r>
            <w:r>
              <w:rPr>
                <w:webHidden/>
              </w:rPr>
              <w:fldChar w:fldCharType="end"/>
            </w:r>
          </w:hyperlink>
        </w:p>
        <w:p w14:paraId="45C5CEFA" w14:textId="13A0074E" w:rsidR="0072499E" w:rsidRDefault="0072499E">
          <w:pPr>
            <w:pStyle w:val="TOC3"/>
            <w:rPr>
              <w:rFonts w:asciiTheme="minorHAnsi" w:eastAsiaTheme="minorEastAsia" w:hAnsiTheme="minorHAnsi"/>
              <w:bCs w:val="0"/>
              <w:sz w:val="24"/>
            </w:rPr>
          </w:pPr>
          <w:hyperlink w:anchor="_Toc230236474" w:history="1">
            <w:r w:rsidRPr="00AB1716">
              <w:rPr>
                <w:rStyle w:val="Hyperlink"/>
                <w:rFonts w:cs="Arial"/>
              </w:rPr>
              <w:t>Checklist Item #4 - Authorizing Resolution Form</w:t>
            </w:r>
            <w:r>
              <w:rPr>
                <w:webHidden/>
              </w:rPr>
              <w:tab/>
            </w:r>
            <w:r>
              <w:rPr>
                <w:webHidden/>
              </w:rPr>
              <w:fldChar w:fldCharType="begin"/>
            </w:r>
            <w:r>
              <w:rPr>
                <w:webHidden/>
              </w:rPr>
              <w:instrText xml:space="preserve"> PAGEREF _Toc230236474 \h </w:instrText>
            </w:r>
            <w:r>
              <w:rPr>
                <w:webHidden/>
              </w:rPr>
            </w:r>
            <w:r>
              <w:rPr>
                <w:webHidden/>
              </w:rPr>
              <w:fldChar w:fldCharType="separate"/>
            </w:r>
            <w:r w:rsidR="005D043D">
              <w:rPr>
                <w:webHidden/>
              </w:rPr>
              <w:t>35</w:t>
            </w:r>
            <w:r>
              <w:rPr>
                <w:webHidden/>
              </w:rPr>
              <w:fldChar w:fldCharType="end"/>
            </w:r>
          </w:hyperlink>
        </w:p>
        <w:p w14:paraId="50A22F93" w14:textId="5AC399A0" w:rsidR="0072499E" w:rsidRPr="00CC3BC3" w:rsidRDefault="0072499E">
          <w:pPr>
            <w:pStyle w:val="TOC3"/>
            <w:rPr>
              <w:rFonts w:asciiTheme="minorHAnsi" w:eastAsiaTheme="minorEastAsia" w:hAnsiTheme="minorHAnsi"/>
              <w:sz w:val="24"/>
            </w:rPr>
          </w:pPr>
          <w:hyperlink w:anchor="_Toc230236475" w:history="1">
            <w:r w:rsidRPr="00CC3BC3">
              <w:rPr>
                <w:rStyle w:val="Hyperlink"/>
                <w:rFonts w:cs="Arial"/>
              </w:rPr>
              <w:t>CHecklist Item #5.</w:t>
            </w:r>
            <w:r w:rsidR="00117F43" w:rsidRPr="00CC3BC3">
              <w:rPr>
                <w:rStyle w:val="Hyperlink"/>
                <w:rFonts w:cs="Arial"/>
              </w:rPr>
              <w:t>A</w:t>
            </w:r>
            <w:r w:rsidRPr="00CC3BC3">
              <w:rPr>
                <w:rStyle w:val="Hyperlink"/>
                <w:rFonts w:cs="Arial"/>
              </w:rPr>
              <w:t>, 5.B, and 5.C - Grant Scope/Cost Estimate Form, Indirect Cost Rate Form &amp; Budget Narrative</w:t>
            </w:r>
            <w:r w:rsidRPr="00CC3BC3">
              <w:rPr>
                <w:webHidden/>
              </w:rPr>
              <w:tab/>
            </w:r>
            <w:r w:rsidRPr="00CC3BC3">
              <w:rPr>
                <w:webHidden/>
              </w:rPr>
              <w:fldChar w:fldCharType="begin"/>
            </w:r>
            <w:r w:rsidRPr="00CC3BC3">
              <w:rPr>
                <w:webHidden/>
              </w:rPr>
              <w:instrText xml:space="preserve"> PAGEREF _Toc230236475 \h </w:instrText>
            </w:r>
            <w:r w:rsidRPr="00CC3BC3">
              <w:rPr>
                <w:webHidden/>
              </w:rPr>
            </w:r>
            <w:r w:rsidRPr="00CC3BC3">
              <w:rPr>
                <w:webHidden/>
              </w:rPr>
              <w:fldChar w:fldCharType="separate"/>
            </w:r>
            <w:r w:rsidR="005D043D">
              <w:rPr>
                <w:webHidden/>
              </w:rPr>
              <w:t>37</w:t>
            </w:r>
            <w:r w:rsidRPr="00CC3BC3">
              <w:rPr>
                <w:webHidden/>
              </w:rPr>
              <w:fldChar w:fldCharType="end"/>
            </w:r>
          </w:hyperlink>
        </w:p>
        <w:p w14:paraId="790803AC" w14:textId="458E6DCF" w:rsidR="0072499E" w:rsidRPr="00CC3BC3" w:rsidRDefault="0072499E" w:rsidP="00117F43">
          <w:pPr>
            <w:pStyle w:val="TOC2"/>
            <w:rPr>
              <w:bCs/>
            </w:rPr>
          </w:pPr>
          <w:hyperlink w:anchor="_Toc230236476" w:history="1">
            <w:r w:rsidRPr="00CC3BC3">
              <w:rPr>
                <w:rStyle w:val="Hyperlink"/>
                <w:bCs/>
              </w:rPr>
              <w:t>Checklist Item #5.B - Indirect Cost Rate Instructions</w:t>
            </w:r>
            <w:r w:rsidRPr="00CC3BC3">
              <w:rPr>
                <w:bCs/>
                <w:webHidden/>
              </w:rPr>
              <w:tab/>
            </w:r>
            <w:r w:rsidRPr="00CC3BC3">
              <w:rPr>
                <w:bCs/>
                <w:webHidden/>
              </w:rPr>
              <w:fldChar w:fldCharType="begin"/>
            </w:r>
            <w:r w:rsidRPr="00CC3BC3">
              <w:rPr>
                <w:bCs/>
                <w:webHidden/>
              </w:rPr>
              <w:instrText xml:space="preserve"> PAGEREF _Toc230236476 \h </w:instrText>
            </w:r>
            <w:r w:rsidRPr="00CC3BC3">
              <w:rPr>
                <w:bCs/>
                <w:webHidden/>
              </w:rPr>
            </w:r>
            <w:r w:rsidRPr="00CC3BC3">
              <w:rPr>
                <w:bCs/>
                <w:webHidden/>
              </w:rPr>
              <w:fldChar w:fldCharType="separate"/>
            </w:r>
            <w:r w:rsidR="005D043D">
              <w:rPr>
                <w:bCs/>
                <w:webHidden/>
              </w:rPr>
              <w:t>41</w:t>
            </w:r>
            <w:r w:rsidRPr="00CC3BC3">
              <w:rPr>
                <w:bCs/>
                <w:webHidden/>
              </w:rPr>
              <w:fldChar w:fldCharType="end"/>
            </w:r>
          </w:hyperlink>
        </w:p>
        <w:p w14:paraId="4AB27AF9" w14:textId="16058B0C" w:rsidR="00CC3BC3" w:rsidRPr="00CC3BC3" w:rsidRDefault="00CC3BC3" w:rsidP="00CC3BC3">
          <w:pPr>
            <w:pStyle w:val="TOC2"/>
            <w:rPr>
              <w:bCs/>
            </w:rPr>
          </w:pPr>
          <w:hyperlink w:anchor="_Toc230236476" w:history="1">
            <w:r w:rsidRPr="00CC3BC3">
              <w:rPr>
                <w:rStyle w:val="Hyperlink"/>
                <w:bCs/>
              </w:rPr>
              <w:t>Checklist Item #5.C - Budget Narrative</w:t>
            </w:r>
            <w:r w:rsidRPr="00CC3BC3">
              <w:rPr>
                <w:bCs/>
                <w:webHidden/>
              </w:rPr>
              <w:tab/>
            </w:r>
            <w:r w:rsidRPr="00CC3BC3">
              <w:rPr>
                <w:bCs/>
                <w:webHidden/>
              </w:rPr>
              <w:fldChar w:fldCharType="begin"/>
            </w:r>
            <w:r w:rsidRPr="00CC3BC3">
              <w:rPr>
                <w:bCs/>
                <w:webHidden/>
              </w:rPr>
              <w:instrText xml:space="preserve"> PAGEREF _Toc230236476 \h </w:instrText>
            </w:r>
            <w:r w:rsidRPr="00CC3BC3">
              <w:rPr>
                <w:bCs/>
                <w:webHidden/>
              </w:rPr>
            </w:r>
            <w:r w:rsidRPr="00CC3BC3">
              <w:rPr>
                <w:bCs/>
                <w:webHidden/>
              </w:rPr>
              <w:fldChar w:fldCharType="separate"/>
            </w:r>
            <w:r w:rsidR="005D043D">
              <w:rPr>
                <w:bCs/>
                <w:webHidden/>
              </w:rPr>
              <w:t>41</w:t>
            </w:r>
            <w:r w:rsidRPr="00CC3BC3">
              <w:rPr>
                <w:bCs/>
                <w:webHidden/>
              </w:rPr>
              <w:fldChar w:fldCharType="end"/>
            </w:r>
          </w:hyperlink>
        </w:p>
        <w:p w14:paraId="4381E58E" w14:textId="2C69B33F" w:rsidR="0072499E" w:rsidRDefault="0072499E">
          <w:pPr>
            <w:pStyle w:val="TOC3"/>
            <w:rPr>
              <w:rFonts w:asciiTheme="minorHAnsi" w:eastAsiaTheme="minorEastAsia" w:hAnsiTheme="minorHAnsi"/>
              <w:bCs w:val="0"/>
              <w:sz w:val="24"/>
            </w:rPr>
          </w:pPr>
          <w:hyperlink w:anchor="_Toc230236477" w:history="1">
            <w:r w:rsidRPr="00AB1716">
              <w:rPr>
                <w:rStyle w:val="Hyperlink"/>
                <w:rFonts w:cs="Arial"/>
              </w:rPr>
              <w:t>Checklist ITem #6 - Funding Sources</w:t>
            </w:r>
            <w:r>
              <w:rPr>
                <w:webHidden/>
              </w:rPr>
              <w:tab/>
            </w:r>
            <w:r>
              <w:rPr>
                <w:webHidden/>
              </w:rPr>
              <w:fldChar w:fldCharType="begin"/>
            </w:r>
            <w:r>
              <w:rPr>
                <w:webHidden/>
              </w:rPr>
              <w:instrText xml:space="preserve"> PAGEREF _Toc230236477 \h </w:instrText>
            </w:r>
            <w:r>
              <w:rPr>
                <w:webHidden/>
              </w:rPr>
            </w:r>
            <w:r>
              <w:rPr>
                <w:webHidden/>
              </w:rPr>
              <w:fldChar w:fldCharType="separate"/>
            </w:r>
            <w:r w:rsidR="005D043D">
              <w:rPr>
                <w:webHidden/>
              </w:rPr>
              <w:t>46</w:t>
            </w:r>
            <w:r>
              <w:rPr>
                <w:webHidden/>
              </w:rPr>
              <w:fldChar w:fldCharType="end"/>
            </w:r>
          </w:hyperlink>
        </w:p>
        <w:p w14:paraId="69504D07" w14:textId="3188561D" w:rsidR="0072499E" w:rsidRDefault="0072499E">
          <w:pPr>
            <w:pStyle w:val="TOC3"/>
            <w:rPr>
              <w:rFonts w:asciiTheme="minorHAnsi" w:eastAsiaTheme="minorEastAsia" w:hAnsiTheme="minorHAnsi"/>
              <w:bCs w:val="0"/>
              <w:sz w:val="24"/>
            </w:rPr>
          </w:pPr>
          <w:hyperlink w:anchor="_Toc230236478" w:history="1">
            <w:r w:rsidRPr="00AB1716">
              <w:rPr>
                <w:rStyle w:val="Hyperlink"/>
                <w:rFonts w:cs="Arial"/>
              </w:rPr>
              <w:t>Checklist Item #7 - Project Timeline Form</w:t>
            </w:r>
            <w:r>
              <w:rPr>
                <w:webHidden/>
              </w:rPr>
              <w:tab/>
            </w:r>
            <w:r>
              <w:rPr>
                <w:webHidden/>
              </w:rPr>
              <w:fldChar w:fldCharType="begin"/>
            </w:r>
            <w:r>
              <w:rPr>
                <w:webHidden/>
              </w:rPr>
              <w:instrText xml:space="preserve"> PAGEREF _Toc230236478 \h </w:instrText>
            </w:r>
            <w:r>
              <w:rPr>
                <w:webHidden/>
              </w:rPr>
            </w:r>
            <w:r>
              <w:rPr>
                <w:webHidden/>
              </w:rPr>
              <w:fldChar w:fldCharType="separate"/>
            </w:r>
            <w:r w:rsidR="005D043D">
              <w:rPr>
                <w:webHidden/>
              </w:rPr>
              <w:t>48</w:t>
            </w:r>
            <w:r>
              <w:rPr>
                <w:webHidden/>
              </w:rPr>
              <w:fldChar w:fldCharType="end"/>
            </w:r>
          </w:hyperlink>
        </w:p>
        <w:p w14:paraId="6F44F553" w14:textId="002439CB" w:rsidR="0072499E" w:rsidRDefault="0072499E">
          <w:pPr>
            <w:pStyle w:val="TOC3"/>
            <w:rPr>
              <w:rFonts w:asciiTheme="minorHAnsi" w:eastAsiaTheme="minorEastAsia" w:hAnsiTheme="minorHAnsi"/>
              <w:bCs w:val="0"/>
              <w:sz w:val="24"/>
            </w:rPr>
          </w:pPr>
          <w:hyperlink w:anchor="_Toc230236480" w:history="1">
            <w:r w:rsidRPr="00AB1716">
              <w:rPr>
                <w:rStyle w:val="Hyperlink"/>
                <w:rFonts w:cs="Arial"/>
              </w:rPr>
              <w:t xml:space="preserve">Checklist item </w:t>
            </w:r>
            <w:r w:rsidRPr="00AB1716">
              <w:rPr>
                <w:rStyle w:val="Hyperlink"/>
                <w:rFonts w:cs="Arial"/>
                <w:smallCaps/>
              </w:rPr>
              <w:t xml:space="preserve">#8 - </w:t>
            </w:r>
            <w:r w:rsidR="00C62221">
              <w:rPr>
                <w:rStyle w:val="Hyperlink"/>
                <w:rFonts w:cs="Arial"/>
              </w:rPr>
              <w:t>A</w:t>
            </w:r>
            <w:r w:rsidRPr="00AB1716">
              <w:rPr>
                <w:rStyle w:val="Hyperlink"/>
                <w:rFonts w:cs="Arial"/>
              </w:rPr>
              <w:t>pplicant Capacity</w:t>
            </w:r>
            <w:r>
              <w:rPr>
                <w:webHidden/>
              </w:rPr>
              <w:tab/>
            </w:r>
            <w:r>
              <w:rPr>
                <w:webHidden/>
              </w:rPr>
              <w:fldChar w:fldCharType="begin"/>
            </w:r>
            <w:r>
              <w:rPr>
                <w:webHidden/>
              </w:rPr>
              <w:instrText xml:space="preserve"> PAGEREF _Toc230236480 \h </w:instrText>
            </w:r>
            <w:r>
              <w:rPr>
                <w:webHidden/>
              </w:rPr>
            </w:r>
            <w:r>
              <w:rPr>
                <w:webHidden/>
              </w:rPr>
              <w:fldChar w:fldCharType="separate"/>
            </w:r>
            <w:r w:rsidR="005D043D">
              <w:rPr>
                <w:webHidden/>
              </w:rPr>
              <w:t>52</w:t>
            </w:r>
            <w:r>
              <w:rPr>
                <w:webHidden/>
              </w:rPr>
              <w:fldChar w:fldCharType="end"/>
            </w:r>
          </w:hyperlink>
        </w:p>
        <w:p w14:paraId="43847121" w14:textId="6515EF05" w:rsidR="0072499E" w:rsidRDefault="0072499E">
          <w:pPr>
            <w:pStyle w:val="TOC3"/>
            <w:rPr>
              <w:rFonts w:asciiTheme="minorHAnsi" w:eastAsiaTheme="minorEastAsia" w:hAnsiTheme="minorHAnsi"/>
              <w:bCs w:val="0"/>
              <w:sz w:val="24"/>
            </w:rPr>
          </w:pPr>
          <w:hyperlink w:anchor="_Toc230236481" w:history="1">
            <w:r w:rsidRPr="00AB1716">
              <w:rPr>
                <w:rStyle w:val="Hyperlink"/>
                <w:rFonts w:cs="Arial"/>
              </w:rPr>
              <w:t>Checklist Item #9 - PROJECT SITE Status: Owned, Acquisition, Lease and turn-key agreementS</w:t>
            </w:r>
            <w:r>
              <w:rPr>
                <w:webHidden/>
              </w:rPr>
              <w:tab/>
            </w:r>
            <w:r>
              <w:rPr>
                <w:webHidden/>
              </w:rPr>
              <w:fldChar w:fldCharType="begin"/>
            </w:r>
            <w:r>
              <w:rPr>
                <w:webHidden/>
              </w:rPr>
              <w:instrText xml:space="preserve"> PAGEREF _Toc230236481 \h </w:instrText>
            </w:r>
            <w:r>
              <w:rPr>
                <w:webHidden/>
              </w:rPr>
            </w:r>
            <w:r>
              <w:rPr>
                <w:webHidden/>
              </w:rPr>
              <w:fldChar w:fldCharType="separate"/>
            </w:r>
            <w:r w:rsidR="005D043D">
              <w:rPr>
                <w:webHidden/>
              </w:rPr>
              <w:t>53</w:t>
            </w:r>
            <w:r>
              <w:rPr>
                <w:webHidden/>
              </w:rPr>
              <w:fldChar w:fldCharType="end"/>
            </w:r>
          </w:hyperlink>
        </w:p>
        <w:p w14:paraId="4AF4E21E" w14:textId="0C54EA46" w:rsidR="0072499E" w:rsidRDefault="0072499E">
          <w:pPr>
            <w:pStyle w:val="TOC3"/>
            <w:rPr>
              <w:rFonts w:asciiTheme="minorHAnsi" w:eastAsiaTheme="minorEastAsia" w:hAnsiTheme="minorHAnsi"/>
              <w:bCs w:val="0"/>
              <w:sz w:val="24"/>
            </w:rPr>
          </w:pPr>
          <w:hyperlink w:anchor="_Toc230236482" w:history="1">
            <w:r w:rsidRPr="00AB1716">
              <w:rPr>
                <w:rStyle w:val="Hyperlink"/>
                <w:rFonts w:cs="Arial"/>
              </w:rPr>
              <w:t xml:space="preserve">Checklist Item #10 - </w:t>
            </w:r>
            <w:r w:rsidR="00C62221">
              <w:rPr>
                <w:rStyle w:val="Hyperlink"/>
                <w:rFonts w:cs="Arial"/>
              </w:rPr>
              <w:t>C</w:t>
            </w:r>
            <w:r w:rsidRPr="00AB1716">
              <w:rPr>
                <w:rStyle w:val="Hyperlink"/>
                <w:rFonts w:cs="Arial"/>
              </w:rPr>
              <w:t xml:space="preserve">oncept </w:t>
            </w:r>
            <w:r w:rsidR="00C62221">
              <w:rPr>
                <w:rStyle w:val="Hyperlink"/>
                <w:rFonts w:cs="Arial"/>
              </w:rPr>
              <w:t>L</w:t>
            </w:r>
            <w:r w:rsidRPr="00AB1716">
              <w:rPr>
                <w:rStyle w:val="Hyperlink"/>
                <w:rFonts w:cs="Arial"/>
              </w:rPr>
              <w:t xml:space="preserve">evel </w:t>
            </w:r>
            <w:r w:rsidR="00C62221">
              <w:rPr>
                <w:rStyle w:val="Hyperlink"/>
                <w:rFonts w:cs="Arial"/>
              </w:rPr>
              <w:t>S</w:t>
            </w:r>
            <w:r w:rsidRPr="00AB1716">
              <w:rPr>
                <w:rStyle w:val="Hyperlink"/>
                <w:rFonts w:cs="Arial"/>
              </w:rPr>
              <w:t xml:space="preserve">ite </w:t>
            </w:r>
            <w:r w:rsidR="00C62221">
              <w:rPr>
                <w:rStyle w:val="Hyperlink"/>
                <w:rFonts w:cs="Arial"/>
              </w:rPr>
              <w:t>P</w:t>
            </w:r>
            <w:r w:rsidRPr="00AB1716">
              <w:rPr>
                <w:rStyle w:val="Hyperlink"/>
                <w:rFonts w:cs="Arial"/>
              </w:rPr>
              <w:t>lan</w:t>
            </w:r>
            <w:r>
              <w:rPr>
                <w:webHidden/>
              </w:rPr>
              <w:tab/>
            </w:r>
            <w:r>
              <w:rPr>
                <w:webHidden/>
              </w:rPr>
              <w:fldChar w:fldCharType="begin"/>
            </w:r>
            <w:r>
              <w:rPr>
                <w:webHidden/>
              </w:rPr>
              <w:instrText xml:space="preserve"> PAGEREF _Toc230236482 \h </w:instrText>
            </w:r>
            <w:r>
              <w:rPr>
                <w:webHidden/>
              </w:rPr>
            </w:r>
            <w:r>
              <w:rPr>
                <w:webHidden/>
              </w:rPr>
              <w:fldChar w:fldCharType="separate"/>
            </w:r>
            <w:r w:rsidR="005D043D">
              <w:rPr>
                <w:webHidden/>
              </w:rPr>
              <w:t>57</w:t>
            </w:r>
            <w:r>
              <w:rPr>
                <w:webHidden/>
              </w:rPr>
              <w:fldChar w:fldCharType="end"/>
            </w:r>
          </w:hyperlink>
        </w:p>
        <w:p w14:paraId="2F937EA7" w14:textId="3756F8F7" w:rsidR="0072499E" w:rsidRDefault="0072499E">
          <w:pPr>
            <w:pStyle w:val="TOC3"/>
            <w:rPr>
              <w:rFonts w:asciiTheme="minorHAnsi" w:eastAsiaTheme="minorEastAsia" w:hAnsiTheme="minorHAnsi"/>
              <w:bCs w:val="0"/>
              <w:sz w:val="24"/>
            </w:rPr>
          </w:pPr>
          <w:hyperlink w:anchor="_Toc230236483" w:history="1">
            <w:r w:rsidRPr="00AB1716">
              <w:rPr>
                <w:rStyle w:val="Hyperlink"/>
                <w:rFonts w:cs="Arial"/>
              </w:rPr>
              <w:t>Checklist Item #11 - Photos and Copyright Agreement Form</w:t>
            </w:r>
            <w:r>
              <w:rPr>
                <w:webHidden/>
              </w:rPr>
              <w:tab/>
            </w:r>
            <w:r>
              <w:rPr>
                <w:webHidden/>
              </w:rPr>
              <w:fldChar w:fldCharType="begin"/>
            </w:r>
            <w:r>
              <w:rPr>
                <w:webHidden/>
              </w:rPr>
              <w:instrText xml:space="preserve"> PAGEREF _Toc230236483 \h </w:instrText>
            </w:r>
            <w:r>
              <w:rPr>
                <w:webHidden/>
              </w:rPr>
            </w:r>
            <w:r>
              <w:rPr>
                <w:webHidden/>
              </w:rPr>
              <w:fldChar w:fldCharType="separate"/>
            </w:r>
            <w:r w:rsidR="005D043D">
              <w:rPr>
                <w:webHidden/>
              </w:rPr>
              <w:t>58</w:t>
            </w:r>
            <w:r>
              <w:rPr>
                <w:webHidden/>
              </w:rPr>
              <w:fldChar w:fldCharType="end"/>
            </w:r>
          </w:hyperlink>
        </w:p>
        <w:p w14:paraId="486E99C5" w14:textId="13A84821" w:rsidR="0072499E" w:rsidRDefault="0072499E">
          <w:pPr>
            <w:pStyle w:val="TOC3"/>
            <w:rPr>
              <w:rFonts w:asciiTheme="minorHAnsi" w:eastAsiaTheme="minorEastAsia" w:hAnsiTheme="minorHAnsi"/>
              <w:bCs w:val="0"/>
              <w:sz w:val="24"/>
            </w:rPr>
          </w:pPr>
          <w:hyperlink w:anchor="_Toc230236484" w:history="1">
            <w:r w:rsidRPr="00AB1716">
              <w:rPr>
                <w:rStyle w:val="Hyperlink"/>
                <w:rFonts w:cs="Arial"/>
              </w:rPr>
              <w:t>Checklist Item #12 - Project Location Map</w:t>
            </w:r>
            <w:r>
              <w:rPr>
                <w:webHidden/>
              </w:rPr>
              <w:tab/>
            </w:r>
            <w:r>
              <w:rPr>
                <w:webHidden/>
              </w:rPr>
              <w:fldChar w:fldCharType="begin"/>
            </w:r>
            <w:r>
              <w:rPr>
                <w:webHidden/>
              </w:rPr>
              <w:instrText xml:space="preserve"> PAGEREF _Toc230236484 \h </w:instrText>
            </w:r>
            <w:r>
              <w:rPr>
                <w:webHidden/>
              </w:rPr>
            </w:r>
            <w:r>
              <w:rPr>
                <w:webHidden/>
              </w:rPr>
              <w:fldChar w:fldCharType="separate"/>
            </w:r>
            <w:r w:rsidR="005D043D">
              <w:rPr>
                <w:webHidden/>
              </w:rPr>
              <w:t>59</w:t>
            </w:r>
            <w:r>
              <w:rPr>
                <w:webHidden/>
              </w:rPr>
              <w:fldChar w:fldCharType="end"/>
            </w:r>
          </w:hyperlink>
        </w:p>
        <w:p w14:paraId="560DF0E2" w14:textId="6671DDCC" w:rsidR="0072499E" w:rsidRDefault="0072499E">
          <w:pPr>
            <w:pStyle w:val="TOC3"/>
            <w:rPr>
              <w:rFonts w:asciiTheme="minorHAnsi" w:eastAsiaTheme="minorEastAsia" w:hAnsiTheme="minorHAnsi"/>
              <w:bCs w:val="0"/>
              <w:sz w:val="24"/>
            </w:rPr>
          </w:pPr>
          <w:hyperlink w:anchor="_Toc230236485" w:history="1">
            <w:r w:rsidRPr="00AB1716">
              <w:rPr>
                <w:rStyle w:val="Hyperlink"/>
                <w:rFonts w:cs="Arial"/>
              </w:rPr>
              <w:t xml:space="preserve">Checklist item #13 - </w:t>
            </w:r>
            <w:r w:rsidR="00C62221">
              <w:rPr>
                <w:rStyle w:val="Hyperlink"/>
                <w:rFonts w:cs="Arial"/>
              </w:rPr>
              <w:t>N</w:t>
            </w:r>
            <w:r w:rsidRPr="00AB1716">
              <w:rPr>
                <w:rStyle w:val="Hyperlink"/>
                <w:rFonts w:cs="Arial"/>
              </w:rPr>
              <w:t xml:space="preserve">onprofit </w:t>
            </w:r>
            <w:r w:rsidR="00C62221">
              <w:rPr>
                <w:rStyle w:val="Hyperlink"/>
                <w:rFonts w:cs="Arial"/>
              </w:rPr>
              <w:t>A</w:t>
            </w:r>
            <w:r w:rsidRPr="00AB1716">
              <w:rPr>
                <w:rStyle w:val="Hyperlink"/>
                <w:rFonts w:cs="Arial"/>
              </w:rPr>
              <w:t>pplication Requirements</w:t>
            </w:r>
            <w:r>
              <w:rPr>
                <w:webHidden/>
              </w:rPr>
              <w:tab/>
            </w:r>
            <w:r>
              <w:rPr>
                <w:webHidden/>
              </w:rPr>
              <w:fldChar w:fldCharType="begin"/>
            </w:r>
            <w:r>
              <w:rPr>
                <w:webHidden/>
              </w:rPr>
              <w:instrText xml:space="preserve"> PAGEREF _Toc230236485 \h </w:instrText>
            </w:r>
            <w:r>
              <w:rPr>
                <w:webHidden/>
              </w:rPr>
            </w:r>
            <w:r>
              <w:rPr>
                <w:webHidden/>
              </w:rPr>
              <w:fldChar w:fldCharType="separate"/>
            </w:r>
            <w:r w:rsidR="005D043D">
              <w:rPr>
                <w:webHidden/>
              </w:rPr>
              <w:t>60</w:t>
            </w:r>
            <w:r>
              <w:rPr>
                <w:webHidden/>
              </w:rPr>
              <w:fldChar w:fldCharType="end"/>
            </w:r>
          </w:hyperlink>
        </w:p>
        <w:p w14:paraId="6FDEF187" w14:textId="585705BA" w:rsidR="0072499E" w:rsidRDefault="0072499E">
          <w:pPr>
            <w:pStyle w:val="TOC3"/>
            <w:rPr>
              <w:rFonts w:asciiTheme="minorHAnsi" w:eastAsiaTheme="minorEastAsia" w:hAnsiTheme="minorHAnsi"/>
              <w:bCs w:val="0"/>
              <w:sz w:val="24"/>
            </w:rPr>
          </w:pPr>
          <w:hyperlink w:anchor="_Toc230236486" w:history="1">
            <w:r w:rsidRPr="00AB1716">
              <w:rPr>
                <w:rStyle w:val="Hyperlink"/>
                <w:rFonts w:cs="Arial"/>
              </w:rPr>
              <w:t>CHECKLIST ITEM #14 - CONSERVATION CORPS Consultation Process)</w:t>
            </w:r>
            <w:r>
              <w:rPr>
                <w:webHidden/>
              </w:rPr>
              <w:tab/>
            </w:r>
            <w:r>
              <w:rPr>
                <w:webHidden/>
              </w:rPr>
              <w:fldChar w:fldCharType="begin"/>
            </w:r>
            <w:r>
              <w:rPr>
                <w:webHidden/>
              </w:rPr>
              <w:instrText xml:space="preserve"> PAGEREF _Toc230236486 \h </w:instrText>
            </w:r>
            <w:r>
              <w:rPr>
                <w:webHidden/>
              </w:rPr>
            </w:r>
            <w:r>
              <w:rPr>
                <w:webHidden/>
              </w:rPr>
              <w:fldChar w:fldCharType="separate"/>
            </w:r>
            <w:r w:rsidR="005D043D">
              <w:rPr>
                <w:webHidden/>
              </w:rPr>
              <w:t>62</w:t>
            </w:r>
            <w:r>
              <w:rPr>
                <w:webHidden/>
              </w:rPr>
              <w:fldChar w:fldCharType="end"/>
            </w:r>
          </w:hyperlink>
        </w:p>
        <w:p w14:paraId="56E4C9AB" w14:textId="5E02260B" w:rsidR="0072499E" w:rsidRDefault="0072499E">
          <w:pPr>
            <w:pStyle w:val="TOC1"/>
            <w:rPr>
              <w:rFonts w:asciiTheme="minorHAnsi" w:eastAsiaTheme="minorEastAsia" w:hAnsiTheme="minorHAnsi" w:cstheme="minorBidi"/>
              <w:b w:val="0"/>
              <w:bCs w:val="0"/>
              <w:caps w:val="0"/>
              <w:color w:val="auto"/>
            </w:rPr>
          </w:pPr>
          <w:hyperlink w:anchor="_Toc230236487" w:history="1">
            <w:r w:rsidRPr="00AB1716">
              <w:rPr>
                <w:rStyle w:val="Hyperlink"/>
              </w:rPr>
              <w:t>III.</w:t>
            </w:r>
            <w:r>
              <w:rPr>
                <w:rFonts w:asciiTheme="minorHAnsi" w:eastAsiaTheme="minorEastAsia" w:hAnsiTheme="minorHAnsi" w:cstheme="minorBidi"/>
                <w:b w:val="0"/>
                <w:bCs w:val="0"/>
                <w:caps w:val="0"/>
                <w:color w:val="auto"/>
              </w:rPr>
              <w:tab/>
            </w:r>
            <w:r w:rsidRPr="00AB1716">
              <w:rPr>
                <w:rStyle w:val="Hyperlink"/>
              </w:rPr>
              <w:t>project Costs</w:t>
            </w:r>
            <w:r>
              <w:rPr>
                <w:webHidden/>
              </w:rPr>
              <w:tab/>
            </w:r>
            <w:r>
              <w:rPr>
                <w:webHidden/>
              </w:rPr>
              <w:fldChar w:fldCharType="begin"/>
            </w:r>
            <w:r>
              <w:rPr>
                <w:webHidden/>
              </w:rPr>
              <w:instrText xml:space="preserve"> PAGEREF _Toc230236487 \h </w:instrText>
            </w:r>
            <w:r>
              <w:rPr>
                <w:webHidden/>
              </w:rPr>
            </w:r>
            <w:r>
              <w:rPr>
                <w:webHidden/>
              </w:rPr>
              <w:fldChar w:fldCharType="separate"/>
            </w:r>
            <w:r w:rsidR="005D043D">
              <w:rPr>
                <w:webHidden/>
              </w:rPr>
              <w:t>64</w:t>
            </w:r>
            <w:r>
              <w:rPr>
                <w:webHidden/>
              </w:rPr>
              <w:fldChar w:fldCharType="end"/>
            </w:r>
          </w:hyperlink>
        </w:p>
        <w:p w14:paraId="22198841" w14:textId="71191B4F" w:rsidR="0072499E" w:rsidRDefault="00A25396" w:rsidP="00117F43">
          <w:pPr>
            <w:pStyle w:val="TOC2"/>
            <w:rPr>
              <w:rFonts w:asciiTheme="minorHAnsi" w:hAnsiTheme="minorHAnsi" w:cstheme="minorBidi"/>
              <w:bCs/>
              <w:kern w:val="2"/>
              <w:szCs w:val="24"/>
              <w14:ligatures w14:val="standardContextual"/>
            </w:rPr>
          </w:pPr>
          <w:hyperlink w:anchor="_Toc230236488" w:history="1">
            <w:r>
              <w:rPr>
                <w:rStyle w:val="Hyperlink"/>
              </w:rPr>
              <w:t>E</w:t>
            </w:r>
            <w:r w:rsidR="0072499E" w:rsidRPr="00AB1716">
              <w:rPr>
                <w:rStyle w:val="Hyperlink"/>
              </w:rPr>
              <w:t>ligible costs</w:t>
            </w:r>
            <w:r w:rsidR="0072499E">
              <w:rPr>
                <w:webHidden/>
              </w:rPr>
              <w:tab/>
            </w:r>
            <w:r w:rsidR="0072499E">
              <w:rPr>
                <w:webHidden/>
              </w:rPr>
              <w:fldChar w:fldCharType="begin"/>
            </w:r>
            <w:r w:rsidR="0072499E">
              <w:rPr>
                <w:webHidden/>
              </w:rPr>
              <w:instrText xml:space="preserve"> PAGEREF _Toc230236488 \h </w:instrText>
            </w:r>
            <w:r w:rsidR="0072499E">
              <w:rPr>
                <w:webHidden/>
              </w:rPr>
            </w:r>
            <w:r w:rsidR="0072499E">
              <w:rPr>
                <w:webHidden/>
              </w:rPr>
              <w:fldChar w:fldCharType="separate"/>
            </w:r>
            <w:r w:rsidR="005D043D">
              <w:rPr>
                <w:webHidden/>
              </w:rPr>
              <w:t>64</w:t>
            </w:r>
            <w:r w:rsidR="0072499E">
              <w:rPr>
                <w:webHidden/>
              </w:rPr>
              <w:fldChar w:fldCharType="end"/>
            </w:r>
          </w:hyperlink>
        </w:p>
        <w:p w14:paraId="603A2476" w14:textId="3FB73E8C" w:rsidR="0072499E" w:rsidRPr="00A25396" w:rsidRDefault="00A25396" w:rsidP="00A25396">
          <w:pPr>
            <w:pStyle w:val="TOC2"/>
            <w:rPr>
              <w:rFonts w:asciiTheme="minorHAnsi" w:hAnsiTheme="minorHAnsi" w:cstheme="minorBidi"/>
              <w:bCs/>
              <w:kern w:val="2"/>
              <w:szCs w:val="24"/>
              <w14:ligatures w14:val="standardContextual"/>
            </w:rPr>
          </w:pPr>
          <w:r>
            <mc:AlternateContent>
              <mc:Choice Requires="wps">
                <w:drawing>
                  <wp:anchor distT="0" distB="0" distL="114300" distR="114300" simplePos="0" relativeHeight="251683872" behindDoc="1" locked="0" layoutInCell="1" allowOverlap="1" wp14:anchorId="5992ECD0" wp14:editId="73E7566D">
                    <wp:simplePos x="0" y="0"/>
                    <wp:positionH relativeFrom="page">
                      <wp:align>right</wp:align>
                    </wp:positionH>
                    <wp:positionV relativeFrom="paragraph">
                      <wp:posOffset>250825</wp:posOffset>
                    </wp:positionV>
                    <wp:extent cx="7770495" cy="255905"/>
                    <wp:effectExtent l="0" t="0" r="1905" b="0"/>
                    <wp:wrapNone/>
                    <wp:docPr id="793855456" name="Rectangle 37" descr="Yellow color band to mark program overview section of the application guide">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7770495" cy="255905"/>
                            </a:xfrm>
                            <a:prstGeom prst="rect">
                              <a:avLst/>
                            </a:prstGeom>
                            <a:solidFill>
                              <a:srgbClr val="00B050">
                                <a:alpha val="92000"/>
                              </a:srgb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442785" id="Rectangle 37" o:spid="_x0000_s1026" alt="Yellow color band to mark program overview section of the application guide" style="position:absolute;margin-left:560.65pt;margin-top:19.75pt;width:611.85pt;height:20.15pt;z-index:-251632608;visibility:visible;mso-wrap-style:square;mso-wrap-distance-left:9pt;mso-wrap-distance-top:0;mso-wrap-distance-right:9pt;mso-wrap-distance-bottom:0;mso-position-horizontal:righ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" fillcolor="#00b050" stroked="f">
                    <v:fill opacity="60395f"/>
                    <w10:wrap anchorx="page"/>
                  </v:rect>
                </w:pict>
              </mc:Fallback>
            </mc:AlternateContent>
          </w:r>
          <w:hyperlink w:anchor="_Toc230236489" w:history="1">
            <w:r w:rsidR="0072499E" w:rsidRPr="00AB1716">
              <w:rPr>
                <w:rStyle w:val="Hyperlink"/>
              </w:rPr>
              <w:t>Ineligible Costs</w:t>
            </w:r>
            <w:r w:rsidR="0072499E">
              <w:rPr>
                <w:webHidden/>
              </w:rPr>
              <w:tab/>
            </w:r>
            <w:r w:rsidR="0072499E">
              <w:rPr>
                <w:webHidden/>
              </w:rPr>
              <w:fldChar w:fldCharType="begin"/>
            </w:r>
            <w:r w:rsidR="0072499E">
              <w:rPr>
                <w:webHidden/>
              </w:rPr>
              <w:instrText xml:space="preserve"> PAGEREF _Toc230236489 \h </w:instrText>
            </w:r>
            <w:r w:rsidR="0072499E">
              <w:rPr>
                <w:webHidden/>
              </w:rPr>
            </w:r>
            <w:r w:rsidR="0072499E">
              <w:rPr>
                <w:webHidden/>
              </w:rPr>
              <w:fldChar w:fldCharType="separate"/>
            </w:r>
            <w:r w:rsidR="005D043D">
              <w:rPr>
                <w:webHidden/>
              </w:rPr>
              <w:t>67</w:t>
            </w:r>
            <w:r w:rsidR="0072499E">
              <w:rPr>
                <w:webHidden/>
              </w:rPr>
              <w:fldChar w:fldCharType="end"/>
            </w:r>
          </w:hyperlink>
        </w:p>
        <w:p w14:paraId="3195BF8D" w14:textId="069C92C5" w:rsidR="0072499E" w:rsidRDefault="0072499E">
          <w:pPr>
            <w:pStyle w:val="TOC1"/>
            <w:rPr>
              <w:rFonts w:asciiTheme="minorHAnsi" w:eastAsiaTheme="minorEastAsia" w:hAnsiTheme="minorHAnsi" w:cstheme="minorBidi"/>
              <w:b w:val="0"/>
              <w:bCs w:val="0"/>
              <w:caps w:val="0"/>
              <w:color w:val="auto"/>
            </w:rPr>
          </w:pPr>
          <w:hyperlink w:anchor="_Toc230236491" w:history="1">
            <w:r w:rsidRPr="00AB1716">
              <w:rPr>
                <w:rStyle w:val="Hyperlink"/>
              </w:rPr>
              <w:t>IV.</w:t>
            </w:r>
            <w:r>
              <w:rPr>
                <w:rFonts w:asciiTheme="minorHAnsi" w:eastAsiaTheme="minorEastAsia" w:hAnsiTheme="minorHAnsi" w:cstheme="minorBidi"/>
                <w:b w:val="0"/>
                <w:bCs w:val="0"/>
                <w:caps w:val="0"/>
                <w:color w:val="auto"/>
              </w:rPr>
              <w:tab/>
            </w:r>
            <w:r w:rsidRPr="00AB1716">
              <w:rPr>
                <w:rStyle w:val="Hyperlink"/>
              </w:rPr>
              <w:t>Appendices</w:t>
            </w:r>
            <w:r>
              <w:rPr>
                <w:webHidden/>
              </w:rPr>
              <w:tab/>
            </w:r>
            <w:r>
              <w:rPr>
                <w:webHidden/>
              </w:rPr>
              <w:fldChar w:fldCharType="begin"/>
            </w:r>
            <w:r>
              <w:rPr>
                <w:webHidden/>
              </w:rPr>
              <w:instrText xml:space="preserve"> PAGEREF _Toc230236491 \h </w:instrText>
            </w:r>
            <w:r>
              <w:rPr>
                <w:webHidden/>
              </w:rPr>
            </w:r>
            <w:r>
              <w:rPr>
                <w:webHidden/>
              </w:rPr>
              <w:fldChar w:fldCharType="separate"/>
            </w:r>
            <w:r w:rsidR="005D043D">
              <w:rPr>
                <w:webHidden/>
              </w:rPr>
              <w:t>68</w:t>
            </w:r>
            <w:r>
              <w:rPr>
                <w:webHidden/>
              </w:rPr>
              <w:fldChar w:fldCharType="end"/>
            </w:r>
          </w:hyperlink>
        </w:p>
        <w:p w14:paraId="58E2414A" w14:textId="0CAD6902" w:rsidR="0072499E" w:rsidRPr="00A25396" w:rsidRDefault="0072499E" w:rsidP="00117F43">
          <w:pPr>
            <w:pStyle w:val="TOC2"/>
            <w:rPr>
              <w:rFonts w:asciiTheme="minorHAnsi" w:hAnsiTheme="minorHAnsi" w:cstheme="minorBidi"/>
              <w:bCs/>
              <w:kern w:val="2"/>
              <w:sz w:val="20"/>
              <w14:ligatures w14:val="standardContextual"/>
            </w:rPr>
          </w:pPr>
          <w:hyperlink w:anchor="_Toc230236492" w:history="1">
            <w:r w:rsidRPr="00A25396">
              <w:rPr>
                <w:rStyle w:val="Hyperlink"/>
                <w:rFonts w:ascii="arial bold" w:hAnsi="arial bold"/>
                <w:caps/>
                <w:sz w:val="20"/>
                <w:szCs w:val="20"/>
              </w:rPr>
              <w:t>Technical Assistance Resources</w:t>
            </w:r>
            <w:r w:rsidRPr="00A25396">
              <w:rPr>
                <w:webHidden/>
                <w:sz w:val="20"/>
                <w:szCs w:val="20"/>
              </w:rPr>
              <w:tab/>
            </w:r>
            <w:r w:rsidRPr="00A25396">
              <w:rPr>
                <w:webHidden/>
                <w:sz w:val="20"/>
                <w:szCs w:val="20"/>
              </w:rPr>
              <w:fldChar w:fldCharType="begin"/>
            </w:r>
            <w:r w:rsidRPr="00A25396">
              <w:rPr>
                <w:webHidden/>
                <w:sz w:val="20"/>
                <w:szCs w:val="20"/>
              </w:rPr>
              <w:instrText xml:space="preserve"> PAGEREF _Toc230236492 \h </w:instrText>
            </w:r>
            <w:r w:rsidRPr="00A25396">
              <w:rPr>
                <w:webHidden/>
                <w:sz w:val="20"/>
                <w:szCs w:val="20"/>
              </w:rPr>
            </w:r>
            <w:r w:rsidRPr="00A25396">
              <w:rPr>
                <w:webHidden/>
                <w:sz w:val="20"/>
                <w:szCs w:val="20"/>
              </w:rPr>
              <w:fldChar w:fldCharType="separate"/>
            </w:r>
            <w:r w:rsidR="005D043D" w:rsidRPr="00A25396">
              <w:rPr>
                <w:webHidden/>
                <w:sz w:val="20"/>
                <w:szCs w:val="20"/>
              </w:rPr>
              <w:t>68</w:t>
            </w:r>
            <w:r w:rsidRPr="00A25396">
              <w:rPr>
                <w:webHidden/>
                <w:sz w:val="20"/>
                <w:szCs w:val="20"/>
              </w:rPr>
              <w:fldChar w:fldCharType="end"/>
            </w:r>
          </w:hyperlink>
        </w:p>
        <w:p w14:paraId="7AEF8F24" w14:textId="2ED3298E" w:rsidR="0072499E" w:rsidRPr="00A25396" w:rsidRDefault="0072499E" w:rsidP="00117F43">
          <w:pPr>
            <w:pStyle w:val="TOC2"/>
            <w:rPr>
              <w:rFonts w:asciiTheme="minorHAnsi" w:hAnsiTheme="minorHAnsi" w:cstheme="minorBidi"/>
              <w:bCs/>
              <w:kern w:val="2"/>
              <w:sz w:val="20"/>
              <w14:ligatures w14:val="standardContextual"/>
            </w:rPr>
          </w:pPr>
          <w:hyperlink w:anchor="_Toc230236493" w:history="1">
            <w:r w:rsidRPr="00A25396">
              <w:rPr>
                <w:rStyle w:val="Hyperlink"/>
                <w:rFonts w:ascii="arial bold" w:hAnsi="arial bold"/>
                <w:caps/>
                <w:sz w:val="20"/>
                <w:szCs w:val="20"/>
              </w:rPr>
              <w:t>Project Selection Criteria #1-10 Guidance</w:t>
            </w:r>
            <w:r w:rsidRPr="00A25396">
              <w:rPr>
                <w:webHidden/>
                <w:sz w:val="20"/>
                <w:szCs w:val="20"/>
              </w:rPr>
              <w:tab/>
            </w:r>
            <w:r w:rsidRPr="00A25396">
              <w:rPr>
                <w:webHidden/>
                <w:sz w:val="20"/>
                <w:szCs w:val="20"/>
              </w:rPr>
              <w:fldChar w:fldCharType="begin"/>
            </w:r>
            <w:r w:rsidRPr="00A25396">
              <w:rPr>
                <w:webHidden/>
                <w:sz w:val="20"/>
                <w:szCs w:val="20"/>
              </w:rPr>
              <w:instrText xml:space="preserve"> PAGEREF _Toc230236493 \h </w:instrText>
            </w:r>
            <w:r w:rsidRPr="00A25396">
              <w:rPr>
                <w:webHidden/>
                <w:sz w:val="20"/>
                <w:szCs w:val="20"/>
              </w:rPr>
            </w:r>
            <w:r w:rsidRPr="00A25396">
              <w:rPr>
                <w:webHidden/>
                <w:sz w:val="20"/>
                <w:szCs w:val="20"/>
              </w:rPr>
              <w:fldChar w:fldCharType="separate"/>
            </w:r>
            <w:r w:rsidR="005D043D" w:rsidRPr="00A25396">
              <w:rPr>
                <w:webHidden/>
                <w:sz w:val="20"/>
                <w:szCs w:val="20"/>
              </w:rPr>
              <w:t>70</w:t>
            </w:r>
            <w:r w:rsidRPr="00A25396">
              <w:rPr>
                <w:webHidden/>
                <w:sz w:val="20"/>
                <w:szCs w:val="20"/>
              </w:rPr>
              <w:fldChar w:fldCharType="end"/>
            </w:r>
          </w:hyperlink>
        </w:p>
        <w:p w14:paraId="5353616C" w14:textId="45852BC6" w:rsidR="0072499E" w:rsidRDefault="0072499E" w:rsidP="00117F43">
          <w:pPr>
            <w:pStyle w:val="TOC2"/>
            <w:rPr>
              <w:rFonts w:asciiTheme="minorHAnsi" w:hAnsiTheme="minorHAnsi" w:cstheme="minorBidi"/>
              <w:bCs/>
              <w:kern w:val="2"/>
              <w:szCs w:val="24"/>
              <w14:ligatures w14:val="standardContextual"/>
            </w:rPr>
          </w:pPr>
          <w:hyperlink w:anchor="_Toc230236494" w:history="1">
            <w:r w:rsidRPr="00AB1716">
              <w:rPr>
                <w:rStyle w:val="Hyperlink"/>
              </w:rPr>
              <w:t>Definitions for All Words and Terms in Small Caps</w:t>
            </w:r>
            <w:r>
              <w:rPr>
                <w:webHidden/>
              </w:rPr>
              <w:tab/>
            </w:r>
            <w:r>
              <w:rPr>
                <w:webHidden/>
              </w:rPr>
              <w:fldChar w:fldCharType="begin"/>
            </w:r>
            <w:r>
              <w:rPr>
                <w:webHidden/>
              </w:rPr>
              <w:instrText xml:space="preserve"> PAGEREF _Toc230236494 \h </w:instrText>
            </w:r>
            <w:r>
              <w:rPr>
                <w:webHidden/>
              </w:rPr>
            </w:r>
            <w:r>
              <w:rPr>
                <w:webHidden/>
              </w:rPr>
              <w:fldChar w:fldCharType="separate"/>
            </w:r>
            <w:r w:rsidR="005D043D">
              <w:rPr>
                <w:webHidden/>
              </w:rPr>
              <w:t>86</w:t>
            </w:r>
            <w:r>
              <w:rPr>
                <w:webHidden/>
              </w:rPr>
              <w:fldChar w:fldCharType="end"/>
            </w:r>
          </w:hyperlink>
        </w:p>
        <w:p w14:paraId="686C4B3E" w14:textId="423A3CA6" w:rsidR="009B0D1C" w:rsidRPr="002E10D7" w:rsidRDefault="00AB109D" w:rsidP="00AB109D">
          <w:pPr>
            <w:pStyle w:val="Title"/>
            <w:spacing w:before="0" w:beforeAutospacing="0" w:after="60" w:afterAutospacing="0"/>
            <w:ind w:left="187" w:hanging="187"/>
            <w:contextualSpacing w:val="0"/>
            <w:rPr>
              <w:rFonts w:ascii="Arial" w:hAnsi="Arial" w:cs="Arial"/>
            </w:rPr>
            <w:sectPr w:rsidR="009B0D1C" w:rsidRPr="002E10D7" w:rsidSect="004D1479">
              <w:headerReference w:type="even" r:id="rId38"/>
              <w:headerReference w:type="default" r:id="rId39"/>
              <w:pgSz w:w="12240" w:h="15840"/>
              <w:pgMar w:top="720" w:right="1080" w:bottom="720" w:left="1440" w:header="288" w:footer="288" w:gutter="0"/>
              <w:pgNumType w:fmt="lowerRoman"/>
              <w:cols w:space="720"/>
              <w:docGrid w:linePitch="360"/>
            </w:sectPr>
          </w:pPr>
          <w:r>
            <w:rPr>
              <w:rFonts w:ascii="Arial" w:hAnsi="Arial" w:cs="Arial"/>
            </w:rPr>
            <w:fldChar w:fldCharType="end"/>
          </w:r>
        </w:p>
      </w:sdtContent>
    </w:sdt>
    <w:p w14:paraId="266BEA79" w14:textId="042774B9" w:rsidR="00430DFD" w:rsidRPr="00430DFD" w:rsidRDefault="000811C3" w:rsidP="00430DFD">
      <w:pPr>
        <w:pStyle w:val="Heading1"/>
        <w:rPr>
          <w:color w:val="153D63" w:themeColor="text2" w:themeTint="E6"/>
          <w:szCs w:val="36"/>
        </w:rPr>
      </w:pPr>
      <w:bookmarkStart w:id="15" w:name="_Toc230236446"/>
      <w:r w:rsidRPr="00BA6642">
        <w:rPr>
          <w:color w:val="153D63" w:themeColor="text2" w:themeTint="E6"/>
          <w:szCs w:val="36"/>
        </w:rPr>
        <w:lastRenderedPageBreak/>
        <w:t>Program Overview</w:t>
      </w:r>
      <w:bookmarkEnd w:id="15"/>
    </w:p>
    <w:p w14:paraId="2F0216F1" w14:textId="53407EFB" w:rsidR="00267400" w:rsidRPr="00FF7AA5" w:rsidRDefault="00CA5A95" w:rsidP="003D2F14">
      <w:pPr>
        <w:pStyle w:val="Heading2"/>
        <w:spacing w:before="120" w:beforeAutospacing="0"/>
        <w:ind w:left="0"/>
        <w:rPr>
          <w:rFonts w:ascii="arial bold" w:hAnsi="arial bold" w:cs="Arial"/>
          <w:caps/>
          <w:smallCaps w:val="0"/>
        </w:rPr>
      </w:pPr>
      <w:bookmarkStart w:id="16" w:name="_Toc230236447"/>
      <w:r w:rsidRPr="00FF7AA5">
        <w:rPr>
          <w:rFonts w:ascii="arial bold" w:hAnsi="arial bold" w:cs="Arial"/>
          <w:caps/>
          <w:smallCaps w:val="0"/>
        </w:rPr>
        <w:t>Intent</w:t>
      </w:r>
      <w:bookmarkEnd w:id="16"/>
    </w:p>
    <w:p w14:paraId="6B2DBB79" w14:textId="7A1AC015" w:rsidR="00885CDB" w:rsidRDefault="00877F57" w:rsidP="008C684F">
      <w:pPr>
        <w:spacing w:before="120" w:beforeAutospacing="0" w:after="240" w:afterAutospacing="0"/>
        <w:ind w:left="0"/>
        <w:rPr>
          <w:rFonts w:ascii="Arial" w:hAnsi="Arial" w:cs="Arial"/>
          <w:noProof/>
          <w:kern w:val="0"/>
        </w:rPr>
      </w:pPr>
      <w:r w:rsidRPr="002E10D7">
        <w:rPr>
          <w:rFonts w:ascii="Arial" w:hAnsi="Arial" w:cs="Arial"/>
        </w:rPr>
        <w:t xml:space="preserve">The Statewide </w:t>
      </w:r>
      <w:r w:rsidRPr="009B754A">
        <w:rPr>
          <w:rFonts w:ascii="Arial" w:hAnsi="Arial" w:cs="Arial"/>
        </w:rPr>
        <w:t>Park</w:t>
      </w:r>
      <w:r w:rsidRPr="002E10D7">
        <w:rPr>
          <w:rFonts w:ascii="Arial" w:hAnsi="Arial" w:cs="Arial"/>
        </w:rPr>
        <w:t xml:space="preserve"> </w:t>
      </w:r>
      <w:r w:rsidRPr="00A76FF1">
        <w:rPr>
          <w:rFonts w:ascii="Arial" w:hAnsi="Arial" w:cs="Arial"/>
        </w:rPr>
        <w:t>Development</w:t>
      </w:r>
      <w:r w:rsidRPr="002E10D7">
        <w:rPr>
          <w:rFonts w:ascii="Arial" w:hAnsi="Arial" w:cs="Arial"/>
        </w:rPr>
        <w:t xml:space="preserve"> and Community Revitalization Program</w:t>
      </w:r>
      <w:r w:rsidR="00DE1820" w:rsidRPr="002E10D7">
        <w:rPr>
          <w:rFonts w:ascii="Arial" w:hAnsi="Arial" w:cs="Arial"/>
        </w:rPr>
        <w:t xml:space="preserve"> (SPP) is a </w:t>
      </w:r>
      <w:r w:rsidR="009A4E9C" w:rsidRPr="002E10D7">
        <w:rPr>
          <w:rFonts w:ascii="Arial" w:hAnsi="Arial" w:cs="Arial"/>
        </w:rPr>
        <w:t xml:space="preserve">competitive </w:t>
      </w:r>
      <w:r w:rsidR="00D860E6" w:rsidRPr="002E10D7">
        <w:rPr>
          <w:rFonts w:ascii="Arial" w:hAnsi="Arial" w:cs="Arial"/>
          <w:smallCaps/>
        </w:rPr>
        <w:t>grant</w:t>
      </w:r>
      <w:r w:rsidR="009A4E9C" w:rsidRPr="002E10D7">
        <w:rPr>
          <w:rFonts w:ascii="Arial" w:hAnsi="Arial" w:cs="Arial"/>
        </w:rPr>
        <w:t xml:space="preserve"> </w:t>
      </w:r>
      <w:r w:rsidR="00194AEB" w:rsidRPr="002E10D7">
        <w:rPr>
          <w:rFonts w:ascii="Arial" w:hAnsi="Arial" w:cs="Arial"/>
        </w:rPr>
        <w:t xml:space="preserve">program that </w:t>
      </w:r>
      <w:r w:rsidR="009A4E9C" w:rsidRPr="002E10D7">
        <w:rPr>
          <w:rFonts w:ascii="Arial" w:hAnsi="Arial" w:cs="Arial"/>
        </w:rPr>
        <w:t>create</w:t>
      </w:r>
      <w:r w:rsidR="00194AEB" w:rsidRPr="002E10D7">
        <w:rPr>
          <w:rFonts w:ascii="Arial" w:hAnsi="Arial" w:cs="Arial"/>
        </w:rPr>
        <w:t>s</w:t>
      </w:r>
      <w:r w:rsidR="009A4E9C" w:rsidRPr="002E10D7">
        <w:rPr>
          <w:rFonts w:ascii="Arial" w:hAnsi="Arial" w:cs="Arial"/>
        </w:rPr>
        <w:t xml:space="preserve"> </w:t>
      </w:r>
      <w:r w:rsidR="00D860E6" w:rsidRPr="002E10D7">
        <w:rPr>
          <w:rFonts w:ascii="Arial" w:hAnsi="Arial" w:cs="Arial"/>
          <w:smallCaps/>
        </w:rPr>
        <w:t>new parks</w:t>
      </w:r>
      <w:r w:rsidR="009A4E9C" w:rsidRPr="002E10D7">
        <w:rPr>
          <w:rFonts w:ascii="Arial" w:hAnsi="Arial" w:cs="Arial"/>
        </w:rPr>
        <w:t xml:space="preserve"> and </w:t>
      </w:r>
      <w:r w:rsidR="003A53FA" w:rsidRPr="002E10D7">
        <w:rPr>
          <w:rFonts w:ascii="Arial" w:hAnsi="Arial" w:cs="Arial"/>
          <w:smallCaps/>
        </w:rPr>
        <w:t>new recreation opportunities</w:t>
      </w:r>
      <w:r w:rsidR="009A4E9C" w:rsidRPr="002E10D7">
        <w:rPr>
          <w:rFonts w:ascii="Arial" w:hAnsi="Arial" w:cs="Arial"/>
        </w:rPr>
        <w:t xml:space="preserve"> in </w:t>
      </w:r>
      <w:r w:rsidR="00EE700A" w:rsidRPr="002E10D7">
        <w:rPr>
          <w:rFonts w:ascii="Arial" w:hAnsi="Arial" w:cs="Arial"/>
          <w:smallCaps/>
        </w:rPr>
        <w:t>critically underserved communities</w:t>
      </w:r>
      <w:r w:rsidR="009A4E9C" w:rsidRPr="002E10D7">
        <w:rPr>
          <w:rFonts w:ascii="Arial" w:hAnsi="Arial" w:cs="Arial"/>
        </w:rPr>
        <w:t xml:space="preserve"> across California.</w:t>
      </w:r>
      <w:r w:rsidR="00B54919" w:rsidRPr="002E10D7">
        <w:rPr>
          <w:rFonts w:ascii="Arial" w:hAnsi="Arial" w:cs="Arial"/>
          <w:noProof/>
          <w:kern w:val="0"/>
        </w:rPr>
        <w:t xml:space="preserve"> </w:t>
      </w:r>
    </w:p>
    <w:p w14:paraId="6D9904F2" w14:textId="207F51F0" w:rsidR="00CA5A95" w:rsidRPr="00FF7AA5" w:rsidRDefault="00CA5A95" w:rsidP="003D2F14">
      <w:pPr>
        <w:pStyle w:val="Heading2"/>
        <w:spacing w:before="240" w:beforeAutospacing="0"/>
        <w:ind w:left="0"/>
        <w:rPr>
          <w:rFonts w:ascii="arial bold" w:hAnsi="arial bold" w:cs="Arial"/>
          <w:caps/>
          <w:smallCaps w:val="0"/>
        </w:rPr>
      </w:pPr>
      <w:bookmarkStart w:id="17" w:name="_Toc230236448"/>
      <w:r w:rsidRPr="00FF7AA5">
        <w:rPr>
          <w:rFonts w:ascii="arial bold" w:hAnsi="arial bold" w:cs="Arial"/>
          <w:caps/>
          <w:smallCaps w:val="0"/>
        </w:rPr>
        <w:t>Legacy</w:t>
      </w:r>
      <w:bookmarkEnd w:id="17"/>
    </w:p>
    <w:p w14:paraId="01828152" w14:textId="45AC0FE2" w:rsidR="00165DA0" w:rsidRPr="002E10D7" w:rsidRDefault="00165DA0" w:rsidP="009A1A12">
      <w:pPr>
        <w:spacing w:before="120" w:beforeAutospacing="0" w:after="120" w:afterAutospacing="0"/>
        <w:ind w:left="0"/>
        <w:rPr>
          <w:rFonts w:ascii="Arial" w:hAnsi="Arial" w:cs="Arial"/>
        </w:rPr>
      </w:pPr>
      <w:r w:rsidRPr="002E10D7">
        <w:rPr>
          <w:rFonts w:ascii="Arial" w:hAnsi="Arial" w:cs="Arial"/>
        </w:rPr>
        <w:t xml:space="preserve">Previously, Proposition 84 (2006 Bond Act), Proposition 68 (2018 Bond Act), and 2021/22 and 2023/24 State General Funds supported four </w:t>
      </w:r>
      <w:r w:rsidR="00AF797F" w:rsidRPr="002E10D7">
        <w:rPr>
          <w:rFonts w:ascii="Arial" w:hAnsi="Arial" w:cs="Arial"/>
          <w:smallCaps/>
        </w:rPr>
        <w:t>rounds</w:t>
      </w:r>
      <w:r w:rsidR="005A3793">
        <w:rPr>
          <w:rFonts w:ascii="Arial" w:hAnsi="Arial" w:cs="Arial"/>
        </w:rPr>
        <w:t xml:space="preserve"> of SPP</w:t>
      </w:r>
      <w:r w:rsidRPr="002E10D7">
        <w:rPr>
          <w:rFonts w:ascii="Arial" w:hAnsi="Arial" w:cs="Arial"/>
        </w:rPr>
        <w:t>:</w:t>
      </w:r>
      <w:r w:rsidR="006D2C3B" w:rsidRPr="002E10D7">
        <w:rPr>
          <w:rFonts w:ascii="Arial" w:hAnsi="Arial" w:cs="Arial"/>
          <w:noProof/>
          <w:kern w:val="0"/>
        </w:rPr>
        <w:t xml:space="preserve"> </w:t>
      </w:r>
    </w:p>
    <w:p w14:paraId="2EF56D62" w14:textId="066712CF" w:rsidR="009E5493" w:rsidRPr="002E10D7" w:rsidRDefault="00165DA0" w:rsidP="009A1A12">
      <w:pPr>
        <w:pStyle w:val="ListParagraph"/>
        <w:spacing w:before="0"/>
        <w:ind w:left="1080"/>
        <w:rPr>
          <w:rFonts w:ascii="Arial" w:hAnsi="Arial" w:cs="Arial"/>
        </w:rPr>
      </w:pPr>
      <w:r w:rsidRPr="002E10D7">
        <w:rPr>
          <w:rFonts w:ascii="Arial" w:hAnsi="Arial" w:cs="Arial"/>
        </w:rPr>
        <w:t>$7.69 billion requested. $1.2 billion awarded.</w:t>
      </w:r>
    </w:p>
    <w:p w14:paraId="2D68A1F8" w14:textId="40BF299E" w:rsidR="00990D29" w:rsidRDefault="00165DA0" w:rsidP="00990D29">
      <w:pPr>
        <w:pStyle w:val="ListParagraph"/>
        <w:ind w:left="1080"/>
        <w:rPr>
          <w:rFonts w:ascii="Arial" w:hAnsi="Arial" w:cs="Arial"/>
        </w:rPr>
      </w:pPr>
      <w:r w:rsidRPr="002E10D7">
        <w:rPr>
          <w:rFonts w:ascii="Arial" w:hAnsi="Arial" w:cs="Arial"/>
        </w:rPr>
        <w:t xml:space="preserve">180 </w:t>
      </w:r>
      <w:r w:rsidR="00A54CF9" w:rsidRPr="002E10D7">
        <w:rPr>
          <w:rFonts w:ascii="Arial" w:hAnsi="Arial" w:cs="Arial"/>
          <w:smallCaps/>
        </w:rPr>
        <w:t>new parks</w:t>
      </w:r>
      <w:r w:rsidRPr="002E10D7">
        <w:rPr>
          <w:rFonts w:ascii="Arial" w:hAnsi="Arial" w:cs="Arial"/>
        </w:rPr>
        <w:t xml:space="preserve"> </w:t>
      </w:r>
      <w:r w:rsidR="00A94229" w:rsidRPr="002E10D7">
        <w:rPr>
          <w:rFonts w:ascii="Arial" w:hAnsi="Arial" w:cs="Arial"/>
        </w:rPr>
        <w:t>were</w:t>
      </w:r>
      <w:r w:rsidRPr="002E10D7">
        <w:rPr>
          <w:rFonts w:ascii="Arial" w:hAnsi="Arial" w:cs="Arial"/>
        </w:rPr>
        <w:t xml:space="preserve">/are being </w:t>
      </w:r>
      <w:r w:rsidR="006D43CD" w:rsidRPr="002E10D7">
        <w:rPr>
          <w:rFonts w:ascii="Arial" w:hAnsi="Arial" w:cs="Arial"/>
        </w:rPr>
        <w:t>created,</w:t>
      </w:r>
      <w:r w:rsidRPr="002E10D7">
        <w:rPr>
          <w:rFonts w:ascii="Arial" w:hAnsi="Arial" w:cs="Arial"/>
        </w:rPr>
        <w:t xml:space="preserve"> and 133 </w:t>
      </w:r>
      <w:r w:rsidR="007F5C02" w:rsidRPr="002E10D7">
        <w:rPr>
          <w:rFonts w:ascii="Arial" w:hAnsi="Arial" w:cs="Arial"/>
          <w:smallCaps/>
        </w:rPr>
        <w:t>existing park</w:t>
      </w:r>
      <w:r w:rsidR="007F5C02" w:rsidRPr="003A3C01">
        <w:rPr>
          <w:rFonts w:ascii="Arial" w:hAnsi="Arial" w:cs="Arial"/>
          <w:smallCaps/>
        </w:rPr>
        <w:t>s</w:t>
      </w:r>
      <w:r w:rsidR="007F5C02" w:rsidRPr="002E10D7">
        <w:rPr>
          <w:rFonts w:ascii="Arial" w:hAnsi="Arial" w:cs="Arial"/>
        </w:rPr>
        <w:t xml:space="preserve"> </w:t>
      </w:r>
      <w:r w:rsidR="006D43CD" w:rsidRPr="002E10D7">
        <w:rPr>
          <w:rFonts w:ascii="Arial" w:hAnsi="Arial" w:cs="Arial"/>
        </w:rPr>
        <w:t>were</w:t>
      </w:r>
      <w:r w:rsidRPr="002E10D7">
        <w:rPr>
          <w:rFonts w:ascii="Arial" w:hAnsi="Arial" w:cs="Arial"/>
        </w:rPr>
        <w:t xml:space="preserve">/are being </w:t>
      </w:r>
      <w:r w:rsidR="006D43CD" w:rsidRPr="002E10D7">
        <w:rPr>
          <w:rFonts w:ascii="Arial" w:hAnsi="Arial" w:cs="Arial"/>
          <w:smallCaps/>
        </w:rPr>
        <w:t>expanded</w:t>
      </w:r>
      <w:r w:rsidRPr="002E10D7">
        <w:rPr>
          <w:rFonts w:ascii="Arial" w:hAnsi="Arial" w:cs="Arial"/>
        </w:rPr>
        <w:t xml:space="preserve"> or improved throughout California.</w:t>
      </w:r>
    </w:p>
    <w:p w14:paraId="14FB138A" w14:textId="0D9401C0" w:rsidR="00165DA0" w:rsidRPr="00CE398E" w:rsidRDefault="00165DA0" w:rsidP="009A1A12">
      <w:pPr>
        <w:ind w:left="0"/>
        <w:rPr>
          <w:rFonts w:ascii="Arial" w:hAnsi="Arial" w:cs="Arial"/>
          <w:color w:val="0000FF"/>
        </w:rPr>
      </w:pPr>
      <w:r w:rsidRPr="002E10D7">
        <w:rPr>
          <w:rFonts w:ascii="Arial" w:hAnsi="Arial" w:cs="Arial"/>
        </w:rPr>
        <w:t xml:space="preserve">Proposition 4 (2024 Bond Act) </w:t>
      </w:r>
      <w:r w:rsidR="00B0647A">
        <w:rPr>
          <w:rFonts w:ascii="Arial" w:hAnsi="Arial" w:cs="Arial"/>
        </w:rPr>
        <w:t xml:space="preserve">passed on </w:t>
      </w:r>
      <w:r w:rsidR="006F0689">
        <w:rPr>
          <w:rFonts w:ascii="Arial" w:hAnsi="Arial" w:cs="Arial"/>
        </w:rPr>
        <w:t>November</w:t>
      </w:r>
      <w:r w:rsidR="00B0647A">
        <w:rPr>
          <w:rFonts w:ascii="Arial" w:hAnsi="Arial" w:cs="Arial"/>
        </w:rPr>
        <w:t xml:space="preserve"> 5, 2</w:t>
      </w:r>
      <w:r w:rsidR="006F0689">
        <w:rPr>
          <w:rFonts w:ascii="Arial" w:hAnsi="Arial" w:cs="Arial"/>
        </w:rPr>
        <w:t xml:space="preserve">024, </w:t>
      </w:r>
      <w:r w:rsidRPr="002E10D7">
        <w:rPr>
          <w:rFonts w:ascii="Arial" w:hAnsi="Arial" w:cs="Arial"/>
        </w:rPr>
        <w:t>continues this program’s legacy</w:t>
      </w:r>
      <w:r w:rsidRPr="00B63A97">
        <w:rPr>
          <w:rFonts w:ascii="Arial" w:hAnsi="Arial" w:cs="Arial"/>
        </w:rPr>
        <w:t xml:space="preserve">. </w:t>
      </w:r>
      <w:r w:rsidR="00437959" w:rsidRPr="00B63A97">
        <w:rPr>
          <w:rFonts w:ascii="Arial" w:hAnsi="Arial" w:cs="Arial"/>
        </w:rPr>
        <w:t>Projects funded by this propos</w:t>
      </w:r>
      <w:r w:rsidR="006651EB" w:rsidRPr="00B63A97">
        <w:rPr>
          <w:rFonts w:ascii="Arial" w:hAnsi="Arial" w:cs="Arial"/>
        </w:rPr>
        <w:t xml:space="preserve">ition shall </w:t>
      </w:r>
      <w:r w:rsidR="008E22A3" w:rsidRPr="00B63A97">
        <w:rPr>
          <w:rFonts w:ascii="Arial" w:hAnsi="Arial" w:cs="Arial"/>
        </w:rPr>
        <w:t xml:space="preserve">include signage informing the public that the project received </w:t>
      </w:r>
      <w:r w:rsidR="00325C3C" w:rsidRPr="00B63A97">
        <w:rPr>
          <w:rFonts w:ascii="Arial" w:hAnsi="Arial" w:cs="Arial"/>
        </w:rPr>
        <w:t>funding from the Safe Drinking Water, Wildlife Prevention, Drought Preparedness, and Clean Air Bond Act of 2024.</w:t>
      </w:r>
      <w:r w:rsidR="00325C3C">
        <w:rPr>
          <w:rFonts w:ascii="Arial" w:hAnsi="Arial" w:cs="Arial"/>
        </w:rPr>
        <w:t xml:space="preserve"> </w:t>
      </w:r>
      <w:r w:rsidRPr="002E10D7">
        <w:rPr>
          <w:rFonts w:ascii="Arial" w:hAnsi="Arial" w:cs="Arial"/>
        </w:rPr>
        <w:t xml:space="preserve">SPP legislation is found in Public Resources Code </w:t>
      </w:r>
      <w:r w:rsidR="00AC4391">
        <w:rPr>
          <w:rFonts w:ascii="Arial" w:hAnsi="Arial" w:cs="Arial"/>
        </w:rPr>
        <w:t>S</w:t>
      </w:r>
      <w:r w:rsidR="00AC0548">
        <w:rPr>
          <w:rFonts w:ascii="Arial" w:hAnsi="Arial" w:cs="Arial"/>
        </w:rPr>
        <w:t>ection</w:t>
      </w:r>
      <w:r w:rsidR="00AC4391">
        <w:rPr>
          <w:rFonts w:ascii="Arial" w:hAnsi="Arial" w:cs="Arial"/>
        </w:rPr>
        <w:t>s</w:t>
      </w:r>
      <w:r w:rsidRPr="002E10D7">
        <w:rPr>
          <w:rFonts w:ascii="Arial" w:hAnsi="Arial" w:cs="Arial"/>
        </w:rPr>
        <w:t xml:space="preserve"> 5640 through 565</w:t>
      </w:r>
      <w:r w:rsidR="00AC4391">
        <w:rPr>
          <w:rFonts w:ascii="Arial" w:hAnsi="Arial" w:cs="Arial"/>
        </w:rPr>
        <w:t>4</w:t>
      </w:r>
      <w:r w:rsidRPr="002E10D7">
        <w:rPr>
          <w:rFonts w:ascii="Arial" w:hAnsi="Arial" w:cs="Arial"/>
        </w:rPr>
        <w:t>.</w:t>
      </w:r>
      <w:r w:rsidR="000618A1">
        <w:rPr>
          <w:rFonts w:ascii="Arial" w:hAnsi="Arial" w:cs="Arial"/>
        </w:rPr>
        <w:t xml:space="preserve"> </w:t>
      </w:r>
      <w:r w:rsidR="00355546">
        <w:rPr>
          <w:rFonts w:ascii="Arial" w:hAnsi="Arial" w:cs="Arial"/>
        </w:rPr>
        <w:t xml:space="preserve">For more information, visit </w:t>
      </w:r>
      <w:r w:rsidR="00857DDE">
        <w:rPr>
          <w:rFonts w:ascii="Arial" w:hAnsi="Arial" w:cs="Arial"/>
        </w:rPr>
        <w:t xml:space="preserve">the </w:t>
      </w:r>
      <w:hyperlink r:id="rId40" w:history="1">
        <w:r w:rsidR="00857DDE" w:rsidRPr="00667972">
          <w:rPr>
            <w:rStyle w:val="Hyperlink"/>
            <w:rFonts w:ascii="Arial" w:hAnsi="Arial" w:cs="Arial"/>
            <w:color w:val="0000FF"/>
          </w:rPr>
          <w:t>California Natural Resources Agency</w:t>
        </w:r>
        <w:r w:rsidR="00750E0F" w:rsidRPr="00667972">
          <w:rPr>
            <w:rStyle w:val="Hyperlink"/>
            <w:rFonts w:ascii="Arial" w:hAnsi="Arial" w:cs="Arial"/>
            <w:color w:val="0000FF"/>
          </w:rPr>
          <w:t>’s Prop</w:t>
        </w:r>
        <w:r w:rsidR="00CC0FF1" w:rsidRPr="00667972">
          <w:rPr>
            <w:rStyle w:val="Hyperlink"/>
            <w:rFonts w:ascii="Arial" w:hAnsi="Arial" w:cs="Arial"/>
            <w:color w:val="0000FF"/>
          </w:rPr>
          <w:t xml:space="preserve">osition </w:t>
        </w:r>
        <w:r w:rsidR="00750E0F" w:rsidRPr="00667972">
          <w:rPr>
            <w:rStyle w:val="Hyperlink"/>
            <w:rFonts w:ascii="Arial" w:hAnsi="Arial" w:cs="Arial"/>
            <w:color w:val="0000FF"/>
          </w:rPr>
          <w:t xml:space="preserve">4 Climate Bond </w:t>
        </w:r>
        <w:r w:rsidR="002E608F" w:rsidRPr="00667972">
          <w:rPr>
            <w:rStyle w:val="Hyperlink"/>
            <w:rFonts w:ascii="Arial" w:hAnsi="Arial" w:cs="Arial"/>
            <w:color w:val="0000FF"/>
          </w:rPr>
          <w:t>webpage</w:t>
        </w:r>
      </w:hyperlink>
      <w:r w:rsidR="002E608F" w:rsidRPr="00667972">
        <w:rPr>
          <w:rFonts w:ascii="Arial" w:hAnsi="Arial" w:cs="Arial"/>
          <w:color w:val="0000FF"/>
        </w:rPr>
        <w:t xml:space="preserve">. </w:t>
      </w:r>
    </w:p>
    <w:p w14:paraId="0CC5B261" w14:textId="5814C940" w:rsidR="00314D2C" w:rsidRDefault="00400950" w:rsidP="00A04658">
      <w:pPr>
        <w:spacing w:after="0" w:afterAutospacing="0"/>
        <w:ind w:left="0"/>
        <w:contextualSpacing/>
        <w:rPr>
          <w:rFonts w:ascii="Arial" w:hAnsi="Arial" w:cs="Arial"/>
        </w:rPr>
      </w:pPr>
      <w:r w:rsidRPr="002E10D7">
        <w:rPr>
          <w:rFonts w:ascii="Arial" w:hAnsi="Arial" w:cs="Arial"/>
        </w:rPr>
        <w:t>Proposition 4 requires</w:t>
      </w:r>
      <w:r w:rsidRPr="002E10D7">
        <w:rPr>
          <w:rFonts w:ascii="Arial" w:hAnsi="Arial" w:cs="Arial"/>
          <w:b/>
          <w:bCs/>
        </w:rPr>
        <w:t xml:space="preserve"> </w:t>
      </w:r>
      <w:r w:rsidRPr="002E10D7">
        <w:rPr>
          <w:rFonts w:ascii="Arial" w:hAnsi="Arial" w:cs="Arial"/>
        </w:rPr>
        <w:t xml:space="preserve">at least ten percent (10%) of the total amount available per </w:t>
      </w:r>
      <w:r w:rsidRPr="002E10D7">
        <w:rPr>
          <w:rFonts w:ascii="Arial" w:hAnsi="Arial" w:cs="Arial"/>
          <w:spacing w:val="12"/>
          <w:sz w:val="19"/>
          <w:szCs w:val="19"/>
        </w:rPr>
        <w:t xml:space="preserve">ROUND </w:t>
      </w:r>
      <w:r w:rsidR="006775DA">
        <w:rPr>
          <w:rFonts w:ascii="Arial" w:hAnsi="Arial" w:cs="Arial"/>
        </w:rPr>
        <w:t xml:space="preserve">to </w:t>
      </w:r>
      <w:r w:rsidRPr="002E10D7">
        <w:rPr>
          <w:rFonts w:ascii="Arial" w:hAnsi="Arial" w:cs="Arial"/>
        </w:rPr>
        <w:t xml:space="preserve">fund </w:t>
      </w:r>
      <w:r w:rsidRPr="002E10D7">
        <w:rPr>
          <w:rFonts w:ascii="Arial" w:hAnsi="Arial" w:cs="Arial"/>
          <w:smallCaps/>
        </w:rPr>
        <w:t>renovations</w:t>
      </w:r>
      <w:r w:rsidRPr="002E10D7">
        <w:rPr>
          <w:rFonts w:ascii="Arial" w:hAnsi="Arial" w:cs="Arial"/>
        </w:rPr>
        <w:t xml:space="preserve"> of </w:t>
      </w:r>
      <w:r w:rsidRPr="003A3C01">
        <w:rPr>
          <w:rFonts w:ascii="Arial" w:hAnsi="Arial" w:cs="Arial"/>
          <w:smallCaps/>
        </w:rPr>
        <w:t>existing</w:t>
      </w:r>
      <w:r w:rsidRPr="002E10D7">
        <w:rPr>
          <w:rFonts w:ascii="Arial" w:hAnsi="Arial" w:cs="Arial"/>
        </w:rPr>
        <w:t xml:space="preserve"> </w:t>
      </w:r>
      <w:r w:rsidRPr="006F2840">
        <w:rPr>
          <w:rFonts w:ascii="Arial" w:hAnsi="Arial" w:cs="Arial"/>
          <w:smallCaps/>
        </w:rPr>
        <w:t>parks</w:t>
      </w:r>
      <w:r w:rsidRPr="002E10D7">
        <w:rPr>
          <w:rFonts w:ascii="Arial" w:hAnsi="Arial" w:cs="Arial"/>
        </w:rPr>
        <w:t xml:space="preserve"> for increased use and access, including, but not limited to, individuals with disabilities, as defined by the Americans with Disabilities Act of 1990 (42 U.S.C. Sec.1210</w:t>
      </w:r>
      <w:r w:rsidR="00684B14">
        <w:rPr>
          <w:rFonts w:ascii="Arial" w:hAnsi="Arial" w:cs="Arial"/>
        </w:rPr>
        <w:t>1</w:t>
      </w:r>
      <w:r w:rsidRPr="002E10D7">
        <w:rPr>
          <w:rFonts w:ascii="Arial" w:hAnsi="Arial" w:cs="Arial"/>
        </w:rPr>
        <w:t xml:space="preserve"> et seq.).</w:t>
      </w:r>
    </w:p>
    <w:p w14:paraId="66002862" w14:textId="77777777" w:rsidR="00ED4C35" w:rsidRPr="00F527F3" w:rsidRDefault="00ED4C35" w:rsidP="00B12595">
      <w:pPr>
        <w:spacing w:after="0" w:afterAutospacing="0"/>
        <w:ind w:left="0"/>
        <w:contextualSpacing/>
        <w:sectPr w:rsidR="00ED4C35" w:rsidRPr="00F527F3" w:rsidSect="004D32F7">
          <w:headerReference w:type="default" r:id="rId41"/>
          <w:pgSz w:w="12240" w:h="15840"/>
          <w:pgMar w:top="1440" w:right="720" w:bottom="1440" w:left="1440" w:header="288" w:footer="288" w:gutter="0"/>
          <w:pgNumType w:start="1"/>
          <w:cols w:space="720"/>
          <w:docGrid w:linePitch="360"/>
        </w:sectPr>
      </w:pPr>
    </w:p>
    <w:p w14:paraId="01BB6206" w14:textId="77777777" w:rsidR="00A04658" w:rsidRDefault="00A04658" w:rsidP="00A04658">
      <w:pPr>
        <w:pStyle w:val="Heading2"/>
        <w:spacing w:before="120" w:beforeAutospacing="0"/>
        <w:ind w:left="0"/>
        <w:contextualSpacing/>
        <w:rPr>
          <w:rFonts w:ascii="arial bold" w:hAnsi="arial bold" w:cs="Arial"/>
          <w:caps/>
          <w:smallCaps w:val="0"/>
        </w:rPr>
      </w:pPr>
    </w:p>
    <w:p w14:paraId="22E6063B" w14:textId="0DA4AE32" w:rsidR="00760C7A" w:rsidRPr="00187F14" w:rsidRDefault="00CA5A95" w:rsidP="00A04658">
      <w:pPr>
        <w:pStyle w:val="Heading2"/>
        <w:spacing w:before="120" w:beforeAutospacing="0"/>
        <w:ind w:left="0"/>
        <w:contextualSpacing/>
        <w:rPr>
          <w:rFonts w:ascii="arial bold" w:hAnsi="arial bold" w:cs="Arial"/>
          <w:caps/>
          <w:smallCaps w:val="0"/>
        </w:rPr>
      </w:pPr>
      <w:bookmarkStart w:id="18" w:name="_Toc230236449"/>
      <w:r w:rsidRPr="00187F14">
        <w:rPr>
          <w:rFonts w:ascii="arial bold" w:hAnsi="arial bold" w:cs="Arial"/>
          <w:caps/>
          <w:smallCaps w:val="0"/>
        </w:rPr>
        <w:t>Eligible Applicant</w:t>
      </w:r>
      <w:r w:rsidR="00E62763" w:rsidRPr="00187F14">
        <w:rPr>
          <w:rFonts w:ascii="arial bold" w:hAnsi="arial bold" w:cs="Arial"/>
          <w:caps/>
          <w:smallCaps w:val="0"/>
        </w:rPr>
        <w:t>s</w:t>
      </w:r>
      <w:bookmarkEnd w:id="18"/>
    </w:p>
    <w:p w14:paraId="33D16FE3" w14:textId="77777777" w:rsidR="000D5FD6" w:rsidRDefault="000D5FD6" w:rsidP="000D5FD6">
      <w:pPr>
        <w:pStyle w:val="ListParagraph"/>
        <w:numPr>
          <w:ilvl w:val="0"/>
          <w:numId w:val="110"/>
        </w:numPr>
        <w:spacing w:before="0"/>
        <w:ind w:left="1080"/>
        <w:rPr>
          <w:rFonts w:ascii="Arial" w:hAnsi="Arial" w:cs="Arial"/>
        </w:rPr>
        <w:sectPr w:rsidR="000D5FD6" w:rsidSect="00F25BBF">
          <w:type w:val="continuous"/>
          <w:pgSz w:w="12240" w:h="15840"/>
          <w:pgMar w:top="1440" w:right="720" w:bottom="1440" w:left="1440" w:header="288" w:footer="288" w:gutter="0"/>
          <w:pgNumType w:start="1"/>
          <w:cols w:space="720"/>
          <w:docGrid w:linePitch="360"/>
        </w:sectPr>
      </w:pPr>
    </w:p>
    <w:p w14:paraId="6798D17A" w14:textId="77777777" w:rsidR="0078092B" w:rsidRPr="000163FD" w:rsidRDefault="00873F0F" w:rsidP="000D5FD6">
      <w:pPr>
        <w:pStyle w:val="ListParagraph"/>
        <w:numPr>
          <w:ilvl w:val="0"/>
          <w:numId w:val="110"/>
        </w:numPr>
        <w:spacing w:before="0"/>
        <w:ind w:left="1080"/>
        <w:rPr>
          <w:rFonts w:ascii="Arial" w:hAnsi="Arial" w:cs="Arial"/>
        </w:rPr>
      </w:pPr>
      <w:r w:rsidRPr="000163FD">
        <w:rPr>
          <w:rFonts w:ascii="Arial" w:hAnsi="Arial" w:cs="Arial"/>
        </w:rPr>
        <w:t>Cities</w:t>
      </w:r>
    </w:p>
    <w:p w14:paraId="1F088B2C" w14:textId="77777777" w:rsidR="0078092B" w:rsidRPr="000163FD" w:rsidRDefault="00760C7A" w:rsidP="000D5FD6">
      <w:pPr>
        <w:pStyle w:val="ListParagraph"/>
        <w:numPr>
          <w:ilvl w:val="0"/>
          <w:numId w:val="110"/>
        </w:numPr>
        <w:spacing w:before="0"/>
        <w:ind w:left="1080"/>
        <w:rPr>
          <w:rFonts w:ascii="Arial" w:hAnsi="Arial" w:cs="Arial"/>
        </w:rPr>
      </w:pPr>
      <w:r w:rsidRPr="000163FD">
        <w:rPr>
          <w:rFonts w:ascii="Arial" w:hAnsi="Arial" w:cs="Arial"/>
        </w:rPr>
        <w:t>Counties</w:t>
      </w:r>
    </w:p>
    <w:p w14:paraId="28F66FAE" w14:textId="77777777" w:rsidR="0078092B" w:rsidRPr="000163FD" w:rsidRDefault="00760C7A" w:rsidP="000D5FD6">
      <w:pPr>
        <w:pStyle w:val="ListParagraph"/>
        <w:numPr>
          <w:ilvl w:val="0"/>
          <w:numId w:val="110"/>
        </w:numPr>
        <w:spacing w:before="0"/>
        <w:ind w:left="1080"/>
        <w:rPr>
          <w:rFonts w:ascii="Arial" w:hAnsi="Arial" w:cs="Arial"/>
        </w:rPr>
      </w:pPr>
      <w:r w:rsidRPr="000163FD">
        <w:rPr>
          <w:rFonts w:ascii="Arial" w:hAnsi="Arial" w:cs="Arial"/>
          <w:smallCaps/>
        </w:rPr>
        <w:t>districts</w:t>
      </w:r>
      <w:r w:rsidRPr="000163FD">
        <w:rPr>
          <w:rFonts w:ascii="Arial" w:hAnsi="Arial" w:cs="Arial"/>
        </w:rPr>
        <w:t xml:space="preserve"> </w:t>
      </w:r>
    </w:p>
    <w:p w14:paraId="50A900EF" w14:textId="77777777" w:rsidR="0078092B" w:rsidRPr="000163FD" w:rsidRDefault="00760C7A" w:rsidP="000D5FD6">
      <w:pPr>
        <w:pStyle w:val="ListParagraph"/>
        <w:numPr>
          <w:ilvl w:val="0"/>
          <w:numId w:val="110"/>
        </w:numPr>
        <w:spacing w:before="0"/>
        <w:ind w:left="1080"/>
        <w:rPr>
          <w:rFonts w:ascii="Arial" w:hAnsi="Arial" w:cs="Arial"/>
        </w:rPr>
      </w:pPr>
      <w:r w:rsidRPr="000163FD">
        <w:rPr>
          <w:rFonts w:ascii="Arial" w:hAnsi="Arial" w:cs="Arial"/>
          <w:smallCaps/>
        </w:rPr>
        <w:t>joint powers authorities</w:t>
      </w:r>
      <w:r w:rsidRPr="000163FD">
        <w:rPr>
          <w:rFonts w:ascii="Arial" w:hAnsi="Arial" w:cs="Arial"/>
        </w:rPr>
        <w:t xml:space="preserve"> (one member of the </w:t>
      </w:r>
      <w:r w:rsidR="00873F0F" w:rsidRPr="000163FD">
        <w:rPr>
          <w:rFonts w:ascii="Arial" w:hAnsi="Arial" w:cs="Arial"/>
          <w:smallCaps/>
        </w:rPr>
        <w:t>joint powers authorities</w:t>
      </w:r>
      <w:r w:rsidR="00873F0F" w:rsidRPr="000163FD">
        <w:rPr>
          <w:rFonts w:ascii="Arial" w:hAnsi="Arial" w:cs="Arial"/>
        </w:rPr>
        <w:t xml:space="preserve"> </w:t>
      </w:r>
      <w:r w:rsidRPr="000163FD">
        <w:rPr>
          <w:rFonts w:ascii="Arial" w:hAnsi="Arial" w:cs="Arial"/>
        </w:rPr>
        <w:t xml:space="preserve">must be either an eligible </w:t>
      </w:r>
      <w:r w:rsidRPr="000163FD">
        <w:rPr>
          <w:rFonts w:ascii="Arial" w:hAnsi="Arial" w:cs="Arial"/>
          <w:smallCaps/>
        </w:rPr>
        <w:t>district</w:t>
      </w:r>
      <w:r w:rsidRPr="000163FD">
        <w:rPr>
          <w:rFonts w:ascii="Arial" w:hAnsi="Arial" w:cs="Arial"/>
        </w:rPr>
        <w:t>, City, or County)</w:t>
      </w:r>
    </w:p>
    <w:p w14:paraId="14CC6F08" w14:textId="1C144508" w:rsidR="005471DE" w:rsidRPr="000163FD" w:rsidRDefault="00760C7A" w:rsidP="000D5FD6">
      <w:pPr>
        <w:pStyle w:val="ListParagraph"/>
        <w:numPr>
          <w:ilvl w:val="0"/>
          <w:numId w:val="110"/>
        </w:numPr>
        <w:spacing w:before="0"/>
        <w:ind w:left="1080"/>
        <w:rPr>
          <w:rFonts w:ascii="Arial" w:hAnsi="Arial" w:cs="Arial"/>
        </w:rPr>
      </w:pPr>
      <w:r w:rsidRPr="000163FD">
        <w:rPr>
          <w:rFonts w:ascii="Arial" w:hAnsi="Arial" w:cs="Arial"/>
          <w:smallCaps/>
        </w:rPr>
        <w:t>nonprofits</w:t>
      </w:r>
      <w:r w:rsidRPr="000163FD">
        <w:rPr>
          <w:rFonts w:ascii="Arial" w:hAnsi="Arial" w:cs="Arial"/>
        </w:rPr>
        <w:t xml:space="preserve"> with 501(c)(3) status</w:t>
      </w:r>
    </w:p>
    <w:p w14:paraId="04BE2804" w14:textId="19418F68" w:rsidR="00183B9E" w:rsidRDefault="00183B9E">
      <w:pPr>
        <w:spacing w:before="0" w:beforeAutospacing="0" w:after="160" w:afterAutospacing="0" w:line="278" w:lineRule="auto"/>
        <w:ind w:left="0"/>
        <w:rPr>
          <w:smallCaps/>
        </w:rPr>
      </w:pPr>
      <w:r>
        <w:rPr>
          <w:smallCaps/>
        </w:rPr>
        <w:br w:type="page"/>
      </w:r>
    </w:p>
    <w:p w14:paraId="032748D9" w14:textId="77777777" w:rsidR="004578FA" w:rsidRPr="00A04658" w:rsidRDefault="004578FA" w:rsidP="00B12595">
      <w:pPr>
        <w:rPr>
          <w:smallCaps/>
        </w:rPr>
        <w:sectPr w:rsidR="004578FA" w:rsidRPr="00A04658" w:rsidSect="00F25BBF">
          <w:type w:val="continuous"/>
          <w:pgSz w:w="12240" w:h="15840"/>
          <w:pgMar w:top="1440" w:right="720" w:bottom="1440" w:left="1440" w:header="288" w:footer="288" w:gutter="0"/>
          <w:pgNumType w:start="1"/>
          <w:cols w:space="720"/>
          <w:docGrid w:linePitch="360"/>
        </w:sectPr>
      </w:pPr>
    </w:p>
    <w:p w14:paraId="68EFB162" w14:textId="2BD13CB9" w:rsidR="00950108" w:rsidRPr="00E23FC9" w:rsidRDefault="005B0885" w:rsidP="000D753A">
      <w:pPr>
        <w:pStyle w:val="Heading2"/>
        <w:ind w:left="0"/>
        <w:rPr>
          <w:rFonts w:ascii="arial bold" w:hAnsi="arial bold" w:cs="Arial"/>
          <w:caps/>
          <w:smallCaps w:val="0"/>
        </w:rPr>
      </w:pPr>
      <w:bookmarkStart w:id="19" w:name="_Toc230236450"/>
      <w:r w:rsidRPr="00E23FC9">
        <w:rPr>
          <w:rFonts w:ascii="arial bold" w:hAnsi="arial bold" w:cs="Arial"/>
          <w:caps/>
          <w:smallCaps w:val="0"/>
        </w:rPr>
        <w:lastRenderedPageBreak/>
        <w:t>Eligible</w:t>
      </w:r>
      <w:r w:rsidR="005471DE" w:rsidRPr="00E23FC9">
        <w:rPr>
          <w:rFonts w:ascii="arial bold" w:hAnsi="arial bold" w:cs="Arial"/>
          <w:caps/>
          <w:smallCaps w:val="0"/>
        </w:rPr>
        <w:t xml:space="preserve"> </w:t>
      </w:r>
      <w:r w:rsidR="00AD1E8F" w:rsidRPr="00E23FC9">
        <w:rPr>
          <w:rFonts w:ascii="arial bold" w:hAnsi="arial bold" w:cs="Arial"/>
          <w:caps/>
          <w:smallCaps w:val="0"/>
        </w:rPr>
        <w:t>P</w:t>
      </w:r>
      <w:r w:rsidR="005471DE" w:rsidRPr="00E23FC9">
        <w:rPr>
          <w:rFonts w:ascii="arial bold" w:hAnsi="arial bold" w:cs="Arial"/>
          <w:caps/>
          <w:smallCaps w:val="0"/>
        </w:rPr>
        <w:t>roject</w:t>
      </w:r>
      <w:r w:rsidR="00BF7FE3" w:rsidRPr="00E23FC9">
        <w:rPr>
          <w:rFonts w:ascii="arial bold" w:hAnsi="arial bold" w:cs="Arial"/>
          <w:caps/>
          <w:smallCaps w:val="0"/>
        </w:rPr>
        <w:t>s</w:t>
      </w:r>
      <w:bookmarkEnd w:id="19"/>
    </w:p>
    <w:p w14:paraId="50152F40" w14:textId="2B9F577D" w:rsidR="00D518CA" w:rsidRPr="000163FD" w:rsidRDefault="00D518CA" w:rsidP="008C684F">
      <w:pPr>
        <w:spacing w:before="120" w:beforeAutospacing="0" w:after="0" w:afterAutospacing="0"/>
        <w:ind w:left="0"/>
        <w:rPr>
          <w:rFonts w:ascii="Arial" w:hAnsi="Arial" w:cs="Arial"/>
        </w:rPr>
      </w:pPr>
      <w:r w:rsidRPr="000163FD">
        <w:rPr>
          <w:rFonts w:ascii="Arial" w:hAnsi="Arial" w:cs="Arial"/>
        </w:rPr>
        <w:t>A</w:t>
      </w:r>
      <w:r w:rsidRPr="000163FD">
        <w:rPr>
          <w:rFonts w:ascii="Arial" w:hAnsi="Arial" w:cs="Arial"/>
          <w:spacing w:val="-4"/>
        </w:rPr>
        <w:t xml:space="preserve"> </w:t>
      </w:r>
      <w:r w:rsidR="001F2563" w:rsidRPr="000163FD">
        <w:rPr>
          <w:rFonts w:ascii="Arial" w:hAnsi="Arial" w:cs="Arial"/>
          <w:smallCaps/>
          <w:spacing w:val="12"/>
        </w:rPr>
        <w:t>project</w:t>
      </w:r>
      <w:r w:rsidRPr="000163FD">
        <w:rPr>
          <w:rFonts w:ascii="Arial" w:hAnsi="Arial" w:cs="Arial"/>
          <w:spacing w:val="21"/>
          <w:sz w:val="18"/>
        </w:rPr>
        <w:t xml:space="preserve"> </w:t>
      </w:r>
      <w:r w:rsidRPr="000163FD">
        <w:rPr>
          <w:rFonts w:ascii="Arial" w:hAnsi="Arial" w:cs="Arial"/>
        </w:rPr>
        <w:t>must</w:t>
      </w:r>
      <w:r w:rsidRPr="000163FD">
        <w:rPr>
          <w:rFonts w:ascii="Arial" w:hAnsi="Arial" w:cs="Arial"/>
          <w:spacing w:val="-4"/>
        </w:rPr>
        <w:t xml:space="preserve"> </w:t>
      </w:r>
      <w:r w:rsidRPr="000163FD">
        <w:rPr>
          <w:rFonts w:ascii="Arial" w:hAnsi="Arial" w:cs="Arial"/>
        </w:rPr>
        <w:t>involve</w:t>
      </w:r>
      <w:r w:rsidRPr="000163FD">
        <w:rPr>
          <w:rFonts w:ascii="Arial" w:hAnsi="Arial" w:cs="Arial"/>
          <w:spacing w:val="-1"/>
        </w:rPr>
        <w:t xml:space="preserve"> </w:t>
      </w:r>
      <w:r w:rsidRPr="000163FD">
        <w:rPr>
          <w:rFonts w:ascii="Arial" w:hAnsi="Arial" w:cs="Arial"/>
        </w:rPr>
        <w:t>either</w:t>
      </w:r>
      <w:r w:rsidRPr="000163FD">
        <w:rPr>
          <w:rFonts w:ascii="Arial" w:hAnsi="Arial" w:cs="Arial"/>
          <w:spacing w:val="-4"/>
        </w:rPr>
        <w:t xml:space="preserve"> </w:t>
      </w:r>
      <w:r w:rsidR="001F2563" w:rsidRPr="000163FD">
        <w:rPr>
          <w:rFonts w:ascii="Arial" w:hAnsi="Arial" w:cs="Arial"/>
          <w:smallCaps/>
          <w:spacing w:val="12"/>
        </w:rPr>
        <w:t>development</w:t>
      </w:r>
      <w:r w:rsidRPr="000163FD">
        <w:rPr>
          <w:rFonts w:ascii="Arial" w:hAnsi="Arial" w:cs="Arial"/>
          <w:spacing w:val="24"/>
          <w:sz w:val="18"/>
        </w:rPr>
        <w:t xml:space="preserve"> </w:t>
      </w:r>
      <w:r w:rsidRPr="000163FD">
        <w:rPr>
          <w:rFonts w:ascii="Arial" w:hAnsi="Arial" w:cs="Arial"/>
        </w:rPr>
        <w:t>or</w:t>
      </w:r>
      <w:r w:rsidRPr="000163FD">
        <w:rPr>
          <w:rFonts w:ascii="Arial" w:hAnsi="Arial" w:cs="Arial"/>
          <w:spacing w:val="-4"/>
        </w:rPr>
        <w:t xml:space="preserve"> </w:t>
      </w:r>
      <w:r w:rsidRPr="000163FD">
        <w:rPr>
          <w:rFonts w:ascii="Arial" w:hAnsi="Arial" w:cs="Arial"/>
        </w:rPr>
        <w:t>a</w:t>
      </w:r>
      <w:r w:rsidRPr="000163FD">
        <w:rPr>
          <w:rFonts w:ascii="Arial" w:hAnsi="Arial" w:cs="Arial"/>
          <w:spacing w:val="-4"/>
        </w:rPr>
        <w:t xml:space="preserve"> </w:t>
      </w:r>
      <w:r w:rsidRPr="000163FD">
        <w:rPr>
          <w:rFonts w:ascii="Arial" w:hAnsi="Arial" w:cs="Arial"/>
        </w:rPr>
        <w:t>combination</w:t>
      </w:r>
      <w:r w:rsidRPr="000163FD">
        <w:rPr>
          <w:rFonts w:ascii="Arial" w:hAnsi="Arial" w:cs="Arial"/>
          <w:spacing w:val="-4"/>
        </w:rPr>
        <w:t xml:space="preserve"> </w:t>
      </w:r>
      <w:r w:rsidRPr="000163FD">
        <w:rPr>
          <w:rFonts w:ascii="Arial" w:hAnsi="Arial" w:cs="Arial"/>
        </w:rPr>
        <w:t>of</w:t>
      </w:r>
      <w:r w:rsidRPr="000163FD">
        <w:rPr>
          <w:rFonts w:ascii="Arial" w:hAnsi="Arial" w:cs="Arial"/>
          <w:spacing w:val="-2"/>
        </w:rPr>
        <w:t xml:space="preserve"> </w:t>
      </w:r>
      <w:r w:rsidR="001F2563" w:rsidRPr="000163FD">
        <w:rPr>
          <w:rFonts w:ascii="Arial" w:hAnsi="Arial" w:cs="Arial"/>
          <w:smallCaps/>
          <w:spacing w:val="12"/>
        </w:rPr>
        <w:t>acquisition</w:t>
      </w:r>
      <w:r w:rsidRPr="000163FD">
        <w:rPr>
          <w:rFonts w:ascii="Arial" w:hAnsi="Arial" w:cs="Arial"/>
          <w:spacing w:val="25"/>
          <w:sz w:val="18"/>
        </w:rPr>
        <w:t xml:space="preserve"> </w:t>
      </w:r>
      <w:r w:rsidRPr="000163FD">
        <w:rPr>
          <w:rFonts w:ascii="Arial" w:hAnsi="Arial" w:cs="Arial"/>
          <w:b/>
          <w:bCs/>
          <w:spacing w:val="-5"/>
          <w:u w:val="single"/>
        </w:rPr>
        <w:t>and</w:t>
      </w:r>
      <w:r w:rsidRPr="000163FD">
        <w:rPr>
          <w:rFonts w:ascii="Arial" w:hAnsi="Arial" w:cs="Arial"/>
        </w:rPr>
        <w:t xml:space="preserve"> </w:t>
      </w:r>
      <w:r w:rsidR="001F2563" w:rsidRPr="000163FD">
        <w:rPr>
          <w:rFonts w:ascii="Arial" w:hAnsi="Arial" w:cs="Arial"/>
          <w:smallCaps/>
          <w:spacing w:val="12"/>
        </w:rPr>
        <w:t>development</w:t>
      </w:r>
      <w:r w:rsidRPr="000163FD">
        <w:rPr>
          <w:rFonts w:ascii="Arial" w:hAnsi="Arial" w:cs="Arial"/>
          <w:spacing w:val="19"/>
          <w:sz w:val="18"/>
        </w:rPr>
        <w:t xml:space="preserve"> </w:t>
      </w:r>
      <w:r w:rsidR="00B973F5" w:rsidRPr="000163FD">
        <w:rPr>
          <w:rFonts w:ascii="Arial" w:hAnsi="Arial" w:cs="Arial"/>
          <w:spacing w:val="-5"/>
        </w:rPr>
        <w:t>to</w:t>
      </w:r>
      <w:r w:rsidRPr="000163FD">
        <w:rPr>
          <w:rFonts w:ascii="Arial" w:hAnsi="Arial" w:cs="Arial"/>
          <w:spacing w:val="-5"/>
        </w:rPr>
        <w:t>:</w:t>
      </w:r>
    </w:p>
    <w:p w14:paraId="57C2934C" w14:textId="77777777" w:rsidR="00D518CA" w:rsidRPr="000163FD" w:rsidRDefault="00D518CA" w:rsidP="00A0230D">
      <w:pPr>
        <w:pStyle w:val="ListParagraph"/>
        <w:numPr>
          <w:ilvl w:val="0"/>
          <w:numId w:val="3"/>
        </w:numPr>
        <w:spacing w:before="0" w:after="0" w:afterAutospacing="0"/>
        <w:contextualSpacing w:val="0"/>
        <w:rPr>
          <w:rFonts w:ascii="Arial" w:hAnsi="Arial" w:cs="Arial"/>
        </w:rPr>
      </w:pPr>
      <w:r w:rsidRPr="000163FD">
        <w:rPr>
          <w:rFonts w:ascii="Arial" w:hAnsi="Arial" w:cs="Arial"/>
        </w:rPr>
        <w:t>Create</w:t>
      </w:r>
      <w:r w:rsidRPr="000163FD">
        <w:rPr>
          <w:rFonts w:ascii="Arial" w:hAnsi="Arial" w:cs="Arial"/>
          <w:spacing w:val="5"/>
        </w:rPr>
        <w:t xml:space="preserve"> </w:t>
      </w:r>
      <w:r w:rsidRPr="000163FD">
        <w:rPr>
          <w:rFonts w:ascii="Arial" w:hAnsi="Arial" w:cs="Arial"/>
        </w:rPr>
        <w:t xml:space="preserve">a </w:t>
      </w:r>
      <w:r w:rsidRPr="000163FD">
        <w:rPr>
          <w:rFonts w:ascii="Arial" w:hAnsi="Arial" w:cs="Arial"/>
          <w:smallCaps/>
        </w:rPr>
        <w:t>new park</w:t>
      </w:r>
      <w:r w:rsidRPr="000163FD">
        <w:rPr>
          <w:rFonts w:ascii="Arial" w:hAnsi="Arial" w:cs="Arial"/>
          <w:spacing w:val="11"/>
        </w:rPr>
        <w:t>,</w:t>
      </w:r>
      <w:r w:rsidRPr="000163FD">
        <w:rPr>
          <w:rFonts w:ascii="Arial" w:hAnsi="Arial" w:cs="Arial"/>
          <w:spacing w:val="1"/>
        </w:rPr>
        <w:t xml:space="preserve"> </w:t>
      </w:r>
      <w:r w:rsidRPr="000163FD">
        <w:rPr>
          <w:rFonts w:ascii="Arial" w:hAnsi="Arial" w:cs="Arial"/>
          <w:spacing w:val="-5"/>
        </w:rPr>
        <w:t>or</w:t>
      </w:r>
    </w:p>
    <w:p w14:paraId="5E99BDC6" w14:textId="235B04CC" w:rsidR="00D518CA" w:rsidRPr="000163FD" w:rsidRDefault="004357FD" w:rsidP="00A0230D">
      <w:pPr>
        <w:pStyle w:val="ListParagraph"/>
        <w:numPr>
          <w:ilvl w:val="0"/>
          <w:numId w:val="3"/>
        </w:numPr>
        <w:spacing w:before="0" w:after="0" w:afterAutospacing="0"/>
        <w:rPr>
          <w:rFonts w:ascii="Arial" w:hAnsi="Arial" w:cs="Arial"/>
        </w:rPr>
      </w:pPr>
      <w:r w:rsidRPr="000163FD">
        <w:rPr>
          <w:rFonts w:ascii="Arial" w:hAnsi="Arial" w:cs="Arial"/>
          <w:smallCaps/>
          <w:spacing w:val="12"/>
          <w:szCs w:val="32"/>
        </w:rPr>
        <w:t>renovate</w:t>
      </w:r>
      <w:r w:rsidRPr="000163FD">
        <w:rPr>
          <w:rFonts w:ascii="Arial" w:hAnsi="Arial" w:cs="Arial"/>
        </w:rPr>
        <w:t xml:space="preserve"> </w:t>
      </w:r>
      <w:r w:rsidR="00D518CA" w:rsidRPr="000163FD">
        <w:rPr>
          <w:rFonts w:ascii="Arial" w:hAnsi="Arial" w:cs="Arial"/>
        </w:rPr>
        <w:t xml:space="preserve">an </w:t>
      </w:r>
      <w:r w:rsidR="00D518CA" w:rsidRPr="000163FD">
        <w:rPr>
          <w:rFonts w:ascii="Arial" w:hAnsi="Arial" w:cs="Arial"/>
          <w:smallCaps/>
        </w:rPr>
        <w:t>existing park</w:t>
      </w:r>
      <w:r w:rsidR="00D518CA" w:rsidRPr="000163FD">
        <w:rPr>
          <w:rFonts w:ascii="Arial" w:hAnsi="Arial" w:cs="Arial"/>
          <w:spacing w:val="11"/>
        </w:rPr>
        <w:t>,</w:t>
      </w:r>
      <w:r w:rsidR="00D518CA" w:rsidRPr="000163FD">
        <w:rPr>
          <w:rFonts w:ascii="Arial" w:hAnsi="Arial" w:cs="Arial"/>
          <w:spacing w:val="-4"/>
        </w:rPr>
        <w:t xml:space="preserve"> </w:t>
      </w:r>
      <w:r w:rsidR="00D518CA" w:rsidRPr="000163FD">
        <w:rPr>
          <w:rFonts w:ascii="Arial" w:hAnsi="Arial" w:cs="Arial"/>
          <w:spacing w:val="-5"/>
        </w:rPr>
        <w:t>or</w:t>
      </w:r>
    </w:p>
    <w:p w14:paraId="699A8218" w14:textId="357548D7" w:rsidR="008345B7" w:rsidRPr="000163FD" w:rsidRDefault="004357FD" w:rsidP="00656E9C">
      <w:pPr>
        <w:pStyle w:val="ListParagraph"/>
        <w:numPr>
          <w:ilvl w:val="0"/>
          <w:numId w:val="3"/>
        </w:numPr>
        <w:spacing w:before="0" w:after="120" w:afterAutospacing="0"/>
        <w:rPr>
          <w:rFonts w:ascii="Arial" w:hAnsi="Arial" w:cs="Arial"/>
          <w:sz w:val="18"/>
          <w:szCs w:val="18"/>
        </w:rPr>
      </w:pPr>
      <w:r w:rsidRPr="5317AF0C">
        <w:rPr>
          <w:rFonts w:ascii="Arial" w:hAnsi="Arial" w:cs="Arial"/>
          <w:smallCaps/>
          <w:spacing w:val="11"/>
        </w:rPr>
        <w:t>expand</w:t>
      </w:r>
      <w:r w:rsidRPr="000163FD">
        <w:rPr>
          <w:rFonts w:ascii="Arial" w:hAnsi="Arial" w:cs="Arial"/>
        </w:rPr>
        <w:t xml:space="preserve"> </w:t>
      </w:r>
      <w:r w:rsidR="00D518CA" w:rsidRPr="000163FD">
        <w:rPr>
          <w:rFonts w:ascii="Arial" w:hAnsi="Arial" w:cs="Arial"/>
        </w:rPr>
        <w:t xml:space="preserve">an </w:t>
      </w:r>
      <w:r w:rsidR="00D518CA" w:rsidRPr="000163FD">
        <w:rPr>
          <w:rFonts w:ascii="Arial" w:hAnsi="Arial" w:cs="Arial"/>
          <w:smallCaps/>
        </w:rPr>
        <w:t>existing park</w:t>
      </w:r>
      <w:r w:rsidR="00D518CA" w:rsidRPr="000163FD">
        <w:rPr>
          <w:rFonts w:ascii="Arial" w:hAnsi="Arial" w:cs="Arial"/>
          <w:spacing w:val="-4"/>
        </w:rPr>
        <w:t xml:space="preserve"> </w:t>
      </w:r>
    </w:p>
    <w:p w14:paraId="2E2C9E37" w14:textId="77777777" w:rsidR="000D753A" w:rsidRPr="000163FD" w:rsidRDefault="000D753A" w:rsidP="000D753A">
      <w:pPr>
        <w:pStyle w:val="ListParagraph"/>
        <w:spacing w:before="0" w:after="120" w:afterAutospacing="0"/>
        <w:ind w:left="1080"/>
        <w:rPr>
          <w:rFonts w:ascii="Arial" w:hAnsi="Arial" w:cs="Arial"/>
          <w:sz w:val="18"/>
        </w:rPr>
      </w:pPr>
    </w:p>
    <w:p w14:paraId="3C5C824C" w14:textId="575B8A36" w:rsidR="009430FE" w:rsidRPr="000163FD" w:rsidRDefault="001B43C0" w:rsidP="004B15EA">
      <w:pPr>
        <w:spacing w:before="120" w:beforeAutospacing="0" w:after="0" w:afterAutospacing="0"/>
        <w:ind w:left="0"/>
        <w:rPr>
          <w:rFonts w:ascii="Arial" w:hAnsi="Arial" w:cs="Arial"/>
        </w:rPr>
      </w:pPr>
      <w:r w:rsidRPr="000163FD">
        <w:rPr>
          <w:rFonts w:ascii="Arial" w:hAnsi="Arial" w:cs="Arial"/>
        </w:rPr>
        <w:t>T</w:t>
      </w:r>
      <w:r w:rsidR="00876AAC" w:rsidRPr="000163FD">
        <w:rPr>
          <w:rFonts w:ascii="Arial" w:hAnsi="Arial" w:cs="Arial"/>
        </w:rPr>
        <w:t>he</w:t>
      </w:r>
      <w:r w:rsidR="009430FE" w:rsidRPr="000163FD">
        <w:rPr>
          <w:rFonts w:ascii="Arial" w:hAnsi="Arial" w:cs="Arial"/>
        </w:rPr>
        <w:t xml:space="preserve"> </w:t>
      </w:r>
      <w:r w:rsidR="009430FE" w:rsidRPr="000163FD">
        <w:rPr>
          <w:rFonts w:ascii="Arial" w:hAnsi="Arial" w:cs="Arial"/>
          <w:smallCaps/>
        </w:rPr>
        <w:t>project site</w:t>
      </w:r>
      <w:r w:rsidR="009430FE" w:rsidRPr="000163FD">
        <w:rPr>
          <w:rFonts w:ascii="Arial" w:hAnsi="Arial" w:cs="Arial"/>
        </w:rPr>
        <w:t xml:space="preserve"> </w:t>
      </w:r>
      <w:r w:rsidR="00CC6C20" w:rsidRPr="000163FD">
        <w:rPr>
          <w:rFonts w:ascii="Arial" w:hAnsi="Arial" w:cs="Arial"/>
        </w:rPr>
        <w:t xml:space="preserve">half-mile </w:t>
      </w:r>
      <w:r w:rsidR="009430FE" w:rsidRPr="000163FD">
        <w:rPr>
          <w:rFonts w:ascii="Arial" w:hAnsi="Arial" w:cs="Arial"/>
        </w:rPr>
        <w:t>radius ha</w:t>
      </w:r>
      <w:r w:rsidR="00876AAC" w:rsidRPr="000163FD">
        <w:rPr>
          <w:rFonts w:ascii="Arial" w:hAnsi="Arial" w:cs="Arial"/>
        </w:rPr>
        <w:t>s</w:t>
      </w:r>
      <w:r w:rsidR="009430FE" w:rsidRPr="000163FD">
        <w:rPr>
          <w:rFonts w:ascii="Arial" w:hAnsi="Arial" w:cs="Arial"/>
        </w:rPr>
        <w:t xml:space="preserve">: </w:t>
      </w:r>
    </w:p>
    <w:p w14:paraId="43FF6384" w14:textId="19D02458" w:rsidR="009430FE" w:rsidRPr="000163FD" w:rsidRDefault="009430FE" w:rsidP="00731A6B">
      <w:pPr>
        <w:pStyle w:val="ListParagraph"/>
        <w:numPr>
          <w:ilvl w:val="0"/>
          <w:numId w:val="95"/>
        </w:numPr>
        <w:spacing w:before="0" w:after="0" w:afterAutospacing="0"/>
        <w:rPr>
          <w:rFonts w:ascii="Arial" w:hAnsi="Arial" w:cs="Arial"/>
        </w:rPr>
      </w:pPr>
      <w:r w:rsidRPr="000163FD">
        <w:rPr>
          <w:rFonts w:ascii="Arial" w:hAnsi="Arial" w:cs="Arial"/>
        </w:rPr>
        <w:t xml:space="preserve">A ratio of </w:t>
      </w:r>
      <w:r w:rsidR="00EF73A6" w:rsidRPr="000163FD">
        <w:rPr>
          <w:rFonts w:ascii="Arial" w:hAnsi="Arial" w:cs="Arial"/>
        </w:rPr>
        <w:t>les</w:t>
      </w:r>
      <w:r w:rsidR="00736CB5" w:rsidRPr="000163FD">
        <w:rPr>
          <w:rFonts w:ascii="Arial" w:hAnsi="Arial" w:cs="Arial"/>
        </w:rPr>
        <w:t>s</w:t>
      </w:r>
      <w:r w:rsidRPr="000163FD">
        <w:rPr>
          <w:rFonts w:ascii="Arial" w:hAnsi="Arial" w:cs="Arial"/>
        </w:rPr>
        <w:t xml:space="preserve"> than </w:t>
      </w:r>
      <w:r w:rsidR="00F63662" w:rsidRPr="000163FD">
        <w:rPr>
          <w:rFonts w:ascii="Arial" w:hAnsi="Arial" w:cs="Arial"/>
        </w:rPr>
        <w:t>three</w:t>
      </w:r>
      <w:r w:rsidRPr="000163FD">
        <w:rPr>
          <w:rFonts w:ascii="Arial" w:hAnsi="Arial" w:cs="Arial"/>
        </w:rPr>
        <w:t xml:space="preserve"> acres of parkland per 1,000 </w:t>
      </w:r>
      <w:r w:rsidRPr="000163FD">
        <w:rPr>
          <w:rFonts w:ascii="Arial" w:hAnsi="Arial" w:cs="Arial"/>
          <w:smallCaps/>
        </w:rPr>
        <w:t>residents</w:t>
      </w:r>
    </w:p>
    <w:p w14:paraId="3799AADA" w14:textId="1A6AEDC7" w:rsidR="009430FE" w:rsidRPr="000163FD" w:rsidRDefault="0068636F" w:rsidP="00A67D05">
      <w:pPr>
        <w:spacing w:before="60" w:beforeAutospacing="0" w:after="60" w:afterAutospacing="0"/>
        <w:ind w:left="446"/>
        <w:contextualSpacing/>
        <w:rPr>
          <w:rFonts w:ascii="Arial" w:hAnsi="Arial" w:cs="Arial"/>
          <w:b/>
          <w:bCs/>
          <w:caps/>
        </w:rPr>
      </w:pPr>
      <w:r w:rsidRPr="000163FD">
        <w:rPr>
          <w:rFonts w:ascii="Arial" w:hAnsi="Arial" w:cs="Arial"/>
          <w:b/>
          <w:bCs/>
          <w:caps/>
        </w:rPr>
        <w:t>or</w:t>
      </w:r>
    </w:p>
    <w:p w14:paraId="33A596F5" w14:textId="4AD0C6E7" w:rsidR="003F1F4A" w:rsidRPr="000163FD" w:rsidRDefault="003F1F4A" w:rsidP="00731A6B">
      <w:pPr>
        <w:pStyle w:val="ListParagraph"/>
        <w:numPr>
          <w:ilvl w:val="0"/>
          <w:numId w:val="95"/>
        </w:numPr>
        <w:spacing w:before="60" w:after="60" w:afterAutospacing="0"/>
        <w:rPr>
          <w:rFonts w:ascii="Arial" w:hAnsi="Arial" w:cs="Arial"/>
        </w:rPr>
      </w:pPr>
      <w:r w:rsidRPr="000163FD">
        <w:rPr>
          <w:rFonts w:ascii="Arial" w:hAnsi="Arial" w:cs="Arial"/>
        </w:rPr>
        <w:t xml:space="preserve">A median household income that is less than 80% of the California median household income </w:t>
      </w:r>
    </w:p>
    <w:p w14:paraId="23ED4582" w14:textId="679E0152" w:rsidR="008A1E14" w:rsidRPr="000163FD" w:rsidRDefault="00EF73A6" w:rsidP="00A67D05">
      <w:pPr>
        <w:spacing w:before="60" w:beforeAutospacing="0" w:after="60" w:afterAutospacing="0"/>
        <w:ind w:left="446"/>
        <w:contextualSpacing/>
        <w:rPr>
          <w:rFonts w:ascii="Arial" w:hAnsi="Arial" w:cs="Arial"/>
          <w:b/>
          <w:bCs/>
          <w:caps/>
        </w:rPr>
      </w:pPr>
      <w:r w:rsidRPr="000163FD">
        <w:rPr>
          <w:rFonts w:ascii="Arial" w:hAnsi="Arial" w:cs="Arial"/>
          <w:b/>
          <w:bCs/>
          <w:caps/>
        </w:rPr>
        <w:t>or</w:t>
      </w:r>
    </w:p>
    <w:p w14:paraId="0FD882EE" w14:textId="05500BE4" w:rsidR="00F769BC" w:rsidRPr="000163FD" w:rsidRDefault="00D94F3F" w:rsidP="00731A6B">
      <w:pPr>
        <w:pStyle w:val="ListParagraph"/>
        <w:numPr>
          <w:ilvl w:val="0"/>
          <w:numId w:val="95"/>
        </w:numPr>
        <w:spacing w:before="0"/>
        <w:rPr>
          <w:rFonts w:ascii="Arial" w:hAnsi="Arial" w:cs="Arial"/>
          <w:b/>
          <w:bCs/>
          <w:caps/>
        </w:rPr>
      </w:pPr>
      <w:r w:rsidRPr="000163FD">
        <w:rPr>
          <w:rFonts w:ascii="Arial" w:hAnsi="Arial" w:cs="Arial"/>
          <w:smallCaps/>
        </w:rPr>
        <w:t xml:space="preserve">project </w:t>
      </w:r>
      <w:r w:rsidRPr="000163FD">
        <w:rPr>
          <w:rFonts w:ascii="Arial" w:hAnsi="Arial" w:cs="Arial"/>
        </w:rPr>
        <w:t xml:space="preserve">is </w:t>
      </w:r>
      <w:r w:rsidR="0061799F" w:rsidRPr="000163FD">
        <w:rPr>
          <w:rFonts w:ascii="Arial" w:hAnsi="Arial" w:cs="Arial"/>
        </w:rPr>
        <w:t>with</w:t>
      </w:r>
      <w:r w:rsidRPr="000163FD">
        <w:rPr>
          <w:rFonts w:ascii="Arial" w:hAnsi="Arial" w:cs="Arial"/>
        </w:rPr>
        <w:t xml:space="preserve">in </w:t>
      </w:r>
      <w:r w:rsidRPr="000163FD">
        <w:rPr>
          <w:rFonts w:ascii="Arial" w:hAnsi="Arial" w:cs="Arial"/>
          <w:smallCaps/>
        </w:rPr>
        <w:t>proximity</w:t>
      </w:r>
      <w:r w:rsidRPr="000163FD">
        <w:rPr>
          <w:rFonts w:ascii="Arial" w:hAnsi="Arial" w:cs="Arial"/>
        </w:rPr>
        <w:t xml:space="preserve"> to</w:t>
      </w:r>
      <w:r w:rsidR="00992D83" w:rsidRPr="000163FD">
        <w:rPr>
          <w:rFonts w:ascii="Arial" w:hAnsi="Arial" w:cs="Arial"/>
        </w:rPr>
        <w:t xml:space="preserve"> a</w:t>
      </w:r>
      <w:r w:rsidRPr="000163FD">
        <w:rPr>
          <w:rFonts w:ascii="Arial" w:hAnsi="Arial" w:cs="Arial"/>
        </w:rPr>
        <w:t xml:space="preserve"> </w:t>
      </w:r>
      <w:r w:rsidRPr="000163FD">
        <w:rPr>
          <w:rFonts w:ascii="Arial" w:eastAsia="Times New Roman" w:hAnsi="Arial" w:cs="Arial"/>
          <w:smallCaps/>
          <w:shd w:val="clear" w:color="auto" w:fill="FFFFFF"/>
        </w:rPr>
        <w:t>climate vulnerability(</w:t>
      </w:r>
      <w:r w:rsidR="00865CD5" w:rsidRPr="000163FD">
        <w:rPr>
          <w:rFonts w:ascii="Arial" w:eastAsia="Times New Roman" w:hAnsi="Arial" w:cs="Arial"/>
          <w:smallCaps/>
          <w:shd w:val="clear" w:color="auto" w:fill="FFFFFF"/>
        </w:rPr>
        <w:t>ie</w:t>
      </w:r>
      <w:r w:rsidRPr="000163FD">
        <w:rPr>
          <w:rFonts w:ascii="Arial" w:eastAsia="Times New Roman" w:hAnsi="Arial" w:cs="Arial"/>
          <w:smallCaps/>
          <w:shd w:val="clear" w:color="auto" w:fill="FFFFFF"/>
        </w:rPr>
        <w:t>s</w:t>
      </w:r>
      <w:r w:rsidR="00084B40">
        <w:rPr>
          <w:rFonts w:ascii="Arial" w:eastAsia="Times New Roman" w:hAnsi="Arial" w:cs="Arial"/>
          <w:smallCaps/>
          <w:shd w:val="clear" w:color="auto" w:fill="FFFFFF"/>
        </w:rPr>
        <w:t>)</w:t>
      </w:r>
    </w:p>
    <w:p w14:paraId="7947E291" w14:textId="12483FB3" w:rsidR="00773A8B" w:rsidRPr="000163FD" w:rsidRDefault="00FA3B77" w:rsidP="008D7C9D">
      <w:pPr>
        <w:ind w:left="0"/>
        <w:rPr>
          <w:rFonts w:ascii="Arial" w:hAnsi="Arial" w:cs="Arial"/>
          <w:b/>
          <w:bCs/>
          <w:caps/>
        </w:rPr>
      </w:pPr>
      <w:r>
        <w:rPr>
          <w:rFonts w:ascii="Arial" w:hAnsi="Arial" w:cs="Arial"/>
          <w:smallCaps/>
        </w:rPr>
        <w:t>a</w:t>
      </w:r>
      <w:r w:rsidR="00FA65A2" w:rsidRPr="000163FD">
        <w:rPr>
          <w:rFonts w:ascii="Arial" w:hAnsi="Arial" w:cs="Arial"/>
          <w:smallCaps/>
        </w:rPr>
        <w:t xml:space="preserve">pplicants </w:t>
      </w:r>
      <w:r w:rsidR="00FA65A2" w:rsidRPr="000163FD">
        <w:rPr>
          <w:rFonts w:ascii="Arial" w:hAnsi="Arial" w:cs="Arial"/>
        </w:rPr>
        <w:t>can check if their</w:t>
      </w:r>
      <w:r w:rsidR="00DB76A2" w:rsidRPr="000163FD">
        <w:rPr>
          <w:rFonts w:ascii="Arial" w:hAnsi="Arial" w:cs="Arial"/>
        </w:rPr>
        <w:t xml:space="preserve"> </w:t>
      </w:r>
      <w:r w:rsidR="00DB76A2" w:rsidRPr="000163FD">
        <w:rPr>
          <w:rFonts w:ascii="Arial" w:hAnsi="Arial" w:cs="Arial"/>
          <w:smallCaps/>
        </w:rPr>
        <w:t>project</w:t>
      </w:r>
      <w:r w:rsidR="00DB76A2" w:rsidRPr="000163FD">
        <w:rPr>
          <w:rFonts w:ascii="Arial" w:hAnsi="Arial" w:cs="Arial"/>
        </w:rPr>
        <w:t xml:space="preserve"> is eligible</w:t>
      </w:r>
      <w:r w:rsidR="00DD52BA" w:rsidRPr="000163FD">
        <w:rPr>
          <w:rFonts w:ascii="Arial" w:hAnsi="Arial" w:cs="Arial"/>
        </w:rPr>
        <w:t xml:space="preserve"> </w:t>
      </w:r>
      <w:r w:rsidR="004F34B4" w:rsidRPr="000163FD">
        <w:rPr>
          <w:rFonts w:ascii="Arial" w:hAnsi="Arial" w:cs="Arial"/>
        </w:rPr>
        <w:t>with</w:t>
      </w:r>
      <w:r w:rsidR="00DD52BA" w:rsidRPr="000163FD">
        <w:rPr>
          <w:rFonts w:ascii="Arial" w:hAnsi="Arial" w:cs="Arial"/>
        </w:rPr>
        <w:t xml:space="preserve"> the</w:t>
      </w:r>
      <w:r w:rsidR="00773A8B" w:rsidRPr="000163FD">
        <w:rPr>
          <w:rFonts w:ascii="Arial" w:hAnsi="Arial" w:cs="Arial"/>
        </w:rPr>
        <w:t xml:space="preserve"> Community FactFinder </w:t>
      </w:r>
      <w:r w:rsidR="00D85A5E" w:rsidRPr="000163FD">
        <w:rPr>
          <w:rFonts w:ascii="Arial" w:hAnsi="Arial" w:cs="Arial"/>
        </w:rPr>
        <w:t>available</w:t>
      </w:r>
      <w:r w:rsidR="00440583" w:rsidRPr="000163FD">
        <w:rPr>
          <w:rFonts w:ascii="Arial" w:hAnsi="Arial" w:cs="Arial"/>
        </w:rPr>
        <w:t xml:space="preserve"> under Community FactFinder Resources </w:t>
      </w:r>
      <w:r w:rsidR="00773A8B" w:rsidRPr="000163FD">
        <w:rPr>
          <w:rFonts w:ascii="Arial" w:hAnsi="Arial" w:cs="Arial"/>
        </w:rPr>
        <w:t xml:space="preserve">at </w:t>
      </w:r>
      <w:hyperlink r:id="rId42">
        <w:r w:rsidR="00773A8B" w:rsidRPr="000163FD">
          <w:rPr>
            <w:rStyle w:val="Hyperlink"/>
            <w:rFonts w:ascii="Arial" w:hAnsi="Arial" w:cs="Arial"/>
            <w:color w:val="0000FF"/>
          </w:rPr>
          <w:t>www.parks.ca.gov/spp</w:t>
        </w:r>
      </w:hyperlink>
      <w:r w:rsidR="002C05A4" w:rsidRPr="000163FD">
        <w:rPr>
          <w:rFonts w:ascii="Arial" w:hAnsi="Arial" w:cs="Arial"/>
        </w:rPr>
        <w:t>.</w:t>
      </w:r>
    </w:p>
    <w:p w14:paraId="5D5EDC73" w14:textId="5F659382" w:rsidR="0083093B" w:rsidRPr="00E23FC9" w:rsidRDefault="00EC39FF" w:rsidP="00DB58B1">
      <w:pPr>
        <w:pStyle w:val="Heading2"/>
        <w:spacing w:before="120" w:beforeAutospacing="0"/>
        <w:ind w:left="0"/>
        <w:rPr>
          <w:rFonts w:ascii="arial bold" w:hAnsi="arial bold" w:cs="Arial"/>
          <w:caps/>
          <w:smallCaps w:val="0"/>
        </w:rPr>
      </w:pPr>
      <w:bookmarkStart w:id="20" w:name="_Toc230236451"/>
      <w:r w:rsidRPr="00E23FC9">
        <w:rPr>
          <w:rFonts w:ascii="arial bold" w:hAnsi="arial bold" w:cs="Arial"/>
          <w:caps/>
          <w:smallCaps w:val="0"/>
        </w:rPr>
        <w:t>Acquisition</w:t>
      </w:r>
      <w:bookmarkEnd w:id="20"/>
      <w:r w:rsidRPr="00E23FC9">
        <w:rPr>
          <w:rFonts w:ascii="arial bold" w:hAnsi="arial bold" w:cs="Arial"/>
          <w:caps/>
          <w:smallCaps w:val="0"/>
        </w:rPr>
        <w:t xml:space="preserve"> </w:t>
      </w:r>
    </w:p>
    <w:p w14:paraId="36E738AA" w14:textId="3FC4A7F4" w:rsidR="00234BEF" w:rsidRPr="002E10D7" w:rsidRDefault="005C1F42" w:rsidP="00234BEF">
      <w:pPr>
        <w:spacing w:before="120" w:beforeAutospacing="0" w:after="0" w:afterAutospacing="0"/>
        <w:ind w:left="0"/>
        <w:rPr>
          <w:rFonts w:ascii="Arial" w:hAnsi="Arial" w:cs="Arial"/>
        </w:rPr>
      </w:pPr>
      <w:r>
        <w:rPr>
          <w:rFonts w:ascii="Arial" w:hAnsi="Arial" w:cs="Arial"/>
          <w:smallCaps/>
        </w:rPr>
        <w:t>p</w:t>
      </w:r>
      <w:r w:rsidR="00234BEF" w:rsidRPr="002E10D7">
        <w:rPr>
          <w:rFonts w:ascii="Arial" w:hAnsi="Arial" w:cs="Arial"/>
          <w:smallCaps/>
        </w:rPr>
        <w:t>rojects</w:t>
      </w:r>
      <w:r w:rsidR="00234BEF" w:rsidRPr="002E10D7">
        <w:rPr>
          <w:rFonts w:ascii="Arial" w:hAnsi="Arial" w:cs="Arial"/>
        </w:rPr>
        <w:t xml:space="preserve"> involving </w:t>
      </w:r>
      <w:r w:rsidR="00234BEF" w:rsidRPr="002E10D7">
        <w:rPr>
          <w:rFonts w:ascii="Arial" w:hAnsi="Arial" w:cs="Arial"/>
          <w:smallCaps/>
        </w:rPr>
        <w:t xml:space="preserve">acquisition </w:t>
      </w:r>
      <w:r w:rsidR="00234BEF" w:rsidRPr="002E10D7">
        <w:rPr>
          <w:rFonts w:ascii="Arial" w:hAnsi="Arial" w:cs="Arial"/>
        </w:rPr>
        <w:t xml:space="preserve">of land </w:t>
      </w:r>
      <w:r w:rsidR="00234BEF" w:rsidRPr="002E10D7">
        <w:rPr>
          <w:rFonts w:ascii="Arial" w:hAnsi="Arial" w:cs="Arial"/>
          <w:u w:val="single"/>
        </w:rPr>
        <w:t>must</w:t>
      </w:r>
      <w:r w:rsidR="00234BEF" w:rsidRPr="002E10D7">
        <w:rPr>
          <w:rFonts w:ascii="Arial" w:hAnsi="Arial" w:cs="Arial"/>
        </w:rPr>
        <w:t xml:space="preserve"> be: </w:t>
      </w:r>
    </w:p>
    <w:p w14:paraId="5F75AB85" w14:textId="77777777" w:rsidR="00234BEF" w:rsidRPr="00584748" w:rsidRDefault="00234BEF" w:rsidP="00584748">
      <w:pPr>
        <w:pStyle w:val="ListParagraph"/>
        <w:numPr>
          <w:ilvl w:val="0"/>
          <w:numId w:val="95"/>
        </w:numPr>
        <w:spacing w:after="0" w:afterAutospacing="0"/>
        <w:rPr>
          <w:rFonts w:ascii="Arial" w:hAnsi="Arial" w:cs="Arial"/>
        </w:rPr>
      </w:pPr>
      <w:r w:rsidRPr="00584748">
        <w:rPr>
          <w:rFonts w:ascii="Arial" w:hAnsi="Arial" w:cs="Arial"/>
        </w:rPr>
        <w:t xml:space="preserve">Combined with </w:t>
      </w:r>
      <w:r w:rsidRPr="00584748">
        <w:rPr>
          <w:rFonts w:ascii="Arial" w:hAnsi="Arial" w:cs="Arial"/>
          <w:smallCaps/>
        </w:rPr>
        <w:t>development</w:t>
      </w:r>
      <w:r w:rsidRPr="00584748">
        <w:rPr>
          <w:rFonts w:ascii="Arial" w:hAnsi="Arial" w:cs="Arial"/>
        </w:rPr>
        <w:t xml:space="preserve"> of a new </w:t>
      </w:r>
      <w:r w:rsidRPr="00584748">
        <w:rPr>
          <w:rFonts w:ascii="Arial" w:hAnsi="Arial" w:cs="Arial"/>
          <w:smallCaps/>
        </w:rPr>
        <w:t>recreation feature</w:t>
      </w:r>
    </w:p>
    <w:p w14:paraId="4041FE62" w14:textId="77777777" w:rsidR="00234BEF" w:rsidRPr="00A67D05" w:rsidRDefault="00234BEF" w:rsidP="00234BEF">
      <w:pPr>
        <w:spacing w:before="60" w:beforeAutospacing="0" w:after="60" w:afterAutospacing="0" w:line="240" w:lineRule="auto"/>
        <w:ind w:left="720"/>
        <w:contextualSpacing/>
        <w:rPr>
          <w:rFonts w:ascii="Arial" w:hAnsi="Arial" w:cs="Arial"/>
          <w:b/>
          <w:bCs/>
        </w:rPr>
      </w:pPr>
      <w:r w:rsidRPr="00A67D05">
        <w:rPr>
          <w:rFonts w:ascii="Arial" w:hAnsi="Arial" w:cs="Arial"/>
          <w:b/>
          <w:bCs/>
          <w:smallCaps/>
        </w:rPr>
        <w:t>OR</w:t>
      </w:r>
    </w:p>
    <w:p w14:paraId="3EC8D31D" w14:textId="766C0B5D" w:rsidR="00234BEF" w:rsidRPr="00584748" w:rsidRDefault="00234BEF" w:rsidP="00584748">
      <w:pPr>
        <w:pStyle w:val="ListParagraph"/>
        <w:numPr>
          <w:ilvl w:val="0"/>
          <w:numId w:val="95"/>
        </w:numPr>
        <w:rPr>
          <w:rFonts w:ascii="Arial" w:hAnsi="Arial" w:cs="Arial"/>
        </w:rPr>
      </w:pPr>
      <w:r w:rsidRPr="00584748">
        <w:rPr>
          <w:rFonts w:ascii="Arial" w:hAnsi="Arial" w:cs="Arial"/>
        </w:rPr>
        <w:t xml:space="preserve">Already have a </w:t>
      </w:r>
      <w:r w:rsidRPr="00584748">
        <w:rPr>
          <w:rFonts w:ascii="Arial" w:hAnsi="Arial" w:cs="Arial"/>
          <w:smallCaps/>
        </w:rPr>
        <w:t>recreation feature</w:t>
      </w:r>
      <w:r w:rsidRPr="00584748">
        <w:rPr>
          <w:rFonts w:ascii="Arial" w:hAnsi="Arial" w:cs="Arial"/>
        </w:rPr>
        <w:t xml:space="preserve"> for public use at close of escrow</w:t>
      </w:r>
    </w:p>
    <w:p w14:paraId="2EF65777" w14:textId="77777777" w:rsidR="00EE40D6" w:rsidRPr="00EE40D6" w:rsidRDefault="00EE40D6" w:rsidP="00584748">
      <w:pPr>
        <w:spacing w:before="0" w:after="120" w:afterAutospacing="0"/>
        <w:ind w:left="0"/>
        <w:rPr>
          <w:rFonts w:ascii="Arial" w:hAnsi="Arial" w:cs="Arial"/>
        </w:rPr>
      </w:pPr>
      <w:r w:rsidRPr="00EE40D6">
        <w:rPr>
          <w:rFonts w:ascii="Arial" w:hAnsi="Arial" w:cs="Arial"/>
          <w:smallCaps/>
          <w:spacing w:val="12"/>
        </w:rPr>
        <w:t>acquisition</w:t>
      </w:r>
      <w:r w:rsidRPr="00EE40D6">
        <w:rPr>
          <w:rFonts w:ascii="Arial" w:hAnsi="Arial" w:cs="Arial"/>
          <w:spacing w:val="10"/>
        </w:rPr>
        <w:t xml:space="preserve"> </w:t>
      </w:r>
      <w:r w:rsidRPr="00EE40D6">
        <w:rPr>
          <w:rFonts w:ascii="Arial" w:hAnsi="Arial" w:cs="Arial"/>
        </w:rPr>
        <w:t>costs</w:t>
      </w:r>
      <w:r w:rsidRPr="00EE40D6">
        <w:rPr>
          <w:rFonts w:ascii="Arial" w:hAnsi="Arial" w:cs="Arial"/>
          <w:spacing w:val="-4"/>
        </w:rPr>
        <w:t xml:space="preserve"> </w:t>
      </w:r>
      <w:r w:rsidRPr="00EE40D6">
        <w:rPr>
          <w:rFonts w:ascii="Arial" w:hAnsi="Arial" w:cs="Arial"/>
        </w:rPr>
        <w:t>associated</w:t>
      </w:r>
      <w:r w:rsidRPr="00EE40D6">
        <w:rPr>
          <w:rFonts w:ascii="Arial" w:hAnsi="Arial" w:cs="Arial"/>
          <w:spacing w:val="-4"/>
        </w:rPr>
        <w:t xml:space="preserve"> </w:t>
      </w:r>
      <w:r w:rsidRPr="00EE40D6">
        <w:rPr>
          <w:rFonts w:ascii="Arial" w:hAnsi="Arial" w:cs="Arial"/>
        </w:rPr>
        <w:t>with</w:t>
      </w:r>
      <w:r w:rsidRPr="00EE40D6">
        <w:rPr>
          <w:rFonts w:ascii="Arial" w:hAnsi="Arial" w:cs="Arial"/>
          <w:spacing w:val="-4"/>
        </w:rPr>
        <w:t xml:space="preserve"> </w:t>
      </w:r>
      <w:r w:rsidRPr="00EE40D6">
        <w:rPr>
          <w:rFonts w:ascii="Arial" w:hAnsi="Arial" w:cs="Arial"/>
        </w:rPr>
        <w:t>condemnation</w:t>
      </w:r>
      <w:r w:rsidRPr="00EE40D6">
        <w:rPr>
          <w:rFonts w:ascii="Arial" w:hAnsi="Arial" w:cs="Arial"/>
          <w:spacing w:val="-4"/>
        </w:rPr>
        <w:t xml:space="preserve"> </w:t>
      </w:r>
      <w:r w:rsidRPr="00EE40D6">
        <w:rPr>
          <w:rFonts w:ascii="Arial" w:hAnsi="Arial" w:cs="Arial"/>
        </w:rPr>
        <w:t>or</w:t>
      </w:r>
      <w:r w:rsidRPr="00EE40D6">
        <w:rPr>
          <w:rFonts w:ascii="Arial" w:hAnsi="Arial" w:cs="Arial"/>
          <w:spacing w:val="-6"/>
        </w:rPr>
        <w:t xml:space="preserve"> </w:t>
      </w:r>
      <w:r w:rsidRPr="00EE40D6">
        <w:rPr>
          <w:rFonts w:ascii="Arial" w:hAnsi="Arial" w:cs="Arial"/>
        </w:rPr>
        <w:t>eminent</w:t>
      </w:r>
      <w:r w:rsidRPr="00EE40D6">
        <w:rPr>
          <w:rFonts w:ascii="Arial" w:hAnsi="Arial" w:cs="Arial"/>
          <w:spacing w:val="-4"/>
        </w:rPr>
        <w:t xml:space="preserve"> </w:t>
      </w:r>
      <w:r w:rsidRPr="00EE40D6">
        <w:rPr>
          <w:rFonts w:ascii="Arial" w:hAnsi="Arial" w:cs="Arial"/>
        </w:rPr>
        <w:t>domain</w:t>
      </w:r>
      <w:r w:rsidRPr="00EE40D6">
        <w:rPr>
          <w:rFonts w:ascii="Arial" w:hAnsi="Arial" w:cs="Arial"/>
          <w:spacing w:val="-4"/>
        </w:rPr>
        <w:t xml:space="preserve"> </w:t>
      </w:r>
      <w:r w:rsidRPr="00EE40D6">
        <w:rPr>
          <w:rFonts w:ascii="Arial" w:hAnsi="Arial" w:cs="Arial"/>
        </w:rPr>
        <w:t>are</w:t>
      </w:r>
      <w:r w:rsidRPr="00EE40D6">
        <w:rPr>
          <w:rFonts w:ascii="Arial" w:hAnsi="Arial" w:cs="Arial"/>
          <w:spacing w:val="-2"/>
        </w:rPr>
        <w:t xml:space="preserve"> </w:t>
      </w:r>
      <w:r w:rsidRPr="00EE40D6">
        <w:rPr>
          <w:rFonts w:ascii="Arial" w:hAnsi="Arial" w:cs="Arial"/>
          <w:b/>
          <w:bCs/>
          <w:u w:val="single"/>
        </w:rPr>
        <w:t>not</w:t>
      </w:r>
      <w:r w:rsidRPr="00EE40D6">
        <w:rPr>
          <w:rFonts w:ascii="Arial" w:hAnsi="Arial" w:cs="Arial"/>
          <w:spacing w:val="-4"/>
          <w:u w:val="single"/>
        </w:rPr>
        <w:t xml:space="preserve"> </w:t>
      </w:r>
      <w:r w:rsidRPr="00EE40D6">
        <w:rPr>
          <w:rFonts w:ascii="Arial" w:hAnsi="Arial" w:cs="Arial"/>
        </w:rPr>
        <w:t>eligible</w:t>
      </w:r>
      <w:r w:rsidRPr="00EE40D6">
        <w:rPr>
          <w:rFonts w:ascii="Arial" w:hAnsi="Arial" w:cs="Arial"/>
          <w:spacing w:val="-6"/>
        </w:rPr>
        <w:t xml:space="preserve"> </w:t>
      </w:r>
      <w:r w:rsidRPr="00EE40D6">
        <w:rPr>
          <w:rFonts w:ascii="Arial" w:hAnsi="Arial" w:cs="Arial"/>
        </w:rPr>
        <w:t xml:space="preserve">for </w:t>
      </w:r>
      <w:r w:rsidRPr="00EE40D6">
        <w:rPr>
          <w:rFonts w:ascii="Arial" w:hAnsi="Arial" w:cs="Arial"/>
          <w:spacing w:val="-2"/>
        </w:rPr>
        <w:t xml:space="preserve">reimbursement. </w:t>
      </w:r>
    </w:p>
    <w:p w14:paraId="3B863910" w14:textId="77777777" w:rsidR="00EE40D6" w:rsidRPr="00EE40D6" w:rsidRDefault="00EE40D6" w:rsidP="00584748">
      <w:pPr>
        <w:spacing w:before="0" w:after="120" w:afterAutospacing="0"/>
        <w:ind w:left="0"/>
        <w:rPr>
          <w:rFonts w:ascii="Arial" w:hAnsi="Arial" w:cs="Arial"/>
        </w:rPr>
      </w:pPr>
      <w:r w:rsidRPr="00EE40D6">
        <w:rPr>
          <w:rFonts w:ascii="Arial" w:hAnsi="Arial" w:cs="Arial"/>
        </w:rPr>
        <w:t>The</w:t>
      </w:r>
      <w:r w:rsidRPr="00EE40D6">
        <w:rPr>
          <w:rFonts w:ascii="Arial" w:hAnsi="Arial" w:cs="Arial"/>
          <w:spacing w:val="-7"/>
        </w:rPr>
        <w:t xml:space="preserve"> </w:t>
      </w:r>
      <w:r w:rsidRPr="00EE40D6">
        <w:rPr>
          <w:rFonts w:ascii="Arial" w:hAnsi="Arial" w:cs="Arial"/>
        </w:rPr>
        <w:t>land’s</w:t>
      </w:r>
      <w:r w:rsidRPr="00EE40D6">
        <w:rPr>
          <w:rFonts w:ascii="Arial" w:hAnsi="Arial" w:cs="Arial"/>
          <w:spacing w:val="-7"/>
        </w:rPr>
        <w:t xml:space="preserve"> </w:t>
      </w:r>
      <w:r w:rsidRPr="00EE40D6">
        <w:rPr>
          <w:rFonts w:ascii="Arial" w:hAnsi="Arial" w:cs="Arial"/>
        </w:rPr>
        <w:t>sale</w:t>
      </w:r>
      <w:r w:rsidRPr="00EE40D6">
        <w:rPr>
          <w:rFonts w:ascii="Arial" w:hAnsi="Arial" w:cs="Arial"/>
          <w:spacing w:val="-7"/>
        </w:rPr>
        <w:t xml:space="preserve"> </w:t>
      </w:r>
      <w:r w:rsidRPr="00EE40D6">
        <w:rPr>
          <w:rFonts w:ascii="Arial" w:hAnsi="Arial" w:cs="Arial"/>
        </w:rPr>
        <w:t>price</w:t>
      </w:r>
      <w:r w:rsidRPr="00EE40D6">
        <w:rPr>
          <w:rFonts w:ascii="Arial" w:hAnsi="Arial" w:cs="Arial"/>
          <w:spacing w:val="-7"/>
        </w:rPr>
        <w:t xml:space="preserve"> </w:t>
      </w:r>
      <w:r w:rsidRPr="00EE40D6">
        <w:rPr>
          <w:rFonts w:ascii="Arial" w:hAnsi="Arial" w:cs="Arial"/>
        </w:rPr>
        <w:t>may be</w:t>
      </w:r>
      <w:r w:rsidRPr="00EE40D6">
        <w:rPr>
          <w:rFonts w:ascii="Arial" w:hAnsi="Arial" w:cs="Arial"/>
          <w:spacing w:val="-9"/>
        </w:rPr>
        <w:t xml:space="preserve"> </w:t>
      </w:r>
      <w:r w:rsidRPr="00EE40D6">
        <w:rPr>
          <w:rFonts w:ascii="Arial" w:hAnsi="Arial" w:cs="Arial"/>
        </w:rPr>
        <w:t>up</w:t>
      </w:r>
      <w:r w:rsidRPr="00EE40D6">
        <w:rPr>
          <w:rFonts w:ascii="Arial" w:hAnsi="Arial" w:cs="Arial"/>
          <w:spacing w:val="-7"/>
        </w:rPr>
        <w:t xml:space="preserve"> </w:t>
      </w:r>
      <w:r w:rsidRPr="00EE40D6">
        <w:rPr>
          <w:rFonts w:ascii="Arial" w:hAnsi="Arial" w:cs="Arial"/>
        </w:rPr>
        <w:t>to,</w:t>
      </w:r>
      <w:r w:rsidRPr="00EE40D6">
        <w:rPr>
          <w:rFonts w:ascii="Arial" w:hAnsi="Arial" w:cs="Arial"/>
          <w:spacing w:val="-9"/>
        </w:rPr>
        <w:t xml:space="preserve"> </w:t>
      </w:r>
      <w:r w:rsidRPr="00EE40D6">
        <w:rPr>
          <w:rFonts w:ascii="Arial" w:hAnsi="Arial" w:cs="Arial"/>
        </w:rPr>
        <w:t>but</w:t>
      </w:r>
      <w:r w:rsidRPr="00EE40D6">
        <w:rPr>
          <w:rFonts w:ascii="Arial" w:hAnsi="Arial" w:cs="Arial"/>
          <w:spacing w:val="-7"/>
        </w:rPr>
        <w:t xml:space="preserve"> </w:t>
      </w:r>
      <w:r w:rsidRPr="00EE40D6">
        <w:rPr>
          <w:rFonts w:ascii="Arial" w:hAnsi="Arial" w:cs="Arial"/>
          <w:u w:val="single"/>
        </w:rPr>
        <w:t>cannot</w:t>
      </w:r>
      <w:r w:rsidRPr="00EE40D6">
        <w:rPr>
          <w:rFonts w:ascii="Arial" w:hAnsi="Arial" w:cs="Arial"/>
          <w:spacing w:val="-7"/>
        </w:rPr>
        <w:t xml:space="preserve"> </w:t>
      </w:r>
      <w:r w:rsidRPr="00EE40D6">
        <w:rPr>
          <w:rFonts w:ascii="Arial" w:hAnsi="Arial" w:cs="Arial"/>
        </w:rPr>
        <w:t>exceed,</w:t>
      </w:r>
      <w:r w:rsidRPr="00EE40D6">
        <w:rPr>
          <w:rFonts w:ascii="Arial" w:hAnsi="Arial" w:cs="Arial"/>
          <w:spacing w:val="-9"/>
        </w:rPr>
        <w:t xml:space="preserve"> the appraised fair market </w:t>
      </w:r>
      <w:r w:rsidRPr="00EE40D6">
        <w:rPr>
          <w:rFonts w:ascii="Arial" w:hAnsi="Arial" w:cs="Arial"/>
        </w:rPr>
        <w:t>value.</w:t>
      </w:r>
      <w:r w:rsidRPr="00EE40D6">
        <w:rPr>
          <w:rFonts w:ascii="Arial" w:hAnsi="Arial" w:cs="Arial"/>
          <w:spacing w:val="-5"/>
        </w:rPr>
        <w:t xml:space="preserve"> </w:t>
      </w:r>
      <w:r w:rsidRPr="00EE40D6">
        <w:rPr>
          <w:rFonts w:ascii="Arial" w:hAnsi="Arial" w:cs="Arial"/>
        </w:rPr>
        <w:t>State</w:t>
      </w:r>
      <w:r w:rsidRPr="00EE40D6">
        <w:rPr>
          <w:rFonts w:ascii="Arial" w:hAnsi="Arial" w:cs="Arial"/>
          <w:spacing w:val="-6"/>
        </w:rPr>
        <w:t xml:space="preserve"> </w:t>
      </w:r>
      <w:r w:rsidRPr="00EE40D6">
        <w:rPr>
          <w:rFonts w:ascii="Arial" w:hAnsi="Arial" w:cs="Arial"/>
        </w:rPr>
        <w:t>funds</w:t>
      </w:r>
      <w:r w:rsidRPr="00EE40D6">
        <w:rPr>
          <w:rFonts w:ascii="Arial" w:hAnsi="Arial" w:cs="Arial"/>
          <w:spacing w:val="-7"/>
        </w:rPr>
        <w:t xml:space="preserve"> </w:t>
      </w:r>
      <w:r w:rsidRPr="00EE40D6">
        <w:rPr>
          <w:rFonts w:ascii="Arial" w:hAnsi="Arial" w:cs="Arial"/>
        </w:rPr>
        <w:t xml:space="preserve">may </w:t>
      </w:r>
      <w:r w:rsidRPr="00EE40D6">
        <w:rPr>
          <w:rFonts w:ascii="Arial" w:hAnsi="Arial" w:cs="Arial"/>
          <w:u w:val="single"/>
        </w:rPr>
        <w:t>not be used</w:t>
      </w:r>
      <w:r w:rsidRPr="00EE40D6">
        <w:rPr>
          <w:rFonts w:ascii="Arial" w:hAnsi="Arial" w:cs="Arial"/>
        </w:rPr>
        <w:t xml:space="preserve"> in part or whole to acquire property</w:t>
      </w:r>
      <w:r w:rsidRPr="00EE40D6">
        <w:rPr>
          <w:rFonts w:ascii="Arial" w:hAnsi="Arial" w:cs="Arial"/>
          <w:spacing w:val="40"/>
        </w:rPr>
        <w:t xml:space="preserve"> </w:t>
      </w:r>
      <w:r w:rsidRPr="00EE40D6">
        <w:rPr>
          <w:rFonts w:ascii="Arial" w:hAnsi="Arial" w:cs="Arial"/>
        </w:rPr>
        <w:t xml:space="preserve">above the appraised value. </w:t>
      </w:r>
    </w:p>
    <w:p w14:paraId="3E7E3E75" w14:textId="52587BFE" w:rsidR="001D7CA2" w:rsidRPr="001D7CA2" w:rsidRDefault="001D7CA2" w:rsidP="00584748">
      <w:pPr>
        <w:tabs>
          <w:tab w:val="left" w:pos="9450"/>
        </w:tabs>
        <w:spacing w:after="0" w:afterAutospacing="0" w:line="240" w:lineRule="auto"/>
        <w:ind w:left="0" w:right="450"/>
        <w:rPr>
          <w:rFonts w:ascii="Arial" w:hAnsi="Arial" w:cs="Arial"/>
        </w:rPr>
      </w:pPr>
      <w:r>
        <w:rPr>
          <w:rFonts w:ascii="Arial" w:hAnsi="Arial" w:cs="Arial"/>
        </w:rPr>
        <w:t xml:space="preserve">If </w:t>
      </w:r>
      <w:r w:rsidR="00EC48AB">
        <w:rPr>
          <w:rFonts w:ascii="Arial" w:hAnsi="Arial" w:cs="Arial"/>
        </w:rPr>
        <w:t>a</w:t>
      </w:r>
      <w:r>
        <w:rPr>
          <w:rFonts w:ascii="Arial" w:hAnsi="Arial" w:cs="Arial"/>
        </w:rPr>
        <w:t xml:space="preserve"> </w:t>
      </w:r>
      <w:r w:rsidRPr="00E662D3">
        <w:rPr>
          <w:rFonts w:ascii="Arial" w:hAnsi="Arial" w:cs="Arial"/>
          <w:smallCaps/>
        </w:rPr>
        <w:t>project</w:t>
      </w:r>
      <w:r>
        <w:rPr>
          <w:rFonts w:ascii="Arial" w:hAnsi="Arial" w:cs="Arial"/>
        </w:rPr>
        <w:t xml:space="preserve"> is awarded</w:t>
      </w:r>
      <w:r w:rsidR="00EC48AB">
        <w:rPr>
          <w:rFonts w:ascii="Arial" w:hAnsi="Arial" w:cs="Arial"/>
        </w:rPr>
        <w:t>, the followin</w:t>
      </w:r>
      <w:r w:rsidR="00693E14">
        <w:rPr>
          <w:rFonts w:ascii="Arial" w:hAnsi="Arial" w:cs="Arial"/>
        </w:rPr>
        <w:t>g grant administration guidance must be followed</w:t>
      </w:r>
      <w:r>
        <w:rPr>
          <w:rFonts w:ascii="Arial" w:hAnsi="Arial" w:cs="Arial"/>
        </w:rPr>
        <w:t>:</w:t>
      </w:r>
    </w:p>
    <w:p w14:paraId="26D5B084" w14:textId="185636BA" w:rsidR="00A74E88" w:rsidRPr="00234BEF" w:rsidRDefault="00953626" w:rsidP="00584748">
      <w:pPr>
        <w:pStyle w:val="ListParagraph"/>
        <w:numPr>
          <w:ilvl w:val="0"/>
          <w:numId w:val="95"/>
        </w:numPr>
        <w:spacing w:after="0" w:afterAutospacing="0" w:line="240" w:lineRule="auto"/>
        <w:rPr>
          <w:rFonts w:ascii="Arial" w:hAnsi="Arial" w:cs="Arial"/>
        </w:rPr>
      </w:pPr>
      <w:r w:rsidRPr="00234BEF">
        <w:rPr>
          <w:rFonts w:ascii="Arial" w:hAnsi="Arial" w:cs="Arial"/>
        </w:rPr>
        <w:t>Purchase price cannot exceed the appraised value, even if the</w:t>
      </w:r>
      <w:r w:rsidR="00DE1DAD" w:rsidRPr="00234BEF">
        <w:rPr>
          <w:rFonts w:ascii="Arial" w:hAnsi="Arial" w:cs="Arial"/>
        </w:rPr>
        <w:t xml:space="preserve"> </w:t>
      </w:r>
      <w:r w:rsidR="00DE1DAD" w:rsidRPr="00234BEF">
        <w:rPr>
          <w:rFonts w:ascii="Arial" w:hAnsi="Arial" w:cs="Arial"/>
          <w:smallCaps/>
        </w:rPr>
        <w:t>grantee</w:t>
      </w:r>
      <w:r w:rsidRPr="00234BEF">
        <w:rPr>
          <w:rFonts w:ascii="Arial" w:hAnsi="Arial" w:cs="Arial"/>
        </w:rPr>
        <w:t xml:space="preserve"> is willing to pay the difference. </w:t>
      </w:r>
    </w:p>
    <w:p w14:paraId="0777E75F" w14:textId="1707F043" w:rsidR="00A74E88" w:rsidRPr="003A5F4F" w:rsidRDefault="00953626" w:rsidP="00584748">
      <w:pPr>
        <w:pStyle w:val="ListParagraph"/>
        <w:numPr>
          <w:ilvl w:val="0"/>
          <w:numId w:val="95"/>
        </w:numPr>
        <w:spacing w:after="0" w:afterAutospacing="0"/>
        <w:rPr>
          <w:rFonts w:ascii="Arial" w:hAnsi="Arial" w:cs="Arial"/>
        </w:rPr>
      </w:pPr>
      <w:r w:rsidRPr="003A5F4F">
        <w:rPr>
          <w:rFonts w:ascii="Arial" w:hAnsi="Arial" w:cs="Arial"/>
        </w:rPr>
        <w:t xml:space="preserve">Associated </w:t>
      </w:r>
      <w:r w:rsidRPr="00700EAF">
        <w:rPr>
          <w:rFonts w:ascii="Arial" w:hAnsi="Arial" w:cs="Arial"/>
          <w:smallCaps/>
        </w:rPr>
        <w:t>acquisition</w:t>
      </w:r>
      <w:r w:rsidRPr="003A5F4F">
        <w:rPr>
          <w:rFonts w:ascii="Arial" w:hAnsi="Arial" w:cs="Arial"/>
        </w:rPr>
        <w:t xml:space="preserve"> costs, such as appraisals, escrow fees, title insurance, etc., are considered </w:t>
      </w:r>
      <w:r w:rsidRPr="00E662D3">
        <w:rPr>
          <w:rFonts w:ascii="Arial" w:hAnsi="Arial" w:cs="Arial"/>
          <w:smallCaps/>
        </w:rPr>
        <w:t>pre-construction costs</w:t>
      </w:r>
      <w:r w:rsidRPr="003A5F4F">
        <w:rPr>
          <w:rFonts w:ascii="Arial" w:hAnsi="Arial" w:cs="Arial"/>
        </w:rPr>
        <w:t>, which are limited to 25% of the</w:t>
      </w:r>
      <w:r w:rsidR="00E06F18">
        <w:rPr>
          <w:rFonts w:ascii="Arial" w:hAnsi="Arial" w:cs="Arial"/>
        </w:rPr>
        <w:t xml:space="preserve"> </w:t>
      </w:r>
      <w:r w:rsidR="00E06F18" w:rsidRPr="00E06F18">
        <w:rPr>
          <w:rFonts w:ascii="Arial" w:hAnsi="Arial" w:cs="Arial"/>
          <w:smallCaps/>
        </w:rPr>
        <w:t>grant</w:t>
      </w:r>
      <w:r w:rsidRPr="003A5F4F">
        <w:rPr>
          <w:rFonts w:ascii="Arial" w:hAnsi="Arial" w:cs="Arial"/>
        </w:rPr>
        <w:t xml:space="preserve">.  </w:t>
      </w:r>
    </w:p>
    <w:p w14:paraId="5E78AF4A" w14:textId="7DE2E3BE" w:rsidR="00A74E88" w:rsidRPr="003A5F4F" w:rsidRDefault="00953626" w:rsidP="00584748">
      <w:pPr>
        <w:pStyle w:val="ListParagraph"/>
        <w:numPr>
          <w:ilvl w:val="0"/>
          <w:numId w:val="95"/>
        </w:numPr>
        <w:spacing w:after="0" w:afterAutospacing="0"/>
        <w:rPr>
          <w:rFonts w:ascii="Arial" w:hAnsi="Arial" w:cs="Arial"/>
        </w:rPr>
      </w:pPr>
      <w:r w:rsidRPr="003A5F4F">
        <w:rPr>
          <w:rFonts w:ascii="Arial" w:hAnsi="Arial" w:cs="Arial"/>
        </w:rPr>
        <w:t xml:space="preserve">The </w:t>
      </w:r>
      <w:r w:rsidR="00E06F18" w:rsidRPr="00E06F18">
        <w:rPr>
          <w:rFonts w:ascii="Arial" w:hAnsi="Arial" w:cs="Arial"/>
          <w:smallCaps/>
        </w:rPr>
        <w:t>grantee</w:t>
      </w:r>
      <w:r w:rsidRPr="003A5F4F">
        <w:rPr>
          <w:rFonts w:ascii="Arial" w:hAnsi="Arial" w:cs="Arial"/>
        </w:rPr>
        <w:t xml:space="preserve"> must record a deed restriction on the property after the </w:t>
      </w:r>
      <w:r w:rsidRPr="00700EAF">
        <w:rPr>
          <w:rFonts w:ascii="Arial" w:hAnsi="Arial" w:cs="Arial"/>
          <w:smallCaps/>
        </w:rPr>
        <w:t>acquisition</w:t>
      </w:r>
      <w:r w:rsidRPr="003A5F4F">
        <w:rPr>
          <w:rFonts w:ascii="Arial" w:hAnsi="Arial" w:cs="Arial"/>
        </w:rPr>
        <w:t xml:space="preserve"> is complete. </w:t>
      </w:r>
    </w:p>
    <w:p w14:paraId="6D8AFBEE" w14:textId="0C736243" w:rsidR="00953626" w:rsidRDefault="00E06F18" w:rsidP="006B46BA">
      <w:pPr>
        <w:pStyle w:val="ListParagraph"/>
        <w:numPr>
          <w:ilvl w:val="0"/>
          <w:numId w:val="95"/>
        </w:numPr>
        <w:spacing w:after="0" w:afterAutospacing="0"/>
        <w:rPr>
          <w:rFonts w:ascii="Arial" w:hAnsi="Arial" w:cs="Arial"/>
        </w:rPr>
      </w:pPr>
      <w:r w:rsidRPr="00E06F18">
        <w:rPr>
          <w:rFonts w:ascii="Arial" w:hAnsi="Arial" w:cs="Arial"/>
          <w:smallCaps/>
        </w:rPr>
        <w:t>grantee</w:t>
      </w:r>
      <w:r w:rsidR="00953626" w:rsidRPr="003A5F4F">
        <w:rPr>
          <w:rFonts w:ascii="Arial" w:hAnsi="Arial" w:cs="Arial"/>
        </w:rPr>
        <w:t xml:space="preserve"> must provide title insurance.</w:t>
      </w:r>
    </w:p>
    <w:p w14:paraId="09077C3D" w14:textId="6CF4E0C7" w:rsidR="008C6CD4" w:rsidRPr="00E23FC9" w:rsidRDefault="0003746B" w:rsidP="00002E0E">
      <w:pPr>
        <w:pStyle w:val="Heading2"/>
        <w:ind w:left="0"/>
        <w:rPr>
          <w:rFonts w:ascii="arial bold" w:hAnsi="arial bold" w:cs="Arial"/>
          <w:caps/>
          <w:smallCaps w:val="0"/>
          <w:szCs w:val="32"/>
        </w:rPr>
      </w:pPr>
      <w:bookmarkStart w:id="21" w:name="_Toc230236452"/>
      <w:r>
        <w:rPr>
          <w:rFonts w:ascii="arial bold" w:hAnsi="arial bold" w:cs="Arial"/>
          <w:caps/>
          <w:smallCaps w:val="0"/>
        </w:rPr>
        <w:lastRenderedPageBreak/>
        <w:t>Development</w:t>
      </w:r>
      <w:bookmarkEnd w:id="21"/>
    </w:p>
    <w:p w14:paraId="52141B93" w14:textId="1BDA0A84" w:rsidR="00530CBF" w:rsidRPr="00530CBF" w:rsidRDefault="00105476" w:rsidP="00900263">
      <w:pPr>
        <w:spacing w:before="120" w:beforeAutospacing="0" w:after="0" w:afterAutospacing="0"/>
        <w:ind w:left="0"/>
        <w:rPr>
          <w:rFonts w:ascii="Arial" w:hAnsi="Arial" w:cs="Arial"/>
        </w:rPr>
      </w:pPr>
      <w:r>
        <w:rPr>
          <w:rFonts w:ascii="Arial" w:hAnsi="Arial" w:cs="Arial"/>
        </w:rPr>
        <w:t>C</w:t>
      </w:r>
      <w:r w:rsidR="0097268C">
        <w:rPr>
          <w:rFonts w:ascii="Arial" w:hAnsi="Arial" w:cs="Arial"/>
        </w:rPr>
        <w:t>reate</w:t>
      </w:r>
      <w:r w:rsidR="001933E6" w:rsidRPr="002E10D7">
        <w:rPr>
          <w:rFonts w:ascii="Arial" w:hAnsi="Arial" w:cs="Arial"/>
        </w:rPr>
        <w:t xml:space="preserve"> or </w:t>
      </w:r>
      <w:r w:rsidR="008C66EB" w:rsidRPr="002E10D7">
        <w:rPr>
          <w:rFonts w:ascii="Arial" w:hAnsi="Arial" w:cs="Arial"/>
          <w:smallCaps/>
        </w:rPr>
        <w:t>renovate</w:t>
      </w:r>
      <w:r w:rsidR="001933E6" w:rsidRPr="002E10D7">
        <w:rPr>
          <w:rFonts w:ascii="Arial" w:hAnsi="Arial" w:cs="Arial"/>
        </w:rPr>
        <w:t xml:space="preserve"> at least one </w:t>
      </w:r>
      <w:r w:rsidR="008C66EB" w:rsidRPr="002E10D7">
        <w:rPr>
          <w:rFonts w:ascii="Arial" w:hAnsi="Arial" w:cs="Arial"/>
          <w:smallCaps/>
        </w:rPr>
        <w:t>recreation feature</w:t>
      </w:r>
      <w:r w:rsidR="001933E6" w:rsidRPr="002E10D7">
        <w:rPr>
          <w:rFonts w:ascii="Arial" w:hAnsi="Arial" w:cs="Arial"/>
        </w:rPr>
        <w:t xml:space="preserve">. </w:t>
      </w:r>
      <w:r w:rsidR="00121D3B" w:rsidRPr="006E35F5">
        <w:rPr>
          <w:rFonts w:ascii="Arial" w:hAnsi="Arial" w:cs="Arial"/>
          <w:smallCaps/>
        </w:rPr>
        <w:t>d</w:t>
      </w:r>
      <w:r w:rsidR="003C1F4C" w:rsidRPr="00121D3B">
        <w:rPr>
          <w:rFonts w:ascii="Arial" w:hAnsi="Arial" w:cs="Arial"/>
          <w:smallCaps/>
        </w:rPr>
        <w:t>evelopment</w:t>
      </w:r>
      <w:r w:rsidR="003C1F4C">
        <w:rPr>
          <w:rFonts w:ascii="Arial" w:hAnsi="Arial" w:cs="Arial"/>
        </w:rPr>
        <w:t xml:space="preserve"> </w:t>
      </w:r>
      <w:r w:rsidR="003C1F4C" w:rsidRPr="006F32D7">
        <w:rPr>
          <w:rFonts w:ascii="Arial" w:hAnsi="Arial" w:cs="Arial"/>
          <w:smallCaps/>
        </w:rPr>
        <w:t>p</w:t>
      </w:r>
      <w:r w:rsidR="002A52A3" w:rsidRPr="006F32D7">
        <w:rPr>
          <w:rFonts w:ascii="Arial" w:hAnsi="Arial" w:cs="Arial"/>
          <w:smallCaps/>
        </w:rPr>
        <w:t>rojects</w:t>
      </w:r>
      <w:r w:rsidR="002A52A3">
        <w:rPr>
          <w:rFonts w:ascii="Arial" w:hAnsi="Arial" w:cs="Arial"/>
        </w:rPr>
        <w:t xml:space="preserve"> can also </w:t>
      </w:r>
      <w:r w:rsidR="000509D0" w:rsidRPr="002E10D7">
        <w:rPr>
          <w:rFonts w:ascii="Arial" w:hAnsi="Arial" w:cs="Arial"/>
        </w:rPr>
        <w:t>construct</w:t>
      </w:r>
      <w:r w:rsidR="003C1F4C">
        <w:rPr>
          <w:rFonts w:ascii="Arial" w:hAnsi="Arial" w:cs="Arial"/>
        </w:rPr>
        <w:t xml:space="preserve"> </w:t>
      </w:r>
      <w:r w:rsidR="000509D0" w:rsidRPr="002E10D7">
        <w:rPr>
          <w:rFonts w:ascii="Arial" w:hAnsi="Arial" w:cs="Arial"/>
        </w:rPr>
        <w:t xml:space="preserve">a new </w:t>
      </w:r>
      <w:r w:rsidR="007074FA">
        <w:rPr>
          <w:rFonts w:ascii="Arial" w:hAnsi="Arial" w:cs="Arial"/>
        </w:rPr>
        <w:t xml:space="preserve">or </w:t>
      </w:r>
      <w:r w:rsidR="007074FA" w:rsidRPr="00905F04">
        <w:rPr>
          <w:rFonts w:ascii="Arial" w:hAnsi="Arial" w:cs="Arial"/>
          <w:smallCaps/>
        </w:rPr>
        <w:t>renovat</w:t>
      </w:r>
      <w:r w:rsidR="00905F04" w:rsidRPr="00905F04">
        <w:rPr>
          <w:rFonts w:ascii="Arial" w:hAnsi="Arial" w:cs="Arial"/>
          <w:smallCaps/>
        </w:rPr>
        <w:t>e</w:t>
      </w:r>
      <w:r w:rsidR="007074FA">
        <w:rPr>
          <w:rFonts w:ascii="Arial" w:hAnsi="Arial" w:cs="Arial"/>
        </w:rPr>
        <w:t xml:space="preserve"> a </w:t>
      </w:r>
      <w:r w:rsidR="000509D0" w:rsidRPr="002E10D7">
        <w:rPr>
          <w:rFonts w:ascii="Arial" w:hAnsi="Arial" w:cs="Arial"/>
          <w:smallCaps/>
        </w:rPr>
        <w:t>major support amenity</w:t>
      </w:r>
      <w:r w:rsidR="003C1F4C">
        <w:rPr>
          <w:rFonts w:ascii="Arial" w:hAnsi="Arial" w:cs="Arial"/>
        </w:rPr>
        <w:t>.</w:t>
      </w:r>
    </w:p>
    <w:p w14:paraId="421AAEEE" w14:textId="77777777" w:rsidR="006E35F5" w:rsidRDefault="005367DF" w:rsidP="00BD1B8A">
      <w:pPr>
        <w:spacing w:after="120" w:afterAutospacing="0"/>
        <w:ind w:left="0"/>
        <w:rPr>
          <w:rFonts w:ascii="arial bold" w:hAnsi="arial bold" w:cs="Arial"/>
          <w:b/>
          <w:caps/>
          <w:sz w:val="28"/>
          <w:szCs w:val="28"/>
        </w:rPr>
      </w:pPr>
      <w:r w:rsidRPr="006E35F5">
        <w:rPr>
          <w:rFonts w:ascii="arial bold" w:hAnsi="arial bold" w:cs="Arial"/>
          <w:b/>
          <w:caps/>
          <w:sz w:val="28"/>
          <w:szCs w:val="28"/>
        </w:rPr>
        <w:t>Recreation features</w:t>
      </w:r>
    </w:p>
    <w:p w14:paraId="4399E5BC" w14:textId="70387CDA" w:rsidR="001933E6" w:rsidRPr="002E10D7" w:rsidRDefault="001933E6" w:rsidP="006E35F5">
      <w:pPr>
        <w:spacing w:before="0" w:beforeAutospacing="0" w:after="120" w:afterAutospacing="0"/>
        <w:ind w:left="0"/>
        <w:rPr>
          <w:rFonts w:ascii="Arial" w:hAnsi="Arial" w:cs="Arial"/>
        </w:rPr>
      </w:pPr>
      <w:r w:rsidRPr="002E10D7">
        <w:rPr>
          <w:rFonts w:ascii="Arial" w:hAnsi="Arial" w:cs="Arial"/>
        </w:rPr>
        <w:t xml:space="preserve">Examples of </w:t>
      </w:r>
      <w:r w:rsidR="008C66EB" w:rsidRPr="00905F04">
        <w:rPr>
          <w:rFonts w:ascii="Arial" w:hAnsi="Arial" w:cs="Arial"/>
          <w:smallCaps/>
        </w:rPr>
        <w:t>recreation features</w:t>
      </w:r>
      <w:r w:rsidR="008C66EB" w:rsidRPr="002E10D7">
        <w:rPr>
          <w:rFonts w:ascii="Arial" w:hAnsi="Arial" w:cs="Arial"/>
        </w:rPr>
        <w:t xml:space="preserve"> </w:t>
      </w:r>
      <w:r w:rsidRPr="002E10D7">
        <w:rPr>
          <w:rFonts w:ascii="Arial" w:hAnsi="Arial" w:cs="Arial"/>
        </w:rPr>
        <w:t xml:space="preserve">include </w:t>
      </w:r>
      <w:r w:rsidRPr="0003746B">
        <w:rPr>
          <w:rFonts w:ascii="Arial" w:hAnsi="Arial" w:cs="Arial"/>
        </w:rPr>
        <w:t>but are not limited to the following</w:t>
      </w:r>
      <w:r w:rsidRPr="002E10D7">
        <w:rPr>
          <w:rFonts w:ascii="Arial" w:hAnsi="Arial" w:cs="Arial"/>
        </w:rPr>
        <w:t>:</w:t>
      </w:r>
    </w:p>
    <w:p w14:paraId="5769DAA1" w14:textId="3185DDD9" w:rsidR="001D1A4D" w:rsidRPr="002E10D7" w:rsidRDefault="001D1A4D" w:rsidP="00A0230D">
      <w:pPr>
        <w:pStyle w:val="ListParagraph"/>
        <w:numPr>
          <w:ilvl w:val="0"/>
          <w:numId w:val="4"/>
        </w:numPr>
        <w:ind w:left="720"/>
        <w:rPr>
          <w:rFonts w:ascii="Arial" w:hAnsi="Arial" w:cs="Arial"/>
        </w:rPr>
      </w:pPr>
      <w:r w:rsidRPr="002E10D7">
        <w:rPr>
          <w:rFonts w:ascii="Arial" w:hAnsi="Arial" w:cs="Arial"/>
        </w:rPr>
        <w:t>Aquatic center, swimming pool, splash pad, pond, fishing pier,</w:t>
      </w:r>
      <w:r w:rsidR="009C494E">
        <w:rPr>
          <w:rFonts w:ascii="Arial" w:hAnsi="Arial" w:cs="Arial"/>
        </w:rPr>
        <w:t xml:space="preserve"> and</w:t>
      </w:r>
      <w:r w:rsidRPr="002E10D7">
        <w:rPr>
          <w:rFonts w:ascii="Arial" w:hAnsi="Arial" w:cs="Arial"/>
        </w:rPr>
        <w:t xml:space="preserve"> </w:t>
      </w:r>
      <w:r w:rsidR="00BC64A3">
        <w:rPr>
          <w:rFonts w:ascii="Arial" w:hAnsi="Arial" w:cs="Arial"/>
        </w:rPr>
        <w:t xml:space="preserve">paddling </w:t>
      </w:r>
      <w:r w:rsidRPr="002E10D7">
        <w:rPr>
          <w:rFonts w:ascii="Arial" w:hAnsi="Arial" w:cs="Arial"/>
        </w:rPr>
        <w:t>launch site</w:t>
      </w:r>
    </w:p>
    <w:p w14:paraId="04413128" w14:textId="26B5054A" w:rsidR="001D1A4D" w:rsidRPr="002E10D7" w:rsidRDefault="001933E6" w:rsidP="00A0230D">
      <w:pPr>
        <w:pStyle w:val="ListParagraph"/>
        <w:numPr>
          <w:ilvl w:val="0"/>
          <w:numId w:val="4"/>
        </w:numPr>
        <w:ind w:left="720"/>
        <w:rPr>
          <w:rFonts w:ascii="Arial" w:hAnsi="Arial" w:cs="Arial"/>
        </w:rPr>
      </w:pPr>
      <w:r w:rsidRPr="002E10D7">
        <w:rPr>
          <w:rFonts w:ascii="Arial" w:hAnsi="Arial" w:cs="Arial"/>
        </w:rPr>
        <w:t>Amphitheater/performing arts</w:t>
      </w:r>
      <w:r w:rsidR="005F3861">
        <w:rPr>
          <w:rFonts w:ascii="Arial" w:hAnsi="Arial" w:cs="Arial"/>
        </w:rPr>
        <w:t>,</w:t>
      </w:r>
      <w:r w:rsidRPr="002E10D7">
        <w:rPr>
          <w:rFonts w:ascii="Arial" w:hAnsi="Arial" w:cs="Arial"/>
        </w:rPr>
        <w:t xml:space="preserve"> dance, music, and theater stage </w:t>
      </w:r>
    </w:p>
    <w:p w14:paraId="5FE2D070" w14:textId="54564652" w:rsidR="001423A4" w:rsidRPr="002E10D7" w:rsidRDefault="001933E6" w:rsidP="00A0230D">
      <w:pPr>
        <w:pStyle w:val="ListParagraph"/>
        <w:numPr>
          <w:ilvl w:val="0"/>
          <w:numId w:val="4"/>
        </w:numPr>
        <w:ind w:left="720"/>
        <w:rPr>
          <w:rFonts w:ascii="Arial" w:hAnsi="Arial" w:cs="Arial"/>
        </w:rPr>
      </w:pPr>
      <w:r w:rsidRPr="002E10D7">
        <w:rPr>
          <w:rFonts w:ascii="Arial" w:hAnsi="Arial" w:cs="Arial"/>
        </w:rPr>
        <w:t>Athletic fields (soccer</w:t>
      </w:r>
      <w:r w:rsidR="000B18EE" w:rsidRPr="002E10D7">
        <w:rPr>
          <w:rFonts w:ascii="Arial" w:hAnsi="Arial" w:cs="Arial"/>
        </w:rPr>
        <w:t xml:space="preserve"> or</w:t>
      </w:r>
      <w:r w:rsidRPr="002E10D7">
        <w:rPr>
          <w:rFonts w:ascii="Arial" w:hAnsi="Arial" w:cs="Arial"/>
        </w:rPr>
        <w:t xml:space="preserve"> </w:t>
      </w:r>
      <w:r w:rsidRPr="002E10D7">
        <w:rPr>
          <w:rFonts w:ascii="Arial" w:hAnsi="Arial" w:cs="Arial"/>
          <w:i/>
          <w:iCs/>
        </w:rPr>
        <w:t>futbol-rapido</w:t>
      </w:r>
      <w:r w:rsidRPr="002E10D7">
        <w:rPr>
          <w:rFonts w:ascii="Arial" w:hAnsi="Arial" w:cs="Arial"/>
        </w:rPr>
        <w:t>, baseball, softball, football, archery, etc.)</w:t>
      </w:r>
    </w:p>
    <w:p w14:paraId="3808524E" w14:textId="038BD325" w:rsidR="001423A4" w:rsidRPr="002E10D7" w:rsidRDefault="001933E6" w:rsidP="00A0230D">
      <w:pPr>
        <w:pStyle w:val="ListParagraph"/>
        <w:numPr>
          <w:ilvl w:val="0"/>
          <w:numId w:val="4"/>
        </w:numPr>
        <w:ind w:left="720"/>
        <w:rPr>
          <w:rFonts w:ascii="Arial" w:hAnsi="Arial" w:cs="Arial"/>
        </w:rPr>
      </w:pPr>
      <w:r w:rsidRPr="002E10D7">
        <w:rPr>
          <w:rFonts w:ascii="Arial" w:hAnsi="Arial" w:cs="Arial"/>
        </w:rPr>
        <w:t xml:space="preserve">Athletic courts (basketball, </w:t>
      </w:r>
      <w:r w:rsidRPr="002E10D7">
        <w:rPr>
          <w:rFonts w:ascii="Arial" w:hAnsi="Arial" w:cs="Arial"/>
          <w:i/>
          <w:iCs/>
        </w:rPr>
        <w:t>futsal</w:t>
      </w:r>
      <w:r w:rsidRPr="002E10D7">
        <w:rPr>
          <w:rFonts w:ascii="Arial" w:hAnsi="Arial" w:cs="Arial"/>
        </w:rPr>
        <w:t>, tennis, pickleball, bocce ball, shuffleboard, badminton, horseshoe/cornhole, batting cages, etc.)</w:t>
      </w:r>
    </w:p>
    <w:p w14:paraId="030FDF78" w14:textId="15364441" w:rsidR="001423A4" w:rsidRPr="002E10D7" w:rsidRDefault="001933E6" w:rsidP="00A0230D">
      <w:pPr>
        <w:pStyle w:val="ListParagraph"/>
        <w:numPr>
          <w:ilvl w:val="0"/>
          <w:numId w:val="4"/>
        </w:numPr>
        <w:ind w:left="720"/>
        <w:rPr>
          <w:rFonts w:ascii="Arial" w:hAnsi="Arial" w:cs="Arial"/>
        </w:rPr>
      </w:pPr>
      <w:r w:rsidRPr="002E10D7">
        <w:rPr>
          <w:rFonts w:ascii="Arial" w:hAnsi="Arial" w:cs="Arial"/>
        </w:rPr>
        <w:t>Community gardens, botanical</w:t>
      </w:r>
      <w:r w:rsidR="00231D8A">
        <w:rPr>
          <w:rFonts w:ascii="Arial" w:hAnsi="Arial" w:cs="Arial"/>
        </w:rPr>
        <w:t xml:space="preserve"> gardens</w:t>
      </w:r>
      <w:r w:rsidRPr="002E10D7">
        <w:rPr>
          <w:rFonts w:ascii="Arial" w:hAnsi="Arial" w:cs="Arial"/>
        </w:rPr>
        <w:t>, demonstration gardens, orchards, outdoor education kitchen, meditation/calm zone, pollinator/butterfly garden, labyrinth garden</w:t>
      </w:r>
    </w:p>
    <w:p w14:paraId="5983E5E8" w14:textId="5314A79C" w:rsidR="001423A4" w:rsidRPr="002E10D7" w:rsidRDefault="001933E6" w:rsidP="00A0230D">
      <w:pPr>
        <w:pStyle w:val="ListParagraph"/>
        <w:numPr>
          <w:ilvl w:val="0"/>
          <w:numId w:val="4"/>
        </w:numPr>
        <w:ind w:left="720"/>
        <w:rPr>
          <w:rFonts w:ascii="Arial" w:hAnsi="Arial" w:cs="Arial"/>
        </w:rPr>
      </w:pPr>
      <w:r w:rsidRPr="002E10D7">
        <w:rPr>
          <w:rFonts w:ascii="Arial" w:hAnsi="Arial" w:cs="Arial"/>
        </w:rPr>
        <w:t xml:space="preserve">Community/recreation center (only if in or </w:t>
      </w:r>
      <w:r w:rsidR="00250237" w:rsidRPr="002E10D7">
        <w:rPr>
          <w:rFonts w:ascii="Arial" w:hAnsi="Arial" w:cs="Arial"/>
          <w:smallCaps/>
        </w:rPr>
        <w:t>adjacent</w:t>
      </w:r>
      <w:r w:rsidRPr="002E10D7">
        <w:rPr>
          <w:rFonts w:ascii="Arial" w:hAnsi="Arial" w:cs="Arial"/>
        </w:rPr>
        <w:t xml:space="preserve"> to a </w:t>
      </w:r>
      <w:r w:rsidR="00250237" w:rsidRPr="002E10D7">
        <w:rPr>
          <w:rFonts w:ascii="Arial" w:hAnsi="Arial" w:cs="Arial"/>
          <w:smallCaps/>
        </w:rPr>
        <w:t>park</w:t>
      </w:r>
      <w:r w:rsidRPr="002E10D7">
        <w:rPr>
          <w:rFonts w:ascii="Arial" w:hAnsi="Arial" w:cs="Arial"/>
        </w:rPr>
        <w:t>), outdoor classroom</w:t>
      </w:r>
    </w:p>
    <w:p w14:paraId="646A80E4" w14:textId="08D4B4AA" w:rsidR="0042513A" w:rsidRPr="0042513A" w:rsidRDefault="001933E6" w:rsidP="00C00B96">
      <w:pPr>
        <w:pStyle w:val="ListParagraph"/>
        <w:numPr>
          <w:ilvl w:val="0"/>
          <w:numId w:val="4"/>
        </w:numPr>
        <w:spacing w:line="240" w:lineRule="auto"/>
        <w:ind w:left="720"/>
        <w:rPr>
          <w:rFonts w:ascii="Arial" w:hAnsi="Arial" w:cs="Arial"/>
        </w:rPr>
      </w:pPr>
      <w:r w:rsidRPr="002E10D7">
        <w:rPr>
          <w:rFonts w:ascii="Arial" w:hAnsi="Arial" w:cs="Arial"/>
        </w:rPr>
        <w:t xml:space="preserve">Dog </w:t>
      </w:r>
      <w:r w:rsidR="001423A4" w:rsidRPr="002E10D7">
        <w:rPr>
          <w:rFonts w:ascii="Arial" w:hAnsi="Arial" w:cs="Arial"/>
          <w:smallCaps/>
        </w:rPr>
        <w:t>park</w:t>
      </w:r>
      <w:r w:rsidR="00DD237C">
        <w:rPr>
          <w:rFonts w:ascii="Arial" w:hAnsi="Arial" w:cs="Arial"/>
          <w:smallCaps/>
        </w:rPr>
        <w:t xml:space="preserve"> </w:t>
      </w:r>
    </w:p>
    <w:p w14:paraId="6ED75B72" w14:textId="6323A29D" w:rsidR="0042513A" w:rsidRPr="0042513A" w:rsidRDefault="00DD237C" w:rsidP="00C00B96">
      <w:pPr>
        <w:pStyle w:val="ListParagraph"/>
        <w:numPr>
          <w:ilvl w:val="0"/>
          <w:numId w:val="4"/>
        </w:numPr>
        <w:spacing w:line="240" w:lineRule="auto"/>
        <w:ind w:left="720"/>
        <w:rPr>
          <w:rFonts w:ascii="Arial" w:hAnsi="Arial" w:cs="Arial"/>
        </w:rPr>
      </w:pPr>
      <w:r w:rsidRPr="002E10D7">
        <w:rPr>
          <w:rFonts w:ascii="Arial" w:hAnsi="Arial" w:cs="Arial"/>
        </w:rPr>
        <w:t>SNO-</w:t>
      </w:r>
      <w:r w:rsidRPr="002E10D7">
        <w:rPr>
          <w:rFonts w:ascii="Arial" w:hAnsi="Arial" w:cs="Arial"/>
          <w:smallCaps/>
        </w:rPr>
        <w:t>park</w:t>
      </w:r>
      <w:r>
        <w:rPr>
          <w:rFonts w:ascii="Arial" w:hAnsi="Arial" w:cs="Arial"/>
          <w:smallCaps/>
        </w:rPr>
        <w:t xml:space="preserve"> </w:t>
      </w:r>
    </w:p>
    <w:p w14:paraId="0F9865BC" w14:textId="4A430E84" w:rsidR="0021310D" w:rsidRDefault="00DD237C" w:rsidP="00C00B96">
      <w:pPr>
        <w:pStyle w:val="ListParagraph"/>
        <w:numPr>
          <w:ilvl w:val="0"/>
          <w:numId w:val="4"/>
        </w:numPr>
        <w:spacing w:line="240" w:lineRule="auto"/>
        <w:ind w:left="720"/>
        <w:rPr>
          <w:rFonts w:ascii="Arial" w:hAnsi="Arial" w:cs="Arial"/>
        </w:rPr>
      </w:pPr>
      <w:r w:rsidRPr="002E10D7">
        <w:rPr>
          <w:rFonts w:ascii="Arial" w:hAnsi="Arial" w:cs="Arial"/>
        </w:rPr>
        <w:t xml:space="preserve">Skate </w:t>
      </w:r>
      <w:r w:rsidRPr="002E10D7">
        <w:rPr>
          <w:rFonts w:ascii="Arial" w:hAnsi="Arial" w:cs="Arial"/>
          <w:smallCaps/>
        </w:rPr>
        <w:t>park</w:t>
      </w:r>
      <w:r w:rsidR="0042513A">
        <w:rPr>
          <w:rFonts w:ascii="Arial" w:hAnsi="Arial" w:cs="Arial"/>
        </w:rPr>
        <w:t xml:space="preserve"> and</w:t>
      </w:r>
      <w:r w:rsidRPr="002E10D7">
        <w:rPr>
          <w:rFonts w:ascii="Arial" w:hAnsi="Arial" w:cs="Arial"/>
        </w:rPr>
        <w:t xml:space="preserve"> skating rink</w:t>
      </w:r>
      <w:r w:rsidR="0042513A">
        <w:rPr>
          <w:rFonts w:ascii="Arial" w:hAnsi="Arial" w:cs="Arial"/>
        </w:rPr>
        <w:t>s</w:t>
      </w:r>
    </w:p>
    <w:p w14:paraId="02A02457" w14:textId="6C4FC0D9" w:rsidR="001423A4" w:rsidRPr="0021310D" w:rsidRDefault="00C00B96" w:rsidP="0021310D">
      <w:pPr>
        <w:pStyle w:val="ListParagraph"/>
        <w:numPr>
          <w:ilvl w:val="0"/>
          <w:numId w:val="4"/>
        </w:numPr>
        <w:spacing w:line="240" w:lineRule="auto"/>
        <w:ind w:left="720"/>
        <w:rPr>
          <w:rFonts w:ascii="Arial" w:hAnsi="Arial" w:cs="Arial"/>
        </w:rPr>
      </w:pPr>
      <w:r w:rsidRPr="002E10D7">
        <w:rPr>
          <w:rFonts w:ascii="Arial" w:hAnsi="Arial" w:cs="Arial"/>
        </w:rPr>
        <w:t>BMX or pump track</w:t>
      </w:r>
      <w:r w:rsidR="00396A97">
        <w:rPr>
          <w:rFonts w:ascii="Arial" w:hAnsi="Arial" w:cs="Arial"/>
        </w:rPr>
        <w:t>s</w:t>
      </w:r>
      <w:r w:rsidRPr="002E10D7">
        <w:rPr>
          <w:rFonts w:ascii="Arial" w:hAnsi="Arial" w:cs="Arial"/>
        </w:rPr>
        <w:t xml:space="preserve"> (non-motorized)</w:t>
      </w:r>
    </w:p>
    <w:p w14:paraId="069A5E91" w14:textId="77777777" w:rsidR="00231D8A" w:rsidRDefault="001933E6" w:rsidP="00231D8A">
      <w:pPr>
        <w:pStyle w:val="ListParagraph"/>
        <w:numPr>
          <w:ilvl w:val="0"/>
          <w:numId w:val="4"/>
        </w:numPr>
        <w:spacing w:line="240" w:lineRule="auto"/>
        <w:ind w:left="720"/>
        <w:rPr>
          <w:rFonts w:ascii="Arial" w:hAnsi="Arial" w:cs="Arial"/>
        </w:rPr>
      </w:pPr>
      <w:r w:rsidRPr="002E10D7">
        <w:rPr>
          <w:rFonts w:ascii="Arial" w:hAnsi="Arial" w:cs="Arial"/>
        </w:rPr>
        <w:t>Golf course (disc, mini, etc.), equestrian course</w:t>
      </w:r>
      <w:r w:rsidR="00FA2B95">
        <w:rPr>
          <w:rFonts w:ascii="Arial" w:hAnsi="Arial" w:cs="Arial"/>
        </w:rPr>
        <w:t xml:space="preserve">, </w:t>
      </w:r>
      <w:r w:rsidR="00D916B1">
        <w:rPr>
          <w:rFonts w:ascii="Arial" w:hAnsi="Arial" w:cs="Arial"/>
        </w:rPr>
        <w:t>par course</w:t>
      </w:r>
      <w:r w:rsidR="00A915D7">
        <w:rPr>
          <w:rFonts w:ascii="Arial" w:hAnsi="Arial" w:cs="Arial"/>
        </w:rPr>
        <w:t xml:space="preserve"> (solitary fitness</w:t>
      </w:r>
      <w:r w:rsidR="000805C3">
        <w:rPr>
          <w:rFonts w:ascii="Arial" w:hAnsi="Arial" w:cs="Arial"/>
        </w:rPr>
        <w:t xml:space="preserve"> stations)</w:t>
      </w:r>
    </w:p>
    <w:p w14:paraId="69DAA7FD" w14:textId="6F96C898" w:rsidR="00F76E61" w:rsidRPr="00231D8A" w:rsidRDefault="001933E6" w:rsidP="00231D8A">
      <w:pPr>
        <w:pStyle w:val="ListParagraph"/>
        <w:numPr>
          <w:ilvl w:val="0"/>
          <w:numId w:val="4"/>
        </w:numPr>
        <w:spacing w:line="240" w:lineRule="auto"/>
        <w:ind w:left="720"/>
        <w:rPr>
          <w:rFonts w:ascii="Arial" w:hAnsi="Arial" w:cs="Arial"/>
        </w:rPr>
      </w:pPr>
      <w:r w:rsidRPr="00231D8A">
        <w:rPr>
          <w:rFonts w:ascii="Arial" w:hAnsi="Arial" w:cs="Arial"/>
        </w:rPr>
        <w:t>Jogging and walking loop, running track</w:t>
      </w:r>
      <w:r w:rsidR="00C22E59" w:rsidRPr="00231D8A">
        <w:rPr>
          <w:rFonts w:ascii="Arial" w:hAnsi="Arial" w:cs="Arial"/>
        </w:rPr>
        <w:t xml:space="preserve">, </w:t>
      </w:r>
      <w:r w:rsidR="09A8597C" w:rsidRPr="00231D8A">
        <w:rPr>
          <w:rFonts w:ascii="Arial" w:hAnsi="Arial" w:cs="Arial"/>
        </w:rPr>
        <w:t>t</w:t>
      </w:r>
      <w:r w:rsidR="00C22E59" w:rsidRPr="00231D8A">
        <w:rPr>
          <w:rFonts w:ascii="Arial" w:hAnsi="Arial" w:cs="Arial"/>
        </w:rPr>
        <w:t xml:space="preserve">rail (non-motorized), pedestrian/bicycle bridge, greenbelt/linear </w:t>
      </w:r>
      <w:r w:rsidR="00C22E59" w:rsidRPr="00231D8A">
        <w:rPr>
          <w:rFonts w:ascii="Arial" w:hAnsi="Arial" w:cs="Arial"/>
          <w:smallCaps/>
        </w:rPr>
        <w:t>park</w:t>
      </w:r>
    </w:p>
    <w:p w14:paraId="012CEF30" w14:textId="77777777" w:rsidR="00F76E61" w:rsidRPr="002E10D7" w:rsidRDefault="001933E6" w:rsidP="00A0230D">
      <w:pPr>
        <w:pStyle w:val="ListParagraph"/>
        <w:numPr>
          <w:ilvl w:val="0"/>
          <w:numId w:val="4"/>
        </w:numPr>
        <w:ind w:left="720"/>
        <w:rPr>
          <w:rFonts w:ascii="Arial" w:hAnsi="Arial" w:cs="Arial"/>
        </w:rPr>
      </w:pPr>
      <w:r w:rsidRPr="002E10D7">
        <w:rPr>
          <w:rFonts w:ascii="Arial" w:hAnsi="Arial" w:cs="Arial"/>
        </w:rPr>
        <w:t>Outdoor fitness area, obstacle course, ropes course, rock climbing wall, zip line</w:t>
      </w:r>
    </w:p>
    <w:p w14:paraId="1DC53B7A" w14:textId="77777777" w:rsidR="00F76E61" w:rsidRPr="002E10D7" w:rsidRDefault="001933E6" w:rsidP="00A0230D">
      <w:pPr>
        <w:pStyle w:val="ListParagraph"/>
        <w:numPr>
          <w:ilvl w:val="0"/>
          <w:numId w:val="4"/>
        </w:numPr>
        <w:ind w:left="720"/>
        <w:rPr>
          <w:rFonts w:ascii="Arial" w:hAnsi="Arial" w:cs="Arial"/>
        </w:rPr>
      </w:pPr>
      <w:r w:rsidRPr="002E10D7">
        <w:rPr>
          <w:rFonts w:ascii="Arial" w:hAnsi="Arial" w:cs="Arial"/>
        </w:rPr>
        <w:t>Open space and natural area for public recreation use</w:t>
      </w:r>
    </w:p>
    <w:p w14:paraId="691FE914" w14:textId="77777777" w:rsidR="00F76E61" w:rsidRPr="002E10D7" w:rsidRDefault="001933E6" w:rsidP="00A0230D">
      <w:pPr>
        <w:pStyle w:val="ListParagraph"/>
        <w:numPr>
          <w:ilvl w:val="0"/>
          <w:numId w:val="4"/>
        </w:numPr>
        <w:ind w:left="720"/>
        <w:rPr>
          <w:rFonts w:ascii="Arial" w:hAnsi="Arial" w:cs="Arial"/>
        </w:rPr>
      </w:pPr>
      <w:r w:rsidRPr="002E10D7">
        <w:rPr>
          <w:rFonts w:ascii="Arial" w:hAnsi="Arial" w:cs="Arial"/>
        </w:rPr>
        <w:t>Picnic/BBQ areas, game tables</w:t>
      </w:r>
    </w:p>
    <w:p w14:paraId="1DAA754D" w14:textId="603ADEB0" w:rsidR="00393DFD" w:rsidRPr="002E10D7" w:rsidRDefault="001933E6" w:rsidP="00A0230D">
      <w:pPr>
        <w:pStyle w:val="ListParagraph"/>
        <w:numPr>
          <w:ilvl w:val="0"/>
          <w:numId w:val="4"/>
        </w:numPr>
        <w:ind w:left="720"/>
        <w:rPr>
          <w:rFonts w:ascii="Arial" w:hAnsi="Arial" w:cs="Arial"/>
        </w:rPr>
      </w:pPr>
      <w:r w:rsidRPr="002E10D7">
        <w:rPr>
          <w:rFonts w:ascii="Arial" w:hAnsi="Arial" w:cs="Arial"/>
        </w:rPr>
        <w:t>Playground, tot lot, sensory/music play area, nature discovery zone, etc.</w:t>
      </w:r>
    </w:p>
    <w:p w14:paraId="25D11BA4" w14:textId="2277E86C" w:rsidR="00104C76" w:rsidRPr="002E10D7" w:rsidRDefault="001933E6" w:rsidP="00A0230D">
      <w:pPr>
        <w:pStyle w:val="ListParagraph"/>
        <w:numPr>
          <w:ilvl w:val="0"/>
          <w:numId w:val="4"/>
        </w:numPr>
        <w:ind w:left="720"/>
        <w:rPr>
          <w:rFonts w:ascii="Arial" w:hAnsi="Arial" w:cs="Arial"/>
        </w:rPr>
      </w:pPr>
      <w:r w:rsidRPr="002E10D7">
        <w:rPr>
          <w:rFonts w:ascii="Arial" w:hAnsi="Arial" w:cs="Arial"/>
        </w:rPr>
        <w:t xml:space="preserve">Plaza, </w:t>
      </w:r>
      <w:r w:rsidRPr="002E10D7">
        <w:rPr>
          <w:rFonts w:ascii="Arial" w:hAnsi="Arial" w:cs="Arial"/>
          <w:i/>
          <w:iCs/>
        </w:rPr>
        <w:t>zocalo</w:t>
      </w:r>
      <w:r w:rsidRPr="002E10D7">
        <w:rPr>
          <w:rFonts w:ascii="Arial" w:hAnsi="Arial" w:cs="Arial"/>
        </w:rPr>
        <w:t>, gazebo, farmers market and food truck area</w:t>
      </w:r>
      <w:r w:rsidR="001B4715" w:rsidRPr="002E10D7">
        <w:rPr>
          <w:rFonts w:ascii="Arial" w:hAnsi="Arial" w:cs="Arial"/>
        </w:rPr>
        <w:t>s</w:t>
      </w:r>
    </w:p>
    <w:p w14:paraId="0D687E95" w14:textId="77777777" w:rsidR="00104C76" w:rsidRDefault="001933E6" w:rsidP="00A0230D">
      <w:pPr>
        <w:pStyle w:val="ListParagraph"/>
        <w:numPr>
          <w:ilvl w:val="0"/>
          <w:numId w:val="4"/>
        </w:numPr>
        <w:ind w:left="720"/>
        <w:rPr>
          <w:rFonts w:ascii="Arial" w:hAnsi="Arial" w:cs="Arial"/>
        </w:rPr>
      </w:pPr>
      <w:r w:rsidRPr="002E10D7">
        <w:rPr>
          <w:rFonts w:ascii="Arial" w:hAnsi="Arial" w:cs="Arial"/>
        </w:rPr>
        <w:t>Public art (mosaic tiles, sculptures, murals)</w:t>
      </w:r>
    </w:p>
    <w:p w14:paraId="70037D5D" w14:textId="77777777" w:rsidR="00BE21F0" w:rsidRPr="002E10D7" w:rsidRDefault="00BE21F0" w:rsidP="00BE21F0">
      <w:pPr>
        <w:pStyle w:val="ListParagraph"/>
        <w:ind w:left="720"/>
        <w:rPr>
          <w:rFonts w:ascii="Arial" w:hAnsi="Arial" w:cs="Arial"/>
        </w:rPr>
      </w:pPr>
    </w:p>
    <w:p w14:paraId="35A1BA35" w14:textId="7920D5A9" w:rsidR="00832A5E" w:rsidRPr="00E23FC9" w:rsidRDefault="00482764" w:rsidP="007B039D">
      <w:pPr>
        <w:pStyle w:val="Heading2"/>
        <w:ind w:left="0"/>
        <w:rPr>
          <w:rFonts w:ascii="arial bold" w:hAnsi="arial bold" w:cs="Arial"/>
          <w:caps/>
          <w:smallCaps w:val="0"/>
        </w:rPr>
      </w:pPr>
      <w:bookmarkStart w:id="22" w:name="_Toc230236453"/>
      <w:r w:rsidRPr="00E23FC9">
        <w:rPr>
          <w:rFonts w:ascii="arial bold" w:hAnsi="arial bold" w:cs="Arial"/>
          <w:caps/>
          <w:smallCaps w:val="0"/>
        </w:rPr>
        <w:t>Major Support Amenities</w:t>
      </w:r>
      <w:bookmarkEnd w:id="22"/>
    </w:p>
    <w:p w14:paraId="509A0D0E" w14:textId="41B3DB54" w:rsidR="00832A5E" w:rsidRPr="002E10D7" w:rsidRDefault="003E77FC" w:rsidP="004915E8">
      <w:pPr>
        <w:spacing w:before="60" w:beforeAutospacing="0" w:after="60" w:afterAutospacing="0" w:line="240" w:lineRule="auto"/>
        <w:ind w:left="86"/>
        <w:rPr>
          <w:rFonts w:ascii="Arial" w:hAnsi="Arial" w:cs="Arial"/>
        </w:rPr>
      </w:pPr>
      <w:r>
        <w:rPr>
          <w:rFonts w:ascii="Arial" w:hAnsi="Arial" w:cs="Arial"/>
        </w:rPr>
        <w:t>Examples of</w:t>
      </w:r>
      <w:r w:rsidR="00832A5E" w:rsidRPr="002E10D7">
        <w:rPr>
          <w:rFonts w:ascii="Arial" w:hAnsi="Arial" w:cs="Arial"/>
        </w:rPr>
        <w:t xml:space="preserve"> </w:t>
      </w:r>
      <w:r w:rsidR="00454B4A" w:rsidRPr="002E10D7">
        <w:rPr>
          <w:rFonts w:ascii="Arial" w:hAnsi="Arial" w:cs="Arial"/>
          <w:smallCaps/>
        </w:rPr>
        <w:t>major support amenities</w:t>
      </w:r>
      <w:r>
        <w:rPr>
          <w:rFonts w:ascii="Arial" w:hAnsi="Arial" w:cs="Arial"/>
          <w:smallCaps/>
        </w:rPr>
        <w:t xml:space="preserve"> </w:t>
      </w:r>
      <w:r w:rsidRPr="003E77FC">
        <w:rPr>
          <w:rFonts w:ascii="Arial" w:hAnsi="Arial" w:cs="Arial"/>
        </w:rPr>
        <w:t>include but are not limited to the following</w:t>
      </w:r>
      <w:r w:rsidR="00832A5E" w:rsidRPr="002E10D7">
        <w:rPr>
          <w:rFonts w:ascii="Arial" w:hAnsi="Arial" w:cs="Arial"/>
        </w:rPr>
        <w:t>:</w:t>
      </w:r>
    </w:p>
    <w:p w14:paraId="06B248C4" w14:textId="2B9EF625" w:rsidR="001D44A8" w:rsidRPr="002E10D7" w:rsidRDefault="00832A5E" w:rsidP="004915E8">
      <w:pPr>
        <w:pStyle w:val="ListParagraph"/>
        <w:numPr>
          <w:ilvl w:val="0"/>
          <w:numId w:val="5"/>
        </w:numPr>
        <w:spacing w:before="60" w:after="60" w:afterAutospacing="0" w:line="240" w:lineRule="auto"/>
        <w:ind w:left="720"/>
        <w:contextualSpacing w:val="0"/>
        <w:rPr>
          <w:rFonts w:ascii="Arial" w:hAnsi="Arial" w:cs="Arial"/>
        </w:rPr>
      </w:pPr>
      <w:r w:rsidRPr="002E10D7">
        <w:rPr>
          <w:rFonts w:ascii="Arial" w:hAnsi="Arial" w:cs="Arial"/>
        </w:rPr>
        <w:t>Restroom building</w:t>
      </w:r>
      <w:r w:rsidR="00200335">
        <w:rPr>
          <w:rFonts w:ascii="Arial" w:hAnsi="Arial" w:cs="Arial"/>
        </w:rPr>
        <w:t>,</w:t>
      </w:r>
      <w:r w:rsidRPr="002E10D7">
        <w:rPr>
          <w:rFonts w:ascii="Arial" w:hAnsi="Arial" w:cs="Arial"/>
        </w:rPr>
        <w:t xml:space="preserve"> snack shack</w:t>
      </w:r>
    </w:p>
    <w:p w14:paraId="7011F396" w14:textId="201984F0" w:rsidR="001D44A8" w:rsidRPr="002E10D7" w:rsidRDefault="00832A5E" w:rsidP="004915E8">
      <w:pPr>
        <w:pStyle w:val="ListParagraph"/>
        <w:numPr>
          <w:ilvl w:val="0"/>
          <w:numId w:val="5"/>
        </w:numPr>
        <w:spacing w:before="60" w:after="60" w:afterAutospacing="0" w:line="240" w:lineRule="auto"/>
        <w:ind w:left="720"/>
        <w:contextualSpacing w:val="0"/>
        <w:rPr>
          <w:rFonts w:ascii="Arial" w:hAnsi="Arial" w:cs="Arial"/>
        </w:rPr>
      </w:pPr>
      <w:r w:rsidRPr="002E10D7">
        <w:rPr>
          <w:rFonts w:ascii="Arial" w:hAnsi="Arial" w:cs="Arial"/>
        </w:rPr>
        <w:t xml:space="preserve">Parking lot, staging area </w:t>
      </w:r>
    </w:p>
    <w:p w14:paraId="6B4413D9" w14:textId="0E0DA077" w:rsidR="001D44A8" w:rsidRPr="002E10D7" w:rsidRDefault="00832A5E" w:rsidP="004915E8">
      <w:pPr>
        <w:pStyle w:val="ListParagraph"/>
        <w:numPr>
          <w:ilvl w:val="0"/>
          <w:numId w:val="5"/>
        </w:numPr>
        <w:spacing w:before="60" w:after="60" w:afterAutospacing="0" w:line="240" w:lineRule="auto"/>
        <w:ind w:left="720"/>
        <w:contextualSpacing w:val="0"/>
        <w:rPr>
          <w:rFonts w:ascii="Arial" w:hAnsi="Arial" w:cs="Arial"/>
        </w:rPr>
      </w:pPr>
      <w:r w:rsidRPr="002E10D7">
        <w:rPr>
          <w:rFonts w:ascii="Arial" w:hAnsi="Arial" w:cs="Arial"/>
        </w:rPr>
        <w:t xml:space="preserve">Pathway for access to a </w:t>
      </w:r>
      <w:r w:rsidR="00256582" w:rsidRPr="002E10D7">
        <w:rPr>
          <w:rFonts w:ascii="Arial" w:hAnsi="Arial" w:cs="Arial"/>
          <w:smallCaps/>
        </w:rPr>
        <w:t>recreation feature</w:t>
      </w:r>
      <w:r w:rsidRPr="002E10D7">
        <w:rPr>
          <w:rFonts w:ascii="Arial" w:hAnsi="Arial" w:cs="Arial"/>
        </w:rPr>
        <w:t xml:space="preserve"> or throughout the </w:t>
      </w:r>
      <w:r w:rsidR="00581234" w:rsidRPr="002E10D7">
        <w:rPr>
          <w:rFonts w:ascii="Arial" w:hAnsi="Arial" w:cs="Arial"/>
          <w:smallCaps/>
        </w:rPr>
        <w:t>park</w:t>
      </w:r>
    </w:p>
    <w:p w14:paraId="556C2689" w14:textId="3BD1AE54" w:rsidR="001D44A8" w:rsidRPr="002E10D7" w:rsidRDefault="00832A5E" w:rsidP="004915E8">
      <w:pPr>
        <w:pStyle w:val="ListParagraph"/>
        <w:numPr>
          <w:ilvl w:val="0"/>
          <w:numId w:val="5"/>
        </w:numPr>
        <w:spacing w:before="60" w:after="60" w:afterAutospacing="0" w:line="240" w:lineRule="auto"/>
        <w:ind w:left="720"/>
        <w:contextualSpacing w:val="0"/>
        <w:rPr>
          <w:rFonts w:ascii="Arial" w:hAnsi="Arial" w:cs="Arial"/>
        </w:rPr>
      </w:pPr>
      <w:r w:rsidRPr="002E10D7">
        <w:rPr>
          <w:rFonts w:ascii="Arial" w:hAnsi="Arial" w:cs="Arial"/>
        </w:rPr>
        <w:t xml:space="preserve">Landscaping or lighting that will be constructed throughout the </w:t>
      </w:r>
      <w:r w:rsidR="00581234" w:rsidRPr="002E10D7">
        <w:rPr>
          <w:rFonts w:ascii="Arial" w:hAnsi="Arial" w:cs="Arial"/>
          <w:smallCaps/>
        </w:rPr>
        <w:t>park</w:t>
      </w:r>
    </w:p>
    <w:p w14:paraId="2D8F55D1" w14:textId="76198FB9" w:rsidR="00115824" w:rsidRPr="00115824" w:rsidRDefault="00832A5E" w:rsidP="004915E8">
      <w:pPr>
        <w:pStyle w:val="ListParagraph"/>
        <w:numPr>
          <w:ilvl w:val="0"/>
          <w:numId w:val="5"/>
        </w:numPr>
        <w:spacing w:before="60" w:after="60" w:afterAutospacing="0" w:line="240" w:lineRule="auto"/>
        <w:ind w:left="720"/>
        <w:contextualSpacing w:val="0"/>
        <w:rPr>
          <w:rFonts w:ascii="Arial" w:hAnsi="Arial" w:cs="Arial"/>
        </w:rPr>
      </w:pPr>
      <w:r w:rsidRPr="002E10D7">
        <w:rPr>
          <w:rFonts w:ascii="Arial" w:hAnsi="Arial" w:cs="Arial"/>
        </w:rPr>
        <w:t xml:space="preserve">Perimeter fencing around </w:t>
      </w:r>
      <w:r w:rsidR="00581234" w:rsidRPr="002E10D7">
        <w:rPr>
          <w:rFonts w:ascii="Arial" w:hAnsi="Arial" w:cs="Arial"/>
          <w:smallCaps/>
        </w:rPr>
        <w:t>park</w:t>
      </w:r>
    </w:p>
    <w:p w14:paraId="2DA4DC0F" w14:textId="080B1E20" w:rsidR="00E10C5E" w:rsidRPr="00115824" w:rsidRDefault="00743004" w:rsidP="004915E8">
      <w:pPr>
        <w:pStyle w:val="ListParagraph"/>
        <w:numPr>
          <w:ilvl w:val="0"/>
          <w:numId w:val="5"/>
        </w:numPr>
        <w:spacing w:before="60" w:after="60" w:afterAutospacing="0" w:line="240" w:lineRule="auto"/>
        <w:ind w:left="720"/>
        <w:contextualSpacing w:val="0"/>
        <w:rPr>
          <w:rFonts w:ascii="Arial" w:hAnsi="Arial" w:cs="Arial"/>
        </w:rPr>
      </w:pPr>
      <w:r w:rsidRPr="002047B7">
        <w:rPr>
          <w:rFonts w:ascii="Arial" w:hAnsi="Arial" w:cs="Arial"/>
        </w:rPr>
        <w:t>Park</w:t>
      </w:r>
      <w:r w:rsidRPr="00115824">
        <w:rPr>
          <w:rFonts w:ascii="Arial" w:hAnsi="Arial" w:cs="Arial"/>
        </w:rPr>
        <w:t xml:space="preserve"> s</w:t>
      </w:r>
      <w:r w:rsidR="00832A5E" w:rsidRPr="00115824">
        <w:rPr>
          <w:rFonts w:ascii="Arial" w:hAnsi="Arial" w:cs="Arial"/>
        </w:rPr>
        <w:t>ecurity cameras</w:t>
      </w:r>
      <w:r w:rsidR="000D7C47" w:rsidRPr="00115824">
        <w:rPr>
          <w:rFonts w:ascii="Arial" w:hAnsi="Arial" w:cs="Arial"/>
        </w:rPr>
        <w:t>, etc</w:t>
      </w:r>
      <w:r w:rsidR="00E60117" w:rsidRPr="00115824">
        <w:rPr>
          <w:rFonts w:ascii="Arial" w:hAnsi="Arial" w:cs="Arial"/>
        </w:rPr>
        <w:t>.</w:t>
      </w:r>
      <w:bookmarkStart w:id="23" w:name="_Hlk202863341"/>
    </w:p>
    <w:p w14:paraId="21099283" w14:textId="7D33CA0A" w:rsidR="004915E8" w:rsidRPr="002E10D7" w:rsidRDefault="0061137D" w:rsidP="004915E8">
      <w:pPr>
        <w:spacing w:after="240" w:afterAutospacing="0"/>
        <w:ind w:left="0"/>
        <w:rPr>
          <w:rFonts w:ascii="Arial" w:hAnsi="Arial" w:cs="Arial"/>
        </w:rPr>
      </w:pPr>
      <w:r>
        <w:rPr>
          <w:rFonts w:ascii="Arial" w:hAnsi="Arial" w:cs="Arial"/>
          <w:smallCaps/>
        </w:rPr>
        <w:lastRenderedPageBreak/>
        <w:t>a</w:t>
      </w:r>
      <w:r w:rsidR="00EA6343" w:rsidRPr="002E10D7">
        <w:rPr>
          <w:rFonts w:ascii="Arial" w:hAnsi="Arial" w:cs="Arial"/>
          <w:smallCaps/>
        </w:rPr>
        <w:t>pplications</w:t>
      </w:r>
      <w:bookmarkEnd w:id="23"/>
      <w:r w:rsidR="00832A5E" w:rsidRPr="002E10D7">
        <w:rPr>
          <w:rFonts w:ascii="Arial" w:hAnsi="Arial" w:cs="Arial"/>
        </w:rPr>
        <w:t xml:space="preserve"> </w:t>
      </w:r>
      <w:r w:rsidR="00832A5E" w:rsidRPr="003931AE">
        <w:rPr>
          <w:rFonts w:ascii="Arial" w:hAnsi="Arial" w:cs="Arial"/>
        </w:rPr>
        <w:t xml:space="preserve">where </w:t>
      </w:r>
      <w:r w:rsidR="0090200A" w:rsidRPr="003931AE">
        <w:rPr>
          <w:rFonts w:ascii="Arial" w:hAnsi="Arial" w:cs="Arial"/>
        </w:rPr>
        <w:t>the majority</w:t>
      </w:r>
      <w:r w:rsidR="00D667C2" w:rsidRPr="003931AE">
        <w:rPr>
          <w:rFonts w:ascii="Arial" w:hAnsi="Arial" w:cs="Arial"/>
        </w:rPr>
        <w:t xml:space="preserve"> of</w:t>
      </w:r>
      <w:r w:rsidR="00D667C2" w:rsidRPr="002E10D7">
        <w:rPr>
          <w:rFonts w:ascii="Arial" w:hAnsi="Arial" w:cs="Arial"/>
        </w:rPr>
        <w:t xml:space="preserve"> </w:t>
      </w:r>
      <w:r w:rsidR="00832A5E" w:rsidRPr="002E10D7">
        <w:rPr>
          <w:rFonts w:ascii="Arial" w:hAnsi="Arial" w:cs="Arial"/>
        </w:rPr>
        <w:t xml:space="preserve">the </w:t>
      </w:r>
      <w:r w:rsidR="00EA6343" w:rsidRPr="002E10D7">
        <w:rPr>
          <w:rFonts w:ascii="Arial" w:hAnsi="Arial" w:cs="Arial"/>
          <w:smallCaps/>
        </w:rPr>
        <w:t>total project costs</w:t>
      </w:r>
      <w:r w:rsidR="00832A5E" w:rsidRPr="002E10D7">
        <w:rPr>
          <w:rFonts w:ascii="Arial" w:hAnsi="Arial" w:cs="Arial"/>
        </w:rPr>
        <w:t xml:space="preserve"> </w:t>
      </w:r>
      <w:r w:rsidR="003817D6" w:rsidRPr="002E10D7">
        <w:rPr>
          <w:rFonts w:ascii="Arial" w:hAnsi="Arial" w:cs="Arial"/>
        </w:rPr>
        <w:t>are</w:t>
      </w:r>
      <w:r w:rsidR="00832A5E" w:rsidRPr="002E10D7">
        <w:rPr>
          <w:rFonts w:ascii="Arial" w:hAnsi="Arial" w:cs="Arial"/>
        </w:rPr>
        <w:t xml:space="preserve"> for a </w:t>
      </w:r>
      <w:r w:rsidR="00454B4A" w:rsidRPr="002E10D7">
        <w:rPr>
          <w:rFonts w:ascii="Arial" w:hAnsi="Arial" w:cs="Arial"/>
          <w:smallCaps/>
        </w:rPr>
        <w:t>major support amenit</w:t>
      </w:r>
      <w:r w:rsidR="003C25A5" w:rsidRPr="002E10D7">
        <w:rPr>
          <w:rFonts w:ascii="Arial" w:hAnsi="Arial" w:cs="Arial"/>
          <w:smallCaps/>
        </w:rPr>
        <w:t>y</w:t>
      </w:r>
      <w:r w:rsidR="00454B4A" w:rsidRPr="002E10D7">
        <w:rPr>
          <w:rFonts w:ascii="Arial" w:hAnsi="Arial" w:cs="Arial"/>
          <w:smallCaps/>
        </w:rPr>
        <w:t xml:space="preserve"> </w:t>
      </w:r>
      <w:r w:rsidR="000C1817" w:rsidRPr="002E10D7">
        <w:rPr>
          <w:rFonts w:ascii="Arial" w:hAnsi="Arial" w:cs="Arial"/>
          <w:u w:val="single"/>
        </w:rPr>
        <w:t>will be</w:t>
      </w:r>
      <w:r w:rsidR="00832A5E" w:rsidRPr="002E10D7">
        <w:rPr>
          <w:rFonts w:ascii="Arial" w:hAnsi="Arial" w:cs="Arial"/>
          <w:u w:val="single"/>
        </w:rPr>
        <w:t xml:space="preserve"> less competitive</w:t>
      </w:r>
      <w:r w:rsidR="00D82BE0" w:rsidRPr="002E10D7">
        <w:rPr>
          <w:rFonts w:ascii="Arial" w:hAnsi="Arial" w:cs="Arial"/>
        </w:rPr>
        <w:t xml:space="preserve"> than</w:t>
      </w:r>
      <w:r w:rsidR="00832A5E" w:rsidRPr="002E10D7">
        <w:rPr>
          <w:rFonts w:ascii="Arial" w:hAnsi="Arial" w:cs="Arial"/>
        </w:rPr>
        <w:t xml:space="preserve"> </w:t>
      </w:r>
      <w:r w:rsidR="005E417F" w:rsidRPr="002E10D7">
        <w:rPr>
          <w:rFonts w:ascii="Arial" w:hAnsi="Arial" w:cs="Arial"/>
          <w:smallCaps/>
        </w:rPr>
        <w:t>projects</w:t>
      </w:r>
      <w:r w:rsidR="005E417F" w:rsidRPr="002E10D7">
        <w:rPr>
          <w:rFonts w:ascii="Arial" w:hAnsi="Arial" w:cs="Arial"/>
        </w:rPr>
        <w:t xml:space="preserve"> </w:t>
      </w:r>
      <w:r w:rsidR="00D82BE0" w:rsidRPr="002E10D7">
        <w:rPr>
          <w:rFonts w:ascii="Arial" w:hAnsi="Arial" w:cs="Arial"/>
        </w:rPr>
        <w:t>that</w:t>
      </w:r>
      <w:r w:rsidR="005E417F" w:rsidRPr="002E10D7">
        <w:rPr>
          <w:rFonts w:ascii="Arial" w:hAnsi="Arial" w:cs="Arial"/>
        </w:rPr>
        <w:t xml:space="preserve"> create </w:t>
      </w:r>
      <w:r w:rsidR="005E417F" w:rsidRPr="002E10D7">
        <w:rPr>
          <w:rFonts w:ascii="Arial" w:hAnsi="Arial" w:cs="Arial"/>
          <w:smallCaps/>
        </w:rPr>
        <w:t>new recreation opportunity(s</w:t>
      </w:r>
      <w:r w:rsidR="00037058" w:rsidRPr="002E10D7">
        <w:rPr>
          <w:rFonts w:ascii="Arial" w:hAnsi="Arial" w:cs="Arial"/>
          <w:smallCaps/>
        </w:rPr>
        <w:t>)</w:t>
      </w:r>
      <w:r w:rsidR="005E417F" w:rsidRPr="002E10D7">
        <w:rPr>
          <w:rFonts w:ascii="Arial" w:hAnsi="Arial" w:cs="Arial"/>
        </w:rPr>
        <w:t>.</w:t>
      </w:r>
      <w:r w:rsidR="00F67F27" w:rsidRPr="002E10D7">
        <w:rPr>
          <w:rFonts w:ascii="Arial" w:hAnsi="Arial" w:cs="Arial"/>
        </w:rPr>
        <w:t xml:space="preserve"> </w:t>
      </w:r>
      <w:r w:rsidR="00F67F27" w:rsidRPr="002E10D7">
        <w:rPr>
          <w:rFonts w:ascii="Arial" w:hAnsi="Arial" w:cs="Arial"/>
          <w:smallCaps/>
        </w:rPr>
        <w:t>P</w:t>
      </w:r>
      <w:r w:rsidR="00B36C64" w:rsidRPr="002E10D7">
        <w:rPr>
          <w:rFonts w:ascii="Arial" w:hAnsi="Arial" w:cs="Arial"/>
          <w:smallCaps/>
        </w:rPr>
        <w:t>rojects</w:t>
      </w:r>
      <w:r w:rsidR="00B36C64" w:rsidRPr="002E10D7">
        <w:rPr>
          <w:rFonts w:ascii="Arial" w:hAnsi="Arial" w:cs="Arial"/>
        </w:rPr>
        <w:t xml:space="preserve"> should create a </w:t>
      </w:r>
      <w:r w:rsidR="00B36C64" w:rsidRPr="002E10D7">
        <w:rPr>
          <w:rFonts w:ascii="Arial" w:hAnsi="Arial" w:cs="Arial"/>
          <w:smallCaps/>
        </w:rPr>
        <w:t>new recreation opportunity</w:t>
      </w:r>
      <w:r w:rsidR="00B36C64" w:rsidRPr="002E10D7">
        <w:rPr>
          <w:rFonts w:ascii="Arial" w:hAnsi="Arial" w:cs="Arial"/>
        </w:rPr>
        <w:t>(s) as the primary goal.</w:t>
      </w:r>
    </w:p>
    <w:p w14:paraId="4089331E" w14:textId="06E91E94" w:rsidR="00DE5060" w:rsidRDefault="009C4255" w:rsidP="004915E8">
      <w:pPr>
        <w:spacing w:before="0" w:beforeAutospacing="0" w:after="240" w:afterAutospacing="0"/>
        <w:ind w:left="0"/>
        <w:rPr>
          <w:rFonts w:ascii="Arial" w:hAnsi="Arial" w:cs="Arial"/>
        </w:rPr>
      </w:pPr>
      <w:r>
        <w:rPr>
          <w:rFonts w:ascii="Arial" w:hAnsi="Arial" w:cs="Arial"/>
          <w:smallCaps/>
        </w:rPr>
        <w:t>a</w:t>
      </w:r>
      <w:r w:rsidR="00482B0D" w:rsidRPr="002E10D7">
        <w:rPr>
          <w:rFonts w:ascii="Arial" w:hAnsi="Arial" w:cs="Arial"/>
          <w:smallCaps/>
        </w:rPr>
        <w:t>pplications</w:t>
      </w:r>
      <w:r w:rsidR="00832A5E" w:rsidRPr="002E10D7">
        <w:rPr>
          <w:rFonts w:ascii="Arial" w:hAnsi="Arial" w:cs="Arial"/>
        </w:rPr>
        <w:t xml:space="preserve"> </w:t>
      </w:r>
      <w:r w:rsidR="008E0D5A" w:rsidRPr="002E10D7">
        <w:rPr>
          <w:rFonts w:ascii="Arial" w:hAnsi="Arial" w:cs="Arial"/>
        </w:rPr>
        <w:t xml:space="preserve">only </w:t>
      </w:r>
      <w:r w:rsidR="00832A5E" w:rsidRPr="002E10D7">
        <w:rPr>
          <w:rFonts w:ascii="Arial" w:hAnsi="Arial" w:cs="Arial"/>
        </w:rPr>
        <w:t xml:space="preserve">for </w:t>
      </w:r>
      <w:r w:rsidR="001655CF" w:rsidRPr="002E10D7">
        <w:rPr>
          <w:rFonts w:ascii="Arial" w:hAnsi="Arial" w:cs="Arial"/>
          <w:smallCaps/>
        </w:rPr>
        <w:t>major support amenities</w:t>
      </w:r>
      <w:r w:rsidR="00B07921" w:rsidRPr="002E10D7">
        <w:rPr>
          <w:rFonts w:ascii="Arial" w:hAnsi="Arial" w:cs="Arial"/>
        </w:rPr>
        <w:t xml:space="preserve"> </w:t>
      </w:r>
      <w:r w:rsidR="00832A5E" w:rsidRPr="002E10D7">
        <w:rPr>
          <w:rFonts w:ascii="Arial" w:hAnsi="Arial" w:cs="Arial"/>
        </w:rPr>
        <w:t>are</w:t>
      </w:r>
      <w:r w:rsidR="00832A5E" w:rsidRPr="00DD5B77">
        <w:rPr>
          <w:rFonts w:ascii="Arial" w:hAnsi="Arial" w:cs="Arial"/>
          <w:u w:val="single"/>
        </w:rPr>
        <w:t xml:space="preserve"> ineligible</w:t>
      </w:r>
      <w:r w:rsidR="00832A5E" w:rsidRPr="002E10D7">
        <w:rPr>
          <w:rFonts w:ascii="Arial" w:hAnsi="Arial" w:cs="Arial"/>
        </w:rPr>
        <w:t xml:space="preserve">; a </w:t>
      </w:r>
      <w:r w:rsidR="00D93B0A" w:rsidRPr="002E10D7">
        <w:rPr>
          <w:rFonts w:ascii="Arial" w:hAnsi="Arial" w:cs="Arial"/>
          <w:smallCaps/>
        </w:rPr>
        <w:t>project</w:t>
      </w:r>
      <w:r w:rsidR="00832A5E" w:rsidRPr="002E10D7">
        <w:rPr>
          <w:rFonts w:ascii="Arial" w:hAnsi="Arial" w:cs="Arial"/>
        </w:rPr>
        <w:t xml:space="preserve"> </w:t>
      </w:r>
      <w:r w:rsidR="00832A5E" w:rsidRPr="00D54972">
        <w:rPr>
          <w:rFonts w:ascii="Arial" w:hAnsi="Arial" w:cs="Arial"/>
        </w:rPr>
        <w:t>must</w:t>
      </w:r>
      <w:r w:rsidR="00832A5E" w:rsidRPr="002E10D7">
        <w:rPr>
          <w:rFonts w:ascii="Arial" w:hAnsi="Arial" w:cs="Arial"/>
        </w:rPr>
        <w:t xml:space="preserve"> create or </w:t>
      </w:r>
      <w:r w:rsidR="00D93B0A" w:rsidRPr="002E10D7">
        <w:rPr>
          <w:rFonts w:ascii="Arial" w:hAnsi="Arial" w:cs="Arial"/>
          <w:smallCaps/>
        </w:rPr>
        <w:t>renovate</w:t>
      </w:r>
      <w:r w:rsidR="00832A5E" w:rsidRPr="002E10D7">
        <w:rPr>
          <w:rFonts w:ascii="Arial" w:hAnsi="Arial" w:cs="Arial"/>
        </w:rPr>
        <w:t xml:space="preserve"> </w:t>
      </w:r>
      <w:r w:rsidR="00832A5E" w:rsidRPr="002E10D7">
        <w:rPr>
          <w:rFonts w:ascii="Arial" w:hAnsi="Arial" w:cs="Arial"/>
          <w:u w:val="single"/>
        </w:rPr>
        <w:t>at least one</w:t>
      </w:r>
      <w:r w:rsidR="00832A5E" w:rsidRPr="002E10D7">
        <w:rPr>
          <w:rFonts w:ascii="Arial" w:hAnsi="Arial" w:cs="Arial"/>
        </w:rPr>
        <w:t xml:space="preserve"> </w:t>
      </w:r>
      <w:r w:rsidR="00D93B0A" w:rsidRPr="002E10D7">
        <w:rPr>
          <w:rFonts w:ascii="Arial" w:hAnsi="Arial" w:cs="Arial"/>
          <w:smallCaps/>
        </w:rPr>
        <w:t>recreation feature</w:t>
      </w:r>
      <w:r w:rsidR="00832A5E" w:rsidRPr="002E10D7">
        <w:rPr>
          <w:rFonts w:ascii="Arial" w:hAnsi="Arial" w:cs="Arial"/>
        </w:rPr>
        <w:t>.</w:t>
      </w:r>
    </w:p>
    <w:p w14:paraId="6D76E97F" w14:textId="77777777" w:rsidR="00F976AD" w:rsidRDefault="00F976AD" w:rsidP="00F976AD">
      <w:pPr>
        <w:spacing w:before="0" w:beforeAutospacing="0" w:after="0" w:afterAutospacing="0"/>
        <w:ind w:left="0"/>
        <w:rPr>
          <w:rFonts w:ascii="Arial" w:hAnsi="Arial" w:cs="Arial"/>
        </w:rPr>
      </w:pPr>
    </w:p>
    <w:p w14:paraId="2DACE16E" w14:textId="360EA679" w:rsidR="00B928CE" w:rsidRPr="00E23FC9" w:rsidRDefault="00B928CE" w:rsidP="00F976AD">
      <w:pPr>
        <w:pStyle w:val="Heading2"/>
        <w:spacing w:before="0" w:beforeAutospacing="0" w:after="0" w:line="278" w:lineRule="auto"/>
        <w:ind w:left="0"/>
        <w:rPr>
          <w:rFonts w:ascii="arial bold" w:hAnsi="arial bold" w:cs="Arial"/>
          <w:caps/>
          <w:smallCaps w:val="0"/>
        </w:rPr>
      </w:pPr>
      <w:bookmarkStart w:id="24" w:name="_Toc230236454"/>
      <w:r w:rsidRPr="00E23FC9">
        <w:rPr>
          <w:rFonts w:ascii="arial bold" w:hAnsi="arial bold" w:cs="Arial"/>
          <w:caps/>
          <w:smallCaps w:val="0"/>
        </w:rPr>
        <w:t>Amount Available</w:t>
      </w:r>
      <w:bookmarkEnd w:id="24"/>
    </w:p>
    <w:p w14:paraId="5C510A7B" w14:textId="77777777" w:rsidR="00B928CE" w:rsidRDefault="00B928CE" w:rsidP="00F976AD">
      <w:pPr>
        <w:spacing w:before="0" w:beforeAutospacing="0" w:after="0" w:afterAutospacing="0"/>
        <w:ind w:left="0"/>
        <w:rPr>
          <w:rFonts w:ascii="Arial" w:hAnsi="Arial" w:cs="Arial"/>
        </w:rPr>
      </w:pPr>
      <w:r w:rsidRPr="002E10D7">
        <w:rPr>
          <w:rFonts w:ascii="Arial" w:hAnsi="Arial" w:cs="Arial"/>
        </w:rPr>
        <w:t xml:space="preserve">The amount available for each </w:t>
      </w:r>
      <w:r w:rsidRPr="002E10D7">
        <w:rPr>
          <w:rFonts w:ascii="Arial" w:hAnsi="Arial" w:cs="Arial"/>
          <w:smallCaps/>
        </w:rPr>
        <w:t>round</w:t>
      </w:r>
      <w:r w:rsidRPr="002E10D7">
        <w:rPr>
          <w:rFonts w:ascii="Arial" w:hAnsi="Arial" w:cs="Arial"/>
        </w:rPr>
        <w:t xml:space="preserve"> and the </w:t>
      </w:r>
      <w:r w:rsidRPr="002E10D7">
        <w:rPr>
          <w:rFonts w:ascii="Arial" w:hAnsi="Arial" w:cs="Arial"/>
          <w:smallCaps/>
        </w:rPr>
        <w:t>grant performance period</w:t>
      </w:r>
      <w:r w:rsidRPr="002E10D7">
        <w:rPr>
          <w:rFonts w:ascii="Arial" w:hAnsi="Arial" w:cs="Arial"/>
        </w:rPr>
        <w:t xml:space="preserve"> for</w:t>
      </w:r>
      <w:r>
        <w:rPr>
          <w:rFonts w:ascii="Arial" w:hAnsi="Arial" w:cs="Arial"/>
        </w:rPr>
        <w:t xml:space="preserve"> </w:t>
      </w:r>
      <w:r>
        <w:rPr>
          <w:rFonts w:ascii="Arial" w:hAnsi="Arial" w:cs="Arial"/>
          <w:smallCaps/>
        </w:rPr>
        <w:t>SPP</w:t>
      </w:r>
      <w:r w:rsidRPr="002E10D7">
        <w:rPr>
          <w:rFonts w:ascii="Arial" w:hAnsi="Arial" w:cs="Arial"/>
        </w:rPr>
        <w:t xml:space="preserve"> are announced at </w:t>
      </w:r>
      <w:hyperlink r:id="rId43" w:history="1">
        <w:r w:rsidRPr="0071723D">
          <w:rPr>
            <w:rStyle w:val="Hyperlink"/>
            <w:rFonts w:ascii="Arial" w:hAnsi="Arial" w:cs="Arial"/>
            <w:color w:val="0000FF"/>
          </w:rPr>
          <w:t>www.parks.ca.gov/spp</w:t>
        </w:r>
      </w:hyperlink>
      <w:r w:rsidRPr="002E10D7">
        <w:rPr>
          <w:rFonts w:ascii="Arial" w:hAnsi="Arial" w:cs="Arial"/>
          <w:color w:val="0070C0"/>
        </w:rPr>
        <w:t>.</w:t>
      </w:r>
      <w:r w:rsidRPr="002E10D7">
        <w:rPr>
          <w:rFonts w:ascii="Arial" w:hAnsi="Arial" w:cs="Arial"/>
        </w:rPr>
        <w:t xml:space="preserve"> </w:t>
      </w:r>
    </w:p>
    <w:p w14:paraId="4BC5224E" w14:textId="77777777" w:rsidR="00226A6A" w:rsidRPr="002E10D7" w:rsidRDefault="00226A6A" w:rsidP="00F976AD">
      <w:pPr>
        <w:spacing w:before="0" w:beforeAutospacing="0" w:after="0" w:afterAutospacing="0"/>
        <w:ind w:left="0"/>
        <w:rPr>
          <w:rFonts w:ascii="Arial" w:hAnsi="Arial" w:cs="Arial"/>
        </w:rPr>
      </w:pPr>
    </w:p>
    <w:p w14:paraId="2C0C0280" w14:textId="08303AB3" w:rsidR="00B928CE" w:rsidRPr="00E23FC9" w:rsidRDefault="00B928CE" w:rsidP="00F976AD">
      <w:pPr>
        <w:pStyle w:val="Heading2"/>
        <w:spacing w:before="0" w:beforeAutospacing="0" w:after="0"/>
        <w:ind w:left="0"/>
        <w:rPr>
          <w:rFonts w:ascii="arial bold" w:hAnsi="arial bold" w:cs="Arial"/>
          <w:caps/>
          <w:smallCaps w:val="0"/>
        </w:rPr>
      </w:pPr>
      <w:bookmarkStart w:id="25" w:name="_Toc230236455"/>
      <w:r w:rsidRPr="00E23FC9">
        <w:rPr>
          <w:rFonts w:ascii="arial bold" w:hAnsi="arial bold" w:cs="Arial"/>
          <w:caps/>
          <w:smallCaps w:val="0"/>
        </w:rPr>
        <w:t>Application Deadline</w:t>
      </w:r>
      <w:bookmarkEnd w:id="25"/>
      <w:r w:rsidRPr="00E23FC9">
        <w:rPr>
          <w:rFonts w:ascii="arial bold" w:hAnsi="arial bold" w:cs="Arial"/>
          <w:caps/>
          <w:smallCaps w:val="0"/>
        </w:rPr>
        <w:t xml:space="preserve"> </w:t>
      </w:r>
    </w:p>
    <w:p w14:paraId="7B27C7A8" w14:textId="5D62F63B" w:rsidR="00C11DF6" w:rsidRPr="00CF38BC" w:rsidRDefault="00B928CE" w:rsidP="00CF38BC">
      <w:pPr>
        <w:spacing w:before="120" w:beforeAutospacing="0" w:after="0" w:afterAutospacing="0"/>
        <w:ind w:left="0"/>
        <w:rPr>
          <w:rFonts w:ascii="Arial" w:hAnsi="Arial" w:cs="Arial"/>
        </w:rPr>
      </w:pPr>
      <w:r w:rsidRPr="002E10D7">
        <w:rPr>
          <w:rFonts w:ascii="Arial" w:hAnsi="Arial" w:cs="Arial"/>
        </w:rPr>
        <w:t xml:space="preserve">The </w:t>
      </w:r>
      <w:r w:rsidRPr="002E10D7">
        <w:rPr>
          <w:rFonts w:ascii="Arial" w:hAnsi="Arial" w:cs="Arial"/>
          <w:smallCaps/>
        </w:rPr>
        <w:t>application</w:t>
      </w:r>
      <w:r w:rsidRPr="002E10D7">
        <w:rPr>
          <w:rFonts w:ascii="Arial" w:hAnsi="Arial" w:cs="Arial"/>
        </w:rPr>
        <w:t xml:space="preserve"> deadline will be announced at </w:t>
      </w:r>
      <w:hyperlink r:id="rId44" w:history="1">
        <w:r w:rsidRPr="0071723D">
          <w:rPr>
            <w:rStyle w:val="Hyperlink"/>
            <w:rFonts w:ascii="Arial" w:hAnsi="Arial" w:cs="Arial"/>
            <w:color w:val="0000FF"/>
          </w:rPr>
          <w:t>www.parks.ca.gov/spp</w:t>
        </w:r>
      </w:hyperlink>
      <w:r w:rsidRPr="002E10D7">
        <w:rPr>
          <w:rFonts w:ascii="Arial" w:hAnsi="Arial" w:cs="Arial"/>
        </w:rPr>
        <w:t>.</w:t>
      </w:r>
    </w:p>
    <w:p w14:paraId="742CEB62" w14:textId="69F2AAAC" w:rsidR="00832A5E" w:rsidRPr="00E23FC9" w:rsidRDefault="006600AC" w:rsidP="0011563E">
      <w:pPr>
        <w:pStyle w:val="Heading2"/>
        <w:ind w:left="0"/>
        <w:rPr>
          <w:rFonts w:ascii="Arial" w:hAnsi="Arial" w:cs="Arial"/>
          <w:caps/>
          <w:smallCaps w:val="0"/>
        </w:rPr>
      </w:pPr>
      <w:bookmarkStart w:id="26" w:name="_Toc230236456"/>
      <w:r w:rsidRPr="00E23FC9">
        <w:rPr>
          <w:rFonts w:ascii="arial bold" w:hAnsi="arial bold" w:cs="Arial"/>
          <w:caps/>
          <w:smallCaps w:val="0"/>
        </w:rPr>
        <w:t xml:space="preserve">Grant </w:t>
      </w:r>
      <w:r w:rsidRPr="00E23FC9">
        <w:rPr>
          <w:rFonts w:ascii="Arial" w:hAnsi="Arial" w:cs="Arial"/>
          <w:caps/>
          <w:smallCaps w:val="0"/>
        </w:rPr>
        <w:t>Amount Per Application</w:t>
      </w:r>
      <w:bookmarkEnd w:id="26"/>
    </w:p>
    <w:p w14:paraId="2842D3F3" w14:textId="5C0E0C8F" w:rsidR="0038698D" w:rsidRPr="002E10D7" w:rsidRDefault="00832A5E" w:rsidP="00CF38BC">
      <w:pPr>
        <w:pStyle w:val="ListParagraph"/>
        <w:numPr>
          <w:ilvl w:val="0"/>
          <w:numId w:val="6"/>
        </w:numPr>
        <w:spacing w:before="60" w:after="60" w:afterAutospacing="0" w:line="240" w:lineRule="auto"/>
        <w:ind w:left="720"/>
        <w:contextualSpacing w:val="0"/>
        <w:rPr>
          <w:rFonts w:ascii="Arial" w:hAnsi="Arial" w:cs="Arial"/>
        </w:rPr>
      </w:pPr>
      <w:r w:rsidRPr="002E10D7">
        <w:rPr>
          <w:rFonts w:ascii="Arial" w:hAnsi="Arial" w:cs="Arial"/>
        </w:rPr>
        <w:t xml:space="preserve">Maximum </w:t>
      </w:r>
      <w:r w:rsidR="006A281E" w:rsidRPr="002E10D7">
        <w:rPr>
          <w:rFonts w:ascii="Arial" w:hAnsi="Arial" w:cs="Arial"/>
          <w:smallCaps/>
        </w:rPr>
        <w:t>grant</w:t>
      </w:r>
      <w:r w:rsidRPr="002E10D7">
        <w:rPr>
          <w:rFonts w:ascii="Arial" w:hAnsi="Arial" w:cs="Arial"/>
        </w:rPr>
        <w:t xml:space="preserve"> request per </w:t>
      </w:r>
      <w:r w:rsidR="00873F52">
        <w:rPr>
          <w:rFonts w:ascii="Arial" w:hAnsi="Arial" w:cs="Arial"/>
          <w:smallCaps/>
        </w:rPr>
        <w:t>a</w:t>
      </w:r>
      <w:r w:rsidR="00482B0D" w:rsidRPr="002E10D7">
        <w:rPr>
          <w:rFonts w:ascii="Arial" w:hAnsi="Arial" w:cs="Arial"/>
          <w:smallCaps/>
        </w:rPr>
        <w:t>pplication</w:t>
      </w:r>
      <w:r w:rsidRPr="002E10D7">
        <w:rPr>
          <w:rFonts w:ascii="Arial" w:hAnsi="Arial" w:cs="Arial"/>
        </w:rPr>
        <w:t>:</w:t>
      </w:r>
      <w:r w:rsidR="00891866">
        <w:rPr>
          <w:rFonts w:ascii="Arial" w:hAnsi="Arial" w:cs="Arial"/>
        </w:rPr>
        <w:t xml:space="preserve">  </w:t>
      </w:r>
      <w:r w:rsidRPr="002E10D7">
        <w:rPr>
          <w:rFonts w:ascii="Arial" w:hAnsi="Arial" w:cs="Arial"/>
          <w:b/>
          <w:bCs/>
        </w:rPr>
        <w:t>$8,500,000</w:t>
      </w:r>
    </w:p>
    <w:p w14:paraId="7E535CF2" w14:textId="6464F61F" w:rsidR="00011515" w:rsidRPr="000B09B5" w:rsidRDefault="00832A5E" w:rsidP="00954648">
      <w:pPr>
        <w:pStyle w:val="ListParagraph"/>
        <w:numPr>
          <w:ilvl w:val="0"/>
          <w:numId w:val="6"/>
        </w:numPr>
        <w:spacing w:before="60" w:after="600" w:afterAutospacing="0" w:line="240" w:lineRule="auto"/>
        <w:ind w:left="720"/>
        <w:contextualSpacing w:val="0"/>
        <w:rPr>
          <w:rFonts w:ascii="Arial" w:hAnsi="Arial" w:cs="Arial"/>
        </w:rPr>
      </w:pPr>
      <w:r w:rsidRPr="002E10D7">
        <w:rPr>
          <w:rFonts w:ascii="Arial" w:hAnsi="Arial" w:cs="Arial"/>
        </w:rPr>
        <w:t xml:space="preserve">Minimum </w:t>
      </w:r>
      <w:r w:rsidR="006A281E" w:rsidRPr="002E10D7">
        <w:rPr>
          <w:rFonts w:ascii="Arial" w:hAnsi="Arial" w:cs="Arial"/>
          <w:smallCaps/>
        </w:rPr>
        <w:t>grant</w:t>
      </w:r>
      <w:r w:rsidRPr="002E10D7">
        <w:rPr>
          <w:rFonts w:ascii="Arial" w:hAnsi="Arial" w:cs="Arial"/>
        </w:rPr>
        <w:t xml:space="preserve"> request per </w:t>
      </w:r>
      <w:r w:rsidR="00873F52" w:rsidRPr="00873F52">
        <w:rPr>
          <w:rFonts w:ascii="Arial" w:hAnsi="Arial" w:cs="Arial"/>
          <w:smallCaps/>
        </w:rPr>
        <w:t>a</w:t>
      </w:r>
      <w:r w:rsidR="00482B0D" w:rsidRPr="002E10D7">
        <w:rPr>
          <w:rFonts w:ascii="Arial" w:hAnsi="Arial" w:cs="Arial"/>
          <w:smallCaps/>
        </w:rPr>
        <w:t>pplication</w:t>
      </w:r>
      <w:r w:rsidRPr="002E10D7">
        <w:rPr>
          <w:rFonts w:ascii="Arial" w:hAnsi="Arial" w:cs="Arial"/>
        </w:rPr>
        <w:t>:</w:t>
      </w:r>
      <w:r w:rsidR="00891866">
        <w:rPr>
          <w:rFonts w:ascii="Arial" w:hAnsi="Arial" w:cs="Arial"/>
        </w:rPr>
        <w:t xml:space="preserve">  </w:t>
      </w:r>
      <w:r w:rsidRPr="002E10D7">
        <w:rPr>
          <w:rFonts w:ascii="Arial" w:hAnsi="Arial" w:cs="Arial"/>
          <w:b/>
          <w:bCs/>
        </w:rPr>
        <w:t>$200,000</w:t>
      </w:r>
    </w:p>
    <w:p w14:paraId="3A7F02C9" w14:textId="77777777" w:rsidR="00226A6A" w:rsidRDefault="003C40BF" w:rsidP="00F976AD">
      <w:pPr>
        <w:spacing w:before="0" w:beforeAutospacing="0" w:after="0" w:afterAutospacing="0" w:line="240" w:lineRule="auto"/>
        <w:ind w:left="0"/>
        <w:rPr>
          <w:rFonts w:ascii="Arial" w:hAnsi="Arial" w:cs="Arial"/>
        </w:rPr>
      </w:pPr>
      <w:r w:rsidRPr="003C40BF">
        <w:rPr>
          <w:rFonts w:ascii="Arial" w:hAnsi="Arial" w:cs="Arial"/>
          <w:b/>
          <w:bCs/>
          <w:caps/>
          <w:u w:val="single"/>
        </w:rPr>
        <w:t>No Match Required</w:t>
      </w:r>
      <w:r w:rsidRPr="003C40BF">
        <w:rPr>
          <w:rFonts w:ascii="Arial" w:hAnsi="Arial" w:cs="Arial"/>
        </w:rPr>
        <w:t>:</w:t>
      </w:r>
      <w:r w:rsidRPr="003C40BF">
        <w:rPr>
          <w:rFonts w:ascii="Arial" w:hAnsi="Arial" w:cs="Arial"/>
          <w:b/>
          <w:bCs/>
        </w:rPr>
        <w:t xml:space="preserve"> </w:t>
      </w:r>
      <w:r w:rsidRPr="003C40BF">
        <w:rPr>
          <w:rFonts w:ascii="Arial" w:hAnsi="Arial" w:cs="Arial"/>
        </w:rPr>
        <w:t xml:space="preserve">The </w:t>
      </w:r>
      <w:r w:rsidRPr="003C40BF">
        <w:rPr>
          <w:rFonts w:ascii="Arial" w:hAnsi="Arial" w:cs="Arial"/>
          <w:smallCaps/>
        </w:rPr>
        <w:t>grant</w:t>
      </w:r>
      <w:r w:rsidRPr="003C40BF">
        <w:rPr>
          <w:rFonts w:ascii="Arial" w:hAnsi="Arial" w:cs="Arial"/>
        </w:rPr>
        <w:t xml:space="preserve"> amount by itself may fund the entire </w:t>
      </w:r>
      <w:r w:rsidRPr="003C40BF">
        <w:rPr>
          <w:rFonts w:ascii="Arial" w:hAnsi="Arial" w:cs="Arial"/>
          <w:smallCaps/>
        </w:rPr>
        <w:t>project</w:t>
      </w:r>
      <w:r w:rsidRPr="003C40BF">
        <w:rPr>
          <w:rFonts w:ascii="Arial" w:hAnsi="Arial" w:cs="Arial"/>
        </w:rPr>
        <w:t xml:space="preserve">. </w:t>
      </w:r>
    </w:p>
    <w:p w14:paraId="679AEC75" w14:textId="77777777" w:rsidR="00C0556D" w:rsidRPr="00C72A28" w:rsidRDefault="00C0556D" w:rsidP="00954648">
      <w:pPr>
        <w:spacing w:before="600" w:beforeAutospacing="0" w:after="0" w:afterAutospacing="0" w:line="240" w:lineRule="auto"/>
        <w:ind w:left="0"/>
        <w:rPr>
          <w:rFonts w:ascii="Arial" w:hAnsi="Arial" w:cs="Arial"/>
          <w:b/>
          <w:bCs/>
        </w:rPr>
      </w:pPr>
      <w:r w:rsidRPr="00162EA5">
        <w:rPr>
          <w:rFonts w:ascii="Arial" w:hAnsi="Arial" w:cs="Arial"/>
          <w:caps/>
          <w:u w:val="single"/>
        </w:rPr>
        <w:t>Requested Grant Amount</w:t>
      </w:r>
      <w:r w:rsidRPr="00C72A28">
        <w:rPr>
          <w:rFonts w:ascii="Arial" w:hAnsi="Arial" w:cs="Arial"/>
        </w:rPr>
        <w:t>:</w:t>
      </w:r>
      <w:r w:rsidRPr="00C72A28">
        <w:rPr>
          <w:rFonts w:ascii="Arial" w:hAnsi="Arial" w:cs="Arial"/>
          <w:b/>
          <w:bCs/>
        </w:rPr>
        <w:t xml:space="preserve"> </w:t>
      </w:r>
    </w:p>
    <w:p w14:paraId="48A4D2FB" w14:textId="77777777" w:rsidR="00954648" w:rsidRDefault="00C0556D" w:rsidP="00954648">
      <w:pPr>
        <w:spacing w:after="0" w:afterAutospacing="0"/>
        <w:ind w:left="0"/>
        <w:contextualSpacing/>
        <w:rPr>
          <w:rFonts w:ascii="Arial" w:hAnsi="Arial" w:cs="Arial"/>
        </w:rPr>
      </w:pPr>
      <w:r w:rsidRPr="00C72A28">
        <w:rPr>
          <w:rFonts w:ascii="Arial" w:hAnsi="Arial" w:cs="Arial"/>
        </w:rPr>
        <w:t xml:space="preserve">The requested </w:t>
      </w:r>
      <w:r w:rsidRPr="00C72A28">
        <w:rPr>
          <w:rFonts w:ascii="Arial" w:hAnsi="Arial" w:cs="Arial"/>
          <w:smallCaps/>
        </w:rPr>
        <w:t>grant</w:t>
      </w:r>
      <w:r w:rsidRPr="00C72A28">
        <w:rPr>
          <w:rFonts w:ascii="Arial" w:hAnsi="Arial" w:cs="Arial"/>
        </w:rPr>
        <w:t xml:space="preserve"> amount </w:t>
      </w:r>
      <w:r w:rsidRPr="00C72A28">
        <w:rPr>
          <w:rFonts w:ascii="Arial" w:hAnsi="Arial" w:cs="Arial"/>
          <w:b/>
          <w:u w:val="single"/>
        </w:rPr>
        <w:t>cannot</w:t>
      </w:r>
      <w:r w:rsidRPr="00C72A28">
        <w:rPr>
          <w:rFonts w:ascii="Arial" w:hAnsi="Arial" w:cs="Arial"/>
        </w:rPr>
        <w:t xml:space="preserve"> increase after the </w:t>
      </w:r>
      <w:r w:rsidRPr="00C72A28">
        <w:rPr>
          <w:rFonts w:ascii="Arial" w:hAnsi="Arial" w:cs="Arial"/>
          <w:smallCaps/>
        </w:rPr>
        <w:t>application</w:t>
      </w:r>
      <w:r w:rsidRPr="00C72A28">
        <w:rPr>
          <w:rFonts w:ascii="Arial" w:hAnsi="Arial" w:cs="Arial"/>
        </w:rPr>
        <w:t xml:space="preserve"> deadline.</w:t>
      </w:r>
      <w:r>
        <w:rPr>
          <w:rFonts w:ascii="Arial" w:hAnsi="Arial" w:cs="Arial"/>
        </w:rPr>
        <w:t xml:space="preserve"> </w:t>
      </w:r>
    </w:p>
    <w:p w14:paraId="0283A889" w14:textId="77777777" w:rsidR="00954648" w:rsidRDefault="00954648" w:rsidP="00954648">
      <w:pPr>
        <w:spacing w:before="240" w:beforeAutospacing="0" w:after="240" w:afterAutospacing="0"/>
        <w:ind w:left="0"/>
        <w:contextualSpacing/>
        <w:rPr>
          <w:rFonts w:ascii="Arial" w:hAnsi="Arial" w:cs="Arial"/>
          <w:caps/>
          <w:u w:val="single"/>
        </w:rPr>
      </w:pPr>
    </w:p>
    <w:p w14:paraId="548E0032" w14:textId="6DA232CC" w:rsidR="00832A5E" w:rsidRPr="002E10D7" w:rsidRDefault="00832A5E" w:rsidP="00954648">
      <w:pPr>
        <w:spacing w:before="240" w:beforeAutospacing="0" w:after="240" w:afterAutospacing="0"/>
        <w:ind w:left="0"/>
        <w:contextualSpacing/>
        <w:rPr>
          <w:rFonts w:ascii="Arial" w:hAnsi="Arial" w:cs="Arial"/>
        </w:rPr>
      </w:pPr>
      <w:r w:rsidRPr="00162EA5">
        <w:rPr>
          <w:rFonts w:ascii="Arial" w:hAnsi="Arial" w:cs="Arial"/>
          <w:caps/>
          <w:u w:val="single"/>
        </w:rPr>
        <w:t xml:space="preserve">One </w:t>
      </w:r>
      <w:r w:rsidR="006A281E" w:rsidRPr="00162EA5">
        <w:rPr>
          <w:rFonts w:ascii="Arial" w:hAnsi="Arial" w:cs="Arial"/>
          <w:caps/>
          <w:u w:val="single"/>
        </w:rPr>
        <w:t>park</w:t>
      </w:r>
      <w:r w:rsidRPr="00162EA5">
        <w:rPr>
          <w:rFonts w:ascii="Arial" w:hAnsi="Arial" w:cs="Arial"/>
          <w:caps/>
          <w:u w:val="single"/>
        </w:rPr>
        <w:t xml:space="preserve"> = One </w:t>
      </w:r>
      <w:r w:rsidR="00873F52" w:rsidRPr="00162EA5">
        <w:rPr>
          <w:rFonts w:ascii="Arial" w:hAnsi="Arial" w:cs="Arial"/>
          <w:caps/>
          <w:u w:val="single"/>
        </w:rPr>
        <w:t>application</w:t>
      </w:r>
      <w:r w:rsidRPr="002E10D7">
        <w:rPr>
          <w:rFonts w:ascii="Arial" w:hAnsi="Arial" w:cs="Arial"/>
        </w:rPr>
        <w:t>:</w:t>
      </w:r>
    </w:p>
    <w:p w14:paraId="30F624EA" w14:textId="12A45D9B" w:rsidR="00832A5E" w:rsidRPr="002E10D7" w:rsidRDefault="00832A5E" w:rsidP="002A7CD6">
      <w:pPr>
        <w:spacing w:before="120" w:beforeAutospacing="0"/>
        <w:ind w:left="0"/>
        <w:rPr>
          <w:rFonts w:ascii="Arial" w:hAnsi="Arial" w:cs="Arial"/>
        </w:rPr>
      </w:pPr>
      <w:r w:rsidRPr="002E10D7">
        <w:rPr>
          <w:rFonts w:ascii="Arial" w:hAnsi="Arial" w:cs="Arial"/>
        </w:rPr>
        <w:t xml:space="preserve">Each </w:t>
      </w:r>
      <w:r w:rsidR="00254A65" w:rsidRPr="002E10D7">
        <w:rPr>
          <w:rFonts w:ascii="Arial" w:hAnsi="Arial" w:cs="Arial"/>
          <w:smallCaps/>
        </w:rPr>
        <w:t>park</w:t>
      </w:r>
      <w:r w:rsidRPr="002E10D7">
        <w:rPr>
          <w:rFonts w:ascii="Arial" w:hAnsi="Arial" w:cs="Arial"/>
        </w:rPr>
        <w:t xml:space="preserve"> requires its own, separate </w:t>
      </w:r>
      <w:r w:rsidR="00873F52" w:rsidRPr="00873F52">
        <w:rPr>
          <w:rFonts w:ascii="Arial" w:hAnsi="Arial" w:cs="Arial"/>
          <w:smallCaps/>
        </w:rPr>
        <w:t>a</w:t>
      </w:r>
      <w:r w:rsidR="000D4C31" w:rsidRPr="002E10D7">
        <w:rPr>
          <w:rFonts w:ascii="Arial" w:hAnsi="Arial" w:cs="Arial"/>
          <w:smallCaps/>
        </w:rPr>
        <w:t>pplication</w:t>
      </w:r>
      <w:r w:rsidRPr="002E10D7">
        <w:rPr>
          <w:rFonts w:ascii="Arial" w:hAnsi="Arial" w:cs="Arial"/>
        </w:rPr>
        <w:t xml:space="preserve">. Only one </w:t>
      </w:r>
      <w:r w:rsidR="00873F52" w:rsidRPr="00873F52">
        <w:rPr>
          <w:rFonts w:ascii="Arial" w:hAnsi="Arial" w:cs="Arial"/>
          <w:smallCaps/>
        </w:rPr>
        <w:t>a</w:t>
      </w:r>
      <w:r w:rsidR="00873F52" w:rsidRPr="002E10D7">
        <w:rPr>
          <w:rFonts w:ascii="Arial" w:hAnsi="Arial" w:cs="Arial"/>
          <w:smallCaps/>
        </w:rPr>
        <w:t>pplication</w:t>
      </w:r>
      <w:r w:rsidRPr="002E10D7">
        <w:rPr>
          <w:rFonts w:ascii="Arial" w:hAnsi="Arial" w:cs="Arial"/>
        </w:rPr>
        <w:t xml:space="preserve">, requesting up to $8.5 million, may be submitted for the same </w:t>
      </w:r>
      <w:r w:rsidR="00254A65" w:rsidRPr="002E10D7">
        <w:rPr>
          <w:rFonts w:ascii="Arial" w:hAnsi="Arial" w:cs="Arial"/>
          <w:smallCaps/>
        </w:rPr>
        <w:t>park</w:t>
      </w:r>
      <w:r w:rsidR="00FB5C3D">
        <w:rPr>
          <w:rFonts w:ascii="Arial" w:hAnsi="Arial" w:cs="Arial"/>
          <w:smallCaps/>
        </w:rPr>
        <w:t>.</w:t>
      </w:r>
      <w:r w:rsidRPr="002E10D7">
        <w:rPr>
          <w:rFonts w:ascii="Arial" w:hAnsi="Arial" w:cs="Arial"/>
        </w:rPr>
        <w:t xml:space="preserve"> </w:t>
      </w:r>
    </w:p>
    <w:p w14:paraId="6DF2F541" w14:textId="3FB59D41" w:rsidR="00832A5E" w:rsidRPr="00162EA5" w:rsidRDefault="00832A5E" w:rsidP="002A7CD6">
      <w:pPr>
        <w:spacing w:after="120" w:afterAutospacing="0"/>
        <w:ind w:left="0"/>
        <w:rPr>
          <w:rFonts w:ascii="Arial" w:hAnsi="Arial" w:cs="Arial"/>
          <w:caps/>
        </w:rPr>
      </w:pPr>
      <w:r w:rsidRPr="00162EA5">
        <w:rPr>
          <w:rFonts w:ascii="Arial" w:hAnsi="Arial" w:cs="Arial"/>
          <w:caps/>
          <w:u w:val="single"/>
        </w:rPr>
        <w:t xml:space="preserve">Multiple </w:t>
      </w:r>
      <w:r w:rsidR="002F168C" w:rsidRPr="00162EA5">
        <w:rPr>
          <w:rFonts w:ascii="Arial" w:hAnsi="Arial" w:cs="Arial"/>
          <w:caps/>
          <w:u w:val="single"/>
        </w:rPr>
        <w:t>parks</w:t>
      </w:r>
      <w:r w:rsidRPr="00162EA5">
        <w:rPr>
          <w:rFonts w:ascii="Arial" w:hAnsi="Arial" w:cs="Arial"/>
          <w:caps/>
          <w:u w:val="single"/>
        </w:rPr>
        <w:t xml:space="preserve"> = Multiple </w:t>
      </w:r>
      <w:r w:rsidR="00873F52" w:rsidRPr="00162EA5">
        <w:rPr>
          <w:rFonts w:ascii="Arial" w:hAnsi="Arial" w:cs="Arial"/>
          <w:caps/>
          <w:u w:val="single"/>
        </w:rPr>
        <w:t>application</w:t>
      </w:r>
      <w:r w:rsidR="00343765">
        <w:rPr>
          <w:rFonts w:ascii="Arial" w:hAnsi="Arial" w:cs="Arial"/>
          <w:caps/>
          <w:u w:val="single"/>
        </w:rPr>
        <w:t>s</w:t>
      </w:r>
      <w:r w:rsidRPr="00162EA5">
        <w:rPr>
          <w:rFonts w:ascii="Arial" w:hAnsi="Arial" w:cs="Arial"/>
          <w:caps/>
        </w:rPr>
        <w:t>:</w:t>
      </w:r>
    </w:p>
    <w:p w14:paraId="65BE63A0" w14:textId="58B7DBEC" w:rsidR="00832A5E" w:rsidRDefault="00832A5E" w:rsidP="002A7CD6">
      <w:pPr>
        <w:spacing w:before="120" w:beforeAutospacing="0"/>
        <w:ind w:left="0"/>
        <w:rPr>
          <w:rFonts w:ascii="Arial" w:hAnsi="Arial" w:cs="Arial"/>
        </w:rPr>
      </w:pPr>
      <w:r w:rsidRPr="002E10D7">
        <w:rPr>
          <w:rFonts w:ascii="Arial" w:hAnsi="Arial" w:cs="Arial"/>
        </w:rPr>
        <w:t xml:space="preserve">An </w:t>
      </w:r>
      <w:r w:rsidR="00FA39D3">
        <w:rPr>
          <w:rFonts w:ascii="Arial" w:hAnsi="Arial" w:cs="Arial"/>
          <w:smallCaps/>
        </w:rPr>
        <w:t>a</w:t>
      </w:r>
      <w:r w:rsidR="000F02D6" w:rsidRPr="002E10D7">
        <w:rPr>
          <w:rFonts w:ascii="Arial" w:hAnsi="Arial" w:cs="Arial"/>
          <w:smallCaps/>
        </w:rPr>
        <w:t>pplica</w:t>
      </w:r>
      <w:r w:rsidR="00951D56" w:rsidRPr="002E10D7">
        <w:rPr>
          <w:rFonts w:ascii="Arial" w:hAnsi="Arial" w:cs="Arial"/>
          <w:smallCaps/>
        </w:rPr>
        <w:t>n</w:t>
      </w:r>
      <w:r w:rsidR="000F02D6" w:rsidRPr="002E10D7">
        <w:rPr>
          <w:rFonts w:ascii="Arial" w:hAnsi="Arial" w:cs="Arial"/>
          <w:smallCaps/>
        </w:rPr>
        <w:t>t</w:t>
      </w:r>
      <w:r w:rsidRPr="002E10D7">
        <w:rPr>
          <w:rFonts w:ascii="Arial" w:hAnsi="Arial" w:cs="Arial"/>
        </w:rPr>
        <w:t xml:space="preserve"> </w:t>
      </w:r>
      <w:r w:rsidR="00A37050">
        <w:rPr>
          <w:rFonts w:ascii="Arial" w:hAnsi="Arial" w:cs="Arial"/>
        </w:rPr>
        <w:t>may</w:t>
      </w:r>
      <w:r w:rsidRPr="002E10D7">
        <w:rPr>
          <w:rFonts w:ascii="Arial" w:hAnsi="Arial" w:cs="Arial"/>
        </w:rPr>
        <w:t xml:space="preserve"> submit multiple </w:t>
      </w:r>
      <w:r w:rsidR="00873F52">
        <w:rPr>
          <w:rFonts w:ascii="Arial" w:hAnsi="Arial" w:cs="Arial"/>
          <w:smallCaps/>
        </w:rPr>
        <w:t>a</w:t>
      </w:r>
      <w:r w:rsidR="00873F52" w:rsidRPr="002E10D7">
        <w:rPr>
          <w:rFonts w:ascii="Arial" w:hAnsi="Arial" w:cs="Arial"/>
          <w:smallCaps/>
        </w:rPr>
        <w:t>pplications</w:t>
      </w:r>
      <w:r w:rsidRPr="002E10D7">
        <w:rPr>
          <w:rFonts w:ascii="Arial" w:hAnsi="Arial" w:cs="Arial"/>
        </w:rPr>
        <w:t xml:space="preserve"> for different</w:t>
      </w:r>
      <w:r w:rsidR="0097645B" w:rsidRPr="002E10D7">
        <w:rPr>
          <w:rFonts w:ascii="Arial" w:hAnsi="Arial" w:cs="Arial"/>
          <w:smallCaps/>
        </w:rPr>
        <w:t xml:space="preserve"> parks</w:t>
      </w:r>
      <w:r w:rsidRPr="002E10D7">
        <w:rPr>
          <w:rFonts w:ascii="Arial" w:hAnsi="Arial" w:cs="Arial"/>
        </w:rPr>
        <w:t xml:space="preserve">. </w:t>
      </w:r>
      <w:r w:rsidR="00C77D09">
        <w:rPr>
          <w:rFonts w:ascii="Arial" w:hAnsi="Arial" w:cs="Arial"/>
        </w:rPr>
        <w:t xml:space="preserve">Multiple </w:t>
      </w:r>
      <w:r w:rsidR="00C77D09" w:rsidRPr="00A37050">
        <w:rPr>
          <w:rFonts w:ascii="Arial" w:hAnsi="Arial" w:cs="Arial"/>
          <w:smallCaps/>
        </w:rPr>
        <w:t>grants</w:t>
      </w:r>
      <w:r w:rsidR="00C77D09">
        <w:rPr>
          <w:rFonts w:ascii="Arial" w:hAnsi="Arial" w:cs="Arial"/>
        </w:rPr>
        <w:t xml:space="preserve"> are not allowed for one </w:t>
      </w:r>
      <w:r w:rsidR="00C77D09" w:rsidRPr="006527A7">
        <w:rPr>
          <w:rFonts w:ascii="Arial" w:hAnsi="Arial" w:cs="Arial"/>
          <w:smallCaps/>
        </w:rPr>
        <w:t>project site</w:t>
      </w:r>
      <w:r w:rsidR="00C77D09">
        <w:rPr>
          <w:rFonts w:ascii="Arial" w:hAnsi="Arial" w:cs="Arial"/>
        </w:rPr>
        <w:t xml:space="preserve">. </w:t>
      </w:r>
      <w:r w:rsidR="00582C3F" w:rsidRPr="00582C3F">
        <w:t>An</w:t>
      </w:r>
      <w:r w:rsidRPr="002E10D7">
        <w:rPr>
          <w:rFonts w:ascii="Arial" w:hAnsi="Arial" w:cs="Arial"/>
        </w:rPr>
        <w:t xml:space="preserve"> </w:t>
      </w:r>
      <w:r w:rsidR="00B152C0">
        <w:rPr>
          <w:rFonts w:ascii="Arial" w:hAnsi="Arial" w:cs="Arial"/>
          <w:smallCaps/>
        </w:rPr>
        <w:t>a</w:t>
      </w:r>
      <w:r w:rsidR="000D4C31" w:rsidRPr="002E10D7">
        <w:rPr>
          <w:rFonts w:ascii="Arial" w:hAnsi="Arial" w:cs="Arial"/>
          <w:smallCaps/>
        </w:rPr>
        <w:t>pplica</w:t>
      </w:r>
      <w:r w:rsidR="006E6E8F" w:rsidRPr="002E10D7">
        <w:rPr>
          <w:rFonts w:ascii="Arial" w:hAnsi="Arial" w:cs="Arial"/>
          <w:smallCaps/>
        </w:rPr>
        <w:t>nt</w:t>
      </w:r>
      <w:r w:rsidRPr="002E10D7">
        <w:rPr>
          <w:rFonts w:ascii="Arial" w:hAnsi="Arial" w:cs="Arial"/>
        </w:rPr>
        <w:t xml:space="preserve"> can potentially receive multiple </w:t>
      </w:r>
      <w:r w:rsidR="006714A0" w:rsidRPr="002E10D7">
        <w:rPr>
          <w:rFonts w:ascii="Arial" w:hAnsi="Arial" w:cs="Arial"/>
          <w:smallCaps/>
        </w:rPr>
        <w:t>grant</w:t>
      </w:r>
      <w:r w:rsidRPr="002E10D7">
        <w:rPr>
          <w:rFonts w:ascii="Arial" w:hAnsi="Arial" w:cs="Arial"/>
        </w:rPr>
        <w:t xml:space="preserve"> awards that total more than $8.5 million</w:t>
      </w:r>
      <w:r w:rsidR="00EC2DB7">
        <w:rPr>
          <w:rFonts w:ascii="Arial" w:hAnsi="Arial" w:cs="Arial"/>
        </w:rPr>
        <w:t>.</w:t>
      </w:r>
      <w:r w:rsidRPr="002E10D7">
        <w:rPr>
          <w:rFonts w:ascii="Arial" w:hAnsi="Arial" w:cs="Arial"/>
        </w:rPr>
        <w:t xml:space="preserve"> There is no cap to the </w:t>
      </w:r>
      <w:r w:rsidR="009F4031" w:rsidRPr="002E10D7">
        <w:rPr>
          <w:rFonts w:ascii="Arial" w:hAnsi="Arial" w:cs="Arial"/>
        </w:rPr>
        <w:t>number</w:t>
      </w:r>
      <w:r w:rsidRPr="002E10D7">
        <w:rPr>
          <w:rFonts w:ascii="Arial" w:hAnsi="Arial" w:cs="Arial"/>
        </w:rPr>
        <w:t xml:space="preserve"> of </w:t>
      </w:r>
      <w:r w:rsidR="006714A0" w:rsidRPr="002E10D7">
        <w:rPr>
          <w:rFonts w:ascii="Arial" w:hAnsi="Arial" w:cs="Arial"/>
          <w:smallCaps/>
        </w:rPr>
        <w:t>grant</w:t>
      </w:r>
      <w:r w:rsidR="00E4781B" w:rsidRPr="002E10D7">
        <w:rPr>
          <w:rFonts w:ascii="Arial" w:hAnsi="Arial" w:cs="Arial"/>
          <w:smallCaps/>
        </w:rPr>
        <w:t>s</w:t>
      </w:r>
      <w:r w:rsidRPr="002E10D7">
        <w:rPr>
          <w:rFonts w:ascii="Arial" w:hAnsi="Arial" w:cs="Arial"/>
        </w:rPr>
        <w:t xml:space="preserve"> </w:t>
      </w:r>
      <w:r w:rsidR="00AF2F60" w:rsidRPr="002E10D7">
        <w:rPr>
          <w:rFonts w:ascii="Arial" w:hAnsi="Arial" w:cs="Arial"/>
          <w:smallCaps/>
        </w:rPr>
        <w:t>applicant</w:t>
      </w:r>
      <w:r w:rsidR="000824BB">
        <w:rPr>
          <w:rFonts w:ascii="Arial" w:hAnsi="Arial" w:cs="Arial"/>
          <w:smallCaps/>
        </w:rPr>
        <w:t>s</w:t>
      </w:r>
      <w:r w:rsidRPr="002E10D7">
        <w:rPr>
          <w:rFonts w:ascii="Arial" w:hAnsi="Arial" w:cs="Arial"/>
        </w:rPr>
        <w:t xml:space="preserve"> may receive.</w:t>
      </w:r>
    </w:p>
    <w:p w14:paraId="6831665E" w14:textId="77777777" w:rsidR="00183B9E" w:rsidRDefault="00183B9E">
      <w:pPr>
        <w:spacing w:before="0" w:beforeAutospacing="0" w:after="160" w:afterAutospacing="0" w:line="278" w:lineRule="auto"/>
        <w:ind w:left="0"/>
        <w:rPr>
          <w:rFonts w:ascii="arial bold" w:eastAsiaTheme="majorEastAsia" w:hAnsi="arial bold" w:cs="Arial"/>
          <w:b/>
          <w:caps/>
          <w:sz w:val="28"/>
          <w:szCs w:val="28"/>
        </w:rPr>
      </w:pPr>
      <w:r>
        <w:rPr>
          <w:rFonts w:ascii="arial bold" w:hAnsi="arial bold" w:cs="Arial"/>
          <w:caps/>
          <w:smallCaps/>
        </w:rPr>
        <w:br w:type="page"/>
      </w:r>
    </w:p>
    <w:p w14:paraId="5E5E38A0" w14:textId="5B04F4D5" w:rsidR="00C8388C" w:rsidRPr="003C0411" w:rsidRDefault="007C1333" w:rsidP="003163C5">
      <w:pPr>
        <w:pStyle w:val="Heading2"/>
        <w:ind w:left="0"/>
        <w:rPr>
          <w:rFonts w:ascii="arial bold" w:hAnsi="arial bold" w:cs="Arial"/>
          <w:caps/>
          <w:smallCaps w:val="0"/>
        </w:rPr>
      </w:pPr>
      <w:bookmarkStart w:id="27" w:name="_Toc230236457"/>
      <w:r w:rsidRPr="003C0411">
        <w:rPr>
          <w:rFonts w:ascii="arial bold" w:hAnsi="arial bold" w:cs="Arial"/>
          <w:caps/>
          <w:smallCaps w:val="0"/>
        </w:rPr>
        <w:lastRenderedPageBreak/>
        <w:t>Application Process</w:t>
      </w:r>
      <w:bookmarkEnd w:id="27"/>
    </w:p>
    <w:p w14:paraId="4149D173" w14:textId="484956AC" w:rsidR="00C7079E" w:rsidRPr="005B5554" w:rsidRDefault="0057358F" w:rsidP="00CF38BC">
      <w:pPr>
        <w:pStyle w:val="ListParagraph"/>
        <w:numPr>
          <w:ilvl w:val="0"/>
          <w:numId w:val="104"/>
        </w:numPr>
        <w:tabs>
          <w:tab w:val="left" w:pos="810"/>
        </w:tabs>
        <w:spacing w:before="60" w:after="60" w:afterAutospacing="0" w:line="240" w:lineRule="auto"/>
        <w:contextualSpacing w:val="0"/>
        <w:rPr>
          <w:rFonts w:ascii="Arial" w:hAnsi="Arial" w:cs="Arial"/>
        </w:rPr>
      </w:pPr>
      <w:r w:rsidRPr="008F39DF">
        <w:rPr>
          <w:rFonts w:ascii="Arial" w:hAnsi="Arial" w:cs="Arial"/>
          <w:smallCaps/>
        </w:rPr>
        <w:t>T</w:t>
      </w:r>
      <w:r w:rsidRPr="00336033">
        <w:rPr>
          <w:rFonts w:ascii="Arial" w:hAnsi="Arial" w:cs="Arial"/>
        </w:rPr>
        <w:t>he</w:t>
      </w:r>
      <w:r w:rsidRPr="008F39DF">
        <w:rPr>
          <w:rFonts w:ascii="Arial" w:hAnsi="Arial" w:cs="Arial"/>
          <w:smallCaps/>
        </w:rPr>
        <w:t xml:space="preserve"> </w:t>
      </w:r>
      <w:r w:rsidR="00774984" w:rsidRPr="008F39DF">
        <w:rPr>
          <w:rFonts w:ascii="Arial" w:hAnsi="Arial" w:cs="Arial"/>
          <w:smallCaps/>
        </w:rPr>
        <w:t>applicant</w:t>
      </w:r>
      <w:r w:rsidR="00774984" w:rsidRPr="008F39DF">
        <w:rPr>
          <w:rFonts w:ascii="Arial" w:hAnsi="Arial" w:cs="Arial"/>
        </w:rPr>
        <w:t xml:space="preserve"> </w:t>
      </w:r>
      <w:r w:rsidR="00DA20EC" w:rsidRPr="008F39DF">
        <w:rPr>
          <w:rFonts w:ascii="Arial" w:hAnsi="Arial" w:cs="Arial"/>
        </w:rPr>
        <w:t xml:space="preserve">should </w:t>
      </w:r>
      <w:r w:rsidR="00774984" w:rsidRPr="008F39DF">
        <w:rPr>
          <w:rFonts w:ascii="Arial" w:hAnsi="Arial" w:cs="Arial"/>
        </w:rPr>
        <w:t>r</w:t>
      </w:r>
      <w:r w:rsidR="00C8388C" w:rsidRPr="008F39DF">
        <w:rPr>
          <w:rFonts w:ascii="Arial" w:hAnsi="Arial" w:cs="Arial"/>
        </w:rPr>
        <w:t>eview the Competitive Chart</w:t>
      </w:r>
      <w:r w:rsidR="00C24E32" w:rsidRPr="008F39DF">
        <w:rPr>
          <w:rFonts w:ascii="Arial" w:hAnsi="Arial" w:cs="Arial"/>
        </w:rPr>
        <w:t xml:space="preserve"> </w:t>
      </w:r>
      <w:r w:rsidR="0021428E" w:rsidRPr="008F39DF">
        <w:rPr>
          <w:rFonts w:ascii="Arial" w:hAnsi="Arial" w:cs="Arial"/>
        </w:rPr>
        <w:t xml:space="preserve">available under </w:t>
      </w:r>
      <w:r w:rsidR="00CF398D" w:rsidRPr="008F39DF">
        <w:rPr>
          <w:rFonts w:ascii="Arial" w:hAnsi="Arial" w:cs="Arial"/>
        </w:rPr>
        <w:t>Documents</w:t>
      </w:r>
      <w:r w:rsidR="00C8388C" w:rsidRPr="008F39DF">
        <w:rPr>
          <w:rFonts w:ascii="Arial" w:hAnsi="Arial" w:cs="Arial"/>
        </w:rPr>
        <w:t xml:space="preserve"> at </w:t>
      </w:r>
      <w:hyperlink r:id="rId45">
        <w:r w:rsidR="1B73DBDC" w:rsidRPr="008F39DF">
          <w:rPr>
            <w:rStyle w:val="Hyperlink"/>
            <w:rFonts w:ascii="Arial" w:hAnsi="Arial" w:cs="Arial"/>
            <w:color w:val="0000FF"/>
          </w:rPr>
          <w:t>www.parks.ca.gov/spp</w:t>
        </w:r>
      </w:hyperlink>
      <w:r w:rsidR="00E03F1F" w:rsidRPr="008F39DF">
        <w:rPr>
          <w:rFonts w:ascii="Arial" w:hAnsi="Arial" w:cs="Arial"/>
        </w:rPr>
        <w:t>.</w:t>
      </w:r>
      <w:r w:rsidR="005B5554">
        <w:rPr>
          <w:rFonts w:ascii="Arial" w:hAnsi="Arial" w:cs="Arial"/>
        </w:rPr>
        <w:t xml:space="preserve"> </w:t>
      </w:r>
      <w:r w:rsidR="00C8388C" w:rsidRPr="005B5554">
        <w:rPr>
          <w:rFonts w:ascii="Arial" w:hAnsi="Arial" w:cs="Arial"/>
        </w:rPr>
        <w:t>The Competitive Chart is an important technical assistance tool that outlines</w:t>
      </w:r>
      <w:r w:rsidR="005E7BFC" w:rsidRPr="005B5554">
        <w:rPr>
          <w:rFonts w:ascii="Arial" w:hAnsi="Arial" w:cs="Arial"/>
        </w:rPr>
        <w:t xml:space="preserve"> </w:t>
      </w:r>
      <w:r w:rsidR="00C8388C" w:rsidRPr="005B5554">
        <w:rPr>
          <w:rFonts w:ascii="Arial" w:hAnsi="Arial" w:cs="Arial"/>
        </w:rPr>
        <w:t xml:space="preserve">what needs to be prioritized and considered for a competitive </w:t>
      </w:r>
      <w:r w:rsidR="009F517F" w:rsidRPr="005B5554">
        <w:rPr>
          <w:rFonts w:ascii="Arial" w:hAnsi="Arial" w:cs="Arial"/>
          <w:smallCaps/>
        </w:rPr>
        <w:t>SPP</w:t>
      </w:r>
      <w:r w:rsidR="00C8388C" w:rsidRPr="005B5554">
        <w:rPr>
          <w:rFonts w:ascii="Arial" w:hAnsi="Arial" w:cs="Arial"/>
        </w:rPr>
        <w:t xml:space="preserve"> </w:t>
      </w:r>
      <w:r w:rsidR="002343E9" w:rsidRPr="005B5554">
        <w:rPr>
          <w:rFonts w:ascii="Arial" w:hAnsi="Arial" w:cs="Arial"/>
          <w:smallCaps/>
        </w:rPr>
        <w:t>application</w:t>
      </w:r>
      <w:r w:rsidR="00C8388C" w:rsidRPr="005B5554">
        <w:rPr>
          <w:rFonts w:ascii="Arial" w:hAnsi="Arial" w:cs="Arial"/>
        </w:rPr>
        <w:t>.</w:t>
      </w:r>
    </w:p>
    <w:p w14:paraId="7AB6556C" w14:textId="72E37313" w:rsidR="00C7079E" w:rsidRPr="008F39DF" w:rsidRDefault="00774984" w:rsidP="00CF38BC">
      <w:pPr>
        <w:pStyle w:val="ListParagraph"/>
        <w:numPr>
          <w:ilvl w:val="0"/>
          <w:numId w:val="104"/>
        </w:numPr>
        <w:spacing w:before="60" w:after="60" w:afterAutospacing="0" w:line="240" w:lineRule="auto"/>
        <w:contextualSpacing w:val="0"/>
        <w:rPr>
          <w:rFonts w:ascii="Arial" w:hAnsi="Arial" w:cs="Arial"/>
        </w:rPr>
      </w:pPr>
      <w:r>
        <w:rPr>
          <w:rFonts w:ascii="Arial" w:hAnsi="Arial" w:cs="Arial"/>
        </w:rPr>
        <w:t xml:space="preserve">The </w:t>
      </w:r>
      <w:r w:rsidRPr="00774984">
        <w:rPr>
          <w:rFonts w:ascii="Arial" w:hAnsi="Arial" w:cs="Arial"/>
          <w:smallCaps/>
        </w:rPr>
        <w:t>applicant</w:t>
      </w:r>
      <w:r w:rsidRPr="002E10D7">
        <w:rPr>
          <w:rFonts w:ascii="Arial" w:hAnsi="Arial" w:cs="Arial"/>
        </w:rPr>
        <w:t xml:space="preserve"> </w:t>
      </w:r>
      <w:r w:rsidR="00DA20EC">
        <w:rPr>
          <w:rFonts w:ascii="Arial" w:hAnsi="Arial" w:cs="Arial"/>
        </w:rPr>
        <w:t xml:space="preserve">should </w:t>
      </w:r>
      <w:r>
        <w:rPr>
          <w:rFonts w:ascii="Arial" w:hAnsi="Arial" w:cs="Arial"/>
        </w:rPr>
        <w:t>r</w:t>
      </w:r>
      <w:r w:rsidR="00C8388C" w:rsidRPr="002E10D7">
        <w:rPr>
          <w:rFonts w:ascii="Arial" w:hAnsi="Arial" w:cs="Arial"/>
        </w:rPr>
        <w:t xml:space="preserve">eview the </w:t>
      </w:r>
      <w:r w:rsidR="009F517F">
        <w:rPr>
          <w:rFonts w:ascii="Arial" w:hAnsi="Arial" w:cs="Arial"/>
          <w:smallCaps/>
        </w:rPr>
        <w:t>SPP</w:t>
      </w:r>
      <w:r w:rsidR="00C8388C" w:rsidRPr="002E10D7">
        <w:rPr>
          <w:rFonts w:ascii="Arial" w:hAnsi="Arial" w:cs="Arial"/>
        </w:rPr>
        <w:t xml:space="preserve"> </w:t>
      </w:r>
      <w:r w:rsidR="00C8388C" w:rsidRPr="002E10D7">
        <w:rPr>
          <w:rFonts w:ascii="Arial" w:hAnsi="Arial" w:cs="Arial"/>
          <w:smallCaps/>
        </w:rPr>
        <w:t>application</w:t>
      </w:r>
      <w:r w:rsidR="00C8388C" w:rsidRPr="002E10D7">
        <w:rPr>
          <w:rFonts w:ascii="Arial" w:hAnsi="Arial" w:cs="Arial"/>
        </w:rPr>
        <w:t xml:space="preserve"> </w:t>
      </w:r>
      <w:r w:rsidR="00345A42">
        <w:rPr>
          <w:rFonts w:ascii="Arial" w:hAnsi="Arial" w:cs="Arial"/>
        </w:rPr>
        <w:t>G</w:t>
      </w:r>
      <w:r w:rsidR="00345A42" w:rsidRPr="002E10D7">
        <w:rPr>
          <w:rFonts w:ascii="Arial" w:hAnsi="Arial" w:cs="Arial"/>
        </w:rPr>
        <w:t xml:space="preserve">uide </w:t>
      </w:r>
      <w:r w:rsidR="00C8388C" w:rsidRPr="002E10D7">
        <w:rPr>
          <w:rFonts w:ascii="Arial" w:hAnsi="Arial" w:cs="Arial"/>
        </w:rPr>
        <w:t xml:space="preserve">to understand </w:t>
      </w:r>
      <w:r w:rsidR="003D553B" w:rsidRPr="002E10D7">
        <w:rPr>
          <w:rFonts w:ascii="Arial" w:hAnsi="Arial" w:cs="Arial"/>
        </w:rPr>
        <w:t>all c</w:t>
      </w:r>
      <w:r w:rsidR="00C8388C" w:rsidRPr="002E10D7">
        <w:rPr>
          <w:rFonts w:ascii="Arial" w:hAnsi="Arial" w:cs="Arial"/>
        </w:rPr>
        <w:t xml:space="preserve">ompetitive </w:t>
      </w:r>
      <w:r w:rsidR="002343E9" w:rsidRPr="002E10D7">
        <w:rPr>
          <w:rFonts w:ascii="Arial" w:hAnsi="Arial" w:cs="Arial"/>
          <w:smallCaps/>
        </w:rPr>
        <w:t>application</w:t>
      </w:r>
      <w:r w:rsidR="00C8388C" w:rsidRPr="002E10D7">
        <w:rPr>
          <w:rFonts w:ascii="Arial" w:hAnsi="Arial" w:cs="Arial"/>
        </w:rPr>
        <w:t xml:space="preserve"> requirements in more detail.</w:t>
      </w:r>
    </w:p>
    <w:p w14:paraId="5D3F41B3" w14:textId="11A226C9" w:rsidR="000918BC" w:rsidRPr="000918BC" w:rsidRDefault="00774984" w:rsidP="00CF38BC">
      <w:pPr>
        <w:pStyle w:val="ListParagraph"/>
        <w:numPr>
          <w:ilvl w:val="0"/>
          <w:numId w:val="104"/>
        </w:numPr>
        <w:spacing w:before="60" w:after="60" w:afterAutospacing="0" w:line="240" w:lineRule="auto"/>
        <w:contextualSpacing w:val="0"/>
        <w:rPr>
          <w:rFonts w:ascii="Arial" w:hAnsi="Arial" w:cs="Arial"/>
        </w:rPr>
      </w:pPr>
      <w:r>
        <w:rPr>
          <w:rFonts w:ascii="Arial" w:hAnsi="Arial" w:cs="Arial"/>
        </w:rPr>
        <w:t xml:space="preserve">The </w:t>
      </w:r>
      <w:r w:rsidRPr="00774984">
        <w:rPr>
          <w:rFonts w:ascii="Arial" w:hAnsi="Arial" w:cs="Arial"/>
          <w:smallCaps/>
        </w:rPr>
        <w:t>applicant</w:t>
      </w:r>
      <w:r w:rsidRPr="002E10D7">
        <w:rPr>
          <w:rFonts w:ascii="Arial" w:hAnsi="Arial" w:cs="Arial"/>
        </w:rPr>
        <w:t xml:space="preserve"> </w:t>
      </w:r>
      <w:r>
        <w:rPr>
          <w:rFonts w:ascii="Arial" w:hAnsi="Arial" w:cs="Arial"/>
        </w:rPr>
        <w:t>should</w:t>
      </w:r>
      <w:r w:rsidRPr="00276079">
        <w:rPr>
          <w:rFonts w:ascii="Arial" w:hAnsi="Arial" w:cs="Arial"/>
        </w:rPr>
        <w:t xml:space="preserve"> </w:t>
      </w:r>
      <w:r>
        <w:rPr>
          <w:rFonts w:ascii="Arial" w:hAnsi="Arial" w:cs="Arial"/>
        </w:rPr>
        <w:t>p</w:t>
      </w:r>
      <w:r w:rsidR="00C8388C" w:rsidRPr="00276079">
        <w:rPr>
          <w:rFonts w:ascii="Arial" w:hAnsi="Arial" w:cs="Arial"/>
        </w:rPr>
        <w:t>articipate in technical assistance methods</w:t>
      </w:r>
      <w:r w:rsidR="006037B7">
        <w:rPr>
          <w:rFonts w:ascii="Arial" w:hAnsi="Arial" w:cs="Arial"/>
        </w:rPr>
        <w:t>, including</w:t>
      </w:r>
      <w:r w:rsidR="00C8388C" w:rsidRPr="00276079">
        <w:rPr>
          <w:rFonts w:ascii="Arial" w:hAnsi="Arial" w:cs="Arial"/>
        </w:rPr>
        <w:t xml:space="preserve"> </w:t>
      </w:r>
      <w:r w:rsidR="002343E9" w:rsidRPr="00276079">
        <w:rPr>
          <w:rFonts w:ascii="Arial" w:hAnsi="Arial" w:cs="Arial"/>
          <w:smallCaps/>
        </w:rPr>
        <w:t>application</w:t>
      </w:r>
      <w:r w:rsidR="00131151" w:rsidRPr="00276079">
        <w:rPr>
          <w:rFonts w:ascii="Arial" w:hAnsi="Arial" w:cs="Arial"/>
        </w:rPr>
        <w:t xml:space="preserve"> </w:t>
      </w:r>
      <w:r w:rsidR="00C8388C" w:rsidRPr="00276079">
        <w:rPr>
          <w:rFonts w:ascii="Arial" w:hAnsi="Arial" w:cs="Arial"/>
        </w:rPr>
        <w:t xml:space="preserve">workshops and contacting </w:t>
      </w:r>
      <w:r w:rsidR="00D03055" w:rsidRPr="00276079">
        <w:rPr>
          <w:rFonts w:ascii="Arial" w:hAnsi="Arial" w:cs="Arial"/>
          <w:caps/>
        </w:rPr>
        <w:t>ogals</w:t>
      </w:r>
      <w:r w:rsidR="00D03055" w:rsidRPr="00276079">
        <w:rPr>
          <w:rFonts w:ascii="Arial" w:hAnsi="Arial" w:cs="Arial"/>
        </w:rPr>
        <w:t>’</w:t>
      </w:r>
      <w:r w:rsidR="00C8388C" w:rsidRPr="00276079">
        <w:rPr>
          <w:rFonts w:ascii="Arial" w:hAnsi="Arial" w:cs="Arial"/>
        </w:rPr>
        <w:t xml:space="preserve"> </w:t>
      </w:r>
      <w:r w:rsidR="009F517F">
        <w:rPr>
          <w:rFonts w:ascii="Arial" w:hAnsi="Arial" w:cs="Arial"/>
        </w:rPr>
        <w:t>Competitive</w:t>
      </w:r>
      <w:r w:rsidR="00C8388C" w:rsidRPr="00276079">
        <w:rPr>
          <w:rFonts w:ascii="Arial" w:hAnsi="Arial" w:cs="Arial"/>
        </w:rPr>
        <w:t xml:space="preserve"> Team</w:t>
      </w:r>
      <w:r w:rsidR="009F517F">
        <w:rPr>
          <w:rFonts w:ascii="Arial" w:hAnsi="Arial" w:cs="Arial"/>
        </w:rPr>
        <w:t xml:space="preserve"> Project Officer</w:t>
      </w:r>
      <w:r w:rsidR="00C8388C" w:rsidRPr="00276079">
        <w:rPr>
          <w:rFonts w:ascii="Arial" w:hAnsi="Arial" w:cs="Arial"/>
        </w:rPr>
        <w:t xml:space="preserve">. </w:t>
      </w:r>
    </w:p>
    <w:p w14:paraId="7B046E8E" w14:textId="1DDC5753" w:rsidR="002A1156" w:rsidRPr="004C6CDA" w:rsidRDefault="00774984" w:rsidP="00CF38BC">
      <w:pPr>
        <w:pStyle w:val="ListParagraph"/>
        <w:numPr>
          <w:ilvl w:val="0"/>
          <w:numId w:val="104"/>
        </w:numPr>
        <w:spacing w:before="60" w:after="60" w:afterAutospacing="0" w:line="240" w:lineRule="auto"/>
        <w:contextualSpacing w:val="0"/>
        <w:rPr>
          <w:rFonts w:ascii="Arial" w:hAnsi="Arial" w:cs="Arial"/>
        </w:rPr>
      </w:pPr>
      <w:r>
        <w:rPr>
          <w:rFonts w:ascii="Arial" w:hAnsi="Arial" w:cs="Arial"/>
        </w:rPr>
        <w:t xml:space="preserve">The </w:t>
      </w:r>
      <w:r w:rsidRPr="00774984">
        <w:rPr>
          <w:rFonts w:ascii="Arial" w:hAnsi="Arial" w:cs="Arial"/>
          <w:smallCaps/>
        </w:rPr>
        <w:t>applicant</w:t>
      </w:r>
      <w:r w:rsidRPr="002E10D7">
        <w:rPr>
          <w:rFonts w:ascii="Arial" w:hAnsi="Arial" w:cs="Arial"/>
        </w:rPr>
        <w:t xml:space="preserve"> </w:t>
      </w:r>
      <w:r w:rsidR="00DA20EC">
        <w:rPr>
          <w:rFonts w:ascii="Arial" w:hAnsi="Arial" w:cs="Arial"/>
        </w:rPr>
        <w:t xml:space="preserve">should </w:t>
      </w:r>
      <w:r>
        <w:rPr>
          <w:rFonts w:ascii="Arial" w:hAnsi="Arial" w:cs="Arial"/>
        </w:rPr>
        <w:t>r</w:t>
      </w:r>
      <w:r w:rsidRPr="002E10D7">
        <w:rPr>
          <w:rFonts w:ascii="Arial" w:hAnsi="Arial" w:cs="Arial"/>
        </w:rPr>
        <w:t>eview</w:t>
      </w:r>
      <w:r w:rsidRPr="00276079">
        <w:rPr>
          <w:rFonts w:ascii="Arial" w:hAnsi="Arial" w:cs="Arial"/>
        </w:rPr>
        <w:t xml:space="preserve"> </w:t>
      </w:r>
      <w:r w:rsidR="00C8388C" w:rsidRPr="00276079">
        <w:rPr>
          <w:rFonts w:ascii="Arial" w:hAnsi="Arial" w:cs="Arial"/>
        </w:rPr>
        <w:t xml:space="preserve">the </w:t>
      </w:r>
      <w:r w:rsidR="005542FE" w:rsidRPr="00276079">
        <w:rPr>
          <w:rFonts w:ascii="Arial" w:hAnsi="Arial" w:cs="Arial"/>
          <w:smallCaps/>
        </w:rPr>
        <w:t>grant</w:t>
      </w:r>
      <w:r w:rsidR="00C8388C" w:rsidRPr="00276079">
        <w:rPr>
          <w:rFonts w:ascii="Arial" w:hAnsi="Arial" w:cs="Arial"/>
        </w:rPr>
        <w:t xml:space="preserve"> </w:t>
      </w:r>
      <w:r w:rsidR="00D03055" w:rsidRPr="00276079">
        <w:rPr>
          <w:rFonts w:ascii="Arial" w:hAnsi="Arial" w:cs="Arial"/>
          <w:smallCaps/>
        </w:rPr>
        <w:t>administration guide</w:t>
      </w:r>
      <w:r w:rsidR="00C8388C" w:rsidRPr="00276079">
        <w:rPr>
          <w:rFonts w:ascii="Arial" w:hAnsi="Arial" w:cs="Arial"/>
        </w:rPr>
        <w:t xml:space="preserve">, including </w:t>
      </w:r>
      <w:r w:rsidR="00D03055" w:rsidRPr="00276079">
        <w:rPr>
          <w:rFonts w:ascii="Arial" w:hAnsi="Arial" w:cs="Arial"/>
          <w:smallCaps/>
        </w:rPr>
        <w:t>contract</w:t>
      </w:r>
      <w:r w:rsidR="00C8388C" w:rsidRPr="00276079">
        <w:rPr>
          <w:rFonts w:ascii="Arial" w:hAnsi="Arial" w:cs="Arial"/>
        </w:rPr>
        <w:t xml:space="preserve"> provisions, to understand the requirements if the competitive </w:t>
      </w:r>
      <w:r w:rsidR="002343E9" w:rsidRPr="00276079">
        <w:rPr>
          <w:rFonts w:ascii="Arial" w:hAnsi="Arial" w:cs="Arial"/>
          <w:smallCaps/>
        </w:rPr>
        <w:t>application</w:t>
      </w:r>
      <w:r w:rsidR="00C8388C" w:rsidRPr="00276079">
        <w:rPr>
          <w:rFonts w:ascii="Arial" w:hAnsi="Arial" w:cs="Arial"/>
        </w:rPr>
        <w:t xml:space="preserve"> is selected for funding.</w:t>
      </w:r>
    </w:p>
    <w:p w14:paraId="525FF4D8" w14:textId="38FC123A" w:rsidR="00666623" w:rsidRDefault="000D68B2" w:rsidP="00CF38BC">
      <w:pPr>
        <w:pStyle w:val="ListParagraph"/>
        <w:numPr>
          <w:ilvl w:val="0"/>
          <w:numId w:val="104"/>
        </w:numPr>
        <w:spacing w:before="60" w:after="60" w:afterAutospacing="0" w:line="240" w:lineRule="auto"/>
        <w:contextualSpacing w:val="0"/>
        <w:rPr>
          <w:rFonts w:ascii="Arial" w:hAnsi="Arial" w:cs="Arial"/>
        </w:rPr>
      </w:pPr>
      <w:r>
        <w:rPr>
          <w:rFonts w:ascii="Arial" w:hAnsi="Arial" w:cs="Arial"/>
        </w:rPr>
        <w:t xml:space="preserve">The </w:t>
      </w:r>
      <w:r w:rsidRPr="00774984">
        <w:rPr>
          <w:rFonts w:ascii="Arial" w:hAnsi="Arial" w:cs="Arial"/>
          <w:smallCaps/>
        </w:rPr>
        <w:t>applicant</w:t>
      </w:r>
      <w:r w:rsidRPr="002E10D7">
        <w:rPr>
          <w:rFonts w:ascii="Arial" w:hAnsi="Arial" w:cs="Arial"/>
        </w:rPr>
        <w:t xml:space="preserve"> </w:t>
      </w:r>
      <w:r w:rsidR="00CF68B2">
        <w:rPr>
          <w:rFonts w:ascii="Arial" w:hAnsi="Arial" w:cs="Arial"/>
        </w:rPr>
        <w:t xml:space="preserve">should </w:t>
      </w:r>
      <w:r>
        <w:rPr>
          <w:rFonts w:ascii="Arial" w:hAnsi="Arial" w:cs="Arial"/>
        </w:rPr>
        <w:t>r</w:t>
      </w:r>
      <w:r w:rsidRPr="002E10D7">
        <w:rPr>
          <w:rFonts w:ascii="Arial" w:hAnsi="Arial" w:cs="Arial"/>
        </w:rPr>
        <w:t>eview</w:t>
      </w:r>
      <w:r w:rsidRPr="00666623">
        <w:rPr>
          <w:rFonts w:ascii="Arial" w:hAnsi="Arial" w:cs="Arial"/>
          <w:smallCaps/>
        </w:rPr>
        <w:t xml:space="preserve"> </w:t>
      </w:r>
      <w:r w:rsidR="002343E9" w:rsidRPr="00666623">
        <w:rPr>
          <w:rFonts w:ascii="Arial" w:hAnsi="Arial" w:cs="Arial"/>
          <w:smallCaps/>
        </w:rPr>
        <w:t>application</w:t>
      </w:r>
      <w:r w:rsidR="00FA0880">
        <w:rPr>
          <w:rFonts w:ascii="Arial" w:hAnsi="Arial" w:cs="Arial"/>
          <w:smallCaps/>
        </w:rPr>
        <w:t xml:space="preserve"> </w:t>
      </w:r>
      <w:r w:rsidR="00FA0880" w:rsidRPr="00FA0880">
        <w:rPr>
          <w:rFonts w:ascii="Arial" w:hAnsi="Arial" w:cs="Arial"/>
        </w:rPr>
        <w:t>submission</w:t>
      </w:r>
      <w:r w:rsidR="000D1012" w:rsidRPr="00666623">
        <w:rPr>
          <w:rFonts w:ascii="Arial" w:hAnsi="Arial" w:cs="Arial"/>
        </w:rPr>
        <w:t xml:space="preserve"> directions </w:t>
      </w:r>
      <w:r w:rsidR="00566738">
        <w:rPr>
          <w:rFonts w:ascii="Arial" w:hAnsi="Arial" w:cs="Arial"/>
        </w:rPr>
        <w:t>available on the SPP website:</w:t>
      </w:r>
      <w:r w:rsidR="00C8388C" w:rsidRPr="00666623">
        <w:rPr>
          <w:rFonts w:ascii="Arial" w:hAnsi="Arial" w:cs="Arial"/>
        </w:rPr>
        <w:t xml:space="preserve"> </w:t>
      </w:r>
      <w:hyperlink r:id="rId46" w:history="1">
        <w:r w:rsidR="00000C89" w:rsidRPr="006C5041">
          <w:rPr>
            <w:rStyle w:val="Hyperlink"/>
            <w:rFonts w:ascii="Arial" w:hAnsi="Arial" w:cs="Arial"/>
            <w:color w:val="0000FF"/>
          </w:rPr>
          <w:t>www.parks.ca.gov/spp</w:t>
        </w:r>
      </w:hyperlink>
      <w:r w:rsidR="00000C89">
        <w:rPr>
          <w:rFonts w:ascii="Arial" w:hAnsi="Arial" w:cs="Arial"/>
        </w:rPr>
        <w:t xml:space="preserve">. All </w:t>
      </w:r>
      <w:r w:rsidR="00000C89" w:rsidRPr="00000C89">
        <w:rPr>
          <w:rFonts w:ascii="Arial" w:hAnsi="Arial" w:cs="Arial"/>
          <w:smallCaps/>
        </w:rPr>
        <w:t>applications</w:t>
      </w:r>
      <w:r w:rsidR="00000C89">
        <w:rPr>
          <w:rFonts w:ascii="Arial" w:hAnsi="Arial" w:cs="Arial"/>
        </w:rPr>
        <w:t xml:space="preserve"> </w:t>
      </w:r>
      <w:r w:rsidR="00FA1D9E">
        <w:rPr>
          <w:rFonts w:ascii="Arial" w:hAnsi="Arial" w:cs="Arial"/>
        </w:rPr>
        <w:t xml:space="preserve">must </w:t>
      </w:r>
      <w:r w:rsidR="00000C89">
        <w:rPr>
          <w:rFonts w:ascii="Arial" w:hAnsi="Arial" w:cs="Arial"/>
        </w:rPr>
        <w:t xml:space="preserve">be submitted </w:t>
      </w:r>
      <w:r w:rsidR="004F27D3">
        <w:rPr>
          <w:rFonts w:ascii="Arial" w:hAnsi="Arial" w:cs="Arial"/>
        </w:rPr>
        <w:t>by</w:t>
      </w:r>
      <w:r w:rsidR="00000C89">
        <w:rPr>
          <w:rFonts w:ascii="Arial" w:hAnsi="Arial" w:cs="Arial"/>
        </w:rPr>
        <w:t xml:space="preserve"> the </w:t>
      </w:r>
      <w:r w:rsidR="00000C89" w:rsidRPr="00177F84">
        <w:rPr>
          <w:rFonts w:ascii="Arial" w:hAnsi="Arial" w:cs="Arial"/>
          <w:smallCaps/>
        </w:rPr>
        <w:t>application</w:t>
      </w:r>
      <w:r w:rsidR="00000C89">
        <w:rPr>
          <w:rFonts w:ascii="Arial" w:hAnsi="Arial" w:cs="Arial"/>
        </w:rPr>
        <w:t xml:space="preserve"> deadline.</w:t>
      </w:r>
    </w:p>
    <w:p w14:paraId="430E87B5" w14:textId="6C19DACE" w:rsidR="0003650B" w:rsidRPr="00666623" w:rsidRDefault="0003650B" w:rsidP="00CF38BC">
      <w:pPr>
        <w:pStyle w:val="ListParagraph"/>
        <w:numPr>
          <w:ilvl w:val="1"/>
          <w:numId w:val="104"/>
        </w:numPr>
        <w:spacing w:before="60" w:after="60" w:afterAutospacing="0" w:line="240" w:lineRule="auto"/>
        <w:contextualSpacing w:val="0"/>
        <w:rPr>
          <w:rFonts w:ascii="Arial" w:hAnsi="Arial" w:cs="Arial"/>
        </w:rPr>
      </w:pPr>
      <w:r>
        <w:rPr>
          <w:rFonts w:ascii="Arial" w:hAnsi="Arial" w:cs="Arial"/>
        </w:rPr>
        <w:t xml:space="preserve">It is </w:t>
      </w:r>
      <w:r w:rsidR="000D68B2">
        <w:rPr>
          <w:rFonts w:ascii="Arial" w:hAnsi="Arial" w:cs="Arial"/>
        </w:rPr>
        <w:t>recommended</w:t>
      </w:r>
      <w:r>
        <w:rPr>
          <w:rFonts w:ascii="Arial" w:hAnsi="Arial" w:cs="Arial"/>
        </w:rPr>
        <w:t xml:space="preserve"> </w:t>
      </w:r>
      <w:r w:rsidR="000D68B2">
        <w:rPr>
          <w:rFonts w:ascii="Arial" w:hAnsi="Arial" w:cs="Arial"/>
        </w:rPr>
        <w:t xml:space="preserve">that </w:t>
      </w:r>
      <w:r w:rsidRPr="007E6656">
        <w:rPr>
          <w:rFonts w:ascii="Arial" w:hAnsi="Arial" w:cs="Arial"/>
          <w:smallCaps/>
        </w:rPr>
        <w:t>application</w:t>
      </w:r>
      <w:r w:rsidR="007E6656">
        <w:rPr>
          <w:rFonts w:ascii="Arial" w:hAnsi="Arial" w:cs="Arial"/>
        </w:rPr>
        <w:t>(</w:t>
      </w:r>
      <w:r>
        <w:rPr>
          <w:rFonts w:ascii="Arial" w:hAnsi="Arial" w:cs="Arial"/>
        </w:rPr>
        <w:t>s</w:t>
      </w:r>
      <w:r w:rsidR="007E6656">
        <w:rPr>
          <w:rFonts w:ascii="Arial" w:hAnsi="Arial" w:cs="Arial"/>
        </w:rPr>
        <w:t>)</w:t>
      </w:r>
      <w:r>
        <w:rPr>
          <w:rFonts w:ascii="Arial" w:hAnsi="Arial" w:cs="Arial"/>
        </w:rPr>
        <w:t xml:space="preserve"> </w:t>
      </w:r>
      <w:r w:rsidR="00E72D56">
        <w:rPr>
          <w:rFonts w:ascii="Arial" w:hAnsi="Arial" w:cs="Arial"/>
        </w:rPr>
        <w:t xml:space="preserve">be submitted </w:t>
      </w:r>
      <w:r>
        <w:rPr>
          <w:rFonts w:ascii="Arial" w:hAnsi="Arial" w:cs="Arial"/>
        </w:rPr>
        <w:t xml:space="preserve">at least </w:t>
      </w:r>
      <w:r w:rsidR="000254DB">
        <w:rPr>
          <w:rFonts w:ascii="Arial" w:hAnsi="Arial" w:cs="Arial"/>
        </w:rPr>
        <w:t>24 hours</w:t>
      </w:r>
      <w:r>
        <w:rPr>
          <w:rFonts w:ascii="Arial" w:hAnsi="Arial" w:cs="Arial"/>
        </w:rPr>
        <w:t xml:space="preserve"> before </w:t>
      </w:r>
      <w:r w:rsidR="00E72D56">
        <w:rPr>
          <w:rFonts w:ascii="Arial" w:hAnsi="Arial" w:cs="Arial"/>
        </w:rPr>
        <w:t xml:space="preserve">the </w:t>
      </w:r>
      <w:r w:rsidR="007E6656" w:rsidRPr="00D06134">
        <w:rPr>
          <w:rFonts w:ascii="Arial" w:hAnsi="Arial" w:cs="Arial"/>
          <w:smallCaps/>
        </w:rPr>
        <w:t>application</w:t>
      </w:r>
      <w:r w:rsidR="007E6656">
        <w:rPr>
          <w:rFonts w:ascii="Arial" w:hAnsi="Arial" w:cs="Arial"/>
        </w:rPr>
        <w:t xml:space="preserve"> deadline to avoid </w:t>
      </w:r>
      <w:r w:rsidR="0021087D">
        <w:rPr>
          <w:rFonts w:ascii="Arial" w:hAnsi="Arial" w:cs="Arial"/>
        </w:rPr>
        <w:t>technical or submission</w:t>
      </w:r>
      <w:r w:rsidR="007E6656">
        <w:rPr>
          <w:rFonts w:ascii="Arial" w:hAnsi="Arial" w:cs="Arial"/>
        </w:rPr>
        <w:t xml:space="preserve"> issues.</w:t>
      </w:r>
    </w:p>
    <w:p w14:paraId="70411DB8" w14:textId="5DABF24D" w:rsidR="004C6CDA" w:rsidRPr="00CF68B2" w:rsidRDefault="004C6CDA" w:rsidP="00CF38BC">
      <w:pPr>
        <w:pStyle w:val="ListParagraph"/>
        <w:numPr>
          <w:ilvl w:val="1"/>
          <w:numId w:val="104"/>
        </w:numPr>
        <w:spacing w:before="60" w:after="60" w:afterAutospacing="0" w:line="240" w:lineRule="auto"/>
        <w:contextualSpacing w:val="0"/>
        <w:rPr>
          <w:rFonts w:ascii="Arial" w:hAnsi="Arial" w:cs="Arial"/>
        </w:rPr>
      </w:pPr>
      <w:r w:rsidRPr="00CF68B2">
        <w:rPr>
          <w:rFonts w:ascii="Arial" w:hAnsi="Arial" w:cs="Arial"/>
          <w:smallCaps/>
        </w:rPr>
        <w:t>applicant</w:t>
      </w:r>
      <w:r w:rsidR="00A02F3E">
        <w:rPr>
          <w:rFonts w:ascii="Arial" w:hAnsi="Arial" w:cs="Arial"/>
          <w:smallCaps/>
        </w:rPr>
        <w:t>s</w:t>
      </w:r>
      <w:r w:rsidRPr="00CF68B2">
        <w:rPr>
          <w:rFonts w:ascii="Arial" w:hAnsi="Arial" w:cs="Arial"/>
        </w:rPr>
        <w:t xml:space="preserve"> should review, complete, and submit the fillable application forms available at </w:t>
      </w:r>
      <w:hyperlink r:id="rId47" w:history="1">
        <w:r w:rsidRPr="00CF68B2">
          <w:rPr>
            <w:rStyle w:val="Hyperlink"/>
            <w:rFonts w:ascii="Arial" w:hAnsi="Arial" w:cs="Arial"/>
            <w:color w:val="0000FF"/>
          </w:rPr>
          <w:t>www.parks.ca.gov/spp</w:t>
        </w:r>
      </w:hyperlink>
      <w:r w:rsidRPr="00CF68B2">
        <w:rPr>
          <w:rFonts w:ascii="Arial" w:hAnsi="Arial" w:cs="Arial"/>
        </w:rPr>
        <w:t>.</w:t>
      </w:r>
    </w:p>
    <w:p w14:paraId="0D1E0C04" w14:textId="77AB2BA1" w:rsidR="004C6CDA" w:rsidRPr="002E10D7" w:rsidRDefault="004C6CDA" w:rsidP="00CF38BC">
      <w:pPr>
        <w:pStyle w:val="ListParagraph"/>
        <w:numPr>
          <w:ilvl w:val="2"/>
          <w:numId w:val="104"/>
        </w:numPr>
        <w:spacing w:before="60" w:after="60" w:afterAutospacing="0" w:line="240" w:lineRule="auto"/>
        <w:contextualSpacing w:val="0"/>
        <w:rPr>
          <w:rFonts w:ascii="Arial" w:hAnsi="Arial" w:cs="Arial"/>
        </w:rPr>
      </w:pPr>
      <w:r w:rsidRPr="002E10D7">
        <w:rPr>
          <w:rFonts w:ascii="Arial" w:hAnsi="Arial" w:cs="Arial"/>
        </w:rPr>
        <w:t>Only submit each required fillable form</w:t>
      </w:r>
    </w:p>
    <w:p w14:paraId="54BFA5C8" w14:textId="427EC7AD" w:rsidR="004C6CDA" w:rsidRPr="002E10D7" w:rsidRDefault="004C6CDA" w:rsidP="00CF38BC">
      <w:pPr>
        <w:pStyle w:val="ListParagraph"/>
        <w:numPr>
          <w:ilvl w:val="2"/>
          <w:numId w:val="104"/>
        </w:numPr>
        <w:spacing w:before="60" w:after="60" w:afterAutospacing="0" w:line="240" w:lineRule="auto"/>
        <w:contextualSpacing w:val="0"/>
        <w:rPr>
          <w:rFonts w:ascii="Arial" w:hAnsi="Arial" w:cs="Arial"/>
        </w:rPr>
      </w:pPr>
      <w:r w:rsidRPr="002E10D7">
        <w:rPr>
          <w:rFonts w:ascii="Arial" w:hAnsi="Arial" w:cs="Arial"/>
        </w:rPr>
        <w:t xml:space="preserve">All forms </w:t>
      </w:r>
      <w:r w:rsidR="00FE67D3">
        <w:rPr>
          <w:rFonts w:ascii="Arial" w:hAnsi="Arial" w:cs="Arial"/>
        </w:rPr>
        <w:t>should</w:t>
      </w:r>
      <w:r w:rsidRPr="002E10D7">
        <w:rPr>
          <w:rFonts w:ascii="Arial" w:hAnsi="Arial" w:cs="Arial"/>
        </w:rPr>
        <w:t xml:space="preserve"> be clear and legible</w:t>
      </w:r>
    </w:p>
    <w:p w14:paraId="5747C990" w14:textId="022B0707" w:rsidR="004C6CDA" w:rsidRDefault="004C6CDA" w:rsidP="00CF38BC">
      <w:pPr>
        <w:pStyle w:val="ListParagraph"/>
        <w:numPr>
          <w:ilvl w:val="2"/>
          <w:numId w:val="104"/>
        </w:numPr>
        <w:spacing w:before="60" w:after="60" w:afterAutospacing="0" w:line="240" w:lineRule="auto"/>
        <w:contextualSpacing w:val="0"/>
        <w:rPr>
          <w:rFonts w:ascii="Arial" w:hAnsi="Arial" w:cs="Arial"/>
        </w:rPr>
      </w:pPr>
      <w:r w:rsidRPr="002E10D7">
        <w:rPr>
          <w:rFonts w:ascii="Arial" w:hAnsi="Arial" w:cs="Arial"/>
        </w:rPr>
        <w:t>Either date-stamped electronic or original signatures are accept</w:t>
      </w:r>
      <w:r>
        <w:rPr>
          <w:rFonts w:ascii="Arial" w:hAnsi="Arial" w:cs="Arial"/>
        </w:rPr>
        <w:t>ed</w:t>
      </w:r>
    </w:p>
    <w:p w14:paraId="75066AE1" w14:textId="75DDCCCB" w:rsidR="00A85E6B" w:rsidRDefault="006F0CE9" w:rsidP="00CF38BC">
      <w:pPr>
        <w:pStyle w:val="ListParagraph"/>
        <w:numPr>
          <w:ilvl w:val="1"/>
          <w:numId w:val="104"/>
        </w:numPr>
        <w:spacing w:before="60" w:after="60" w:afterAutospacing="0" w:line="240" w:lineRule="auto"/>
        <w:contextualSpacing w:val="0"/>
        <w:rPr>
          <w:rFonts w:ascii="Arial" w:hAnsi="Arial" w:cs="Arial"/>
        </w:rPr>
      </w:pPr>
      <w:r w:rsidRPr="00C15FA2">
        <w:rPr>
          <w:rFonts w:ascii="Arial" w:hAnsi="Arial" w:cs="Arial"/>
        </w:rPr>
        <w:t>A</w:t>
      </w:r>
      <w:r w:rsidR="00F1482F" w:rsidRPr="00C15FA2">
        <w:rPr>
          <w:rFonts w:ascii="Arial" w:hAnsi="Arial" w:cs="Arial"/>
        </w:rPr>
        <w:t>fte</w:t>
      </w:r>
      <w:r>
        <w:rPr>
          <w:rFonts w:ascii="Arial" w:hAnsi="Arial" w:cs="Arial"/>
        </w:rPr>
        <w:t xml:space="preserve">r submission, </w:t>
      </w:r>
      <w:r w:rsidR="00E72D56" w:rsidRPr="00C15FA2">
        <w:rPr>
          <w:rFonts w:ascii="Arial" w:hAnsi="Arial" w:cs="Arial"/>
          <w:smallCaps/>
        </w:rPr>
        <w:t>applicants</w:t>
      </w:r>
      <w:r w:rsidR="00E72D56" w:rsidRPr="00C15FA2">
        <w:rPr>
          <w:rFonts w:ascii="Arial" w:hAnsi="Arial" w:cs="Arial"/>
        </w:rPr>
        <w:t xml:space="preserve"> may be </w:t>
      </w:r>
      <w:r>
        <w:rPr>
          <w:rFonts w:ascii="Arial" w:hAnsi="Arial" w:cs="Arial"/>
        </w:rPr>
        <w:t xml:space="preserve">contacted </w:t>
      </w:r>
      <w:r w:rsidR="00E72D56" w:rsidRPr="00C15FA2">
        <w:rPr>
          <w:rFonts w:ascii="Arial" w:hAnsi="Arial" w:cs="Arial"/>
        </w:rPr>
        <w:t xml:space="preserve">to correct or complete </w:t>
      </w:r>
      <w:r w:rsidR="00B82EF9">
        <w:rPr>
          <w:rFonts w:ascii="Arial" w:hAnsi="Arial" w:cs="Arial"/>
        </w:rPr>
        <w:t xml:space="preserve">certain </w:t>
      </w:r>
      <w:r w:rsidR="00E72D56" w:rsidRPr="00C15FA2">
        <w:rPr>
          <w:rFonts w:ascii="Arial" w:hAnsi="Arial" w:cs="Arial"/>
        </w:rPr>
        <w:t>documents</w:t>
      </w:r>
      <w:r w:rsidR="00B82EF9">
        <w:rPr>
          <w:rFonts w:ascii="Arial" w:hAnsi="Arial" w:cs="Arial"/>
        </w:rPr>
        <w:t>.</w:t>
      </w:r>
    </w:p>
    <w:p w14:paraId="0619AF60" w14:textId="023C061C" w:rsidR="00461E47" w:rsidRPr="00CF38BC" w:rsidRDefault="00C8388C" w:rsidP="00CF38BC">
      <w:pPr>
        <w:pStyle w:val="ListParagraph"/>
        <w:numPr>
          <w:ilvl w:val="2"/>
          <w:numId w:val="104"/>
        </w:numPr>
        <w:spacing w:before="60" w:after="60" w:afterAutospacing="0" w:line="240" w:lineRule="auto"/>
        <w:contextualSpacing w:val="0"/>
        <w:rPr>
          <w:rFonts w:ascii="Arial" w:hAnsi="Arial" w:cs="Arial"/>
        </w:rPr>
      </w:pPr>
      <w:r w:rsidRPr="008E6F29">
        <w:rPr>
          <w:rFonts w:ascii="Arial" w:hAnsi="Arial" w:cs="Arial"/>
          <w:u w:val="single"/>
        </w:rPr>
        <w:t>Exception</w:t>
      </w:r>
      <w:r w:rsidRPr="00A85E6B">
        <w:rPr>
          <w:rFonts w:ascii="Arial" w:hAnsi="Arial" w:cs="Arial"/>
        </w:rPr>
        <w:t xml:space="preserve">: </w:t>
      </w:r>
      <w:r w:rsidR="13184679" w:rsidRPr="00A85E6B">
        <w:rPr>
          <w:rFonts w:ascii="Arial" w:hAnsi="Arial" w:cs="Arial"/>
        </w:rPr>
        <w:t xml:space="preserve">Checklist Item #2 - </w:t>
      </w:r>
      <w:r w:rsidRPr="00A85E6B">
        <w:rPr>
          <w:rFonts w:ascii="Arial" w:hAnsi="Arial" w:cs="Arial"/>
        </w:rPr>
        <w:t xml:space="preserve">Project Selection Criteria responses </w:t>
      </w:r>
      <w:r w:rsidRPr="008E6F29">
        <w:rPr>
          <w:rFonts w:ascii="Arial" w:hAnsi="Arial" w:cs="Arial"/>
          <w:u w:val="single"/>
        </w:rPr>
        <w:t>must</w:t>
      </w:r>
      <w:r w:rsidRPr="00A85E6B">
        <w:rPr>
          <w:rFonts w:ascii="Arial" w:hAnsi="Arial" w:cs="Arial"/>
        </w:rPr>
        <w:t xml:space="preserve"> be complete</w:t>
      </w:r>
      <w:r w:rsidR="5CB6BCA2" w:rsidRPr="00A85E6B">
        <w:rPr>
          <w:rFonts w:ascii="Arial" w:hAnsi="Arial" w:cs="Arial"/>
        </w:rPr>
        <w:t>d</w:t>
      </w:r>
      <w:r w:rsidRPr="00A85E6B">
        <w:rPr>
          <w:rFonts w:ascii="Arial" w:hAnsi="Arial" w:cs="Arial"/>
        </w:rPr>
        <w:t xml:space="preserve"> by the </w:t>
      </w:r>
      <w:r w:rsidR="002343E9" w:rsidRPr="00A85E6B">
        <w:rPr>
          <w:rFonts w:ascii="Arial" w:hAnsi="Arial" w:cs="Arial"/>
          <w:smallCaps/>
        </w:rPr>
        <w:t>application</w:t>
      </w:r>
      <w:r w:rsidRPr="00A85E6B">
        <w:rPr>
          <w:rFonts w:ascii="Arial" w:hAnsi="Arial" w:cs="Arial"/>
        </w:rPr>
        <w:t xml:space="preserve"> deadline. </w:t>
      </w:r>
      <w:r w:rsidR="2FB93DD3" w:rsidRPr="00A85E6B">
        <w:rPr>
          <w:rFonts w:ascii="Arial" w:hAnsi="Arial" w:cs="Arial"/>
        </w:rPr>
        <w:t>Placeholders and r</w:t>
      </w:r>
      <w:r w:rsidRPr="00A85E6B">
        <w:rPr>
          <w:rFonts w:ascii="Arial" w:hAnsi="Arial" w:cs="Arial"/>
        </w:rPr>
        <w:t xml:space="preserve">evisions will </w:t>
      </w:r>
      <w:r w:rsidRPr="008E6F29">
        <w:rPr>
          <w:rFonts w:ascii="Arial" w:hAnsi="Arial" w:cs="Arial"/>
          <w:b/>
          <w:bCs/>
        </w:rPr>
        <w:t xml:space="preserve">not </w:t>
      </w:r>
      <w:r w:rsidRPr="00A85E6B">
        <w:rPr>
          <w:rFonts w:ascii="Arial" w:hAnsi="Arial" w:cs="Arial"/>
        </w:rPr>
        <w:t>be accepte</w:t>
      </w:r>
      <w:r w:rsidR="009E4543">
        <w:rPr>
          <w:rFonts w:ascii="Arial" w:hAnsi="Arial" w:cs="Arial"/>
        </w:rPr>
        <w:t>d</w:t>
      </w:r>
      <w:r w:rsidR="00614A24">
        <w:rPr>
          <w:rFonts w:ascii="Arial" w:hAnsi="Arial" w:cs="Arial"/>
        </w:rPr>
        <w:t>.</w:t>
      </w:r>
    </w:p>
    <w:p w14:paraId="0A21F5F0" w14:textId="44AFFC85" w:rsidR="00900DB2" w:rsidRDefault="00C63644" w:rsidP="00900DB2">
      <w:pPr>
        <w:pStyle w:val="ListParagraph"/>
        <w:numPr>
          <w:ilvl w:val="0"/>
          <w:numId w:val="104"/>
        </w:numPr>
        <w:spacing w:before="60" w:after="240" w:afterAutospacing="0" w:line="240" w:lineRule="auto"/>
        <w:contextualSpacing w:val="0"/>
        <w:rPr>
          <w:noProof/>
        </w:rPr>
      </w:pPr>
      <w:r>
        <w:rPr>
          <w:rFonts w:ascii="Arial" w:hAnsi="Arial" w:cs="Arial"/>
        </w:rPr>
        <w:t xml:space="preserve">OGALS reviews </w:t>
      </w:r>
      <w:r w:rsidR="002343E9" w:rsidRPr="00C15FA2">
        <w:rPr>
          <w:rFonts w:ascii="Arial" w:hAnsi="Arial" w:cs="Arial"/>
          <w:smallCaps/>
        </w:rPr>
        <w:t>application</w:t>
      </w:r>
      <w:r w:rsidR="00A146D8" w:rsidRPr="00C15FA2">
        <w:rPr>
          <w:rFonts w:ascii="Arial" w:hAnsi="Arial" w:cs="Arial"/>
          <w:smallCaps/>
        </w:rPr>
        <w:t>s</w:t>
      </w:r>
      <w:r w:rsidR="00C8388C" w:rsidRPr="00C15FA2">
        <w:rPr>
          <w:rFonts w:ascii="Arial" w:hAnsi="Arial" w:cs="Arial"/>
        </w:rPr>
        <w:t xml:space="preserve">. </w:t>
      </w:r>
      <w:r w:rsidR="005542FE" w:rsidRPr="00C15FA2">
        <w:rPr>
          <w:rFonts w:ascii="Arial" w:hAnsi="Arial" w:cs="Arial"/>
          <w:smallCaps/>
        </w:rPr>
        <w:t>grant</w:t>
      </w:r>
      <w:r w:rsidR="00C8388C" w:rsidRPr="00C15FA2">
        <w:rPr>
          <w:rFonts w:ascii="Arial" w:hAnsi="Arial" w:cs="Arial"/>
        </w:rPr>
        <w:t xml:space="preserve"> award decisions </w:t>
      </w:r>
      <w:r w:rsidR="00914C05" w:rsidRPr="00C15FA2">
        <w:rPr>
          <w:rFonts w:ascii="Arial" w:hAnsi="Arial" w:cs="Arial"/>
        </w:rPr>
        <w:t>are</w:t>
      </w:r>
      <w:r w:rsidR="00C8388C" w:rsidRPr="00C15FA2">
        <w:rPr>
          <w:rFonts w:ascii="Arial" w:hAnsi="Arial" w:cs="Arial"/>
        </w:rPr>
        <w:t xml:space="preserve"> announced approximately </w:t>
      </w:r>
      <w:r w:rsidR="00C91D79">
        <w:rPr>
          <w:rFonts w:ascii="Arial" w:hAnsi="Arial" w:cs="Arial"/>
        </w:rPr>
        <w:t>six</w:t>
      </w:r>
      <w:r w:rsidR="00C8388C" w:rsidRPr="00C15FA2">
        <w:rPr>
          <w:rFonts w:ascii="Arial" w:hAnsi="Arial" w:cs="Arial"/>
        </w:rPr>
        <w:t xml:space="preserve"> months after the </w:t>
      </w:r>
      <w:r w:rsidR="002343E9" w:rsidRPr="00C15FA2">
        <w:rPr>
          <w:rFonts w:ascii="Arial" w:hAnsi="Arial" w:cs="Arial"/>
          <w:smallCaps/>
        </w:rPr>
        <w:t>application</w:t>
      </w:r>
      <w:r w:rsidR="00C8388C" w:rsidRPr="00C15FA2">
        <w:rPr>
          <w:rFonts w:ascii="Arial" w:hAnsi="Arial" w:cs="Arial"/>
        </w:rPr>
        <w:t xml:space="preserve"> deadline.</w:t>
      </w:r>
      <w:r w:rsidR="003A76DB" w:rsidRPr="003A76DB">
        <w:rPr>
          <w:noProof/>
        </w:rPr>
        <w:t xml:space="preserve"> </w:t>
      </w:r>
    </w:p>
    <w:p w14:paraId="2E7752A9" w14:textId="77777777" w:rsidR="00900DB2" w:rsidRDefault="00900DB2">
      <w:pPr>
        <w:spacing w:before="0" w:beforeAutospacing="0" w:after="160" w:afterAutospacing="0" w:line="278" w:lineRule="auto"/>
        <w:ind w:left="0"/>
        <w:rPr>
          <w:noProof/>
        </w:rPr>
      </w:pPr>
      <w:r>
        <w:rPr>
          <w:noProof/>
        </w:rPr>
        <w:br w:type="page"/>
      </w:r>
    </w:p>
    <w:p w14:paraId="0400AD3C" w14:textId="6DCC7BA9" w:rsidR="001D10E0" w:rsidRPr="003C0411" w:rsidRDefault="001D10E0" w:rsidP="00B57601">
      <w:pPr>
        <w:pStyle w:val="Heading2"/>
        <w:spacing w:before="0" w:beforeAutospacing="0" w:after="0" w:line="276" w:lineRule="auto"/>
        <w:ind w:left="0"/>
        <w:rPr>
          <w:rFonts w:ascii="arial bold" w:hAnsi="arial bold" w:cs="Arial"/>
          <w:caps/>
          <w:smallCaps w:val="0"/>
        </w:rPr>
      </w:pPr>
      <w:bookmarkStart w:id="28" w:name="_Toc230236458"/>
      <w:r w:rsidRPr="003C0411">
        <w:rPr>
          <w:rFonts w:ascii="arial bold" w:hAnsi="arial bold" w:cs="Arial"/>
          <w:caps/>
          <w:smallCaps w:val="0"/>
        </w:rPr>
        <w:lastRenderedPageBreak/>
        <w:t>Grant Administration Process and Performance Period</w:t>
      </w:r>
      <w:bookmarkEnd w:id="28"/>
    </w:p>
    <w:p w14:paraId="0A9390DE" w14:textId="4B03A9EC" w:rsidR="00370990" w:rsidRPr="002E10D7" w:rsidRDefault="00022A3C" w:rsidP="00B57601">
      <w:pPr>
        <w:pStyle w:val="ListParagraph"/>
        <w:numPr>
          <w:ilvl w:val="0"/>
          <w:numId w:val="19"/>
        </w:numPr>
        <w:spacing w:before="0" w:after="0" w:afterAutospacing="0" w:line="240" w:lineRule="auto"/>
        <w:contextualSpacing w:val="0"/>
        <w:rPr>
          <w:rFonts w:ascii="Arial" w:eastAsiaTheme="majorEastAsia" w:hAnsi="Arial" w:cs="Arial"/>
          <w:bCs/>
          <w:smallCaps/>
        </w:rPr>
      </w:pPr>
      <w:r>
        <w:rPr>
          <w:rFonts w:ascii="Arial" w:eastAsiaTheme="majorEastAsia" w:hAnsi="Arial" w:cs="Arial"/>
          <w:bCs/>
          <w:smallCaps/>
        </w:rPr>
        <w:t>applicants</w:t>
      </w:r>
      <w:r w:rsidR="005C271B" w:rsidRPr="007507C8">
        <w:rPr>
          <w:rFonts w:ascii="Arial" w:eastAsiaTheme="majorEastAsia" w:hAnsi="Arial" w:cs="Arial"/>
          <w:bCs/>
        </w:rPr>
        <w:t xml:space="preserve"> </w:t>
      </w:r>
      <w:r>
        <w:rPr>
          <w:rFonts w:ascii="Arial" w:eastAsiaTheme="majorEastAsia" w:hAnsi="Arial" w:cs="Arial"/>
          <w:bCs/>
        </w:rPr>
        <w:t xml:space="preserve">who have been selected for award </w:t>
      </w:r>
      <w:r w:rsidR="000612B6" w:rsidRPr="008E6F29">
        <w:rPr>
          <w:rFonts w:ascii="Arial" w:eastAsiaTheme="majorEastAsia" w:hAnsi="Arial" w:cs="Arial"/>
          <w:bCs/>
          <w:u w:val="single"/>
        </w:rPr>
        <w:t>must</w:t>
      </w:r>
      <w:r w:rsidR="000612B6" w:rsidRPr="002E10D7">
        <w:rPr>
          <w:rFonts w:ascii="Arial" w:eastAsiaTheme="majorEastAsia" w:hAnsi="Arial" w:cs="Arial"/>
          <w:bCs/>
        </w:rPr>
        <w:t xml:space="preserve"> attend a mandatory </w:t>
      </w:r>
      <w:r w:rsidR="000612B6" w:rsidRPr="00FC3502">
        <w:rPr>
          <w:rFonts w:ascii="Arial" w:eastAsiaTheme="majorEastAsia" w:hAnsi="Arial" w:cs="Arial"/>
          <w:bCs/>
        </w:rPr>
        <w:t>grant administration</w:t>
      </w:r>
      <w:r w:rsidR="000612B6" w:rsidRPr="002E10D7">
        <w:rPr>
          <w:rFonts w:ascii="Arial" w:eastAsiaTheme="majorEastAsia" w:hAnsi="Arial" w:cs="Arial"/>
          <w:bCs/>
        </w:rPr>
        <w:t xml:space="preserve"> workshop.</w:t>
      </w:r>
    </w:p>
    <w:p w14:paraId="4D74A187" w14:textId="2F9CC54D" w:rsidR="000612B6" w:rsidRPr="002E10D7" w:rsidRDefault="00E82C79" w:rsidP="00B57601">
      <w:pPr>
        <w:pStyle w:val="ListParagraph"/>
        <w:numPr>
          <w:ilvl w:val="0"/>
          <w:numId w:val="19"/>
        </w:numPr>
        <w:spacing w:before="60" w:after="60" w:afterAutospacing="0" w:line="240" w:lineRule="auto"/>
        <w:contextualSpacing w:val="0"/>
        <w:rPr>
          <w:rFonts w:ascii="Arial" w:eastAsiaTheme="majorEastAsia" w:hAnsi="Arial" w:cs="Arial"/>
          <w:bCs/>
          <w:smallCaps/>
        </w:rPr>
      </w:pPr>
      <w:r w:rsidRPr="00E82C79">
        <w:rPr>
          <w:rFonts w:ascii="Arial" w:eastAsiaTheme="majorEastAsia" w:hAnsi="Arial" w:cs="Arial"/>
          <w:bCs/>
        </w:rPr>
        <w:t xml:space="preserve">OGALS sends a </w:t>
      </w:r>
      <w:r w:rsidRPr="00192846">
        <w:rPr>
          <w:rFonts w:ascii="Arial" w:eastAsiaTheme="majorEastAsia" w:hAnsi="Arial" w:cs="Arial"/>
          <w:bCs/>
          <w:smallCaps/>
        </w:rPr>
        <w:t xml:space="preserve">grant contract </w:t>
      </w:r>
      <w:r w:rsidRPr="00E82C79">
        <w:rPr>
          <w:rFonts w:ascii="Arial" w:eastAsiaTheme="majorEastAsia" w:hAnsi="Arial" w:cs="Arial"/>
          <w:bCs/>
        </w:rPr>
        <w:t>to the</w:t>
      </w:r>
      <w:r w:rsidR="00022A3C">
        <w:rPr>
          <w:rFonts w:ascii="Arial" w:eastAsiaTheme="majorEastAsia" w:hAnsi="Arial" w:cs="Arial"/>
          <w:bCs/>
        </w:rPr>
        <w:t xml:space="preserve"> selected</w:t>
      </w:r>
      <w:r w:rsidRPr="00E82C79">
        <w:rPr>
          <w:rFonts w:ascii="Arial" w:eastAsiaTheme="majorEastAsia" w:hAnsi="Arial" w:cs="Arial"/>
          <w:bCs/>
        </w:rPr>
        <w:t xml:space="preserve"> </w:t>
      </w:r>
      <w:r w:rsidRPr="00E7429C">
        <w:rPr>
          <w:rFonts w:ascii="Arial" w:eastAsiaTheme="majorEastAsia" w:hAnsi="Arial" w:cs="Arial"/>
          <w:smallCaps/>
        </w:rPr>
        <w:t>applicant</w:t>
      </w:r>
      <w:r w:rsidRPr="00E82C79">
        <w:rPr>
          <w:rFonts w:ascii="Arial" w:eastAsiaTheme="majorEastAsia" w:hAnsi="Arial" w:cs="Arial"/>
          <w:bCs/>
        </w:rPr>
        <w:t xml:space="preserve"> for review and signature </w:t>
      </w:r>
      <w:r w:rsidRPr="00D854A7">
        <w:rPr>
          <w:rFonts w:ascii="Arial" w:eastAsiaTheme="majorEastAsia" w:hAnsi="Arial" w:cs="Arial"/>
          <w:bCs/>
          <w:u w:val="single"/>
        </w:rPr>
        <w:t>after</w:t>
      </w:r>
      <w:r w:rsidRPr="00E82C79">
        <w:rPr>
          <w:rFonts w:ascii="Arial" w:eastAsiaTheme="majorEastAsia" w:hAnsi="Arial" w:cs="Arial"/>
          <w:bCs/>
        </w:rPr>
        <w:t xml:space="preserve"> the </w:t>
      </w:r>
      <w:r w:rsidR="00022A3C" w:rsidRPr="00E7429C">
        <w:rPr>
          <w:rFonts w:ascii="Arial" w:eastAsiaTheme="majorEastAsia" w:hAnsi="Arial" w:cs="Arial"/>
          <w:smallCaps/>
        </w:rPr>
        <w:t xml:space="preserve">applicant </w:t>
      </w:r>
      <w:r w:rsidRPr="00E82C79">
        <w:rPr>
          <w:rFonts w:ascii="Arial" w:eastAsiaTheme="majorEastAsia" w:hAnsi="Arial" w:cs="Arial"/>
          <w:bCs/>
        </w:rPr>
        <w:t>completes the mandatory administration workshop.</w:t>
      </w:r>
    </w:p>
    <w:p w14:paraId="1B40D5BB" w14:textId="124A149B" w:rsidR="00910795" w:rsidRPr="002E10D7" w:rsidRDefault="00910795" w:rsidP="00B57601">
      <w:pPr>
        <w:pStyle w:val="ListParagraph"/>
        <w:numPr>
          <w:ilvl w:val="1"/>
          <w:numId w:val="19"/>
        </w:numPr>
        <w:spacing w:before="60" w:after="60" w:afterAutospacing="0" w:line="240" w:lineRule="auto"/>
        <w:ind w:left="1166"/>
        <w:contextualSpacing w:val="0"/>
        <w:rPr>
          <w:rFonts w:ascii="Arial" w:eastAsiaTheme="majorEastAsia" w:hAnsi="Arial" w:cs="Arial"/>
          <w:bCs/>
          <w:smallCaps/>
        </w:rPr>
      </w:pPr>
      <w:r w:rsidRPr="002E10D7">
        <w:rPr>
          <w:rFonts w:ascii="Arial" w:eastAsiaTheme="majorEastAsia" w:hAnsi="Arial" w:cs="Arial"/>
          <w:bCs/>
        </w:rPr>
        <w:t>After</w:t>
      </w:r>
      <w:r w:rsidR="009569A0" w:rsidRPr="002E10D7">
        <w:rPr>
          <w:rFonts w:ascii="Arial" w:eastAsiaTheme="majorEastAsia" w:hAnsi="Arial" w:cs="Arial"/>
          <w:bCs/>
        </w:rPr>
        <w:t xml:space="preserve"> </w:t>
      </w:r>
      <w:r w:rsidR="003762EB">
        <w:rPr>
          <w:rFonts w:ascii="Arial" w:eastAsiaTheme="majorEastAsia" w:hAnsi="Arial" w:cs="Arial"/>
          <w:bCs/>
        </w:rPr>
        <w:t>the</w:t>
      </w:r>
      <w:r w:rsidR="00940C17">
        <w:rPr>
          <w:rFonts w:ascii="Arial" w:eastAsiaTheme="majorEastAsia" w:hAnsi="Arial" w:cs="Arial"/>
          <w:bCs/>
        </w:rPr>
        <w:t xml:space="preserve"> </w:t>
      </w:r>
      <w:r w:rsidR="008D7990">
        <w:rPr>
          <w:rFonts w:ascii="Arial" w:eastAsiaTheme="majorEastAsia" w:hAnsi="Arial" w:cs="Arial"/>
          <w:bCs/>
        </w:rPr>
        <w:t xml:space="preserve">signed </w:t>
      </w:r>
      <w:r w:rsidR="00192846" w:rsidRPr="00192846">
        <w:rPr>
          <w:rFonts w:ascii="Arial" w:eastAsiaTheme="majorEastAsia" w:hAnsi="Arial" w:cs="Arial"/>
          <w:bCs/>
          <w:smallCaps/>
        </w:rPr>
        <w:t>grant contract</w:t>
      </w:r>
      <w:r w:rsidR="008D7990">
        <w:rPr>
          <w:rFonts w:ascii="Arial" w:eastAsiaTheme="majorEastAsia" w:hAnsi="Arial" w:cs="Arial"/>
          <w:bCs/>
        </w:rPr>
        <w:t xml:space="preserve"> is </w:t>
      </w:r>
      <w:r w:rsidR="003762EB">
        <w:rPr>
          <w:rFonts w:ascii="Arial" w:eastAsiaTheme="majorEastAsia" w:hAnsi="Arial" w:cs="Arial"/>
          <w:bCs/>
        </w:rPr>
        <w:t>return</w:t>
      </w:r>
      <w:r w:rsidR="00940C17">
        <w:rPr>
          <w:rFonts w:ascii="Arial" w:eastAsiaTheme="majorEastAsia" w:hAnsi="Arial" w:cs="Arial"/>
          <w:bCs/>
        </w:rPr>
        <w:t>ed</w:t>
      </w:r>
      <w:r w:rsidR="003762EB">
        <w:rPr>
          <w:rFonts w:ascii="Arial" w:eastAsiaTheme="majorEastAsia" w:hAnsi="Arial" w:cs="Arial"/>
          <w:bCs/>
        </w:rPr>
        <w:t xml:space="preserve"> </w:t>
      </w:r>
      <w:r w:rsidR="008D7990">
        <w:rPr>
          <w:rFonts w:ascii="Arial" w:eastAsiaTheme="majorEastAsia" w:hAnsi="Arial" w:cs="Arial"/>
          <w:bCs/>
        </w:rPr>
        <w:t>and</w:t>
      </w:r>
      <w:r w:rsidR="000A35E7">
        <w:rPr>
          <w:rFonts w:ascii="Arial" w:eastAsiaTheme="majorEastAsia" w:hAnsi="Arial" w:cs="Arial"/>
          <w:bCs/>
        </w:rPr>
        <w:t xml:space="preserve"> signed by</w:t>
      </w:r>
      <w:r w:rsidR="003762EB">
        <w:rPr>
          <w:rFonts w:ascii="Arial" w:eastAsiaTheme="majorEastAsia" w:hAnsi="Arial" w:cs="Arial"/>
          <w:bCs/>
        </w:rPr>
        <w:t xml:space="preserve"> </w:t>
      </w:r>
      <w:r w:rsidR="00015B10" w:rsidRPr="0076057F">
        <w:rPr>
          <w:rFonts w:ascii="Arial" w:eastAsiaTheme="majorEastAsia" w:hAnsi="Arial" w:cs="Arial"/>
          <w:bCs/>
          <w:caps/>
        </w:rPr>
        <w:t>ogals</w:t>
      </w:r>
      <w:r w:rsidR="00015B10" w:rsidRPr="002E10D7">
        <w:rPr>
          <w:rFonts w:ascii="Arial" w:eastAsiaTheme="majorEastAsia" w:hAnsi="Arial" w:cs="Arial"/>
          <w:bCs/>
        </w:rPr>
        <w:t>,</w:t>
      </w:r>
      <w:r w:rsidR="00EC2F7A" w:rsidRPr="002E10D7">
        <w:rPr>
          <w:rFonts w:ascii="Arial" w:eastAsiaTheme="majorEastAsia" w:hAnsi="Arial" w:cs="Arial"/>
          <w:bCs/>
        </w:rPr>
        <w:t xml:space="preserve"> the </w:t>
      </w:r>
      <w:r w:rsidR="00EC2F7A" w:rsidRPr="002E10D7">
        <w:rPr>
          <w:rFonts w:ascii="Arial" w:eastAsiaTheme="majorEastAsia" w:hAnsi="Arial" w:cs="Arial"/>
          <w:bCs/>
          <w:smallCaps/>
        </w:rPr>
        <w:t>applicant</w:t>
      </w:r>
      <w:r w:rsidR="00EC2F7A" w:rsidRPr="002E10D7">
        <w:rPr>
          <w:rFonts w:ascii="Arial" w:eastAsiaTheme="majorEastAsia" w:hAnsi="Arial" w:cs="Arial"/>
          <w:bCs/>
        </w:rPr>
        <w:t xml:space="preserve"> becomes a </w:t>
      </w:r>
      <w:r w:rsidR="00EC2F7A" w:rsidRPr="008A040C">
        <w:rPr>
          <w:rFonts w:ascii="Arial" w:eastAsiaTheme="majorEastAsia" w:hAnsi="Arial" w:cs="Arial"/>
          <w:bCs/>
          <w:smallCaps/>
        </w:rPr>
        <w:t>grantee</w:t>
      </w:r>
      <w:r w:rsidR="00EC2F7A" w:rsidRPr="002E10D7">
        <w:rPr>
          <w:rFonts w:ascii="Arial" w:eastAsiaTheme="majorEastAsia" w:hAnsi="Arial" w:cs="Arial"/>
          <w:bCs/>
        </w:rPr>
        <w:t>.</w:t>
      </w:r>
    </w:p>
    <w:p w14:paraId="0166F9D5" w14:textId="10B887F7" w:rsidR="007B1782" w:rsidRPr="00612E48" w:rsidRDefault="00EC2F7A" w:rsidP="00B57601">
      <w:pPr>
        <w:pStyle w:val="ListParagraph"/>
        <w:numPr>
          <w:ilvl w:val="1"/>
          <w:numId w:val="19"/>
        </w:numPr>
        <w:spacing w:before="60" w:after="60" w:afterAutospacing="0" w:line="240" w:lineRule="auto"/>
        <w:ind w:left="1166"/>
        <w:contextualSpacing w:val="0"/>
        <w:rPr>
          <w:rFonts w:ascii="Arial" w:hAnsi="Arial" w:cs="Arial"/>
        </w:rPr>
      </w:pPr>
      <w:r w:rsidRPr="002E10D7">
        <w:rPr>
          <w:rFonts w:ascii="Arial" w:eastAsiaTheme="majorEastAsia" w:hAnsi="Arial" w:cs="Arial"/>
          <w:bCs/>
          <w:u w:val="single"/>
        </w:rPr>
        <w:t xml:space="preserve">The </w:t>
      </w:r>
      <w:r w:rsidRPr="002E10D7">
        <w:rPr>
          <w:rFonts w:ascii="Arial" w:eastAsiaTheme="majorEastAsia" w:hAnsi="Arial" w:cs="Arial"/>
          <w:bCs/>
          <w:smallCaps/>
          <w:u w:val="single"/>
        </w:rPr>
        <w:t>grant performance period</w:t>
      </w:r>
      <w:r w:rsidRPr="002E10D7">
        <w:rPr>
          <w:rFonts w:ascii="Arial" w:eastAsiaTheme="majorEastAsia" w:hAnsi="Arial" w:cs="Arial"/>
          <w:bCs/>
          <w:u w:val="single"/>
        </w:rPr>
        <w:t xml:space="preserve"> starts with the </w:t>
      </w:r>
      <w:r w:rsidRPr="002E10D7">
        <w:rPr>
          <w:rFonts w:ascii="Arial" w:eastAsiaTheme="majorEastAsia" w:hAnsi="Arial" w:cs="Arial"/>
          <w:bCs/>
          <w:smallCaps/>
          <w:u w:val="single"/>
        </w:rPr>
        <w:t>appropriation date</w:t>
      </w:r>
      <w:r w:rsidRPr="002E10D7">
        <w:rPr>
          <w:rFonts w:ascii="Arial" w:eastAsiaTheme="majorEastAsia" w:hAnsi="Arial" w:cs="Arial"/>
          <w:bCs/>
        </w:rPr>
        <w:t xml:space="preserve">. If the </w:t>
      </w:r>
      <w:r w:rsidRPr="002E10D7">
        <w:rPr>
          <w:rFonts w:ascii="Arial" w:eastAsiaTheme="majorEastAsia" w:hAnsi="Arial" w:cs="Arial"/>
          <w:bCs/>
          <w:smallCaps/>
        </w:rPr>
        <w:t>grant</w:t>
      </w:r>
      <w:r w:rsidRPr="002E10D7">
        <w:rPr>
          <w:rFonts w:ascii="Arial" w:eastAsiaTheme="majorEastAsia" w:hAnsi="Arial" w:cs="Arial"/>
          <w:bCs/>
        </w:rPr>
        <w:t xml:space="preserve"> </w:t>
      </w:r>
      <w:r w:rsidRPr="007507C8">
        <w:rPr>
          <w:rFonts w:ascii="Arial" w:eastAsiaTheme="majorEastAsia" w:hAnsi="Arial" w:cs="Arial"/>
          <w:bCs/>
        </w:rPr>
        <w:t xml:space="preserve">is awarded, </w:t>
      </w:r>
      <w:r w:rsidRPr="007507C8">
        <w:rPr>
          <w:rFonts w:ascii="Arial" w:eastAsiaTheme="majorEastAsia" w:hAnsi="Arial" w:cs="Arial"/>
          <w:bCs/>
          <w:smallCaps/>
        </w:rPr>
        <w:t>eligible costs</w:t>
      </w:r>
      <w:r w:rsidRPr="007507C8">
        <w:rPr>
          <w:rFonts w:ascii="Arial" w:eastAsiaTheme="majorEastAsia" w:hAnsi="Arial" w:cs="Arial"/>
          <w:bCs/>
        </w:rPr>
        <w:t xml:space="preserve"> </w:t>
      </w:r>
      <w:r w:rsidR="009B75B7" w:rsidRPr="007507C8">
        <w:rPr>
          <w:rFonts w:ascii="Arial" w:eastAsiaTheme="majorEastAsia" w:hAnsi="Arial" w:cs="Arial"/>
          <w:bCs/>
        </w:rPr>
        <w:t xml:space="preserve">dating back to the </w:t>
      </w:r>
      <w:r w:rsidR="009B75B7" w:rsidRPr="007507C8">
        <w:rPr>
          <w:rFonts w:ascii="Arial" w:eastAsiaTheme="majorEastAsia" w:hAnsi="Arial" w:cs="Arial"/>
          <w:bCs/>
          <w:smallCaps/>
        </w:rPr>
        <w:t>appropriation date</w:t>
      </w:r>
      <w:r w:rsidR="009B75B7" w:rsidRPr="007507C8">
        <w:rPr>
          <w:rFonts w:ascii="Arial" w:eastAsiaTheme="majorEastAsia" w:hAnsi="Arial" w:cs="Arial"/>
          <w:bCs/>
        </w:rPr>
        <w:t xml:space="preserve"> may be reimbursed.</w:t>
      </w:r>
    </w:p>
    <w:p w14:paraId="419CD762" w14:textId="24FA6C22" w:rsidR="00F33D98" w:rsidRPr="00B57601" w:rsidRDefault="00F33D98" w:rsidP="00B57601">
      <w:pPr>
        <w:pStyle w:val="ListParagraph"/>
        <w:numPr>
          <w:ilvl w:val="0"/>
          <w:numId w:val="19"/>
        </w:numPr>
        <w:spacing w:before="60" w:after="60" w:afterAutospacing="0" w:line="240" w:lineRule="auto"/>
        <w:contextualSpacing w:val="0"/>
        <w:rPr>
          <w:rFonts w:ascii="Arial" w:hAnsi="Arial" w:cs="Arial"/>
        </w:rPr>
      </w:pPr>
      <w:r w:rsidRPr="00B57601">
        <w:rPr>
          <w:rFonts w:ascii="Arial" w:hAnsi="Arial" w:cs="Arial"/>
        </w:rPr>
        <w:t xml:space="preserve">If awarded </w:t>
      </w:r>
      <w:r w:rsidR="00007DC8" w:rsidRPr="00B57601">
        <w:rPr>
          <w:rFonts w:ascii="Arial" w:hAnsi="Arial" w:cs="Arial"/>
          <w:smallCaps/>
        </w:rPr>
        <w:t>SPP</w:t>
      </w:r>
      <w:r w:rsidRPr="00B57601">
        <w:rPr>
          <w:rFonts w:ascii="Arial" w:hAnsi="Arial" w:cs="Arial"/>
          <w:smallCaps/>
        </w:rPr>
        <w:t xml:space="preserve"> grant </w:t>
      </w:r>
      <w:r w:rsidRPr="00B57601">
        <w:rPr>
          <w:rFonts w:ascii="Arial" w:hAnsi="Arial" w:cs="Arial"/>
        </w:rPr>
        <w:t xml:space="preserve">funding, the </w:t>
      </w:r>
      <w:r w:rsidRPr="00B57601">
        <w:rPr>
          <w:rFonts w:ascii="Arial" w:hAnsi="Arial" w:cs="Arial"/>
          <w:smallCaps/>
        </w:rPr>
        <w:t>grantee</w:t>
      </w:r>
      <w:r w:rsidRPr="00B57601">
        <w:rPr>
          <w:rFonts w:ascii="Arial" w:hAnsi="Arial" w:cs="Arial"/>
        </w:rPr>
        <w:t xml:space="preserve">, as the Lead Agency, is responsible for complying with all applicable CEQA requirements. Effective July 1, 2025, Public Resources Code §21080.57 established a CEQA exemption for eligible public </w:t>
      </w:r>
      <w:r w:rsidRPr="00B57601">
        <w:rPr>
          <w:rFonts w:ascii="Arial" w:hAnsi="Arial" w:cs="Arial"/>
          <w:smallCaps/>
        </w:rPr>
        <w:t>park</w:t>
      </w:r>
      <w:r w:rsidRPr="00B57601">
        <w:rPr>
          <w:rFonts w:ascii="Arial" w:hAnsi="Arial" w:cs="Arial"/>
        </w:rPr>
        <w:t xml:space="preserve"> and non</w:t>
      </w:r>
      <w:r w:rsidR="00007DC8" w:rsidRPr="00B57601">
        <w:rPr>
          <w:rFonts w:ascii="Arial" w:hAnsi="Arial" w:cs="Arial"/>
        </w:rPr>
        <w:t>-</w:t>
      </w:r>
      <w:r w:rsidRPr="00B57601">
        <w:rPr>
          <w:rFonts w:ascii="Arial" w:hAnsi="Arial" w:cs="Arial"/>
        </w:rPr>
        <w:t xml:space="preserve">motorized recreational trail </w:t>
      </w:r>
      <w:r w:rsidRPr="00B57601">
        <w:rPr>
          <w:rFonts w:ascii="Arial" w:hAnsi="Arial" w:cs="Arial"/>
          <w:smallCaps/>
        </w:rPr>
        <w:t>projects</w:t>
      </w:r>
      <w:r w:rsidRPr="00B57601">
        <w:rPr>
          <w:rFonts w:ascii="Arial" w:hAnsi="Arial" w:cs="Arial"/>
        </w:rPr>
        <w:t xml:space="preserve"> funded under the Safe Drinking Water, Wildfire Prevention, Drought Preparedness, and Clean Air Bond Act of 2024 (Proposition 4).</w:t>
      </w:r>
      <w:r w:rsidR="00B57601">
        <w:rPr>
          <w:rFonts w:ascii="Arial" w:hAnsi="Arial" w:cs="Arial"/>
        </w:rPr>
        <w:t xml:space="preserve"> </w:t>
      </w:r>
      <w:r w:rsidRPr="00B57601">
        <w:rPr>
          <w:rFonts w:ascii="Arial" w:hAnsi="Arial" w:cs="Arial"/>
        </w:rPr>
        <w:t xml:space="preserve">The </w:t>
      </w:r>
      <w:r w:rsidRPr="00B57601">
        <w:rPr>
          <w:rFonts w:ascii="Arial" w:hAnsi="Arial" w:cs="Arial"/>
          <w:smallCaps/>
        </w:rPr>
        <w:t>grantee,</w:t>
      </w:r>
      <w:r w:rsidRPr="00B57601">
        <w:rPr>
          <w:rFonts w:ascii="Arial" w:hAnsi="Arial" w:cs="Arial"/>
        </w:rPr>
        <w:t xml:space="preserve"> as the Lead Agency, is responsible for determining whether the </w:t>
      </w:r>
      <w:r w:rsidRPr="00B57601">
        <w:rPr>
          <w:rFonts w:ascii="Arial" w:hAnsi="Arial" w:cs="Arial"/>
          <w:smallCaps/>
        </w:rPr>
        <w:t>project</w:t>
      </w:r>
      <w:r w:rsidRPr="00B57601">
        <w:rPr>
          <w:rFonts w:ascii="Arial" w:hAnsi="Arial" w:cs="Arial"/>
        </w:rPr>
        <w:t xml:space="preserve"> qualifies for the exemption or whether additional environmental review is required, as applicable. Additional CEQA compliance information is available at </w:t>
      </w:r>
      <w:hyperlink r:id="rId48" w:tgtFrame="_blank" w:history="1">
        <w:r w:rsidRPr="00B57601">
          <w:rPr>
            <w:rStyle w:val="Hyperlink"/>
            <w:rFonts w:ascii="Arial" w:hAnsi="Arial" w:cs="Arial"/>
          </w:rPr>
          <w:t>Statewide Park Program Grant Administration Resources</w:t>
        </w:r>
      </w:hyperlink>
      <w:r w:rsidRPr="00B57601">
        <w:rPr>
          <w:rFonts w:ascii="Arial" w:hAnsi="Arial" w:cs="Arial"/>
        </w:rPr>
        <w:t>.</w:t>
      </w:r>
    </w:p>
    <w:p w14:paraId="2C93A3AB" w14:textId="6D08F636" w:rsidR="008E3686" w:rsidRPr="008E3686" w:rsidRDefault="00002499" w:rsidP="00B57601">
      <w:pPr>
        <w:pStyle w:val="ListParagraph"/>
        <w:widowControl w:val="0"/>
        <w:numPr>
          <w:ilvl w:val="0"/>
          <w:numId w:val="19"/>
        </w:numPr>
        <w:tabs>
          <w:tab w:val="left" w:pos="1801"/>
        </w:tabs>
        <w:autoSpaceDE w:val="0"/>
        <w:autoSpaceDN w:val="0"/>
        <w:spacing w:before="60" w:after="60" w:afterAutospacing="0" w:line="240" w:lineRule="auto"/>
        <w:contextualSpacing w:val="0"/>
        <w:rPr>
          <w:rFonts w:ascii="Arial" w:hAnsi="Arial" w:cs="Arial"/>
          <w:color w:val="171717"/>
        </w:rPr>
      </w:pPr>
      <w:r w:rsidRPr="008E3686">
        <w:rPr>
          <w:rFonts w:ascii="Arial" w:eastAsiaTheme="majorEastAsia" w:hAnsi="Arial" w:cs="Arial"/>
          <w:bCs/>
          <w:smallCaps/>
        </w:rPr>
        <w:t>g</w:t>
      </w:r>
      <w:r w:rsidR="00AE4D9C" w:rsidRPr="008E3686">
        <w:rPr>
          <w:rFonts w:ascii="Arial" w:eastAsiaTheme="majorEastAsia" w:hAnsi="Arial" w:cs="Arial"/>
          <w:bCs/>
          <w:smallCaps/>
        </w:rPr>
        <w:t>rantees</w:t>
      </w:r>
      <w:r w:rsidR="00AE4D9C" w:rsidRPr="008E3686">
        <w:rPr>
          <w:rFonts w:ascii="Arial" w:eastAsiaTheme="majorEastAsia" w:hAnsi="Arial" w:cs="Arial"/>
          <w:bCs/>
        </w:rPr>
        <w:t xml:space="preserve"> </w:t>
      </w:r>
      <w:r w:rsidR="00403887">
        <w:rPr>
          <w:rFonts w:ascii="Arial" w:eastAsiaTheme="majorEastAsia" w:hAnsi="Arial" w:cs="Arial"/>
          <w:bCs/>
        </w:rPr>
        <w:t>must</w:t>
      </w:r>
      <w:r w:rsidR="00A67594" w:rsidRPr="008E3686">
        <w:rPr>
          <w:rFonts w:ascii="Arial" w:eastAsiaTheme="majorEastAsia" w:hAnsi="Arial" w:cs="Arial"/>
          <w:bCs/>
        </w:rPr>
        <w:t xml:space="preserve"> include signage </w:t>
      </w:r>
      <w:r w:rsidR="00A070FB" w:rsidRPr="008E3686">
        <w:rPr>
          <w:rFonts w:ascii="Arial" w:eastAsiaTheme="majorEastAsia" w:hAnsi="Arial" w:cs="Arial"/>
          <w:bCs/>
        </w:rPr>
        <w:t xml:space="preserve">at the </w:t>
      </w:r>
      <w:r w:rsidR="00AF551A" w:rsidRPr="008E3686">
        <w:rPr>
          <w:rFonts w:ascii="Arial" w:eastAsiaTheme="majorEastAsia" w:hAnsi="Arial" w:cs="Arial"/>
          <w:smallCaps/>
        </w:rPr>
        <w:t>project site</w:t>
      </w:r>
      <w:r w:rsidR="00AF551A" w:rsidRPr="008E3686">
        <w:rPr>
          <w:rFonts w:ascii="Arial" w:eastAsiaTheme="majorEastAsia" w:hAnsi="Arial" w:cs="Arial"/>
          <w:bCs/>
        </w:rPr>
        <w:t xml:space="preserve"> </w:t>
      </w:r>
      <w:r w:rsidR="003E4C3D" w:rsidRPr="008E3686">
        <w:rPr>
          <w:rFonts w:ascii="Arial" w:eastAsiaTheme="majorEastAsia" w:hAnsi="Arial" w:cs="Arial"/>
          <w:bCs/>
        </w:rPr>
        <w:t xml:space="preserve">during </w:t>
      </w:r>
      <w:r w:rsidR="008E3686" w:rsidRPr="008E3686">
        <w:rPr>
          <w:rFonts w:ascii="Arial" w:eastAsiaTheme="majorEastAsia" w:hAnsi="Arial" w:cs="Arial"/>
          <w:bCs/>
          <w:smallCaps/>
        </w:rPr>
        <w:t>grant performance period</w:t>
      </w:r>
      <w:r w:rsidR="003E4C3D" w:rsidRPr="008E3686">
        <w:rPr>
          <w:rFonts w:ascii="Arial" w:eastAsiaTheme="majorEastAsia" w:hAnsi="Arial" w:cs="Arial"/>
          <w:bCs/>
        </w:rPr>
        <w:t xml:space="preserve"> and after </w:t>
      </w:r>
      <w:r w:rsidR="003E4C3D" w:rsidRPr="008E3686">
        <w:rPr>
          <w:rFonts w:ascii="Arial" w:eastAsiaTheme="majorEastAsia" w:hAnsi="Arial" w:cs="Arial"/>
          <w:smallCaps/>
        </w:rPr>
        <w:t>project completion</w:t>
      </w:r>
      <w:r w:rsidR="00935B6B" w:rsidRPr="008E3686">
        <w:rPr>
          <w:rFonts w:ascii="Arial" w:eastAsiaTheme="majorEastAsia" w:hAnsi="Arial" w:cs="Arial"/>
          <w:bCs/>
        </w:rPr>
        <w:t>.</w:t>
      </w:r>
      <w:r w:rsidR="005E05EC" w:rsidRPr="008E3686">
        <w:rPr>
          <w:rFonts w:ascii="Arial" w:eastAsiaTheme="majorEastAsia" w:hAnsi="Arial" w:cs="Arial"/>
          <w:bCs/>
        </w:rPr>
        <w:t xml:space="preserve"> </w:t>
      </w:r>
    </w:p>
    <w:p w14:paraId="219572BE" w14:textId="0FD65249" w:rsidR="00131C77" w:rsidRPr="008E3686" w:rsidRDefault="0094471A" w:rsidP="00B57601">
      <w:pPr>
        <w:pStyle w:val="ListParagraph"/>
        <w:widowControl w:val="0"/>
        <w:numPr>
          <w:ilvl w:val="1"/>
          <w:numId w:val="19"/>
        </w:numPr>
        <w:tabs>
          <w:tab w:val="left" w:pos="1801"/>
        </w:tabs>
        <w:autoSpaceDE w:val="0"/>
        <w:autoSpaceDN w:val="0"/>
        <w:spacing w:before="60" w:after="60" w:afterAutospacing="0" w:line="240" w:lineRule="auto"/>
        <w:contextualSpacing w:val="0"/>
        <w:rPr>
          <w:rFonts w:ascii="Arial" w:hAnsi="Arial" w:cs="Arial"/>
          <w:color w:val="171717"/>
        </w:rPr>
      </w:pPr>
      <w:r w:rsidRPr="008E3686">
        <w:rPr>
          <w:rFonts w:ascii="Arial" w:eastAsiaTheme="majorEastAsia" w:hAnsi="Arial" w:cs="Arial"/>
          <w:bCs/>
        </w:rPr>
        <w:t>S</w:t>
      </w:r>
      <w:r w:rsidR="005E05EC" w:rsidRPr="008E3686">
        <w:rPr>
          <w:rFonts w:ascii="Arial" w:eastAsiaTheme="majorEastAsia" w:hAnsi="Arial" w:cs="Arial"/>
          <w:bCs/>
        </w:rPr>
        <w:t xml:space="preserve">ignage is </w:t>
      </w:r>
      <w:r w:rsidR="008E14A5" w:rsidRPr="008E3686">
        <w:rPr>
          <w:rFonts w:ascii="Arial" w:eastAsiaTheme="majorEastAsia" w:hAnsi="Arial" w:cs="Arial"/>
          <w:bCs/>
        </w:rPr>
        <w:t xml:space="preserve">an Eligible </w:t>
      </w:r>
      <w:r w:rsidR="00403887">
        <w:rPr>
          <w:rFonts w:ascii="Arial" w:eastAsiaTheme="majorEastAsia" w:hAnsi="Arial" w:cs="Arial"/>
          <w:bCs/>
          <w:smallCaps/>
        </w:rPr>
        <w:t>c</w:t>
      </w:r>
      <w:r w:rsidR="008E14A5" w:rsidRPr="00403887">
        <w:rPr>
          <w:rFonts w:ascii="Arial" w:eastAsiaTheme="majorEastAsia" w:hAnsi="Arial" w:cs="Arial"/>
          <w:bCs/>
          <w:smallCaps/>
        </w:rPr>
        <w:t>ost</w:t>
      </w:r>
      <w:r w:rsidR="008E14A5" w:rsidRPr="008E3686">
        <w:rPr>
          <w:rFonts w:ascii="Arial" w:eastAsiaTheme="majorEastAsia" w:hAnsi="Arial" w:cs="Arial"/>
          <w:bCs/>
        </w:rPr>
        <w:t xml:space="preserve"> </w:t>
      </w:r>
      <w:r w:rsidR="002A3FC2">
        <w:rPr>
          <w:rFonts w:ascii="Arial" w:eastAsiaTheme="majorEastAsia" w:hAnsi="Arial" w:cs="Arial"/>
          <w:bCs/>
        </w:rPr>
        <w:t>(</w:t>
      </w:r>
      <w:r w:rsidR="008E14A5" w:rsidRPr="008E3686">
        <w:rPr>
          <w:rFonts w:ascii="Arial" w:eastAsiaTheme="majorEastAsia" w:hAnsi="Arial" w:cs="Arial"/>
          <w:bCs/>
        </w:rPr>
        <w:t xml:space="preserve">see </w:t>
      </w:r>
      <w:r w:rsidRPr="008E3686">
        <w:rPr>
          <w:rFonts w:ascii="Arial" w:eastAsiaTheme="majorEastAsia" w:hAnsi="Arial" w:cs="Arial"/>
          <w:bCs/>
          <w:highlight w:val="yellow"/>
        </w:rPr>
        <w:t xml:space="preserve">page </w:t>
      </w:r>
      <w:r w:rsidR="00403887" w:rsidRPr="00403887">
        <w:rPr>
          <w:rFonts w:ascii="Arial" w:eastAsiaTheme="majorEastAsia" w:hAnsi="Arial" w:cs="Arial"/>
          <w:bCs/>
          <w:highlight w:val="yellow"/>
        </w:rPr>
        <w:t>XX</w:t>
      </w:r>
      <w:r w:rsidR="004C6925">
        <w:rPr>
          <w:rFonts w:ascii="Arial" w:eastAsiaTheme="majorEastAsia" w:hAnsi="Arial" w:cs="Arial"/>
          <w:bCs/>
        </w:rPr>
        <w:t>)</w:t>
      </w:r>
      <w:r w:rsidR="006B7E98" w:rsidRPr="008E3686">
        <w:rPr>
          <w:rFonts w:ascii="Arial" w:eastAsiaTheme="majorEastAsia" w:hAnsi="Arial" w:cs="Arial"/>
          <w:bCs/>
        </w:rPr>
        <w:t xml:space="preserve">. </w:t>
      </w:r>
      <w:r w:rsidR="00131C77" w:rsidRPr="008E3686">
        <w:rPr>
          <w:rFonts w:ascii="Arial" w:eastAsiaTheme="majorEastAsia" w:hAnsi="Arial" w:cs="Arial"/>
          <w:bCs/>
        </w:rPr>
        <w:t xml:space="preserve">See the </w:t>
      </w:r>
      <w:r w:rsidR="00403887">
        <w:rPr>
          <w:rFonts w:ascii="Arial" w:eastAsiaTheme="majorEastAsia" w:hAnsi="Arial" w:cs="Arial"/>
          <w:smallCaps/>
        </w:rPr>
        <w:t>g</w:t>
      </w:r>
      <w:r w:rsidR="00131C77" w:rsidRPr="00403887">
        <w:rPr>
          <w:rFonts w:ascii="Arial" w:eastAsiaTheme="majorEastAsia" w:hAnsi="Arial" w:cs="Arial"/>
          <w:smallCaps/>
        </w:rPr>
        <w:t xml:space="preserve">rant </w:t>
      </w:r>
      <w:r w:rsidR="00403887">
        <w:rPr>
          <w:rFonts w:ascii="Arial" w:eastAsiaTheme="majorEastAsia" w:hAnsi="Arial" w:cs="Arial"/>
          <w:smallCaps/>
        </w:rPr>
        <w:t>a</w:t>
      </w:r>
      <w:r w:rsidR="00131C77" w:rsidRPr="00403887">
        <w:rPr>
          <w:rFonts w:ascii="Arial" w:eastAsiaTheme="majorEastAsia" w:hAnsi="Arial" w:cs="Arial"/>
          <w:bCs/>
          <w:smallCaps/>
        </w:rPr>
        <w:t xml:space="preserve">dministration </w:t>
      </w:r>
      <w:r w:rsidR="00403887">
        <w:rPr>
          <w:rFonts w:ascii="Arial" w:eastAsiaTheme="majorEastAsia" w:hAnsi="Arial" w:cs="Arial"/>
          <w:bCs/>
          <w:smallCaps/>
        </w:rPr>
        <w:t>g</w:t>
      </w:r>
      <w:r w:rsidR="00131C77" w:rsidRPr="00403887">
        <w:rPr>
          <w:rFonts w:ascii="Arial" w:eastAsiaTheme="majorEastAsia" w:hAnsi="Arial" w:cs="Arial"/>
          <w:bCs/>
          <w:smallCaps/>
        </w:rPr>
        <w:t>uide</w:t>
      </w:r>
      <w:r w:rsidR="00131C77" w:rsidRPr="008E3686">
        <w:rPr>
          <w:rFonts w:ascii="Arial" w:eastAsiaTheme="majorEastAsia" w:hAnsi="Arial" w:cs="Arial"/>
          <w:bCs/>
        </w:rPr>
        <w:t xml:space="preserve"> for more information</w:t>
      </w:r>
      <w:r w:rsidR="008E14A5" w:rsidRPr="008E3686">
        <w:rPr>
          <w:rFonts w:ascii="Arial" w:eastAsiaTheme="majorEastAsia" w:hAnsi="Arial" w:cs="Arial"/>
          <w:bCs/>
        </w:rPr>
        <w:t>.</w:t>
      </w:r>
    </w:p>
    <w:p w14:paraId="1FF0E6EA" w14:textId="69FC5ED2" w:rsidR="0005215D" w:rsidRDefault="00002499" w:rsidP="00B57601">
      <w:pPr>
        <w:pStyle w:val="ListParagraph"/>
        <w:numPr>
          <w:ilvl w:val="0"/>
          <w:numId w:val="19"/>
        </w:numPr>
        <w:shd w:val="clear" w:color="auto" w:fill="FFFFFF" w:themeFill="background1"/>
        <w:spacing w:before="60" w:after="60" w:afterAutospacing="0" w:line="240" w:lineRule="auto"/>
        <w:contextualSpacing w:val="0"/>
        <w:rPr>
          <w:rFonts w:ascii="Arial" w:hAnsi="Arial" w:cs="Arial"/>
        </w:rPr>
      </w:pPr>
      <w:r>
        <w:rPr>
          <w:rFonts w:ascii="Arial" w:hAnsi="Arial" w:cs="Arial"/>
          <w:smallCaps/>
        </w:rPr>
        <w:t>g</w:t>
      </w:r>
      <w:r w:rsidR="0005215D" w:rsidRPr="002F2B94">
        <w:rPr>
          <w:rFonts w:ascii="Arial" w:hAnsi="Arial" w:cs="Arial"/>
          <w:smallCaps/>
        </w:rPr>
        <w:t>rantees</w:t>
      </w:r>
      <w:r w:rsidR="0005215D" w:rsidRPr="0015769D">
        <w:rPr>
          <w:rFonts w:ascii="Arial" w:hAnsi="Arial" w:cs="Arial"/>
        </w:rPr>
        <w:t xml:space="preserve"> </w:t>
      </w:r>
      <w:r w:rsidR="0005215D" w:rsidRPr="008E6F29">
        <w:rPr>
          <w:rFonts w:ascii="Arial" w:hAnsi="Arial" w:cs="Arial"/>
          <w:u w:val="single"/>
        </w:rPr>
        <w:t>must</w:t>
      </w:r>
      <w:r w:rsidR="0005215D" w:rsidRPr="0015769D">
        <w:rPr>
          <w:rFonts w:ascii="Arial" w:hAnsi="Arial" w:cs="Arial"/>
        </w:rPr>
        <w:t xml:space="preserve"> meet reporting requirements </w:t>
      </w:r>
      <w:r w:rsidR="00E51336" w:rsidRPr="0015769D">
        <w:rPr>
          <w:rFonts w:ascii="Arial" w:hAnsi="Arial" w:cs="Arial"/>
        </w:rPr>
        <w:t>for</w:t>
      </w:r>
      <w:r w:rsidR="0069306A" w:rsidRPr="0015769D">
        <w:rPr>
          <w:rFonts w:ascii="Arial" w:hAnsi="Arial" w:cs="Arial"/>
        </w:rPr>
        <w:t xml:space="preserve"> track</w:t>
      </w:r>
      <w:r w:rsidR="00E51336" w:rsidRPr="0015769D">
        <w:rPr>
          <w:rFonts w:ascii="Arial" w:hAnsi="Arial" w:cs="Arial"/>
        </w:rPr>
        <w:t>ing</w:t>
      </w:r>
      <w:r w:rsidR="0069306A" w:rsidRPr="0015769D">
        <w:rPr>
          <w:rFonts w:ascii="Arial" w:hAnsi="Arial" w:cs="Arial"/>
        </w:rPr>
        <w:t xml:space="preserve"> benefits and outcomes of funded </w:t>
      </w:r>
      <w:r w:rsidR="0069306A" w:rsidRPr="00403887">
        <w:rPr>
          <w:rFonts w:ascii="Arial" w:hAnsi="Arial" w:cs="Arial"/>
          <w:smallCaps/>
        </w:rPr>
        <w:t>projects</w:t>
      </w:r>
      <w:r w:rsidR="0069306A" w:rsidRPr="0015769D">
        <w:rPr>
          <w:rFonts w:ascii="Arial" w:hAnsi="Arial" w:cs="Arial"/>
        </w:rPr>
        <w:t xml:space="preserve"> towards state goals.</w:t>
      </w:r>
    </w:p>
    <w:p w14:paraId="3D1632D5" w14:textId="1EBEF821" w:rsidR="004A22B7" w:rsidRDefault="00002499" w:rsidP="00B57601">
      <w:pPr>
        <w:pStyle w:val="ListParagraph"/>
        <w:numPr>
          <w:ilvl w:val="0"/>
          <w:numId w:val="19"/>
        </w:numPr>
        <w:spacing w:before="60" w:after="60" w:afterAutospacing="0"/>
        <w:contextualSpacing w:val="0"/>
        <w:rPr>
          <w:rFonts w:ascii="Arial" w:eastAsiaTheme="majorEastAsia" w:hAnsi="Arial" w:cs="Arial"/>
          <w:bCs/>
          <w:smallCaps/>
        </w:rPr>
      </w:pPr>
      <w:r>
        <w:rPr>
          <w:rFonts w:ascii="Arial" w:hAnsi="Arial" w:cs="Arial"/>
          <w:smallCaps/>
        </w:rPr>
        <w:t>g</w:t>
      </w:r>
      <w:r w:rsidRPr="002F2B94">
        <w:rPr>
          <w:rFonts w:ascii="Arial" w:hAnsi="Arial" w:cs="Arial"/>
          <w:smallCaps/>
        </w:rPr>
        <w:t>rantees</w:t>
      </w:r>
      <w:r w:rsidRPr="002E10D7">
        <w:rPr>
          <w:rFonts w:ascii="Arial" w:eastAsiaTheme="majorEastAsia" w:hAnsi="Arial" w:cs="Arial"/>
          <w:bCs/>
          <w:smallCaps/>
        </w:rPr>
        <w:t xml:space="preserve"> </w:t>
      </w:r>
      <w:r w:rsidRPr="008E6F29">
        <w:rPr>
          <w:rFonts w:ascii="Arial" w:eastAsiaTheme="majorEastAsia" w:hAnsi="Arial" w:cs="Arial"/>
          <w:bCs/>
          <w:u w:val="single"/>
        </w:rPr>
        <w:t>must</w:t>
      </w:r>
      <w:r w:rsidRPr="00002499">
        <w:rPr>
          <w:rFonts w:ascii="Arial" w:eastAsiaTheme="majorEastAsia" w:hAnsi="Arial" w:cs="Arial"/>
          <w:bCs/>
        </w:rPr>
        <w:t xml:space="preserve"> complete the</w:t>
      </w:r>
      <w:r>
        <w:rPr>
          <w:rFonts w:ascii="Arial" w:eastAsiaTheme="majorEastAsia" w:hAnsi="Arial" w:cs="Arial"/>
          <w:bCs/>
          <w:smallCaps/>
        </w:rPr>
        <w:t xml:space="preserve"> project</w:t>
      </w:r>
      <w:r w:rsidR="009B75B7" w:rsidRPr="002E10D7">
        <w:rPr>
          <w:rFonts w:ascii="Arial" w:eastAsiaTheme="majorEastAsia" w:hAnsi="Arial" w:cs="Arial"/>
          <w:bCs/>
        </w:rPr>
        <w:t xml:space="preserve"> at least </w:t>
      </w:r>
      <w:r w:rsidR="005432D5">
        <w:rPr>
          <w:rFonts w:ascii="Arial" w:eastAsiaTheme="majorEastAsia" w:hAnsi="Arial" w:cs="Arial"/>
          <w:bCs/>
        </w:rPr>
        <w:t>six</w:t>
      </w:r>
      <w:r w:rsidR="009B75B7" w:rsidRPr="002E10D7">
        <w:rPr>
          <w:rFonts w:ascii="Arial" w:eastAsiaTheme="majorEastAsia" w:hAnsi="Arial" w:cs="Arial"/>
          <w:bCs/>
        </w:rPr>
        <w:t xml:space="preserve"> months before the end of the </w:t>
      </w:r>
      <w:r w:rsidR="009B75B7" w:rsidRPr="002E10D7">
        <w:rPr>
          <w:rFonts w:ascii="Arial" w:eastAsiaTheme="majorEastAsia" w:hAnsi="Arial" w:cs="Arial"/>
          <w:bCs/>
          <w:smallCaps/>
        </w:rPr>
        <w:t>grant performance period</w:t>
      </w:r>
      <w:r w:rsidR="000257DB">
        <w:rPr>
          <w:rFonts w:ascii="Arial" w:eastAsiaTheme="majorEastAsia" w:hAnsi="Arial" w:cs="Arial"/>
          <w:bCs/>
          <w:smallCaps/>
        </w:rPr>
        <w:t xml:space="preserve"> </w:t>
      </w:r>
      <w:r w:rsidR="000257DB">
        <w:rPr>
          <w:rFonts w:ascii="Arial" w:hAnsi="Arial" w:cs="Arial"/>
        </w:rPr>
        <w:t>t</w:t>
      </w:r>
      <w:r w:rsidR="000257DB" w:rsidRPr="004D6B12">
        <w:rPr>
          <w:rFonts w:ascii="Arial" w:hAnsi="Arial" w:cs="Arial"/>
        </w:rPr>
        <w:t>o guarantee final payment</w:t>
      </w:r>
      <w:r w:rsidR="000257DB">
        <w:rPr>
          <w:rFonts w:ascii="Arial" w:hAnsi="Arial" w:cs="Arial"/>
        </w:rPr>
        <w:t>.</w:t>
      </w:r>
      <w:r w:rsidR="00603CD8">
        <w:rPr>
          <w:rFonts w:ascii="Arial" w:hAnsi="Arial" w:cs="Arial"/>
        </w:rPr>
        <w:t xml:space="preserve"> </w:t>
      </w:r>
    </w:p>
    <w:p w14:paraId="5849FFF1" w14:textId="7D7F4F78" w:rsidR="007B4CF7" w:rsidRPr="008E6F29" w:rsidRDefault="00BF3BAA" w:rsidP="00B57601">
      <w:pPr>
        <w:pStyle w:val="ListParagraph"/>
        <w:numPr>
          <w:ilvl w:val="1"/>
          <w:numId w:val="19"/>
        </w:numPr>
        <w:spacing w:before="60" w:after="60" w:afterAutospacing="0" w:line="240" w:lineRule="auto"/>
        <w:ind w:left="1166"/>
        <w:contextualSpacing w:val="0"/>
        <w:rPr>
          <w:rFonts w:ascii="Arial" w:hAnsi="Arial" w:cs="Arial"/>
        </w:rPr>
      </w:pPr>
      <w:r>
        <w:rPr>
          <w:rFonts w:ascii="Arial" w:hAnsi="Arial" w:cs="Arial"/>
        </w:rPr>
        <w:t>T</w:t>
      </w:r>
      <w:r w:rsidR="007B4CF7" w:rsidRPr="008E6F29">
        <w:rPr>
          <w:rFonts w:ascii="Arial" w:hAnsi="Arial" w:cs="Arial"/>
        </w:rPr>
        <w:t xml:space="preserve">he </w:t>
      </w:r>
      <w:r w:rsidR="007B4CF7" w:rsidRPr="008E6F29">
        <w:rPr>
          <w:rFonts w:ascii="Arial" w:hAnsi="Arial" w:cs="Arial"/>
          <w:smallCaps/>
        </w:rPr>
        <w:t>grant performance period</w:t>
      </w:r>
      <w:r w:rsidR="007B4CF7" w:rsidRPr="008E6F29">
        <w:rPr>
          <w:rFonts w:ascii="Arial" w:hAnsi="Arial" w:cs="Arial"/>
        </w:rPr>
        <w:t xml:space="preserve"> ends June </w:t>
      </w:r>
      <w:r w:rsidR="007C092C" w:rsidRPr="007C092C">
        <w:rPr>
          <w:rFonts w:ascii="Arial" w:hAnsi="Arial" w:cs="Arial"/>
        </w:rPr>
        <w:t>30;</w:t>
      </w:r>
      <w:r w:rsidR="007B4CF7" w:rsidRPr="008E6F29">
        <w:rPr>
          <w:rFonts w:ascii="Arial" w:hAnsi="Arial" w:cs="Arial"/>
        </w:rPr>
        <w:t xml:space="preserve"> final payment processing can take up to six months due to the high volume of payment requests received near the end of each fiscal year. Final payment processing includes review of the </w:t>
      </w:r>
      <w:r w:rsidR="007B4CF7" w:rsidRPr="008E6F29">
        <w:rPr>
          <w:rFonts w:ascii="Arial" w:hAnsi="Arial" w:cs="Arial"/>
          <w:smallCaps/>
        </w:rPr>
        <w:t xml:space="preserve">project completion </w:t>
      </w:r>
      <w:r w:rsidR="007B4CF7" w:rsidRPr="003135A5">
        <w:rPr>
          <w:rFonts w:ascii="Arial" w:hAnsi="Arial" w:cs="Arial"/>
        </w:rPr>
        <w:t>packet</w:t>
      </w:r>
      <w:r w:rsidR="007B4CF7" w:rsidRPr="008E6F29">
        <w:rPr>
          <w:rFonts w:ascii="Arial" w:hAnsi="Arial" w:cs="Arial"/>
          <w:smallCaps/>
        </w:rPr>
        <w:t>,</w:t>
      </w:r>
      <w:r w:rsidR="007B4CF7" w:rsidRPr="008E6F29">
        <w:rPr>
          <w:rFonts w:ascii="Arial" w:hAnsi="Arial" w:cs="Arial"/>
        </w:rPr>
        <w:t xml:space="preserve"> needed </w:t>
      </w:r>
      <w:r w:rsidR="00310FBD" w:rsidRPr="008E6F29">
        <w:rPr>
          <w:rFonts w:ascii="Arial" w:hAnsi="Arial" w:cs="Arial"/>
        </w:rPr>
        <w:t xml:space="preserve">revisions </w:t>
      </w:r>
      <w:r w:rsidR="007B4CF7" w:rsidRPr="008E6F29">
        <w:rPr>
          <w:rFonts w:ascii="Arial" w:hAnsi="Arial" w:cs="Arial"/>
        </w:rPr>
        <w:t>from the</w:t>
      </w:r>
      <w:r w:rsidR="007B4CF7" w:rsidRPr="008E6F29">
        <w:rPr>
          <w:rFonts w:ascii="Arial" w:hAnsi="Arial" w:cs="Arial"/>
          <w:smallCaps/>
        </w:rPr>
        <w:t xml:space="preserve"> grantee, </w:t>
      </w:r>
      <w:r w:rsidR="007B4CF7" w:rsidRPr="008E6F29">
        <w:rPr>
          <w:rFonts w:ascii="Arial" w:hAnsi="Arial" w:cs="Arial"/>
        </w:rPr>
        <w:t xml:space="preserve">final </w:t>
      </w:r>
      <w:r w:rsidR="007B4CF7" w:rsidRPr="008E6F29">
        <w:rPr>
          <w:rFonts w:ascii="Arial" w:hAnsi="Arial" w:cs="Arial"/>
          <w:smallCaps/>
        </w:rPr>
        <w:t>project</w:t>
      </w:r>
      <w:r w:rsidR="007B4CF7" w:rsidRPr="008E6F29">
        <w:rPr>
          <w:rFonts w:ascii="Arial" w:hAnsi="Arial" w:cs="Arial"/>
        </w:rPr>
        <w:t xml:space="preserve"> site inspection, </w:t>
      </w:r>
      <w:r w:rsidR="00B12909" w:rsidRPr="008E6F29">
        <w:rPr>
          <w:rFonts w:ascii="Arial" w:hAnsi="Arial" w:cs="Arial"/>
        </w:rPr>
        <w:t xml:space="preserve">and </w:t>
      </w:r>
      <w:r w:rsidR="007B4CF7" w:rsidRPr="008E6F29">
        <w:rPr>
          <w:rFonts w:ascii="Arial" w:hAnsi="Arial" w:cs="Arial"/>
        </w:rPr>
        <w:t>payment approv</w:t>
      </w:r>
      <w:r w:rsidR="00B12909" w:rsidRPr="008E6F29">
        <w:rPr>
          <w:rFonts w:ascii="Arial" w:hAnsi="Arial" w:cs="Arial"/>
        </w:rPr>
        <w:t>al</w:t>
      </w:r>
      <w:r w:rsidR="007B4CF7" w:rsidRPr="008E6F29">
        <w:rPr>
          <w:rFonts w:ascii="Arial" w:hAnsi="Arial" w:cs="Arial"/>
        </w:rPr>
        <w:t xml:space="preserve"> by </w:t>
      </w:r>
      <w:r w:rsidR="003135A5">
        <w:rPr>
          <w:rFonts w:ascii="Arial" w:hAnsi="Arial" w:cs="Arial"/>
          <w:color w:val="000000" w:themeColor="text1"/>
        </w:rPr>
        <w:t>OGALS</w:t>
      </w:r>
      <w:r w:rsidR="007B4CF7" w:rsidRPr="008E6F29">
        <w:rPr>
          <w:rFonts w:ascii="Arial" w:hAnsi="Arial" w:cs="Arial"/>
        </w:rPr>
        <w:t xml:space="preserve"> Fiscal,</w:t>
      </w:r>
      <w:r w:rsidR="007B4CF7" w:rsidRPr="008E6F29">
        <w:rPr>
          <w:rFonts w:ascii="Arial" w:hAnsi="Arial" w:cs="Arial"/>
          <w:smallCaps/>
        </w:rPr>
        <w:t xml:space="preserve"> </w:t>
      </w:r>
      <w:r w:rsidR="003135A5">
        <w:rPr>
          <w:rFonts w:ascii="Arial" w:hAnsi="Arial" w:cs="Arial"/>
          <w:smallCaps/>
        </w:rPr>
        <w:t>DPR</w:t>
      </w:r>
      <w:r w:rsidR="007B4CF7" w:rsidRPr="008E6F29">
        <w:rPr>
          <w:rFonts w:ascii="Arial" w:hAnsi="Arial" w:cs="Arial"/>
        </w:rPr>
        <w:t xml:space="preserve"> Accounting, </w:t>
      </w:r>
      <w:r w:rsidR="007B4CF7" w:rsidRPr="008E6F29">
        <w:rPr>
          <w:rFonts w:ascii="Arial" w:hAnsi="Arial" w:cs="Arial"/>
          <w:u w:val="single"/>
        </w:rPr>
        <w:t>and</w:t>
      </w:r>
      <w:r w:rsidR="007B4CF7" w:rsidRPr="008E6F29">
        <w:rPr>
          <w:rFonts w:ascii="Arial" w:hAnsi="Arial" w:cs="Arial"/>
        </w:rPr>
        <w:t xml:space="preserve"> the State Controller’s Office</w:t>
      </w:r>
      <w:r w:rsidR="00240245">
        <w:rPr>
          <w:rFonts w:ascii="Arial" w:hAnsi="Arial" w:cs="Arial"/>
        </w:rPr>
        <w:t xml:space="preserve"> (SCO)</w:t>
      </w:r>
      <w:r w:rsidR="007B4CF7" w:rsidRPr="008E6F29">
        <w:rPr>
          <w:rFonts w:ascii="Arial" w:hAnsi="Arial" w:cs="Arial"/>
        </w:rPr>
        <w:t xml:space="preserve">. </w:t>
      </w:r>
    </w:p>
    <w:p w14:paraId="6DADDE13" w14:textId="146FDD85" w:rsidR="00DB1F7E" w:rsidRPr="00310FBD" w:rsidRDefault="003135A5" w:rsidP="00B57601">
      <w:pPr>
        <w:pStyle w:val="ListParagraph"/>
        <w:numPr>
          <w:ilvl w:val="0"/>
          <w:numId w:val="118"/>
        </w:numPr>
        <w:spacing w:before="60" w:after="60" w:afterAutospacing="0" w:line="240" w:lineRule="auto"/>
        <w:ind w:left="1166"/>
        <w:contextualSpacing w:val="0"/>
        <w:rPr>
          <w:rFonts w:ascii="Arial" w:hAnsi="Arial" w:cs="Arial"/>
        </w:rPr>
      </w:pPr>
      <w:r>
        <w:rPr>
          <w:rFonts w:ascii="Arial" w:hAnsi="Arial" w:cs="Arial"/>
          <w:smallCaps/>
        </w:rPr>
        <w:t>OGALS</w:t>
      </w:r>
      <w:r w:rsidR="007B4CF7" w:rsidRPr="008E6F29">
        <w:rPr>
          <w:rFonts w:ascii="Arial" w:hAnsi="Arial" w:cs="Arial"/>
        </w:rPr>
        <w:t xml:space="preserve"> cannot guarantee final payment </w:t>
      </w:r>
      <w:bookmarkStart w:id="29" w:name="_Hlk228705431"/>
      <w:r w:rsidR="007B4CF7" w:rsidRPr="008E6F29">
        <w:rPr>
          <w:rFonts w:ascii="Arial" w:hAnsi="Arial" w:cs="Arial"/>
        </w:rPr>
        <w:t xml:space="preserve">for </w:t>
      </w:r>
      <w:r w:rsidR="007B4CF7" w:rsidRPr="008E6F29">
        <w:rPr>
          <w:rFonts w:ascii="Arial" w:hAnsi="Arial" w:cs="Arial"/>
          <w:smallCaps/>
        </w:rPr>
        <w:t xml:space="preserve">project completion </w:t>
      </w:r>
      <w:r w:rsidR="007B4CF7" w:rsidRPr="003135A5">
        <w:rPr>
          <w:rFonts w:ascii="Arial" w:hAnsi="Arial" w:cs="Arial"/>
        </w:rPr>
        <w:t>packets</w:t>
      </w:r>
      <w:r w:rsidR="007B4CF7" w:rsidRPr="008E6F29">
        <w:rPr>
          <w:rFonts w:ascii="Arial" w:hAnsi="Arial" w:cs="Arial"/>
        </w:rPr>
        <w:t xml:space="preserve"> received after December 31</w:t>
      </w:r>
      <w:r w:rsidR="007B4CF7" w:rsidRPr="00310FBD">
        <w:rPr>
          <w:rFonts w:ascii="Arial" w:hAnsi="Arial" w:cs="Arial"/>
        </w:rPr>
        <w:t>. The</w:t>
      </w:r>
      <w:bookmarkEnd w:id="29"/>
      <w:r w:rsidR="007B4CF7" w:rsidRPr="00310FBD">
        <w:rPr>
          <w:rFonts w:ascii="Arial" w:hAnsi="Arial" w:cs="Arial"/>
        </w:rPr>
        <w:t xml:space="preserve"> S</w:t>
      </w:r>
      <w:r w:rsidR="008F6F0B">
        <w:rPr>
          <w:rFonts w:ascii="Arial" w:hAnsi="Arial" w:cs="Arial"/>
        </w:rPr>
        <w:t>CO</w:t>
      </w:r>
      <w:r w:rsidR="007B4CF7" w:rsidRPr="00310FBD">
        <w:rPr>
          <w:rFonts w:ascii="Arial" w:hAnsi="Arial" w:cs="Arial"/>
        </w:rPr>
        <w:t xml:space="preserve"> </w:t>
      </w:r>
      <w:r w:rsidR="007B4CF7" w:rsidRPr="00310FBD">
        <w:rPr>
          <w:rFonts w:ascii="Arial" w:hAnsi="Arial" w:cs="Arial"/>
          <w:u w:val="single"/>
        </w:rPr>
        <w:t>must</w:t>
      </w:r>
      <w:r w:rsidR="007B4CF7" w:rsidRPr="00310FBD">
        <w:rPr>
          <w:rFonts w:ascii="Arial" w:hAnsi="Arial" w:cs="Arial"/>
        </w:rPr>
        <w:t xml:space="preserve"> issue all payments by June 30. Any unpaid </w:t>
      </w:r>
      <w:r w:rsidR="007B4CF7" w:rsidRPr="00310FBD">
        <w:rPr>
          <w:rFonts w:ascii="Arial" w:hAnsi="Arial" w:cs="Arial"/>
          <w:smallCaps/>
        </w:rPr>
        <w:t>grant</w:t>
      </w:r>
      <w:r w:rsidR="007B4CF7" w:rsidRPr="00310FBD">
        <w:rPr>
          <w:rFonts w:ascii="Arial" w:hAnsi="Arial" w:cs="Arial"/>
        </w:rPr>
        <w:t xml:space="preserve"> funds </w:t>
      </w:r>
      <w:r w:rsidR="00FD2CB5">
        <w:rPr>
          <w:rFonts w:ascii="Arial" w:hAnsi="Arial" w:cs="Arial"/>
        </w:rPr>
        <w:t>after</w:t>
      </w:r>
      <w:r w:rsidR="007B4CF7" w:rsidRPr="00310FBD">
        <w:rPr>
          <w:rFonts w:ascii="Arial" w:hAnsi="Arial" w:cs="Arial"/>
        </w:rPr>
        <w:t xml:space="preserve"> that date will </w:t>
      </w:r>
      <w:r w:rsidR="007C092C" w:rsidRPr="0062108C">
        <w:rPr>
          <w:rFonts w:ascii="Arial" w:hAnsi="Arial" w:cs="Arial"/>
        </w:rPr>
        <w:t>return</w:t>
      </w:r>
      <w:r w:rsidR="007B4CF7" w:rsidRPr="00310FBD">
        <w:rPr>
          <w:rFonts w:ascii="Arial" w:hAnsi="Arial" w:cs="Arial"/>
        </w:rPr>
        <w:t xml:space="preserve"> to the Legislature.</w:t>
      </w:r>
    </w:p>
    <w:p w14:paraId="422D61F5" w14:textId="474F2255" w:rsidR="00DB1F7E" w:rsidRPr="002E10D7" w:rsidRDefault="00DB1F7E" w:rsidP="00B57601">
      <w:pPr>
        <w:pStyle w:val="ListParagraph"/>
        <w:widowControl w:val="0"/>
        <w:numPr>
          <w:ilvl w:val="0"/>
          <w:numId w:val="19"/>
        </w:numPr>
        <w:tabs>
          <w:tab w:val="left" w:pos="1801"/>
        </w:tabs>
        <w:autoSpaceDE w:val="0"/>
        <w:autoSpaceDN w:val="0"/>
        <w:spacing w:before="60" w:after="60" w:afterAutospacing="0" w:line="240" w:lineRule="auto"/>
        <w:contextualSpacing w:val="0"/>
        <w:rPr>
          <w:rFonts w:ascii="Arial" w:hAnsi="Arial" w:cs="Arial"/>
        </w:rPr>
      </w:pPr>
      <w:r w:rsidRPr="002E10D7">
        <w:rPr>
          <w:rFonts w:ascii="Arial" w:hAnsi="Arial" w:cs="Arial"/>
          <w:spacing w:val="12"/>
          <w:sz w:val="19"/>
        </w:rPr>
        <w:t xml:space="preserve">GRANTEES </w:t>
      </w:r>
      <w:r w:rsidR="007E418B" w:rsidRPr="007E418B">
        <w:rPr>
          <w:rFonts w:ascii="Arial" w:hAnsi="Arial" w:cs="Arial"/>
          <w:spacing w:val="12"/>
          <w:szCs w:val="36"/>
        </w:rPr>
        <w:t xml:space="preserve">are required </w:t>
      </w:r>
      <w:r w:rsidRPr="002E10D7">
        <w:rPr>
          <w:rFonts w:ascii="Arial" w:hAnsi="Arial" w:cs="Arial"/>
        </w:rPr>
        <w:t>to</w:t>
      </w:r>
      <w:r w:rsidRPr="002E10D7">
        <w:rPr>
          <w:rFonts w:ascii="Arial" w:hAnsi="Arial" w:cs="Arial"/>
          <w:spacing w:val="-5"/>
        </w:rPr>
        <w:t xml:space="preserve"> </w:t>
      </w:r>
      <w:r w:rsidRPr="002E10D7">
        <w:rPr>
          <w:rFonts w:ascii="Arial" w:hAnsi="Arial" w:cs="Arial"/>
        </w:rPr>
        <w:t>ensure</w:t>
      </w:r>
      <w:r w:rsidRPr="002E10D7">
        <w:rPr>
          <w:rFonts w:ascii="Arial" w:hAnsi="Arial" w:cs="Arial"/>
          <w:spacing w:val="-3"/>
        </w:rPr>
        <w:t xml:space="preserve"> </w:t>
      </w:r>
      <w:r w:rsidRPr="002E10D7">
        <w:rPr>
          <w:rFonts w:ascii="Arial" w:hAnsi="Arial" w:cs="Arial"/>
        </w:rPr>
        <w:t>operation</w:t>
      </w:r>
      <w:r w:rsidRPr="002E10D7">
        <w:rPr>
          <w:rFonts w:ascii="Arial" w:hAnsi="Arial" w:cs="Arial"/>
          <w:spacing w:val="-4"/>
        </w:rPr>
        <w:t xml:space="preserve"> </w:t>
      </w:r>
      <w:r w:rsidRPr="002E10D7">
        <w:rPr>
          <w:rFonts w:ascii="Arial" w:hAnsi="Arial" w:cs="Arial"/>
        </w:rPr>
        <w:t>and</w:t>
      </w:r>
      <w:r w:rsidRPr="002E10D7">
        <w:rPr>
          <w:rFonts w:ascii="Arial" w:hAnsi="Arial" w:cs="Arial"/>
          <w:spacing w:val="-6"/>
        </w:rPr>
        <w:t xml:space="preserve"> </w:t>
      </w:r>
      <w:r w:rsidRPr="002E10D7">
        <w:rPr>
          <w:rFonts w:ascii="Arial" w:hAnsi="Arial" w:cs="Arial"/>
        </w:rPr>
        <w:t>maintenance</w:t>
      </w:r>
      <w:r w:rsidRPr="002E10D7">
        <w:rPr>
          <w:rFonts w:ascii="Arial" w:hAnsi="Arial" w:cs="Arial"/>
          <w:spacing w:val="-1"/>
        </w:rPr>
        <w:t xml:space="preserve"> </w:t>
      </w:r>
      <w:r w:rsidRPr="002E10D7">
        <w:rPr>
          <w:rFonts w:ascii="Arial" w:hAnsi="Arial" w:cs="Arial"/>
        </w:rPr>
        <w:t xml:space="preserve">of the </w:t>
      </w:r>
      <w:r w:rsidR="00E06171" w:rsidRPr="002E10D7">
        <w:rPr>
          <w:rFonts w:ascii="Arial" w:hAnsi="Arial" w:cs="Arial"/>
          <w:smallCaps/>
          <w:spacing w:val="12"/>
        </w:rPr>
        <w:t>project site</w:t>
      </w:r>
      <w:r w:rsidRPr="002E10D7">
        <w:rPr>
          <w:rFonts w:ascii="Arial" w:hAnsi="Arial" w:cs="Arial"/>
          <w:spacing w:val="9"/>
          <w:sz w:val="19"/>
        </w:rPr>
        <w:t xml:space="preserve"> </w:t>
      </w:r>
      <w:r w:rsidRPr="002E10D7">
        <w:rPr>
          <w:rFonts w:ascii="Arial" w:hAnsi="Arial" w:cs="Arial"/>
        </w:rPr>
        <w:t xml:space="preserve">for </w:t>
      </w:r>
      <w:r w:rsidR="00F21589">
        <w:rPr>
          <w:rFonts w:ascii="Arial" w:hAnsi="Arial" w:cs="Arial"/>
        </w:rPr>
        <w:t>30</w:t>
      </w:r>
      <w:r w:rsidR="00091019">
        <w:rPr>
          <w:rFonts w:ascii="Arial" w:hAnsi="Arial" w:cs="Arial"/>
        </w:rPr>
        <w:t xml:space="preserve"> </w:t>
      </w:r>
      <w:r w:rsidRPr="002E10D7">
        <w:rPr>
          <w:rFonts w:ascii="Arial" w:hAnsi="Arial" w:cs="Arial"/>
        </w:rPr>
        <w:t xml:space="preserve">years. The </w:t>
      </w:r>
      <w:r w:rsidR="00444F16">
        <w:rPr>
          <w:rFonts w:ascii="Arial" w:hAnsi="Arial" w:cs="Arial"/>
        </w:rPr>
        <w:t>30-year</w:t>
      </w:r>
      <w:r w:rsidRPr="002E10D7">
        <w:rPr>
          <w:rFonts w:ascii="Arial" w:hAnsi="Arial" w:cs="Arial"/>
        </w:rPr>
        <w:t xml:space="preserve"> period begins with the </w:t>
      </w:r>
      <w:r w:rsidR="00E479AC" w:rsidRPr="002E10D7">
        <w:rPr>
          <w:rFonts w:ascii="Arial" w:eastAsiaTheme="majorEastAsia" w:hAnsi="Arial" w:cs="Arial"/>
          <w:bCs/>
          <w:smallCaps/>
        </w:rPr>
        <w:t>appropriation date</w:t>
      </w:r>
      <w:r w:rsidRPr="002E10D7">
        <w:rPr>
          <w:rFonts w:ascii="Arial" w:hAnsi="Arial" w:cs="Arial"/>
          <w:spacing w:val="7"/>
        </w:rPr>
        <w:t>.</w:t>
      </w:r>
    </w:p>
    <w:p w14:paraId="28B659E3" w14:textId="194088E3" w:rsidR="007964ED" w:rsidRPr="00A054B0" w:rsidRDefault="007964ED" w:rsidP="00B57601">
      <w:pPr>
        <w:pStyle w:val="ListParagraph"/>
        <w:numPr>
          <w:ilvl w:val="0"/>
          <w:numId w:val="19"/>
        </w:numPr>
        <w:tabs>
          <w:tab w:val="left" w:pos="360"/>
        </w:tabs>
        <w:spacing w:before="60" w:after="60" w:afterAutospacing="0" w:line="240" w:lineRule="auto"/>
        <w:ind w:right="-29"/>
        <w:rPr>
          <w:rFonts w:ascii="Arial" w:hAnsi="Arial" w:cs="Arial"/>
        </w:rPr>
      </w:pPr>
      <w:r w:rsidRPr="00A054B0">
        <w:rPr>
          <w:rFonts w:ascii="Arial" w:hAnsi="Arial" w:cs="Arial"/>
          <w:color w:val="000000" w:themeColor="text1"/>
        </w:rPr>
        <w:t xml:space="preserve">If the </w:t>
      </w:r>
      <w:r w:rsidRPr="00A054B0">
        <w:rPr>
          <w:rFonts w:ascii="Arial" w:hAnsi="Arial" w:cs="Arial"/>
          <w:smallCaps/>
          <w:color w:val="000000" w:themeColor="text1"/>
        </w:rPr>
        <w:t>grantee</w:t>
      </w:r>
      <w:r w:rsidRPr="00A054B0">
        <w:rPr>
          <w:rFonts w:ascii="Arial" w:hAnsi="Arial" w:cs="Arial"/>
          <w:color w:val="000000" w:themeColor="text1"/>
        </w:rPr>
        <w:t xml:space="preserve"> is acquiring or owns the </w:t>
      </w:r>
      <w:r w:rsidRPr="00A054B0">
        <w:rPr>
          <w:rFonts w:ascii="Arial" w:hAnsi="Arial" w:cs="Arial"/>
          <w:smallCaps/>
          <w:color w:val="000000" w:themeColor="text1"/>
        </w:rPr>
        <w:t>project</w:t>
      </w:r>
      <w:r w:rsidRPr="00A054B0">
        <w:rPr>
          <w:rFonts w:ascii="Arial" w:hAnsi="Arial" w:cs="Arial"/>
          <w:color w:val="000000" w:themeColor="text1"/>
        </w:rPr>
        <w:t xml:space="preserve"> land in fee simple, a Deed Restriction must be recorded on the title of the property before </w:t>
      </w:r>
      <w:r w:rsidR="003135A5">
        <w:rPr>
          <w:rFonts w:ascii="Arial" w:hAnsi="Arial" w:cs="Arial"/>
          <w:smallCaps/>
          <w:color w:val="000000" w:themeColor="text1"/>
        </w:rPr>
        <w:t>OGALS</w:t>
      </w:r>
      <w:r w:rsidRPr="00A054B0">
        <w:rPr>
          <w:rFonts w:ascii="Arial" w:hAnsi="Arial" w:cs="Arial"/>
          <w:color w:val="000000" w:themeColor="text1"/>
        </w:rPr>
        <w:t xml:space="preserve"> will approve any </w:t>
      </w:r>
      <w:r w:rsidRPr="00A054B0">
        <w:rPr>
          <w:rFonts w:ascii="Arial" w:hAnsi="Arial" w:cs="Arial"/>
          <w:smallCaps/>
          <w:color w:val="000000" w:themeColor="text1"/>
        </w:rPr>
        <w:t>grant</w:t>
      </w:r>
      <w:r w:rsidRPr="00A054B0">
        <w:rPr>
          <w:rFonts w:ascii="Arial" w:hAnsi="Arial" w:cs="Arial"/>
          <w:color w:val="000000" w:themeColor="text1"/>
        </w:rPr>
        <w:t xml:space="preserve"> payments except an </w:t>
      </w:r>
      <w:r w:rsidRPr="00A054B0">
        <w:rPr>
          <w:rFonts w:ascii="Arial" w:hAnsi="Arial" w:cs="Arial"/>
          <w:smallCaps/>
          <w:color w:val="000000" w:themeColor="text1"/>
        </w:rPr>
        <w:t>advance</w:t>
      </w:r>
      <w:r w:rsidRPr="00A054B0">
        <w:rPr>
          <w:rFonts w:ascii="Arial" w:hAnsi="Arial" w:cs="Arial"/>
          <w:color w:val="000000" w:themeColor="text1"/>
        </w:rPr>
        <w:t xml:space="preserve"> into escrow and pre-acquisition costs. A Deed Restriction restricts the title to the property, safeguarding the property for purposes consistent with the </w:t>
      </w:r>
      <w:r w:rsidRPr="00A054B0">
        <w:rPr>
          <w:rFonts w:ascii="Arial" w:hAnsi="Arial" w:cs="Arial"/>
          <w:smallCaps/>
          <w:color w:val="000000" w:themeColor="text1"/>
        </w:rPr>
        <w:t xml:space="preserve">grant </w:t>
      </w:r>
      <w:r w:rsidRPr="00A054B0">
        <w:rPr>
          <w:rFonts w:ascii="Arial" w:hAnsi="Arial" w:cs="Arial"/>
          <w:color w:val="000000" w:themeColor="text1"/>
        </w:rPr>
        <w:t xml:space="preserve">for the duration of the </w:t>
      </w:r>
      <w:r w:rsidRPr="000B632E">
        <w:rPr>
          <w:rFonts w:ascii="Arial" w:hAnsi="Arial" w:cs="Arial"/>
        </w:rPr>
        <w:t>contract</w:t>
      </w:r>
      <w:r w:rsidRPr="000B632E">
        <w:rPr>
          <w:rFonts w:ascii="Arial" w:hAnsi="Arial" w:cs="Arial"/>
          <w:color w:val="7030A0"/>
        </w:rPr>
        <w:t xml:space="preserve"> </w:t>
      </w:r>
      <w:r w:rsidRPr="000B632E">
        <w:rPr>
          <w:rFonts w:ascii="Arial" w:hAnsi="Arial" w:cs="Arial"/>
          <w:color w:val="000000" w:themeColor="text1"/>
        </w:rPr>
        <w:t>performance period</w:t>
      </w:r>
      <w:r w:rsidRPr="00A054B0">
        <w:rPr>
          <w:rFonts w:ascii="Arial" w:hAnsi="Arial" w:cs="Arial"/>
          <w:color w:val="000000" w:themeColor="text1"/>
        </w:rPr>
        <w:t>.</w:t>
      </w:r>
    </w:p>
    <w:p w14:paraId="2AFE6A4C" w14:textId="57D01F14" w:rsidR="007964ED" w:rsidRPr="002E10D7" w:rsidRDefault="007964ED" w:rsidP="00F74F9C">
      <w:pPr>
        <w:ind w:left="0"/>
        <w:rPr>
          <w:rFonts w:ascii="Arial" w:hAnsi="Arial" w:cs="Arial"/>
        </w:rPr>
        <w:sectPr w:rsidR="007964ED" w:rsidRPr="002E10D7" w:rsidSect="000A445A">
          <w:type w:val="continuous"/>
          <w:pgSz w:w="12240" w:h="15840"/>
          <w:pgMar w:top="1440" w:right="720" w:bottom="1260" w:left="1440" w:header="288" w:footer="288" w:gutter="0"/>
          <w:pgNumType w:start="1"/>
          <w:cols w:space="720"/>
          <w:docGrid w:linePitch="360"/>
        </w:sectPr>
      </w:pPr>
    </w:p>
    <w:p w14:paraId="65588212" w14:textId="3A58535A" w:rsidR="00BE08FD" w:rsidRPr="00E55B5A" w:rsidRDefault="00932DF8" w:rsidP="00E55B5A">
      <w:pPr>
        <w:ind w:left="0"/>
        <w:rPr>
          <w:rFonts w:ascii="Arial" w:hAnsi="Arial" w:cs="Arial"/>
        </w:rPr>
      </w:pPr>
      <w:r>
        <w:rPr>
          <w:noProof/>
          <w:sz w:val="20"/>
        </w:rPr>
        <w:lastRenderedPageBreak/>
        <mc:AlternateContent>
          <mc:Choice Requires="wpg">
            <w:drawing>
              <wp:anchor distT="0" distB="0" distL="114300" distR="114300" simplePos="0" relativeHeight="251626496" behindDoc="1" locked="0" layoutInCell="1" allowOverlap="1" wp14:anchorId="21C41786" wp14:editId="0EC53879">
                <wp:simplePos x="0" y="0"/>
                <wp:positionH relativeFrom="page">
                  <wp:posOffset>895350</wp:posOffset>
                </wp:positionH>
                <wp:positionV relativeFrom="paragraph">
                  <wp:posOffset>28575</wp:posOffset>
                </wp:positionV>
                <wp:extent cx="5872341" cy="2502753"/>
                <wp:effectExtent l="0" t="57150" r="52705" b="0"/>
                <wp:wrapNone/>
                <wp:docPr id="912766350" name="Group 12" descr="Benito Juarez Park, Maywood, CA. Before and after pictures of a vacant lot turned into a soccer field and playground."/>
                <wp:cNvGraphicFramePr/>
                <a:graphic xmlns:a="http://schemas.openxmlformats.org/drawingml/2006/main">
                  <a:graphicData uri="http://schemas.microsoft.com/office/word/2010/wordprocessingGroup">
                    <wpg:wgp>
                      <wpg:cNvGrpSpPr/>
                      <wpg:grpSpPr>
                        <a:xfrm>
                          <a:off x="0" y="0"/>
                          <a:ext cx="5872341" cy="2502753"/>
                          <a:chOff x="-133356" y="-468"/>
                          <a:chExt cx="5872341" cy="2502753"/>
                        </a:xfrm>
                      </wpg:grpSpPr>
                      <wpg:grpSp>
                        <wpg:cNvPr id="782235544" name="Group 11"/>
                        <wpg:cNvGrpSpPr/>
                        <wpg:grpSpPr>
                          <a:xfrm>
                            <a:off x="-133356" y="-468"/>
                            <a:ext cx="5872341" cy="2502753"/>
                            <a:chOff x="-133356" y="-468"/>
                            <a:chExt cx="5872341" cy="2502753"/>
                          </a:xfrm>
                        </wpg:grpSpPr>
                        <wpg:grpSp>
                          <wpg:cNvPr id="1411015788" name="Group 8"/>
                          <wpg:cNvGrpSpPr/>
                          <wpg:grpSpPr>
                            <a:xfrm>
                              <a:off x="-6" y="-468"/>
                              <a:ext cx="5738991" cy="2376139"/>
                              <a:chOff x="-7" y="-525"/>
                              <a:chExt cx="6563091" cy="2665968"/>
                            </a:xfrm>
                          </wpg:grpSpPr>
                          <wpg:grpSp>
                            <wpg:cNvPr id="815998906" name="Group 815998906"/>
                            <wpg:cNvGrpSpPr>
                              <a:grpSpLocks/>
                            </wpg:cNvGrpSpPr>
                            <wpg:grpSpPr bwMode="auto">
                              <a:xfrm>
                                <a:off x="2097335" y="-525"/>
                                <a:ext cx="4465749" cy="2662659"/>
                                <a:chOff x="3937" y="-5279"/>
                                <a:chExt cx="8279" cy="5074"/>
                              </a:xfrm>
                            </wpg:grpSpPr>
                            <pic:pic xmlns:pic="http://schemas.openxmlformats.org/drawingml/2006/picture">
                              <pic:nvPicPr>
                                <pic:cNvPr id="62013527" name="docshape81"/>
                                <pic:cNvPicPr>
                                  <a:picLocks/>
                                </pic:cNvPicPr>
                              </pic:nvPicPr>
                              <pic:blipFill>
                                <a:blip r:embed="rId49"/>
                                <a:srcRect/>
                                <a:stretch>
                                  <a:fillRect/>
                                </a:stretch>
                              </pic:blipFill>
                              <pic:spPr bwMode="auto">
                                <a:xfrm>
                                  <a:off x="6124" y="-5279"/>
                                  <a:ext cx="6092" cy="4297"/>
                                </a:xfrm>
                                <a:prstGeom prst="rect">
                                  <a:avLst/>
                                </a:prstGeom>
                                <a:noFill/>
                                <a:ln w="47625">
                                  <a:solidFill>
                                    <a:schemeClr val="accent1"/>
                                  </a:solidFill>
                                </a:ln>
                              </pic:spPr>
                            </pic:pic>
                            <wps:wsp>
                              <wps:cNvPr id="401186205" name="docshape82"/>
                              <wps:cNvSpPr txBox="1">
                                <a:spLocks/>
                              </wps:cNvSpPr>
                              <wps:spPr bwMode="auto">
                                <a:xfrm>
                                  <a:off x="3937" y="-431"/>
                                  <a:ext cx="439" cy="226"/>
                                </a:xfrm>
                                <a:prstGeom prst="rect">
                                  <a:avLst/>
                                </a:prstGeom>
                                <a:noFill/>
                                <a:ln>
                                  <a:noFill/>
                                </a:ln>
                              </wps:spPr>
                              <wps:txbx>
                                <w:txbxContent>
                                  <w:p w14:paraId="1FF4BB8D" w14:textId="77777777" w:rsidR="00932DF8" w:rsidRDefault="00932DF8" w:rsidP="00932DF8">
                                    <w:pPr>
                                      <w:spacing w:line="225" w:lineRule="exact"/>
                                      <w:rPr>
                                        <w:sz w:val="20"/>
                                      </w:rPr>
                                    </w:pPr>
                                    <w:r>
                                      <w:rPr>
                                        <w:color w:val="FFFFFF"/>
                                        <w:spacing w:val="-2"/>
                                        <w:sz w:val="20"/>
                                      </w:rPr>
                                      <w:t>After</w:t>
                                    </w:r>
                                  </w:p>
                                </w:txbxContent>
                              </wps:txbx>
                              <wps:bodyPr rot="0" vert="horz" wrap="square" lIns="0" tIns="0" rIns="0" bIns="0" anchor="t" anchorCtr="0" upright="1">
                                <a:noAutofit/>
                              </wps:bodyPr>
                            </wps:wsp>
                          </wpg:grpSp>
                          <wps:wsp>
                            <wps:cNvPr id="2091957765" name="docshape85"/>
                            <wps:cNvSpPr txBox="1">
                              <a:spLocks/>
                            </wps:cNvSpPr>
                            <wps:spPr bwMode="auto">
                              <a:xfrm>
                                <a:off x="1713085" y="2551702"/>
                                <a:ext cx="251100" cy="113741"/>
                              </a:xfrm>
                              <a:prstGeom prst="rect">
                                <a:avLst/>
                              </a:prstGeom>
                              <a:noFill/>
                              <a:ln>
                                <a:noFill/>
                              </a:ln>
                            </wps:spPr>
                            <wps:txbx>
                              <w:txbxContent>
                                <w:p w14:paraId="46CED3CF" w14:textId="77777777" w:rsidR="00932DF8" w:rsidRDefault="00932DF8" w:rsidP="00932DF8">
                                  <w:pPr>
                                    <w:spacing w:line="225" w:lineRule="exact"/>
                                    <w:rPr>
                                      <w:sz w:val="20"/>
                                    </w:rPr>
                                  </w:pPr>
                                  <w:r>
                                    <w:rPr>
                                      <w:color w:val="FFFFFF"/>
                                      <w:spacing w:val="-2"/>
                                      <w:sz w:val="20"/>
                                    </w:rPr>
                                    <w:t>After</w:t>
                                  </w:r>
                                </w:p>
                              </w:txbxContent>
                            </wps:txbx>
                            <wps:bodyPr rot="0" vert="horz" wrap="square" lIns="0" tIns="0" rIns="0" bIns="0" anchor="t" anchorCtr="0" upright="1">
                              <a:noAutofit/>
                            </wps:bodyPr>
                          </wps:wsp>
                          <pic:pic xmlns:pic="http://schemas.openxmlformats.org/drawingml/2006/picture">
                            <pic:nvPicPr>
                              <pic:cNvPr id="1067562443" name="docshape75"/>
                              <pic:cNvPicPr>
                                <a:picLocks/>
                              </pic:cNvPicPr>
                            </pic:nvPicPr>
                            <pic:blipFill>
                              <a:blip r:embed="rId50"/>
                              <a:srcRect/>
                              <a:stretch>
                                <a:fillRect/>
                              </a:stretch>
                            </pic:blipFill>
                            <pic:spPr bwMode="auto">
                              <a:xfrm>
                                <a:off x="-7" y="6565"/>
                                <a:ext cx="3277278" cy="2247826"/>
                              </a:xfrm>
                              <a:prstGeom prst="rect">
                                <a:avLst/>
                              </a:prstGeom>
                              <a:noFill/>
                              <a:ln w="44450">
                                <a:solidFill>
                                  <a:schemeClr val="accent1"/>
                                </a:solidFill>
                              </a:ln>
                            </pic:spPr>
                          </pic:pic>
                        </wpg:grpSp>
                        <wps:wsp>
                          <wps:cNvPr id="1688838469" name="Text Box 2"/>
                          <wps:cNvSpPr txBox="1">
                            <a:spLocks noChangeArrowheads="1"/>
                          </wps:cNvSpPr>
                          <wps:spPr bwMode="auto">
                            <a:xfrm>
                              <a:off x="-133356" y="2009304"/>
                              <a:ext cx="5676476" cy="492981"/>
                            </a:xfrm>
                            <a:prstGeom prst="rect">
                              <a:avLst/>
                            </a:prstGeom>
                            <a:noFill/>
                            <a:ln w="9525">
                              <a:noFill/>
                              <a:miter lim="800000"/>
                              <a:headEnd/>
                              <a:tailEnd/>
                            </a:ln>
                          </wps:spPr>
                          <wps:txbx>
                            <w:txbxContent>
                              <w:p w14:paraId="71E6189D" w14:textId="77777777" w:rsidR="00A92F14" w:rsidRPr="00174259" w:rsidRDefault="00932DF8" w:rsidP="00F52E25">
                                <w:pPr>
                                  <w:pStyle w:val="BodyText"/>
                                  <w:spacing w:before="0" w:beforeAutospacing="0" w:after="0" w:afterAutospacing="0" w:line="240" w:lineRule="auto"/>
                                  <w:ind w:left="0"/>
                                  <w:rPr>
                                    <w:rFonts w:ascii="Arial" w:hAnsi="Arial" w:cs="Arial"/>
                                  </w:rPr>
                                </w:pPr>
                                <w:r w:rsidRPr="00174259">
                                  <w:rPr>
                                    <w:rFonts w:ascii="Arial" w:hAnsi="Arial" w:cs="Arial"/>
                                  </w:rPr>
                                  <w:t>From</w:t>
                                </w:r>
                                <w:r w:rsidRPr="00174259">
                                  <w:rPr>
                                    <w:rFonts w:ascii="Arial" w:hAnsi="Arial" w:cs="Arial"/>
                                    <w:spacing w:val="-3"/>
                                  </w:rPr>
                                  <w:t xml:space="preserve"> </w:t>
                                </w:r>
                                <w:r w:rsidRPr="00174259">
                                  <w:rPr>
                                    <w:rFonts w:ascii="Arial" w:hAnsi="Arial" w:cs="Arial"/>
                                  </w:rPr>
                                  <w:t>blighted</w:t>
                                </w:r>
                                <w:r w:rsidRPr="00174259">
                                  <w:rPr>
                                    <w:rFonts w:ascii="Arial" w:hAnsi="Arial" w:cs="Arial"/>
                                    <w:spacing w:val="-3"/>
                                  </w:rPr>
                                  <w:t xml:space="preserve"> </w:t>
                                </w:r>
                                <w:r w:rsidRPr="00174259">
                                  <w:rPr>
                                    <w:rFonts w:ascii="Arial" w:hAnsi="Arial" w:cs="Arial"/>
                                  </w:rPr>
                                  <w:t>land</w:t>
                                </w:r>
                                <w:r w:rsidRPr="00174259">
                                  <w:rPr>
                                    <w:rFonts w:ascii="Arial" w:hAnsi="Arial" w:cs="Arial"/>
                                    <w:spacing w:val="-4"/>
                                  </w:rPr>
                                  <w:t xml:space="preserve"> </w:t>
                                </w:r>
                                <w:r w:rsidRPr="00174259">
                                  <w:rPr>
                                    <w:rFonts w:ascii="Arial" w:hAnsi="Arial" w:cs="Arial"/>
                                  </w:rPr>
                                  <w:t>to</w:t>
                                </w:r>
                                <w:r w:rsidRPr="00174259">
                                  <w:rPr>
                                    <w:rFonts w:ascii="Arial" w:hAnsi="Arial" w:cs="Arial"/>
                                    <w:spacing w:val="-3"/>
                                  </w:rPr>
                                  <w:t xml:space="preserve"> </w:t>
                                </w:r>
                                <w:r w:rsidRPr="00174259">
                                  <w:rPr>
                                    <w:rFonts w:ascii="Arial" w:hAnsi="Arial" w:cs="Arial"/>
                                  </w:rPr>
                                  <w:t>a</w:t>
                                </w:r>
                                <w:r w:rsidRPr="00174259">
                                  <w:rPr>
                                    <w:rFonts w:ascii="Arial" w:hAnsi="Arial" w:cs="Arial"/>
                                    <w:spacing w:val="-6"/>
                                  </w:rPr>
                                  <w:t xml:space="preserve"> </w:t>
                                </w:r>
                                <w:r w:rsidRPr="00174259">
                                  <w:rPr>
                                    <w:rFonts w:ascii="Arial" w:hAnsi="Arial" w:cs="Arial"/>
                                  </w:rPr>
                                  <w:t>vibrant</w:t>
                                </w:r>
                                <w:r w:rsidRPr="00174259">
                                  <w:rPr>
                                    <w:rFonts w:ascii="Arial" w:hAnsi="Arial" w:cs="Arial"/>
                                    <w:spacing w:val="-3"/>
                                  </w:rPr>
                                  <w:t xml:space="preserve"> </w:t>
                                </w:r>
                                <w:r w:rsidRPr="00174259">
                                  <w:rPr>
                                    <w:rFonts w:ascii="Arial" w:hAnsi="Arial" w:cs="Arial"/>
                                  </w:rPr>
                                  <w:t>park</w:t>
                                </w:r>
                                <w:r w:rsidRPr="00174259">
                                  <w:rPr>
                                    <w:rFonts w:ascii="Arial" w:hAnsi="Arial" w:cs="Arial"/>
                                    <w:spacing w:val="-4"/>
                                  </w:rPr>
                                  <w:t xml:space="preserve"> </w:t>
                                </w:r>
                                <w:r w:rsidRPr="00174259">
                                  <w:rPr>
                                    <w:rFonts w:ascii="Arial" w:hAnsi="Arial" w:cs="Arial"/>
                                  </w:rPr>
                                  <w:t>with</w:t>
                                </w:r>
                                <w:r w:rsidRPr="00174259">
                                  <w:rPr>
                                    <w:rFonts w:ascii="Arial" w:hAnsi="Arial" w:cs="Arial"/>
                                    <w:spacing w:val="-3"/>
                                  </w:rPr>
                                  <w:t xml:space="preserve"> </w:t>
                                </w:r>
                                <w:r w:rsidRPr="00174259">
                                  <w:rPr>
                                    <w:rFonts w:ascii="Arial" w:hAnsi="Arial" w:cs="Arial"/>
                                  </w:rPr>
                                  <w:t>soccer</w:t>
                                </w:r>
                                <w:r w:rsidRPr="00174259">
                                  <w:rPr>
                                    <w:rFonts w:ascii="Arial" w:hAnsi="Arial" w:cs="Arial"/>
                                    <w:spacing w:val="-4"/>
                                  </w:rPr>
                                  <w:t xml:space="preserve"> </w:t>
                                </w:r>
                                <w:r w:rsidRPr="00174259">
                                  <w:rPr>
                                    <w:rFonts w:ascii="Arial" w:hAnsi="Arial" w:cs="Arial"/>
                                  </w:rPr>
                                  <w:t>and</w:t>
                                </w:r>
                                <w:r w:rsidRPr="00174259">
                                  <w:rPr>
                                    <w:rFonts w:ascii="Arial" w:hAnsi="Arial" w:cs="Arial"/>
                                    <w:spacing w:val="-4"/>
                                  </w:rPr>
                                  <w:t xml:space="preserve"> </w:t>
                                </w:r>
                                <w:r w:rsidRPr="00174259">
                                  <w:rPr>
                                    <w:rFonts w:ascii="Arial" w:hAnsi="Arial" w:cs="Arial"/>
                                  </w:rPr>
                                  <w:t>play</w:t>
                                </w:r>
                                <w:r w:rsidRPr="00174259">
                                  <w:rPr>
                                    <w:rFonts w:ascii="Arial" w:hAnsi="Arial" w:cs="Arial"/>
                                    <w:spacing w:val="-6"/>
                                  </w:rPr>
                                  <w:t xml:space="preserve"> </w:t>
                                </w:r>
                                <w:r w:rsidRPr="00174259">
                                  <w:rPr>
                                    <w:rFonts w:ascii="Arial" w:hAnsi="Arial" w:cs="Arial"/>
                                    <w:spacing w:val="-2"/>
                                  </w:rPr>
                                  <w:t>areas.</w:t>
                                </w:r>
                                <w:r w:rsidR="00F52E25" w:rsidRPr="00174259">
                                  <w:rPr>
                                    <w:rFonts w:ascii="Arial" w:hAnsi="Arial" w:cs="Arial"/>
                                  </w:rPr>
                                  <w:t xml:space="preserve"> </w:t>
                                </w:r>
                              </w:p>
                              <w:p w14:paraId="189F6A59" w14:textId="59BE3AE4" w:rsidR="00932DF8" w:rsidRPr="00174259" w:rsidRDefault="00932DF8" w:rsidP="00F52E25">
                                <w:pPr>
                                  <w:pStyle w:val="BodyText"/>
                                  <w:spacing w:before="0" w:beforeAutospacing="0" w:after="0" w:afterAutospacing="0" w:line="240" w:lineRule="auto"/>
                                  <w:ind w:left="0"/>
                                  <w:rPr>
                                    <w:rFonts w:ascii="Arial" w:hAnsi="Arial" w:cs="Arial"/>
                                  </w:rPr>
                                </w:pPr>
                                <w:r w:rsidRPr="00174259">
                                  <w:rPr>
                                    <w:rFonts w:ascii="Arial" w:hAnsi="Arial" w:cs="Arial"/>
                                  </w:rPr>
                                  <w:t>Shown</w:t>
                                </w:r>
                                <w:r w:rsidRPr="00174259">
                                  <w:rPr>
                                    <w:rFonts w:ascii="Arial" w:hAnsi="Arial" w:cs="Arial"/>
                                    <w:spacing w:val="-4"/>
                                  </w:rPr>
                                  <w:t xml:space="preserve"> </w:t>
                                </w:r>
                                <w:r w:rsidRPr="00174259">
                                  <w:rPr>
                                    <w:rFonts w:ascii="Arial" w:hAnsi="Arial" w:cs="Arial"/>
                                  </w:rPr>
                                  <w:t>above:</w:t>
                                </w:r>
                                <w:r w:rsidRPr="00174259">
                                  <w:rPr>
                                    <w:rFonts w:ascii="Arial" w:hAnsi="Arial" w:cs="Arial"/>
                                    <w:spacing w:val="-1"/>
                                  </w:rPr>
                                  <w:t xml:space="preserve"> </w:t>
                                </w:r>
                                <w:r w:rsidRPr="00174259">
                                  <w:rPr>
                                    <w:rFonts w:ascii="Arial" w:hAnsi="Arial" w:cs="Arial"/>
                                  </w:rPr>
                                  <w:t>Vacant</w:t>
                                </w:r>
                                <w:r w:rsidRPr="00174259">
                                  <w:rPr>
                                    <w:rFonts w:ascii="Arial" w:hAnsi="Arial" w:cs="Arial"/>
                                    <w:spacing w:val="-1"/>
                                  </w:rPr>
                                  <w:t xml:space="preserve"> </w:t>
                                </w:r>
                                <w:r w:rsidRPr="00174259">
                                  <w:rPr>
                                    <w:rFonts w:ascii="Arial" w:hAnsi="Arial" w:cs="Arial"/>
                                  </w:rPr>
                                  <w:t>land</w:t>
                                </w:r>
                                <w:r w:rsidRPr="00174259">
                                  <w:rPr>
                                    <w:rFonts w:ascii="Arial" w:hAnsi="Arial" w:cs="Arial"/>
                                    <w:spacing w:val="1"/>
                                  </w:rPr>
                                  <w:t xml:space="preserve"> </w:t>
                                </w:r>
                                <w:r w:rsidRPr="00174259">
                                  <w:rPr>
                                    <w:rFonts w:ascii="Arial" w:hAnsi="Arial" w:cs="Arial"/>
                                  </w:rPr>
                                  <w:t>before,</w:t>
                                </w:r>
                                <w:r w:rsidRPr="00174259">
                                  <w:rPr>
                                    <w:rFonts w:ascii="Arial" w:hAnsi="Arial" w:cs="Arial"/>
                                    <w:spacing w:val="-3"/>
                                  </w:rPr>
                                  <w:t xml:space="preserve"> </w:t>
                                </w:r>
                                <w:r w:rsidRPr="00174259">
                                  <w:rPr>
                                    <w:rFonts w:ascii="Arial" w:hAnsi="Arial" w:cs="Arial"/>
                                  </w:rPr>
                                  <w:t>becomes</w:t>
                                </w:r>
                                <w:r w:rsidRPr="00174259">
                                  <w:rPr>
                                    <w:rFonts w:ascii="Arial" w:hAnsi="Arial" w:cs="Arial"/>
                                    <w:spacing w:val="-7"/>
                                  </w:rPr>
                                  <w:t xml:space="preserve"> </w:t>
                                </w:r>
                                <w:r w:rsidRPr="00174259">
                                  <w:rPr>
                                    <w:rFonts w:ascii="Arial" w:hAnsi="Arial" w:cs="Arial"/>
                                  </w:rPr>
                                  <w:t>Benito</w:t>
                                </w:r>
                                <w:r w:rsidRPr="00174259">
                                  <w:rPr>
                                    <w:rFonts w:ascii="Arial" w:hAnsi="Arial" w:cs="Arial"/>
                                    <w:spacing w:val="-3"/>
                                  </w:rPr>
                                  <w:t xml:space="preserve"> </w:t>
                                </w:r>
                                <w:r w:rsidRPr="00174259">
                                  <w:rPr>
                                    <w:rFonts w:ascii="Arial" w:hAnsi="Arial" w:cs="Arial"/>
                                  </w:rPr>
                                  <w:t>Juarez</w:t>
                                </w:r>
                                <w:r w:rsidRPr="00174259">
                                  <w:rPr>
                                    <w:rFonts w:ascii="Arial" w:hAnsi="Arial" w:cs="Arial"/>
                                    <w:spacing w:val="-4"/>
                                  </w:rPr>
                                  <w:t xml:space="preserve"> </w:t>
                                </w:r>
                                <w:r w:rsidRPr="00174259">
                                  <w:rPr>
                                    <w:rFonts w:ascii="Arial" w:hAnsi="Arial" w:cs="Arial"/>
                                  </w:rPr>
                                  <w:t>Park</w:t>
                                </w:r>
                                <w:r w:rsidRPr="00174259">
                                  <w:rPr>
                                    <w:rFonts w:ascii="Arial" w:hAnsi="Arial" w:cs="Arial"/>
                                    <w:spacing w:val="-4"/>
                                  </w:rPr>
                                  <w:t xml:space="preserve"> </w:t>
                                </w:r>
                                <w:r w:rsidRPr="00174259">
                                  <w:rPr>
                                    <w:rFonts w:ascii="Arial" w:hAnsi="Arial" w:cs="Arial"/>
                                    <w:spacing w:val="-2"/>
                                  </w:rPr>
                                  <w:t>after.</w:t>
                                </w:r>
                              </w:p>
                              <w:p w14:paraId="36BF8703" w14:textId="77777777" w:rsidR="00932DF8" w:rsidRPr="00B42EB4" w:rsidRDefault="00932DF8" w:rsidP="00932DF8">
                                <w:pPr>
                                  <w:spacing w:before="0" w:beforeAutospacing="0" w:after="0" w:afterAutospacing="0" w:line="240" w:lineRule="auto"/>
                                  <w:ind w:left="0"/>
                                  <w:rPr>
                                    <w:rFonts w:ascii="Arial" w:hAnsi="Arial" w:cs="Arial"/>
                                    <w:color w:val="FFFFFF" w:themeColor="background1"/>
                                    <w:sz w:val="20"/>
                                    <w:szCs w:val="20"/>
                                  </w:rPr>
                                </w:pPr>
                              </w:p>
                            </w:txbxContent>
                          </wps:txbx>
                          <wps:bodyPr rot="0" vert="horz" wrap="square" lIns="91440" tIns="45720" rIns="91440" bIns="45720" anchor="t" anchorCtr="0">
                            <a:noAutofit/>
                          </wps:bodyPr>
                        </wps:wsp>
                      </wpg:grpSp>
                      <wps:wsp>
                        <wps:cNvPr id="1243970714" name="Text Box 2"/>
                        <wps:cNvSpPr txBox="1">
                          <a:spLocks noChangeArrowheads="1"/>
                        </wps:cNvSpPr>
                        <wps:spPr bwMode="auto">
                          <a:xfrm>
                            <a:off x="1820638" y="2117866"/>
                            <a:ext cx="533729" cy="297987"/>
                          </a:xfrm>
                          <a:prstGeom prst="rect">
                            <a:avLst/>
                          </a:prstGeom>
                          <a:noFill/>
                          <a:ln w="9525">
                            <a:noFill/>
                            <a:miter lim="800000"/>
                            <a:headEnd/>
                            <a:tailEnd/>
                          </a:ln>
                        </wps:spPr>
                        <wps:txbx>
                          <w:txbxContent>
                            <w:p w14:paraId="15F4594C" w14:textId="77777777" w:rsidR="00A92F14" w:rsidRPr="00B42EB4" w:rsidRDefault="00A92F14" w:rsidP="00932DF8">
                              <w:pPr>
                                <w:spacing w:before="0" w:beforeAutospacing="0" w:after="0" w:afterAutospacing="0" w:line="240" w:lineRule="auto"/>
                                <w:ind w:left="0"/>
                                <w:rPr>
                                  <w:rFonts w:ascii="Arial" w:hAnsi="Arial" w:cs="Arial"/>
                                  <w:color w:val="FFFFFF" w:themeColor="background1"/>
                                  <w:sz w:val="20"/>
                                  <w:szCs w:val="20"/>
                                </w:rPr>
                              </w:pPr>
                              <w:r w:rsidRPr="00B42EB4">
                                <w:rPr>
                                  <w:rFonts w:ascii="Arial" w:hAnsi="Arial" w:cs="Arial"/>
                                  <w:color w:val="FFFFFF" w:themeColor="background1"/>
                                  <w:sz w:val="20"/>
                                  <w:szCs w:val="20"/>
                                </w:rPr>
                                <w:t>After</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1C41786" id="Group 12" o:spid="_x0000_s1036" alt="Benito Juarez Park, Maywood, CA. Before and after pictures of a vacant lot turned into a soccer field and playground." style="position:absolute;margin-left:70.5pt;margin-top:2.25pt;width:462.4pt;height:197.05pt;z-index:-251689984;mso-position-horizontal-relative:page;mso-width-relative:margin;mso-height-relative:margin" coordorigin="-1333,-4" coordsize="58723,250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">
                <v:group id="Group 11" o:spid="_x0000_s1037" style="position:absolute;left:-1333;top:-4;width:58722;height:25026" coordorigin="-1333,-4" coordsize="58723,25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">
                  <v:group id="Group 8" o:spid="_x0000_s1038" style="position:absolute;top:-4;width:57389;height:23760" coordorigin=",-5" coordsize="65630,26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">
                    <v:group id="Group 815998906" o:spid="_x0000_s1039" style="position:absolute;left:20973;top:-5;width:44657;height:26626" coordorigin="3937,-5279" coordsize="8279,5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">
                      <v:shape id="docshape81" o:spid="_x0000_s1040" type="#_x0000_t75" style="position:absolute;left:6124;top:-5279;width:6092;height:4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" stroked="t" strokecolor="#156082 [3204]" strokeweight="3.75pt">
                        <v:imagedata r:id="rId51" o:title=""/>
                        <v:path arrowok="t"/>
                        <o:lock v:ext="edit" aspectratio="f"/>
                      </v:shape>
                      <v:shape id="docshape82" o:spid="_x0000_s1041" type="#_x0000_t202" style="position:absolute;left:3937;top:-431;width:439;height: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" filled="f" stroked="f">
                        <v:textbox inset="0,0,0,0">
                          <w:txbxContent>
                            <w:p w14:paraId="1FF4BB8D" w14:textId="77777777" w:rsidR="00932DF8" w:rsidRDefault="00932DF8" w:rsidP="00932DF8">
                              <w:pPr>
                                <w:spacing w:line="225" w:lineRule="exact"/>
                                <w:rPr>
                                  <w:sz w:val="20"/>
                                </w:rPr>
                              </w:pPr>
                              <w:r>
                                <w:rPr>
                                  <w:color w:val="FFFFFF"/>
                                  <w:spacing w:val="-2"/>
                                  <w:sz w:val="20"/>
                                </w:rPr>
                                <w:t>After</w:t>
                              </w:r>
                            </w:p>
                          </w:txbxContent>
                        </v:textbox>
                      </v:shape>
                    </v:group>
                    <v:shape id="docshape85" o:spid="_x0000_s1042" type="#_x0000_t202" style="position:absolute;left:17130;top:25517;width:2511;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" filled="f" stroked="f">
                      <v:textbox inset="0,0,0,0">
                        <w:txbxContent>
                          <w:p w14:paraId="46CED3CF" w14:textId="77777777" w:rsidR="00932DF8" w:rsidRDefault="00932DF8" w:rsidP="00932DF8">
                            <w:pPr>
                              <w:spacing w:line="225" w:lineRule="exact"/>
                              <w:rPr>
                                <w:sz w:val="20"/>
                              </w:rPr>
                            </w:pPr>
                            <w:r>
                              <w:rPr>
                                <w:color w:val="FFFFFF"/>
                                <w:spacing w:val="-2"/>
                                <w:sz w:val="20"/>
                              </w:rPr>
                              <w:t>After</w:t>
                            </w:r>
                          </w:p>
                        </w:txbxContent>
                      </v:textbox>
                    </v:shape>
                    <v:shape id="docshape75" o:spid="_x0000_s1043" type="#_x0000_t75" style="position:absolute;top:65;width:32772;height:22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" stroked="t" strokecolor="#156082 [3204]" strokeweight="3.5pt">
                      <v:imagedata r:id="rId52" o:title=""/>
                      <v:path arrowok="t"/>
                      <o:lock v:ext="edit" aspectratio="f"/>
                    </v:shape>
                  </v:group>
                  <v:shape id="_x0000_s1044" type="#_x0000_t202" style="position:absolute;left:-1333;top:20093;width:56764;height:4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" filled="f" stroked="f">
                    <v:textbox>
                      <w:txbxContent>
                        <w:p w14:paraId="71E6189D" w14:textId="77777777" w:rsidR="00A92F14" w:rsidRPr="00174259" w:rsidRDefault="00932DF8" w:rsidP="00F52E25">
                          <w:pPr>
                            <w:pStyle w:val="BodyText"/>
                            <w:spacing w:before="0" w:beforeAutospacing="0" w:after="0" w:afterAutospacing="0" w:line="240" w:lineRule="auto"/>
                            <w:ind w:left="0"/>
                            <w:rPr>
                              <w:rFonts w:ascii="Arial" w:hAnsi="Arial" w:cs="Arial"/>
                            </w:rPr>
                          </w:pPr>
                          <w:r w:rsidRPr="00174259">
                            <w:rPr>
                              <w:rFonts w:ascii="Arial" w:hAnsi="Arial" w:cs="Arial"/>
                            </w:rPr>
                            <w:t>From</w:t>
                          </w:r>
                          <w:r w:rsidRPr="00174259">
                            <w:rPr>
                              <w:rFonts w:ascii="Arial" w:hAnsi="Arial" w:cs="Arial"/>
                              <w:spacing w:val="-3"/>
                            </w:rPr>
                            <w:t xml:space="preserve"> </w:t>
                          </w:r>
                          <w:r w:rsidRPr="00174259">
                            <w:rPr>
                              <w:rFonts w:ascii="Arial" w:hAnsi="Arial" w:cs="Arial"/>
                            </w:rPr>
                            <w:t>blighted</w:t>
                          </w:r>
                          <w:r w:rsidRPr="00174259">
                            <w:rPr>
                              <w:rFonts w:ascii="Arial" w:hAnsi="Arial" w:cs="Arial"/>
                              <w:spacing w:val="-3"/>
                            </w:rPr>
                            <w:t xml:space="preserve"> </w:t>
                          </w:r>
                          <w:r w:rsidRPr="00174259">
                            <w:rPr>
                              <w:rFonts w:ascii="Arial" w:hAnsi="Arial" w:cs="Arial"/>
                            </w:rPr>
                            <w:t>land</w:t>
                          </w:r>
                          <w:r w:rsidRPr="00174259">
                            <w:rPr>
                              <w:rFonts w:ascii="Arial" w:hAnsi="Arial" w:cs="Arial"/>
                              <w:spacing w:val="-4"/>
                            </w:rPr>
                            <w:t xml:space="preserve"> </w:t>
                          </w:r>
                          <w:r w:rsidRPr="00174259">
                            <w:rPr>
                              <w:rFonts w:ascii="Arial" w:hAnsi="Arial" w:cs="Arial"/>
                            </w:rPr>
                            <w:t>to</w:t>
                          </w:r>
                          <w:r w:rsidRPr="00174259">
                            <w:rPr>
                              <w:rFonts w:ascii="Arial" w:hAnsi="Arial" w:cs="Arial"/>
                              <w:spacing w:val="-3"/>
                            </w:rPr>
                            <w:t xml:space="preserve"> </w:t>
                          </w:r>
                          <w:r w:rsidRPr="00174259">
                            <w:rPr>
                              <w:rFonts w:ascii="Arial" w:hAnsi="Arial" w:cs="Arial"/>
                            </w:rPr>
                            <w:t>a</w:t>
                          </w:r>
                          <w:r w:rsidRPr="00174259">
                            <w:rPr>
                              <w:rFonts w:ascii="Arial" w:hAnsi="Arial" w:cs="Arial"/>
                              <w:spacing w:val="-6"/>
                            </w:rPr>
                            <w:t xml:space="preserve"> </w:t>
                          </w:r>
                          <w:r w:rsidRPr="00174259">
                            <w:rPr>
                              <w:rFonts w:ascii="Arial" w:hAnsi="Arial" w:cs="Arial"/>
                            </w:rPr>
                            <w:t>vibrant</w:t>
                          </w:r>
                          <w:r w:rsidRPr="00174259">
                            <w:rPr>
                              <w:rFonts w:ascii="Arial" w:hAnsi="Arial" w:cs="Arial"/>
                              <w:spacing w:val="-3"/>
                            </w:rPr>
                            <w:t xml:space="preserve"> </w:t>
                          </w:r>
                          <w:r w:rsidRPr="00174259">
                            <w:rPr>
                              <w:rFonts w:ascii="Arial" w:hAnsi="Arial" w:cs="Arial"/>
                            </w:rPr>
                            <w:t>park</w:t>
                          </w:r>
                          <w:r w:rsidRPr="00174259">
                            <w:rPr>
                              <w:rFonts w:ascii="Arial" w:hAnsi="Arial" w:cs="Arial"/>
                              <w:spacing w:val="-4"/>
                            </w:rPr>
                            <w:t xml:space="preserve"> </w:t>
                          </w:r>
                          <w:r w:rsidRPr="00174259">
                            <w:rPr>
                              <w:rFonts w:ascii="Arial" w:hAnsi="Arial" w:cs="Arial"/>
                            </w:rPr>
                            <w:t>with</w:t>
                          </w:r>
                          <w:r w:rsidRPr="00174259">
                            <w:rPr>
                              <w:rFonts w:ascii="Arial" w:hAnsi="Arial" w:cs="Arial"/>
                              <w:spacing w:val="-3"/>
                            </w:rPr>
                            <w:t xml:space="preserve"> </w:t>
                          </w:r>
                          <w:r w:rsidRPr="00174259">
                            <w:rPr>
                              <w:rFonts w:ascii="Arial" w:hAnsi="Arial" w:cs="Arial"/>
                            </w:rPr>
                            <w:t>soccer</w:t>
                          </w:r>
                          <w:r w:rsidRPr="00174259">
                            <w:rPr>
                              <w:rFonts w:ascii="Arial" w:hAnsi="Arial" w:cs="Arial"/>
                              <w:spacing w:val="-4"/>
                            </w:rPr>
                            <w:t xml:space="preserve"> </w:t>
                          </w:r>
                          <w:r w:rsidRPr="00174259">
                            <w:rPr>
                              <w:rFonts w:ascii="Arial" w:hAnsi="Arial" w:cs="Arial"/>
                            </w:rPr>
                            <w:t>and</w:t>
                          </w:r>
                          <w:r w:rsidRPr="00174259">
                            <w:rPr>
                              <w:rFonts w:ascii="Arial" w:hAnsi="Arial" w:cs="Arial"/>
                              <w:spacing w:val="-4"/>
                            </w:rPr>
                            <w:t xml:space="preserve"> </w:t>
                          </w:r>
                          <w:r w:rsidRPr="00174259">
                            <w:rPr>
                              <w:rFonts w:ascii="Arial" w:hAnsi="Arial" w:cs="Arial"/>
                            </w:rPr>
                            <w:t>play</w:t>
                          </w:r>
                          <w:r w:rsidRPr="00174259">
                            <w:rPr>
                              <w:rFonts w:ascii="Arial" w:hAnsi="Arial" w:cs="Arial"/>
                              <w:spacing w:val="-6"/>
                            </w:rPr>
                            <w:t xml:space="preserve"> </w:t>
                          </w:r>
                          <w:r w:rsidRPr="00174259">
                            <w:rPr>
                              <w:rFonts w:ascii="Arial" w:hAnsi="Arial" w:cs="Arial"/>
                              <w:spacing w:val="-2"/>
                            </w:rPr>
                            <w:t>areas.</w:t>
                          </w:r>
                          <w:r w:rsidR="00F52E25" w:rsidRPr="00174259">
                            <w:rPr>
                              <w:rFonts w:ascii="Arial" w:hAnsi="Arial" w:cs="Arial"/>
                            </w:rPr>
                            <w:t xml:space="preserve"> </w:t>
                          </w:r>
                        </w:p>
                        <w:p w14:paraId="189F6A59" w14:textId="59BE3AE4" w:rsidR="00932DF8" w:rsidRPr="00174259" w:rsidRDefault="00932DF8" w:rsidP="00F52E25">
                          <w:pPr>
                            <w:pStyle w:val="BodyText"/>
                            <w:spacing w:before="0" w:beforeAutospacing="0" w:after="0" w:afterAutospacing="0" w:line="240" w:lineRule="auto"/>
                            <w:ind w:left="0"/>
                            <w:rPr>
                              <w:rFonts w:ascii="Arial" w:hAnsi="Arial" w:cs="Arial"/>
                            </w:rPr>
                          </w:pPr>
                          <w:r w:rsidRPr="00174259">
                            <w:rPr>
                              <w:rFonts w:ascii="Arial" w:hAnsi="Arial" w:cs="Arial"/>
                            </w:rPr>
                            <w:t>Shown</w:t>
                          </w:r>
                          <w:r w:rsidRPr="00174259">
                            <w:rPr>
                              <w:rFonts w:ascii="Arial" w:hAnsi="Arial" w:cs="Arial"/>
                              <w:spacing w:val="-4"/>
                            </w:rPr>
                            <w:t xml:space="preserve"> </w:t>
                          </w:r>
                          <w:r w:rsidRPr="00174259">
                            <w:rPr>
                              <w:rFonts w:ascii="Arial" w:hAnsi="Arial" w:cs="Arial"/>
                            </w:rPr>
                            <w:t>above:</w:t>
                          </w:r>
                          <w:r w:rsidRPr="00174259">
                            <w:rPr>
                              <w:rFonts w:ascii="Arial" w:hAnsi="Arial" w:cs="Arial"/>
                              <w:spacing w:val="-1"/>
                            </w:rPr>
                            <w:t xml:space="preserve"> </w:t>
                          </w:r>
                          <w:r w:rsidRPr="00174259">
                            <w:rPr>
                              <w:rFonts w:ascii="Arial" w:hAnsi="Arial" w:cs="Arial"/>
                            </w:rPr>
                            <w:t>Vacant</w:t>
                          </w:r>
                          <w:r w:rsidRPr="00174259">
                            <w:rPr>
                              <w:rFonts w:ascii="Arial" w:hAnsi="Arial" w:cs="Arial"/>
                              <w:spacing w:val="-1"/>
                            </w:rPr>
                            <w:t xml:space="preserve"> </w:t>
                          </w:r>
                          <w:r w:rsidRPr="00174259">
                            <w:rPr>
                              <w:rFonts w:ascii="Arial" w:hAnsi="Arial" w:cs="Arial"/>
                            </w:rPr>
                            <w:t>land</w:t>
                          </w:r>
                          <w:r w:rsidRPr="00174259">
                            <w:rPr>
                              <w:rFonts w:ascii="Arial" w:hAnsi="Arial" w:cs="Arial"/>
                              <w:spacing w:val="1"/>
                            </w:rPr>
                            <w:t xml:space="preserve"> </w:t>
                          </w:r>
                          <w:r w:rsidRPr="00174259">
                            <w:rPr>
                              <w:rFonts w:ascii="Arial" w:hAnsi="Arial" w:cs="Arial"/>
                            </w:rPr>
                            <w:t>before,</w:t>
                          </w:r>
                          <w:r w:rsidRPr="00174259">
                            <w:rPr>
                              <w:rFonts w:ascii="Arial" w:hAnsi="Arial" w:cs="Arial"/>
                              <w:spacing w:val="-3"/>
                            </w:rPr>
                            <w:t xml:space="preserve"> </w:t>
                          </w:r>
                          <w:r w:rsidRPr="00174259">
                            <w:rPr>
                              <w:rFonts w:ascii="Arial" w:hAnsi="Arial" w:cs="Arial"/>
                            </w:rPr>
                            <w:t>becomes</w:t>
                          </w:r>
                          <w:r w:rsidRPr="00174259">
                            <w:rPr>
                              <w:rFonts w:ascii="Arial" w:hAnsi="Arial" w:cs="Arial"/>
                              <w:spacing w:val="-7"/>
                            </w:rPr>
                            <w:t xml:space="preserve"> </w:t>
                          </w:r>
                          <w:r w:rsidRPr="00174259">
                            <w:rPr>
                              <w:rFonts w:ascii="Arial" w:hAnsi="Arial" w:cs="Arial"/>
                            </w:rPr>
                            <w:t>Benito</w:t>
                          </w:r>
                          <w:r w:rsidRPr="00174259">
                            <w:rPr>
                              <w:rFonts w:ascii="Arial" w:hAnsi="Arial" w:cs="Arial"/>
                              <w:spacing w:val="-3"/>
                            </w:rPr>
                            <w:t xml:space="preserve"> </w:t>
                          </w:r>
                          <w:r w:rsidRPr="00174259">
                            <w:rPr>
                              <w:rFonts w:ascii="Arial" w:hAnsi="Arial" w:cs="Arial"/>
                            </w:rPr>
                            <w:t>Juarez</w:t>
                          </w:r>
                          <w:r w:rsidRPr="00174259">
                            <w:rPr>
                              <w:rFonts w:ascii="Arial" w:hAnsi="Arial" w:cs="Arial"/>
                              <w:spacing w:val="-4"/>
                            </w:rPr>
                            <w:t xml:space="preserve"> </w:t>
                          </w:r>
                          <w:r w:rsidRPr="00174259">
                            <w:rPr>
                              <w:rFonts w:ascii="Arial" w:hAnsi="Arial" w:cs="Arial"/>
                            </w:rPr>
                            <w:t>Park</w:t>
                          </w:r>
                          <w:r w:rsidRPr="00174259">
                            <w:rPr>
                              <w:rFonts w:ascii="Arial" w:hAnsi="Arial" w:cs="Arial"/>
                              <w:spacing w:val="-4"/>
                            </w:rPr>
                            <w:t xml:space="preserve"> </w:t>
                          </w:r>
                          <w:r w:rsidRPr="00174259">
                            <w:rPr>
                              <w:rFonts w:ascii="Arial" w:hAnsi="Arial" w:cs="Arial"/>
                              <w:spacing w:val="-2"/>
                            </w:rPr>
                            <w:t>after.</w:t>
                          </w:r>
                        </w:p>
                        <w:p w14:paraId="36BF8703" w14:textId="77777777" w:rsidR="00932DF8" w:rsidRPr="00B42EB4" w:rsidRDefault="00932DF8" w:rsidP="00932DF8">
                          <w:pPr>
                            <w:spacing w:before="0" w:beforeAutospacing="0" w:after="0" w:afterAutospacing="0" w:line="240" w:lineRule="auto"/>
                            <w:ind w:left="0"/>
                            <w:rPr>
                              <w:rFonts w:ascii="Arial" w:hAnsi="Arial" w:cs="Arial"/>
                              <w:color w:val="FFFFFF" w:themeColor="background1"/>
                              <w:sz w:val="20"/>
                              <w:szCs w:val="20"/>
                            </w:rPr>
                          </w:pPr>
                        </w:p>
                      </w:txbxContent>
                    </v:textbox>
                  </v:shape>
                </v:group>
                <v:shape id="_x0000_s1045" type="#_x0000_t202" style="position:absolute;left:18206;top:21178;width:5337;height:2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" filled="f" stroked="f">
                  <v:textbox>
                    <w:txbxContent>
                      <w:p w14:paraId="15F4594C" w14:textId="77777777" w:rsidR="00A92F14" w:rsidRPr="00B42EB4" w:rsidRDefault="00A92F14" w:rsidP="00932DF8">
                        <w:pPr>
                          <w:spacing w:before="0" w:beforeAutospacing="0" w:after="0" w:afterAutospacing="0" w:line="240" w:lineRule="auto"/>
                          <w:ind w:left="0"/>
                          <w:rPr>
                            <w:rFonts w:ascii="Arial" w:hAnsi="Arial" w:cs="Arial"/>
                            <w:color w:val="FFFFFF" w:themeColor="background1"/>
                            <w:sz w:val="20"/>
                            <w:szCs w:val="20"/>
                          </w:rPr>
                        </w:pPr>
                        <w:r w:rsidRPr="00B42EB4">
                          <w:rPr>
                            <w:rFonts w:ascii="Arial" w:hAnsi="Arial" w:cs="Arial"/>
                            <w:color w:val="FFFFFF" w:themeColor="background1"/>
                            <w:sz w:val="20"/>
                            <w:szCs w:val="20"/>
                          </w:rPr>
                          <w:t>After</w:t>
                        </w:r>
                      </w:p>
                    </w:txbxContent>
                  </v:textbox>
                </v:shape>
                <w10:wrap anchorx="page"/>
              </v:group>
            </w:pict>
          </mc:Fallback>
        </mc:AlternateContent>
      </w:r>
    </w:p>
    <w:p w14:paraId="1D756661" w14:textId="69826568" w:rsidR="002566DB" w:rsidRPr="0009026C" w:rsidRDefault="001B03F1">
      <w:pPr>
        <w:spacing w:before="0" w:beforeAutospacing="0" w:after="160" w:afterAutospacing="0" w:line="278" w:lineRule="auto"/>
        <w:ind w:left="0"/>
        <w:rPr>
          <w:rFonts w:ascii="Arial" w:hAnsi="Arial" w:cs="Arial"/>
          <w14:textOutline w14:w="41275" w14:cap="rnd" w14:cmpd="sng" w14:algn="ctr">
            <w14:solidFill>
              <w14:schemeClr w14:val="accent1"/>
            </w14:solidFill>
            <w14:prstDash w14:val="solid"/>
            <w14:bevel/>
          </w14:textOutline>
        </w:rPr>
      </w:pPr>
      <w:r>
        <w:rPr>
          <w:noProof/>
        </w:rPr>
        <mc:AlternateContent>
          <mc:Choice Requires="wps">
            <w:drawing>
              <wp:anchor distT="0" distB="0" distL="114300" distR="114300" simplePos="0" relativeHeight="251702272" behindDoc="0" locked="0" layoutInCell="1" allowOverlap="1" wp14:anchorId="0792E330" wp14:editId="15BAD5FD">
                <wp:simplePos x="0" y="0"/>
                <wp:positionH relativeFrom="column">
                  <wp:posOffset>3032339</wp:posOffset>
                </wp:positionH>
                <wp:positionV relativeFrom="paragraph">
                  <wp:posOffset>1371422</wp:posOffset>
                </wp:positionV>
                <wp:extent cx="533444" cy="286662"/>
                <wp:effectExtent l="0" t="0" r="0" b="0"/>
                <wp:wrapNone/>
                <wp:docPr id="8263124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44" cy="286662"/>
                        </a:xfrm>
                        <a:prstGeom prst="rect">
                          <a:avLst/>
                        </a:prstGeom>
                        <a:solidFill>
                          <a:srgbClr val="A66500"/>
                        </a:solidFill>
                        <a:ln>
                          <a:noFill/>
                        </a:ln>
                        <a:effectLst/>
                      </wps:spPr>
                      <wps:txbx>
                        <w:txbxContent>
                          <w:p w14:paraId="3A382582" w14:textId="77777777" w:rsidR="001B03F1" w:rsidRPr="00A840B5" w:rsidRDefault="001B03F1" w:rsidP="001B03F1">
                            <w:pPr>
                              <w:spacing w:before="0" w:beforeAutospacing="0" w:after="0" w:afterAutospacing="0" w:line="240" w:lineRule="auto"/>
                              <w:ind w:left="0"/>
                              <w:jc w:val="center"/>
                              <w:rPr>
                                <w:rFonts w:ascii="Arial" w:hAnsi="Arial" w:cs="Arial"/>
                                <w:b/>
                                <w:bCs/>
                                <w:color w:val="FFFFFF" w:themeColor="background1"/>
                                <w:sz w:val="20"/>
                                <w:szCs w:val="20"/>
                              </w:rPr>
                            </w:pPr>
                            <w:r w:rsidRPr="00A840B5">
                              <w:rPr>
                                <w:rFonts w:ascii="Arial" w:hAnsi="Arial" w:cs="Arial"/>
                                <w:b/>
                                <w:bCs/>
                                <w:color w:val="FFFFFF" w:themeColor="background1"/>
                                <w:sz w:val="20"/>
                                <w:szCs w:val="20"/>
                              </w:rPr>
                              <w:t>After</w:t>
                            </w:r>
                          </w:p>
                        </w:txbxContent>
                      </wps:txbx>
                      <wps:bodyPr rot="0" vert="horz" wrap="square" lIns="91440" tIns="45720" rIns="91440" bIns="45720" anchor="t" anchorCtr="0">
                        <a:noAutofit/>
                      </wps:bodyPr>
                    </wps:wsp>
                  </a:graphicData>
                </a:graphic>
              </wp:anchor>
            </w:drawing>
          </mc:Choice>
          <mc:Fallback>
            <w:pict>
              <v:shape w14:anchorId="0792E330" id="_x0000_s1046" type="#_x0000_t202" style="position:absolute;margin-left:238.75pt;margin-top:108pt;width:42pt;height:22.5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" fillcolor="#a66500" stroked="f">
                <v:textbox>
                  <w:txbxContent>
                    <w:p w14:paraId="3A382582" w14:textId="77777777" w:rsidR="001B03F1" w:rsidRPr="00A840B5" w:rsidRDefault="001B03F1" w:rsidP="001B03F1">
                      <w:pPr>
                        <w:spacing w:before="0" w:beforeAutospacing="0" w:after="0" w:afterAutospacing="0" w:line="240" w:lineRule="auto"/>
                        <w:ind w:left="0"/>
                        <w:jc w:val="center"/>
                        <w:rPr>
                          <w:rFonts w:ascii="Arial" w:hAnsi="Arial" w:cs="Arial"/>
                          <w:b/>
                          <w:bCs/>
                          <w:color w:val="FFFFFF" w:themeColor="background1"/>
                          <w:sz w:val="20"/>
                          <w:szCs w:val="20"/>
                        </w:rPr>
                      </w:pPr>
                      <w:r w:rsidRPr="00A840B5">
                        <w:rPr>
                          <w:rFonts w:ascii="Arial" w:hAnsi="Arial" w:cs="Arial"/>
                          <w:b/>
                          <w:bCs/>
                          <w:color w:val="FFFFFF" w:themeColor="background1"/>
                          <w:sz w:val="20"/>
                          <w:szCs w:val="20"/>
                        </w:rPr>
                        <w:t>After</w:t>
                      </w:r>
                    </w:p>
                  </w:txbxContent>
                </v:textbox>
              </v:shape>
            </w:pict>
          </mc:Fallback>
        </mc:AlternateContent>
      </w:r>
      <w:r>
        <w:rPr>
          <w:noProof/>
        </w:rPr>
        <mc:AlternateContent>
          <mc:Choice Requires="wps">
            <w:drawing>
              <wp:anchor distT="0" distB="0" distL="114300" distR="114300" simplePos="0" relativeHeight="251700224" behindDoc="0" locked="0" layoutInCell="1" allowOverlap="1" wp14:anchorId="5DAF8E4C" wp14:editId="598DCEBB">
                <wp:simplePos x="0" y="0"/>
                <wp:positionH relativeFrom="column">
                  <wp:posOffset>2329571</wp:posOffset>
                </wp:positionH>
                <wp:positionV relativeFrom="paragraph">
                  <wp:posOffset>1379045</wp:posOffset>
                </wp:positionV>
                <wp:extent cx="650534" cy="280223"/>
                <wp:effectExtent l="0" t="0" r="0" b="5715"/>
                <wp:wrapNone/>
                <wp:docPr id="1767780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34" cy="280223"/>
                        </a:xfrm>
                        <a:prstGeom prst="rect">
                          <a:avLst/>
                        </a:prstGeom>
                        <a:solidFill>
                          <a:srgbClr val="A66500"/>
                        </a:solidFill>
                        <a:ln>
                          <a:noFill/>
                        </a:ln>
                        <a:effectLst/>
                      </wps:spPr>
                      <wps:txbx>
                        <w:txbxContent>
                          <w:p w14:paraId="2C580E0C" w14:textId="77777777" w:rsidR="001B03F1" w:rsidRPr="00A840B5" w:rsidRDefault="001B03F1" w:rsidP="001B03F1">
                            <w:pPr>
                              <w:spacing w:before="0" w:beforeAutospacing="0" w:after="0" w:afterAutospacing="0" w:line="240" w:lineRule="auto"/>
                              <w:ind w:left="0"/>
                              <w:jc w:val="center"/>
                              <w:rPr>
                                <w:rFonts w:ascii="Arial" w:hAnsi="Arial" w:cs="Arial"/>
                                <w:b/>
                                <w:bCs/>
                                <w:color w:val="FFFFFF" w:themeColor="background1"/>
                                <w:sz w:val="20"/>
                                <w:szCs w:val="20"/>
                              </w:rPr>
                            </w:pPr>
                            <w:r w:rsidRPr="00A840B5">
                              <w:rPr>
                                <w:rFonts w:ascii="Arial" w:hAnsi="Arial" w:cs="Arial"/>
                                <w:b/>
                                <w:bCs/>
                                <w:color w:val="FFFFFF" w:themeColor="background1"/>
                                <w:sz w:val="20"/>
                                <w:szCs w:val="20"/>
                              </w:rPr>
                              <w:t>Before</w:t>
                            </w:r>
                          </w:p>
                        </w:txbxContent>
                      </wps:txbx>
                      <wps:bodyPr rot="0" vert="horz" wrap="square" lIns="91440" tIns="45720" rIns="91440" bIns="45720" anchor="t" anchorCtr="0">
                        <a:noAutofit/>
                      </wps:bodyPr>
                    </wps:wsp>
                  </a:graphicData>
                </a:graphic>
              </wp:anchor>
            </w:drawing>
          </mc:Choice>
          <mc:Fallback>
            <w:pict>
              <v:shape w14:anchorId="5DAF8E4C" id="_x0000_s1047" type="#_x0000_t202" style="position:absolute;margin-left:183.45pt;margin-top:108.6pt;width:51.2pt;height:22.0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" fillcolor="#a66500" stroked="f">
                <v:textbox>
                  <w:txbxContent>
                    <w:p w14:paraId="2C580E0C" w14:textId="77777777" w:rsidR="001B03F1" w:rsidRPr="00A840B5" w:rsidRDefault="001B03F1" w:rsidP="001B03F1">
                      <w:pPr>
                        <w:spacing w:before="0" w:beforeAutospacing="0" w:after="0" w:afterAutospacing="0" w:line="240" w:lineRule="auto"/>
                        <w:ind w:left="0"/>
                        <w:jc w:val="center"/>
                        <w:rPr>
                          <w:rFonts w:ascii="Arial" w:hAnsi="Arial" w:cs="Arial"/>
                          <w:b/>
                          <w:bCs/>
                          <w:color w:val="FFFFFF" w:themeColor="background1"/>
                          <w:sz w:val="20"/>
                          <w:szCs w:val="20"/>
                        </w:rPr>
                      </w:pPr>
                      <w:r w:rsidRPr="00A840B5">
                        <w:rPr>
                          <w:rFonts w:ascii="Arial" w:hAnsi="Arial" w:cs="Arial"/>
                          <w:b/>
                          <w:bCs/>
                          <w:color w:val="FFFFFF" w:themeColor="background1"/>
                          <w:sz w:val="20"/>
                          <w:szCs w:val="20"/>
                        </w:rPr>
                        <w:t>Before</w:t>
                      </w:r>
                    </w:p>
                  </w:txbxContent>
                </v:textbox>
              </v:shape>
            </w:pict>
          </mc:Fallback>
        </mc:AlternateContent>
      </w:r>
      <w:r w:rsidR="00AF5F76">
        <w:rPr>
          <w:noProof/>
          <w:sz w:val="12"/>
        </w:rPr>
        <mc:AlternateContent>
          <mc:Choice Requires="wpg">
            <w:drawing>
              <wp:anchor distT="0" distB="0" distL="114300" distR="114300" simplePos="0" relativeHeight="251587584" behindDoc="0" locked="0" layoutInCell="1" allowOverlap="1" wp14:anchorId="1179A869" wp14:editId="7A78D04A">
                <wp:simplePos x="0" y="0"/>
                <wp:positionH relativeFrom="margin">
                  <wp:posOffset>-104775</wp:posOffset>
                </wp:positionH>
                <wp:positionV relativeFrom="paragraph">
                  <wp:posOffset>2506980</wp:posOffset>
                </wp:positionV>
                <wp:extent cx="5924550" cy="2818130"/>
                <wp:effectExtent l="0" t="57150" r="57150" b="1270"/>
                <wp:wrapNone/>
                <wp:docPr id="1241777558" name="Group 10" descr="Pearl Park, City of Fullerton, CA. Before and after pictures of a vacant lot turned into a neighborhood playground."/>
                <wp:cNvGraphicFramePr/>
                <a:graphic xmlns:a="http://schemas.openxmlformats.org/drawingml/2006/main">
                  <a:graphicData uri="http://schemas.microsoft.com/office/word/2010/wordprocessingGroup">
                    <wpg:wgp>
                      <wpg:cNvGrpSpPr/>
                      <wpg:grpSpPr>
                        <a:xfrm>
                          <a:off x="0" y="0"/>
                          <a:ext cx="5924550" cy="2818130"/>
                          <a:chOff x="-208644" y="17254"/>
                          <a:chExt cx="5926412" cy="2819421"/>
                        </a:xfrm>
                      </wpg:grpSpPr>
                      <wpg:grpSp>
                        <wpg:cNvPr id="2045058140" name="Group 9"/>
                        <wpg:cNvGrpSpPr/>
                        <wpg:grpSpPr>
                          <a:xfrm>
                            <a:off x="-27615" y="17254"/>
                            <a:ext cx="5745383" cy="2115484"/>
                            <a:chOff x="-27615" y="17254"/>
                            <a:chExt cx="5745383" cy="2115484"/>
                          </a:xfrm>
                        </wpg:grpSpPr>
                        <pic:pic xmlns:pic="http://schemas.openxmlformats.org/drawingml/2006/picture">
                          <pic:nvPicPr>
                            <pic:cNvPr id="1338883308" name="docshape87"/>
                            <pic:cNvPicPr>
                              <a:picLocks/>
                            </pic:cNvPicPr>
                          </pic:nvPicPr>
                          <pic:blipFill>
                            <a:blip r:embed="rId53" cstate="print">
                              <a:extLst>
                                <a:ext uri="{28A0092B-C50C-407E-A947-70E740481C1C}">
                                  <a14:useLocalDpi xmlns:a14="http://schemas.microsoft.com/office/drawing/2010/main" val="0"/>
                                </a:ext>
                              </a:extLst>
                            </a:blip>
                            <a:srcRect/>
                            <a:stretch/>
                          </pic:blipFill>
                          <pic:spPr bwMode="auto">
                            <a:xfrm>
                              <a:off x="-27615" y="17254"/>
                              <a:ext cx="2777067" cy="2115484"/>
                            </a:xfrm>
                            <a:prstGeom prst="rect">
                              <a:avLst/>
                            </a:prstGeom>
                            <a:noFill/>
                            <a:ln w="47625">
                              <a:solidFill>
                                <a:schemeClr val="accent2"/>
                              </a:solidFill>
                            </a:ln>
                          </pic:spPr>
                        </pic:pic>
                        <wpg:grpSp>
                          <wpg:cNvPr id="1048194988" name="Group 1048194988"/>
                          <wpg:cNvGrpSpPr>
                            <a:grpSpLocks/>
                          </wpg:cNvGrpSpPr>
                          <wpg:grpSpPr bwMode="auto">
                            <a:xfrm>
                              <a:off x="2792856" y="17254"/>
                              <a:ext cx="2924912" cy="2115304"/>
                              <a:chOff x="6001" y="202"/>
                              <a:chExt cx="6289" cy="4536"/>
                            </a:xfrm>
                          </wpg:grpSpPr>
                          <pic:pic xmlns:pic="http://schemas.openxmlformats.org/drawingml/2006/picture">
                            <pic:nvPicPr>
                              <pic:cNvPr id="753328063" name="docshape90"/>
                              <pic:cNvPicPr>
                                <a:picLocks/>
                              </pic:cNvPicPr>
                            </pic:nvPicPr>
                            <pic:blipFill>
                              <a:blip r:embed="rId54">
                                <a:extLst>
                                  <a:ext uri="{28A0092B-C50C-407E-A947-70E740481C1C}">
                                    <a14:useLocalDpi xmlns:a14="http://schemas.microsoft.com/office/drawing/2010/main" val="0"/>
                                  </a:ext>
                                </a:extLst>
                              </a:blip>
                              <a:srcRect/>
                              <a:stretch/>
                            </pic:blipFill>
                            <pic:spPr bwMode="auto">
                              <a:xfrm>
                                <a:off x="6001" y="202"/>
                                <a:ext cx="6289" cy="4536"/>
                              </a:xfrm>
                              <a:prstGeom prst="rect">
                                <a:avLst/>
                              </a:prstGeom>
                              <a:noFill/>
                              <a:ln w="47625">
                                <a:solidFill>
                                  <a:schemeClr val="accent2"/>
                                </a:solidFill>
                              </a:ln>
                            </pic:spPr>
                          </pic:pic>
                          <wps:wsp>
                            <wps:cNvPr id="767729550" name="docshape91"/>
                            <wps:cNvSpPr txBox="1">
                              <a:spLocks/>
                            </wps:cNvSpPr>
                            <wps:spPr bwMode="auto">
                              <a:xfrm>
                                <a:off x="6363" y="4195"/>
                                <a:ext cx="439" cy="226"/>
                              </a:xfrm>
                              <a:prstGeom prst="rect">
                                <a:avLst/>
                              </a:prstGeom>
                              <a:noFill/>
                              <a:ln>
                                <a:noFill/>
                              </a:ln>
                            </wps:spPr>
                            <wps:txbx>
                              <w:txbxContent>
                                <w:p w14:paraId="1F2F8C91" w14:textId="77777777" w:rsidR="00DC2577" w:rsidRDefault="00DC2577" w:rsidP="00DC2577">
                                  <w:pPr>
                                    <w:spacing w:line="225" w:lineRule="exact"/>
                                    <w:rPr>
                                      <w:sz w:val="20"/>
                                    </w:rPr>
                                  </w:pPr>
                                  <w:r>
                                    <w:rPr>
                                      <w:color w:val="FFFFFF"/>
                                      <w:spacing w:val="-2"/>
                                      <w:sz w:val="20"/>
                                    </w:rPr>
                                    <w:t>After</w:t>
                                  </w:r>
                                </w:p>
                              </w:txbxContent>
                            </wps:txbx>
                            <wps:bodyPr rot="0" vert="horz" wrap="square" lIns="0" tIns="0" rIns="0" bIns="0" anchor="t" anchorCtr="0" upright="1">
                              <a:noAutofit/>
                            </wps:bodyPr>
                          </wps:wsp>
                        </wpg:grpSp>
                      </wpg:grpSp>
                      <wps:wsp>
                        <wps:cNvPr id="604972028" name="Text Box 2"/>
                        <wps:cNvSpPr txBox="1">
                          <a:spLocks noChangeArrowheads="1"/>
                        </wps:cNvSpPr>
                        <wps:spPr bwMode="auto">
                          <a:xfrm>
                            <a:off x="-208644" y="2219646"/>
                            <a:ext cx="5676899" cy="617029"/>
                          </a:xfrm>
                          <a:prstGeom prst="rect">
                            <a:avLst/>
                          </a:prstGeom>
                          <a:noFill/>
                          <a:ln w="9525">
                            <a:noFill/>
                            <a:miter lim="800000"/>
                            <a:headEnd/>
                            <a:tailEnd/>
                          </a:ln>
                        </wps:spPr>
                        <wps:txbx>
                          <w:txbxContent>
                            <w:p w14:paraId="2142A1AF" w14:textId="1FD2F404" w:rsidR="00DC2577" w:rsidRPr="00174259" w:rsidRDefault="00973186" w:rsidP="00DC2577">
                              <w:pPr>
                                <w:pStyle w:val="BodyText"/>
                                <w:spacing w:before="0" w:beforeAutospacing="0" w:after="0" w:afterAutospacing="0" w:line="240" w:lineRule="auto"/>
                                <w:ind w:left="0"/>
                                <w:rPr>
                                  <w:rFonts w:ascii="Arial" w:hAnsi="Arial" w:cs="Arial"/>
                                </w:rPr>
                              </w:pPr>
                              <w:r>
                                <w:rPr>
                                  <w:rFonts w:ascii="Arial" w:hAnsi="Arial" w:cs="Arial"/>
                                </w:rPr>
                                <w:t xml:space="preserve">A vacant overgrown lot becomes a </w:t>
                              </w:r>
                              <w:r w:rsidR="002A6E20">
                                <w:rPr>
                                  <w:rFonts w:ascii="Arial" w:hAnsi="Arial" w:cs="Arial"/>
                                </w:rPr>
                                <w:t>neighborhood hub</w:t>
                              </w:r>
                              <w:r w:rsidR="00CA6639">
                                <w:rPr>
                                  <w:rFonts w:ascii="Arial" w:hAnsi="Arial" w:cs="Arial"/>
                                </w:rPr>
                                <w:t xml:space="preserve"> in the City of Fullerton</w:t>
                              </w:r>
                              <w:r w:rsidR="00DC2577" w:rsidRPr="00174259">
                                <w:rPr>
                                  <w:rFonts w:ascii="Arial" w:hAnsi="Arial" w:cs="Arial"/>
                                  <w:spacing w:val="-2"/>
                                </w:rPr>
                                <w:t>.</w:t>
                              </w:r>
                            </w:p>
                            <w:p w14:paraId="144168DB" w14:textId="2B7FDB85" w:rsidR="00DC2577" w:rsidRDefault="00DC2577" w:rsidP="00DC2577">
                              <w:pPr>
                                <w:pStyle w:val="BodyText"/>
                                <w:spacing w:before="0" w:beforeAutospacing="0" w:after="0" w:afterAutospacing="0" w:line="240" w:lineRule="auto"/>
                                <w:ind w:left="0"/>
                                <w:rPr>
                                  <w:rFonts w:ascii="Arial" w:hAnsi="Arial" w:cs="Arial"/>
                                  <w:spacing w:val="-2"/>
                                </w:rPr>
                              </w:pPr>
                              <w:r w:rsidRPr="00174259">
                                <w:rPr>
                                  <w:rFonts w:ascii="Arial" w:hAnsi="Arial" w:cs="Arial"/>
                                </w:rPr>
                                <w:t>Left:</w:t>
                              </w:r>
                              <w:r w:rsidRPr="00174259">
                                <w:rPr>
                                  <w:rFonts w:ascii="Arial" w:hAnsi="Arial" w:cs="Arial"/>
                                  <w:spacing w:val="-5"/>
                                </w:rPr>
                                <w:t xml:space="preserve"> </w:t>
                              </w:r>
                              <w:r w:rsidR="00CA6639">
                                <w:rPr>
                                  <w:rFonts w:ascii="Arial" w:hAnsi="Arial" w:cs="Arial"/>
                                </w:rPr>
                                <w:t>Pearl</w:t>
                              </w:r>
                              <w:r w:rsidRPr="00174259">
                                <w:rPr>
                                  <w:rFonts w:ascii="Arial" w:hAnsi="Arial" w:cs="Arial"/>
                                  <w:spacing w:val="-5"/>
                                </w:rPr>
                                <w:t xml:space="preserve"> </w:t>
                              </w:r>
                              <w:r w:rsidRPr="00174259">
                                <w:rPr>
                                  <w:rFonts w:ascii="Arial" w:hAnsi="Arial" w:cs="Arial"/>
                                </w:rPr>
                                <w:t>Park,</w:t>
                              </w:r>
                              <w:r w:rsidRPr="00174259">
                                <w:rPr>
                                  <w:rFonts w:ascii="Arial" w:hAnsi="Arial" w:cs="Arial"/>
                                  <w:spacing w:val="-2"/>
                                </w:rPr>
                                <w:t xml:space="preserve"> </w:t>
                              </w:r>
                              <w:r w:rsidRPr="00174259">
                                <w:rPr>
                                  <w:rFonts w:ascii="Arial" w:hAnsi="Arial" w:cs="Arial"/>
                                </w:rPr>
                                <w:t>before.</w:t>
                              </w:r>
                              <w:r w:rsidRPr="00174259">
                                <w:rPr>
                                  <w:rFonts w:ascii="Arial" w:hAnsi="Arial" w:cs="Arial"/>
                                  <w:spacing w:val="-5"/>
                                </w:rPr>
                                <w:t xml:space="preserve"> </w:t>
                              </w:r>
                              <w:r w:rsidRPr="00174259">
                                <w:rPr>
                                  <w:rFonts w:ascii="Arial" w:hAnsi="Arial" w:cs="Arial"/>
                                </w:rPr>
                                <w:t>Right:</w:t>
                              </w:r>
                              <w:r w:rsidRPr="00174259">
                                <w:rPr>
                                  <w:rFonts w:ascii="Arial" w:hAnsi="Arial" w:cs="Arial"/>
                                  <w:spacing w:val="-2"/>
                                </w:rPr>
                                <w:t xml:space="preserve"> </w:t>
                              </w:r>
                              <w:r w:rsidR="00CA6639">
                                <w:rPr>
                                  <w:rFonts w:ascii="Arial" w:hAnsi="Arial" w:cs="Arial"/>
                                </w:rPr>
                                <w:t>Pearl</w:t>
                              </w:r>
                              <w:r w:rsidRPr="00174259">
                                <w:rPr>
                                  <w:rFonts w:ascii="Arial" w:hAnsi="Arial" w:cs="Arial"/>
                                  <w:spacing w:val="-5"/>
                                </w:rPr>
                                <w:t xml:space="preserve"> </w:t>
                              </w:r>
                              <w:r w:rsidRPr="00174259">
                                <w:rPr>
                                  <w:rFonts w:ascii="Arial" w:hAnsi="Arial" w:cs="Arial"/>
                                </w:rPr>
                                <w:t>Park,</w:t>
                              </w:r>
                              <w:r w:rsidRPr="00174259">
                                <w:rPr>
                                  <w:rFonts w:ascii="Arial" w:hAnsi="Arial" w:cs="Arial"/>
                                  <w:spacing w:val="-5"/>
                                </w:rPr>
                                <w:t xml:space="preserve"> </w:t>
                              </w:r>
                              <w:r w:rsidRPr="00174259">
                                <w:rPr>
                                  <w:rFonts w:ascii="Arial" w:hAnsi="Arial" w:cs="Arial"/>
                                  <w:spacing w:val="-2"/>
                                </w:rPr>
                                <w:t>after</w:t>
                              </w:r>
                            </w:p>
                            <w:p w14:paraId="6249C0DB" w14:textId="77777777" w:rsidR="00646CAB" w:rsidRPr="00174259" w:rsidRDefault="00646CAB" w:rsidP="00DC2577">
                              <w:pPr>
                                <w:pStyle w:val="BodyText"/>
                                <w:spacing w:before="0" w:beforeAutospacing="0" w:after="0" w:afterAutospacing="0" w:line="240" w:lineRule="auto"/>
                                <w:ind w:left="0"/>
                                <w:rPr>
                                  <w:rFonts w:ascii="Arial" w:hAnsi="Arial" w:cs="Arial"/>
                                </w:rPr>
                              </w:pPr>
                            </w:p>
                            <w:p w14:paraId="2C604877" w14:textId="77777777" w:rsidR="00DC2577" w:rsidRPr="00B42EB4" w:rsidRDefault="00DC2577" w:rsidP="00DC2577">
                              <w:pPr>
                                <w:spacing w:before="0" w:beforeAutospacing="0" w:after="0" w:afterAutospacing="0" w:line="240" w:lineRule="auto"/>
                                <w:ind w:left="0"/>
                                <w:rPr>
                                  <w:rFonts w:ascii="Arial" w:hAnsi="Arial" w:cs="Arial"/>
                                  <w:color w:val="FFFFFF" w:themeColor="background1"/>
                                  <w:sz w:val="20"/>
                                  <w:szCs w:val="20"/>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179A869" id="Group 10" o:spid="_x0000_s1048" alt="Pearl Park, City of Fullerton, CA. Before and after pictures of a vacant lot turned into a neighborhood playground." style="position:absolute;margin-left:-8.25pt;margin-top:197.4pt;width:466.5pt;height:221.9pt;z-index:251587584;mso-position-horizontal-relative:margin;mso-width-relative:margin;mso-height-relative:margin" coordorigin="-2086,172" coordsize="59264,28194"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">
                <v:group id="Group 9" o:spid="_x0000_s1049" style="position:absolute;left:-276;top:172;width:57453;height:21155" coordorigin="-276,172" coordsize="57453,21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">
                  <v:shape id="docshape87" o:spid="_x0000_s1050" type="#_x0000_t75" style="position:absolute;left:-276;top:172;width:27770;height:21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" stroked="t" strokecolor="#e97132 [3205]" strokeweight="3.75pt">
                    <v:imagedata r:id="rId55" o:title=""/>
                    <v:path arrowok="t"/>
                    <o:lock v:ext="edit" aspectratio="f"/>
                  </v:shape>
                  <v:group id="Group 1048194988" o:spid="_x0000_s1051" style="position:absolute;left:27928;top:172;width:29249;height:21153" coordorigin="6001,202" coordsize="6289,4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">
                    <v:shape id="docshape90" o:spid="_x0000_s1052" type="#_x0000_t75" style="position:absolute;left:6001;top:202;width:6289;height:4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" stroked="t" strokecolor="#e97132 [3205]" strokeweight="3.75pt">
                      <v:imagedata r:id="rId56" o:title=""/>
                      <v:path arrowok="t"/>
                      <o:lock v:ext="edit" aspectratio="f"/>
                    </v:shape>
                    <v:shape id="docshape91" o:spid="_x0000_s1053" type="#_x0000_t202" style="position:absolute;left:6363;top:4195;width:439;height: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" filled="f" stroked="f">
                      <v:textbox inset="0,0,0,0">
                        <w:txbxContent>
                          <w:p w14:paraId="1F2F8C91" w14:textId="77777777" w:rsidR="00DC2577" w:rsidRDefault="00DC2577" w:rsidP="00DC2577">
                            <w:pPr>
                              <w:spacing w:line="225" w:lineRule="exact"/>
                              <w:rPr>
                                <w:sz w:val="20"/>
                              </w:rPr>
                            </w:pPr>
                            <w:r>
                              <w:rPr>
                                <w:color w:val="FFFFFF"/>
                                <w:spacing w:val="-2"/>
                                <w:sz w:val="20"/>
                              </w:rPr>
                              <w:t>After</w:t>
                            </w:r>
                          </w:p>
                        </w:txbxContent>
                      </v:textbox>
                    </v:shape>
                  </v:group>
                </v:group>
                <v:shape id="_x0000_s1054" type="#_x0000_t202" style="position:absolute;left:-2086;top:22196;width:56768;height:6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" filled="f" stroked="f">
                  <v:textbox>
                    <w:txbxContent>
                      <w:p w14:paraId="2142A1AF" w14:textId="1FD2F404" w:rsidR="00DC2577" w:rsidRPr="00174259" w:rsidRDefault="00973186" w:rsidP="00DC2577">
                        <w:pPr>
                          <w:pStyle w:val="BodyText"/>
                          <w:spacing w:before="0" w:beforeAutospacing="0" w:after="0" w:afterAutospacing="0" w:line="240" w:lineRule="auto"/>
                          <w:ind w:left="0"/>
                          <w:rPr>
                            <w:rFonts w:ascii="Arial" w:hAnsi="Arial" w:cs="Arial"/>
                          </w:rPr>
                        </w:pPr>
                        <w:r>
                          <w:rPr>
                            <w:rFonts w:ascii="Arial" w:hAnsi="Arial" w:cs="Arial"/>
                          </w:rPr>
                          <w:t xml:space="preserve">A vacant overgrown lot becomes a </w:t>
                        </w:r>
                        <w:r w:rsidR="002A6E20">
                          <w:rPr>
                            <w:rFonts w:ascii="Arial" w:hAnsi="Arial" w:cs="Arial"/>
                          </w:rPr>
                          <w:t>neighborhood hub</w:t>
                        </w:r>
                        <w:r w:rsidR="00CA6639">
                          <w:rPr>
                            <w:rFonts w:ascii="Arial" w:hAnsi="Arial" w:cs="Arial"/>
                          </w:rPr>
                          <w:t xml:space="preserve"> in the City of Fullerton</w:t>
                        </w:r>
                        <w:r w:rsidR="00DC2577" w:rsidRPr="00174259">
                          <w:rPr>
                            <w:rFonts w:ascii="Arial" w:hAnsi="Arial" w:cs="Arial"/>
                            <w:spacing w:val="-2"/>
                          </w:rPr>
                          <w:t>.</w:t>
                        </w:r>
                      </w:p>
                      <w:p w14:paraId="144168DB" w14:textId="2B7FDB85" w:rsidR="00DC2577" w:rsidRDefault="00DC2577" w:rsidP="00DC2577">
                        <w:pPr>
                          <w:pStyle w:val="BodyText"/>
                          <w:spacing w:before="0" w:beforeAutospacing="0" w:after="0" w:afterAutospacing="0" w:line="240" w:lineRule="auto"/>
                          <w:ind w:left="0"/>
                          <w:rPr>
                            <w:rFonts w:ascii="Arial" w:hAnsi="Arial" w:cs="Arial"/>
                            <w:spacing w:val="-2"/>
                          </w:rPr>
                        </w:pPr>
                        <w:r w:rsidRPr="00174259">
                          <w:rPr>
                            <w:rFonts w:ascii="Arial" w:hAnsi="Arial" w:cs="Arial"/>
                          </w:rPr>
                          <w:t>Left:</w:t>
                        </w:r>
                        <w:r w:rsidRPr="00174259">
                          <w:rPr>
                            <w:rFonts w:ascii="Arial" w:hAnsi="Arial" w:cs="Arial"/>
                            <w:spacing w:val="-5"/>
                          </w:rPr>
                          <w:t xml:space="preserve"> </w:t>
                        </w:r>
                        <w:r w:rsidR="00CA6639">
                          <w:rPr>
                            <w:rFonts w:ascii="Arial" w:hAnsi="Arial" w:cs="Arial"/>
                          </w:rPr>
                          <w:t>Pearl</w:t>
                        </w:r>
                        <w:r w:rsidRPr="00174259">
                          <w:rPr>
                            <w:rFonts w:ascii="Arial" w:hAnsi="Arial" w:cs="Arial"/>
                            <w:spacing w:val="-5"/>
                          </w:rPr>
                          <w:t xml:space="preserve"> </w:t>
                        </w:r>
                        <w:r w:rsidRPr="00174259">
                          <w:rPr>
                            <w:rFonts w:ascii="Arial" w:hAnsi="Arial" w:cs="Arial"/>
                          </w:rPr>
                          <w:t>Park,</w:t>
                        </w:r>
                        <w:r w:rsidRPr="00174259">
                          <w:rPr>
                            <w:rFonts w:ascii="Arial" w:hAnsi="Arial" w:cs="Arial"/>
                            <w:spacing w:val="-2"/>
                          </w:rPr>
                          <w:t xml:space="preserve"> </w:t>
                        </w:r>
                        <w:r w:rsidRPr="00174259">
                          <w:rPr>
                            <w:rFonts w:ascii="Arial" w:hAnsi="Arial" w:cs="Arial"/>
                          </w:rPr>
                          <w:t>before.</w:t>
                        </w:r>
                        <w:r w:rsidRPr="00174259">
                          <w:rPr>
                            <w:rFonts w:ascii="Arial" w:hAnsi="Arial" w:cs="Arial"/>
                            <w:spacing w:val="-5"/>
                          </w:rPr>
                          <w:t xml:space="preserve"> </w:t>
                        </w:r>
                        <w:r w:rsidRPr="00174259">
                          <w:rPr>
                            <w:rFonts w:ascii="Arial" w:hAnsi="Arial" w:cs="Arial"/>
                          </w:rPr>
                          <w:t>Right:</w:t>
                        </w:r>
                        <w:r w:rsidRPr="00174259">
                          <w:rPr>
                            <w:rFonts w:ascii="Arial" w:hAnsi="Arial" w:cs="Arial"/>
                            <w:spacing w:val="-2"/>
                          </w:rPr>
                          <w:t xml:space="preserve"> </w:t>
                        </w:r>
                        <w:r w:rsidR="00CA6639">
                          <w:rPr>
                            <w:rFonts w:ascii="Arial" w:hAnsi="Arial" w:cs="Arial"/>
                          </w:rPr>
                          <w:t>Pearl</w:t>
                        </w:r>
                        <w:r w:rsidRPr="00174259">
                          <w:rPr>
                            <w:rFonts w:ascii="Arial" w:hAnsi="Arial" w:cs="Arial"/>
                            <w:spacing w:val="-5"/>
                          </w:rPr>
                          <w:t xml:space="preserve"> </w:t>
                        </w:r>
                        <w:r w:rsidRPr="00174259">
                          <w:rPr>
                            <w:rFonts w:ascii="Arial" w:hAnsi="Arial" w:cs="Arial"/>
                          </w:rPr>
                          <w:t>Park,</w:t>
                        </w:r>
                        <w:r w:rsidRPr="00174259">
                          <w:rPr>
                            <w:rFonts w:ascii="Arial" w:hAnsi="Arial" w:cs="Arial"/>
                            <w:spacing w:val="-5"/>
                          </w:rPr>
                          <w:t xml:space="preserve"> </w:t>
                        </w:r>
                        <w:r w:rsidRPr="00174259">
                          <w:rPr>
                            <w:rFonts w:ascii="Arial" w:hAnsi="Arial" w:cs="Arial"/>
                            <w:spacing w:val="-2"/>
                          </w:rPr>
                          <w:t>after</w:t>
                        </w:r>
                      </w:p>
                      <w:p w14:paraId="6249C0DB" w14:textId="77777777" w:rsidR="00646CAB" w:rsidRPr="00174259" w:rsidRDefault="00646CAB" w:rsidP="00DC2577">
                        <w:pPr>
                          <w:pStyle w:val="BodyText"/>
                          <w:spacing w:before="0" w:beforeAutospacing="0" w:after="0" w:afterAutospacing="0" w:line="240" w:lineRule="auto"/>
                          <w:ind w:left="0"/>
                          <w:rPr>
                            <w:rFonts w:ascii="Arial" w:hAnsi="Arial" w:cs="Arial"/>
                          </w:rPr>
                        </w:pPr>
                      </w:p>
                      <w:p w14:paraId="2C604877" w14:textId="77777777" w:rsidR="00DC2577" w:rsidRPr="00B42EB4" w:rsidRDefault="00DC2577" w:rsidP="00DC2577">
                        <w:pPr>
                          <w:spacing w:before="0" w:beforeAutospacing="0" w:after="0" w:afterAutospacing="0" w:line="240" w:lineRule="auto"/>
                          <w:ind w:left="0"/>
                          <w:rPr>
                            <w:rFonts w:ascii="Arial" w:hAnsi="Arial" w:cs="Arial"/>
                            <w:color w:val="FFFFFF" w:themeColor="background1"/>
                            <w:sz w:val="20"/>
                            <w:szCs w:val="20"/>
                          </w:rPr>
                        </w:pPr>
                      </w:p>
                    </w:txbxContent>
                  </v:textbox>
                </v:shape>
                <w10:wrap anchorx="margin"/>
              </v:group>
            </w:pict>
          </mc:Fallback>
        </mc:AlternateContent>
      </w:r>
      <w:r w:rsidR="00AF5F76">
        <w:rPr>
          <w:noProof/>
        </w:rPr>
        <mc:AlternateContent>
          <mc:Choice Requires="wps">
            <w:drawing>
              <wp:anchor distT="0" distB="0" distL="114300" distR="114300" simplePos="0" relativeHeight="251686912" behindDoc="0" locked="0" layoutInCell="1" allowOverlap="1" wp14:anchorId="244EB481" wp14:editId="73237CBB">
                <wp:simplePos x="0" y="0"/>
                <wp:positionH relativeFrom="column">
                  <wp:posOffset>2198342</wp:posOffset>
                </wp:positionH>
                <wp:positionV relativeFrom="paragraph">
                  <wp:posOffset>4358640</wp:posOffset>
                </wp:positionV>
                <wp:extent cx="650534" cy="280223"/>
                <wp:effectExtent l="0" t="0" r="0" b="5715"/>
                <wp:wrapNone/>
                <wp:docPr id="2604477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34" cy="280223"/>
                        </a:xfrm>
                        <a:prstGeom prst="rect">
                          <a:avLst/>
                        </a:prstGeom>
                        <a:solidFill>
                          <a:srgbClr val="A66500"/>
                        </a:solidFill>
                        <a:ln>
                          <a:noFill/>
                        </a:ln>
                        <a:effectLst/>
                      </wps:spPr>
                      <wps:txbx>
                        <w:txbxContent>
                          <w:p w14:paraId="4C759071" w14:textId="77777777" w:rsidR="00133B3D" w:rsidRPr="00A840B5" w:rsidRDefault="00133B3D" w:rsidP="00133B3D">
                            <w:pPr>
                              <w:spacing w:before="0" w:beforeAutospacing="0" w:after="0" w:afterAutospacing="0" w:line="240" w:lineRule="auto"/>
                              <w:ind w:left="0"/>
                              <w:rPr>
                                <w:rFonts w:ascii="Arial" w:hAnsi="Arial" w:cs="Arial"/>
                                <w:b/>
                                <w:bCs/>
                                <w:color w:val="FFFFFF" w:themeColor="background1"/>
                                <w:sz w:val="20"/>
                                <w:szCs w:val="20"/>
                              </w:rPr>
                            </w:pPr>
                            <w:r w:rsidRPr="00A840B5">
                              <w:rPr>
                                <w:rFonts w:ascii="Arial" w:hAnsi="Arial" w:cs="Arial"/>
                                <w:b/>
                                <w:bCs/>
                                <w:color w:val="FFFFFF" w:themeColor="background1"/>
                                <w:sz w:val="20"/>
                                <w:szCs w:val="20"/>
                              </w:rPr>
                              <w:t>Before</w:t>
                            </w:r>
                          </w:p>
                        </w:txbxContent>
                      </wps:txbx>
                      <wps:bodyPr rot="0" vert="horz" wrap="square" lIns="91440" tIns="45720" rIns="91440" bIns="45720" anchor="t" anchorCtr="0">
                        <a:noAutofit/>
                      </wps:bodyPr>
                    </wps:wsp>
                  </a:graphicData>
                </a:graphic>
              </wp:anchor>
            </w:drawing>
          </mc:Choice>
          <mc:Fallback>
            <w:pict>
              <v:shape w14:anchorId="244EB481" id="_x0000_s1055" type="#_x0000_t202" style="position:absolute;margin-left:173.1pt;margin-top:343.2pt;width:51.2pt;height:22.0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" fillcolor="#a66500" stroked="f">
                <v:textbox>
                  <w:txbxContent>
                    <w:p w14:paraId="4C759071" w14:textId="77777777" w:rsidR="00133B3D" w:rsidRPr="00A840B5" w:rsidRDefault="00133B3D" w:rsidP="00133B3D">
                      <w:pPr>
                        <w:spacing w:before="0" w:beforeAutospacing="0" w:after="0" w:afterAutospacing="0" w:line="240" w:lineRule="auto"/>
                        <w:ind w:left="0"/>
                        <w:rPr>
                          <w:rFonts w:ascii="Arial" w:hAnsi="Arial" w:cs="Arial"/>
                          <w:b/>
                          <w:bCs/>
                          <w:color w:val="FFFFFF" w:themeColor="background1"/>
                          <w:sz w:val="20"/>
                          <w:szCs w:val="20"/>
                        </w:rPr>
                      </w:pPr>
                      <w:r w:rsidRPr="00A840B5">
                        <w:rPr>
                          <w:rFonts w:ascii="Arial" w:hAnsi="Arial" w:cs="Arial"/>
                          <w:b/>
                          <w:bCs/>
                          <w:color w:val="FFFFFF" w:themeColor="background1"/>
                          <w:sz w:val="20"/>
                          <w:szCs w:val="20"/>
                        </w:rPr>
                        <w:t>Before</w:t>
                      </w:r>
                    </w:p>
                  </w:txbxContent>
                </v:textbox>
              </v:shape>
            </w:pict>
          </mc:Fallback>
        </mc:AlternateContent>
      </w:r>
      <w:r w:rsidR="00133B3D">
        <w:rPr>
          <w:noProof/>
        </w:rPr>
        <mc:AlternateContent>
          <mc:Choice Requires="wps">
            <w:drawing>
              <wp:anchor distT="0" distB="0" distL="114300" distR="114300" simplePos="0" relativeHeight="251698176" behindDoc="0" locked="0" layoutInCell="1" allowOverlap="1" wp14:anchorId="34CCD001" wp14:editId="1515A572">
                <wp:simplePos x="0" y="0"/>
                <wp:positionH relativeFrom="column">
                  <wp:posOffset>2897052</wp:posOffset>
                </wp:positionH>
                <wp:positionV relativeFrom="paragraph">
                  <wp:posOffset>4345780</wp:posOffset>
                </wp:positionV>
                <wp:extent cx="533444" cy="286662"/>
                <wp:effectExtent l="0" t="0" r="0" b="0"/>
                <wp:wrapNone/>
                <wp:docPr id="3905343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44" cy="286662"/>
                        </a:xfrm>
                        <a:prstGeom prst="rect">
                          <a:avLst/>
                        </a:prstGeom>
                        <a:solidFill>
                          <a:srgbClr val="A66500"/>
                        </a:solidFill>
                        <a:ln>
                          <a:noFill/>
                        </a:ln>
                        <a:effectLst/>
                      </wps:spPr>
                      <wps:txbx>
                        <w:txbxContent>
                          <w:p w14:paraId="78797BEC" w14:textId="77777777" w:rsidR="00133B3D" w:rsidRPr="00A840B5" w:rsidRDefault="00133B3D" w:rsidP="004476DE">
                            <w:pPr>
                              <w:spacing w:before="0" w:beforeAutospacing="0" w:after="0" w:afterAutospacing="0" w:line="240" w:lineRule="auto"/>
                              <w:ind w:left="0"/>
                              <w:jc w:val="center"/>
                              <w:rPr>
                                <w:rFonts w:ascii="Arial" w:hAnsi="Arial" w:cs="Arial"/>
                                <w:b/>
                                <w:bCs/>
                                <w:color w:val="FFFFFF" w:themeColor="background1"/>
                                <w:sz w:val="20"/>
                                <w:szCs w:val="20"/>
                              </w:rPr>
                            </w:pPr>
                            <w:r w:rsidRPr="00A840B5">
                              <w:rPr>
                                <w:rFonts w:ascii="Arial" w:hAnsi="Arial" w:cs="Arial"/>
                                <w:b/>
                                <w:bCs/>
                                <w:color w:val="FFFFFF" w:themeColor="background1"/>
                                <w:sz w:val="20"/>
                                <w:szCs w:val="20"/>
                              </w:rPr>
                              <w:t>After</w:t>
                            </w:r>
                          </w:p>
                        </w:txbxContent>
                      </wps:txbx>
                      <wps:bodyPr rot="0" vert="horz" wrap="square" lIns="91440" tIns="45720" rIns="91440" bIns="45720" anchor="t" anchorCtr="0">
                        <a:noAutofit/>
                      </wps:bodyPr>
                    </wps:wsp>
                  </a:graphicData>
                </a:graphic>
              </wp:anchor>
            </w:drawing>
          </mc:Choice>
          <mc:Fallback>
            <w:pict>
              <v:shape w14:anchorId="34CCD001" id="_x0000_s1056" type="#_x0000_t202" style="position:absolute;margin-left:228.1pt;margin-top:342.2pt;width:42pt;height:22.5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" fillcolor="#a66500" stroked="f">
                <v:textbox>
                  <w:txbxContent>
                    <w:p w14:paraId="78797BEC" w14:textId="77777777" w:rsidR="00133B3D" w:rsidRPr="00A840B5" w:rsidRDefault="00133B3D" w:rsidP="004476DE">
                      <w:pPr>
                        <w:spacing w:before="0" w:beforeAutospacing="0" w:after="0" w:afterAutospacing="0" w:line="240" w:lineRule="auto"/>
                        <w:ind w:left="0"/>
                        <w:jc w:val="center"/>
                        <w:rPr>
                          <w:rFonts w:ascii="Arial" w:hAnsi="Arial" w:cs="Arial"/>
                          <w:b/>
                          <w:bCs/>
                          <w:color w:val="FFFFFF" w:themeColor="background1"/>
                          <w:sz w:val="20"/>
                          <w:szCs w:val="20"/>
                        </w:rPr>
                      </w:pPr>
                      <w:r w:rsidRPr="00A840B5">
                        <w:rPr>
                          <w:rFonts w:ascii="Arial" w:hAnsi="Arial" w:cs="Arial"/>
                          <w:b/>
                          <w:bCs/>
                          <w:color w:val="FFFFFF" w:themeColor="background1"/>
                          <w:sz w:val="20"/>
                          <w:szCs w:val="20"/>
                        </w:rPr>
                        <w:t>After</w:t>
                      </w:r>
                    </w:p>
                  </w:txbxContent>
                </v:textbox>
              </v:shape>
            </w:pict>
          </mc:Fallback>
        </mc:AlternateContent>
      </w:r>
      <w:r w:rsidR="00DC2664" w:rsidRPr="00FE3391">
        <w:rPr>
          <w:rFonts w:ascii="Arial" w:hAnsi="Arial" w:cs="Arial"/>
          <w:noProof/>
        </w:rPr>
        <mc:AlternateContent>
          <mc:Choice Requires="wpg">
            <w:drawing>
              <wp:anchor distT="0" distB="0" distL="114300" distR="114300" simplePos="0" relativeHeight="251632640" behindDoc="0" locked="0" layoutInCell="1" allowOverlap="1" wp14:anchorId="11207734" wp14:editId="55A887DA">
                <wp:simplePos x="0" y="0"/>
                <wp:positionH relativeFrom="page">
                  <wp:posOffset>781050</wp:posOffset>
                </wp:positionH>
                <wp:positionV relativeFrom="margin">
                  <wp:posOffset>5800718</wp:posOffset>
                </wp:positionV>
                <wp:extent cx="6224270" cy="2754002"/>
                <wp:effectExtent l="19050" t="57150" r="5080" b="0"/>
                <wp:wrapSquare wrapText="bothSides"/>
                <wp:docPr id="786029927" name="Group 7" descr="South Yosemite Avenue Community Park. Oakdale, CA. Before and after pictures of a vacant dirt lot turned into a skate park, walking path, and playground."/>
                <wp:cNvGraphicFramePr/>
                <a:graphic xmlns:a="http://schemas.openxmlformats.org/drawingml/2006/main">
                  <a:graphicData uri="http://schemas.microsoft.com/office/word/2010/wordprocessingGroup">
                    <wpg:wgp>
                      <wpg:cNvGrpSpPr/>
                      <wpg:grpSpPr>
                        <a:xfrm>
                          <a:off x="0" y="0"/>
                          <a:ext cx="6224270" cy="2754002"/>
                          <a:chOff x="-255490" y="67582"/>
                          <a:chExt cx="6339352" cy="2669426"/>
                        </a:xfrm>
                      </wpg:grpSpPr>
                      <wpg:grpSp>
                        <wpg:cNvPr id="58264583" name="Group 5"/>
                        <wpg:cNvGrpSpPr/>
                        <wpg:grpSpPr>
                          <a:xfrm>
                            <a:off x="-206988" y="67582"/>
                            <a:ext cx="3007036" cy="2219405"/>
                            <a:chOff x="-224241" y="50330"/>
                            <a:chExt cx="3007036" cy="2219405"/>
                          </a:xfrm>
                        </wpg:grpSpPr>
                        <pic:pic xmlns:pic="http://schemas.openxmlformats.org/drawingml/2006/picture">
                          <pic:nvPicPr>
                            <pic:cNvPr id="89285491" name="Picture 34" descr="A sandy area with a body of water in the background&#10;&#10;AI-generated content may be incorrect."/>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224241" y="50330"/>
                              <a:ext cx="2992494" cy="2218304"/>
                            </a:xfrm>
                            <a:prstGeom prst="rect">
                              <a:avLst/>
                            </a:prstGeom>
                            <a:noFill/>
                            <a:ln w="47625">
                              <a:solidFill>
                                <a:schemeClr val="accent6">
                                  <a:alpha val="96000"/>
                                </a:schemeClr>
                              </a:solidFill>
                            </a:ln>
                          </pic:spPr>
                        </pic:pic>
                        <wps:wsp>
                          <wps:cNvPr id="102700393" name="Text Box 2"/>
                          <wps:cNvSpPr txBox="1">
                            <a:spLocks noChangeArrowheads="1"/>
                          </wps:cNvSpPr>
                          <wps:spPr bwMode="auto">
                            <a:xfrm>
                              <a:off x="2120233" y="1998117"/>
                              <a:ext cx="662562" cy="271618"/>
                            </a:xfrm>
                            <a:prstGeom prst="rect">
                              <a:avLst/>
                            </a:prstGeom>
                            <a:solidFill>
                              <a:srgbClr val="A66500"/>
                            </a:solidFill>
                            <a:ln>
                              <a:noFill/>
                            </a:ln>
                          </wps:spPr>
                          <wps:style>
                            <a:lnRef idx="0">
                              <a:scrgbClr r="0" g="0" b="0"/>
                            </a:lnRef>
                            <a:fillRef idx="0">
                              <a:scrgbClr r="0" g="0" b="0"/>
                            </a:fillRef>
                            <a:effectRef idx="0">
                              <a:scrgbClr r="0" g="0" b="0"/>
                            </a:effectRef>
                            <a:fontRef idx="minor">
                              <a:schemeClr val="lt1"/>
                            </a:fontRef>
                          </wps:style>
                          <wps:txbx>
                            <w:txbxContent>
                              <w:p w14:paraId="5AB62A05" w14:textId="1CE191B8" w:rsidR="00647341" w:rsidRPr="00A840B5" w:rsidRDefault="00647341" w:rsidP="00647341">
                                <w:pPr>
                                  <w:spacing w:before="0" w:beforeAutospacing="0" w:after="0" w:afterAutospacing="0" w:line="240" w:lineRule="auto"/>
                                  <w:ind w:left="0"/>
                                  <w:rPr>
                                    <w:rFonts w:ascii="Arial" w:hAnsi="Arial" w:cs="Arial"/>
                                    <w:b/>
                                    <w:bCs/>
                                    <w:color w:val="FFFFFF" w:themeColor="background1"/>
                                    <w:sz w:val="20"/>
                                    <w:szCs w:val="20"/>
                                  </w:rPr>
                                </w:pPr>
                                <w:r w:rsidRPr="00A840B5">
                                  <w:rPr>
                                    <w:rFonts w:ascii="Arial" w:hAnsi="Arial" w:cs="Arial"/>
                                    <w:b/>
                                    <w:bCs/>
                                    <w:color w:val="FFFFFF" w:themeColor="background1"/>
                                    <w:sz w:val="20"/>
                                    <w:szCs w:val="20"/>
                                  </w:rPr>
                                  <w:t>Bef</w:t>
                                </w:r>
                                <w:r w:rsidR="008E71C0" w:rsidRPr="00A840B5">
                                  <w:rPr>
                                    <w:rFonts w:ascii="Arial" w:hAnsi="Arial" w:cs="Arial"/>
                                    <w:b/>
                                    <w:bCs/>
                                    <w:color w:val="FFFFFF" w:themeColor="background1"/>
                                    <w:sz w:val="20"/>
                                    <w:szCs w:val="20"/>
                                  </w:rPr>
                                  <w:t>o</w:t>
                                </w:r>
                                <w:r w:rsidRPr="00A840B5">
                                  <w:rPr>
                                    <w:rFonts w:ascii="Arial" w:hAnsi="Arial" w:cs="Arial"/>
                                    <w:b/>
                                    <w:bCs/>
                                    <w:color w:val="FFFFFF" w:themeColor="background1"/>
                                    <w:sz w:val="20"/>
                                    <w:szCs w:val="20"/>
                                  </w:rPr>
                                  <w:t>re</w:t>
                                </w:r>
                              </w:p>
                            </w:txbxContent>
                          </wps:txbx>
                          <wps:bodyPr rot="0" vert="horz" wrap="square" lIns="91440" tIns="45720" rIns="91440" bIns="45720" anchor="t" anchorCtr="0">
                            <a:noAutofit/>
                          </wps:bodyPr>
                        </wps:wsp>
                      </wpg:grpSp>
                      <wpg:grpSp>
                        <wpg:cNvPr id="1889335092" name="Group 6"/>
                        <wpg:cNvGrpSpPr/>
                        <wpg:grpSpPr>
                          <a:xfrm>
                            <a:off x="-255490" y="67582"/>
                            <a:ext cx="6339352" cy="2669426"/>
                            <a:chOff x="-2179181" y="67582"/>
                            <a:chExt cx="6339352" cy="2669426"/>
                          </a:xfrm>
                        </wpg:grpSpPr>
                        <pic:pic xmlns:pic="http://schemas.openxmlformats.org/drawingml/2006/picture">
                          <pic:nvPicPr>
                            <pic:cNvPr id="1102296526" name="Picture 35" descr="Outdoor play area with a slide and climbing stones. Landscaping and an iron half fence surround it."/>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876357" y="67582"/>
                              <a:ext cx="3172402" cy="2216688"/>
                            </a:xfrm>
                            <a:prstGeom prst="rect">
                              <a:avLst/>
                            </a:prstGeom>
                            <a:noFill/>
                            <a:ln w="44450">
                              <a:solidFill>
                                <a:schemeClr val="accent6"/>
                              </a:solidFill>
                            </a:ln>
                          </pic:spPr>
                        </pic:pic>
                        <wps:wsp>
                          <wps:cNvPr id="38069746" name="Text Box 2"/>
                          <wps:cNvSpPr txBox="1">
                            <a:spLocks noChangeArrowheads="1"/>
                          </wps:cNvSpPr>
                          <wps:spPr bwMode="auto">
                            <a:xfrm>
                              <a:off x="861815" y="2015368"/>
                              <a:ext cx="543307" cy="277860"/>
                            </a:xfrm>
                            <a:prstGeom prst="rect">
                              <a:avLst/>
                            </a:prstGeom>
                            <a:solidFill>
                              <a:srgbClr val="A66500"/>
                            </a:solidFill>
                            <a:ln>
                              <a:noFill/>
                            </a:ln>
                          </wps:spPr>
                          <wps:style>
                            <a:lnRef idx="0">
                              <a:scrgbClr r="0" g="0" b="0"/>
                            </a:lnRef>
                            <a:fillRef idx="0">
                              <a:scrgbClr r="0" g="0" b="0"/>
                            </a:fillRef>
                            <a:effectRef idx="0">
                              <a:scrgbClr r="0" g="0" b="0"/>
                            </a:effectRef>
                            <a:fontRef idx="minor">
                              <a:schemeClr val="lt1"/>
                            </a:fontRef>
                          </wps:style>
                          <wps:txbx>
                            <w:txbxContent>
                              <w:p w14:paraId="02A54383" w14:textId="77777777" w:rsidR="00647341" w:rsidRPr="00A840B5" w:rsidRDefault="00647341" w:rsidP="004476DE">
                                <w:pPr>
                                  <w:spacing w:before="0" w:beforeAutospacing="0" w:after="0" w:afterAutospacing="0" w:line="240" w:lineRule="auto"/>
                                  <w:ind w:left="0"/>
                                  <w:jc w:val="center"/>
                                  <w:rPr>
                                    <w:rFonts w:ascii="Arial" w:hAnsi="Arial" w:cs="Arial"/>
                                    <w:b/>
                                    <w:bCs/>
                                    <w:color w:val="FFFFFF" w:themeColor="background1"/>
                                    <w:sz w:val="20"/>
                                    <w:szCs w:val="20"/>
                                  </w:rPr>
                                </w:pPr>
                                <w:r w:rsidRPr="00A840B5">
                                  <w:rPr>
                                    <w:rFonts w:ascii="Arial" w:hAnsi="Arial" w:cs="Arial"/>
                                    <w:b/>
                                    <w:bCs/>
                                    <w:color w:val="FFFFFF" w:themeColor="background1"/>
                                    <w:sz w:val="20"/>
                                    <w:szCs w:val="20"/>
                                  </w:rPr>
                                  <w:t>After</w:t>
                                </w:r>
                              </w:p>
                            </w:txbxContent>
                          </wps:txbx>
                          <wps:bodyPr rot="0" vert="horz" wrap="square" lIns="91440" tIns="45720" rIns="91440" bIns="45720" anchor="t" anchorCtr="0">
                            <a:noAutofit/>
                          </wps:bodyPr>
                        </wps:wsp>
                        <wps:wsp>
                          <wps:cNvPr id="575008371" name="Text Box 2"/>
                          <wps:cNvSpPr txBox="1">
                            <a:spLocks noChangeArrowheads="1"/>
                          </wps:cNvSpPr>
                          <wps:spPr bwMode="auto">
                            <a:xfrm>
                              <a:off x="-2179181" y="2285885"/>
                              <a:ext cx="6339352" cy="451123"/>
                            </a:xfrm>
                            <a:prstGeom prst="rect">
                              <a:avLst/>
                            </a:prstGeom>
                            <a:noFill/>
                            <a:ln w="9525">
                              <a:noFill/>
                              <a:miter lim="800000"/>
                              <a:headEnd/>
                              <a:tailEnd/>
                            </a:ln>
                          </wps:spPr>
                          <wps:txbx>
                            <w:txbxContent>
                              <w:p w14:paraId="5337F5C9" w14:textId="322B9AD6" w:rsidR="00647341" w:rsidRPr="00A301E8" w:rsidRDefault="00647341" w:rsidP="00647341">
                                <w:pPr>
                                  <w:spacing w:before="0" w:beforeAutospacing="0" w:after="0" w:afterAutospacing="0" w:line="240" w:lineRule="auto"/>
                                  <w:ind w:left="-90" w:right="50"/>
                                  <w:rPr>
                                    <w:rFonts w:ascii="Arial" w:hAnsi="Arial" w:cs="Arial"/>
                                  </w:rPr>
                                </w:pPr>
                                <w:r w:rsidRPr="00A301E8">
                                  <w:rPr>
                                    <w:rFonts w:ascii="Arial" w:hAnsi="Arial" w:cs="Arial"/>
                                  </w:rPr>
                                  <w:t xml:space="preserve">A vacant </w:t>
                                </w:r>
                                <w:r w:rsidR="00D676B5">
                                  <w:rPr>
                                    <w:rFonts w:ascii="Arial" w:hAnsi="Arial" w:cs="Arial"/>
                                  </w:rPr>
                                  <w:t>three</w:t>
                                </w:r>
                                <w:r w:rsidRPr="00A301E8">
                                  <w:rPr>
                                    <w:rFonts w:ascii="Arial" w:hAnsi="Arial" w:cs="Arial"/>
                                  </w:rPr>
                                  <w:t>-acre lot is transformed into the new South Yosemite Avenue</w:t>
                                </w:r>
                                <w:r>
                                  <w:rPr>
                                    <w:rFonts w:ascii="Arial" w:hAnsi="Arial" w:cs="Arial"/>
                                  </w:rPr>
                                  <w:t xml:space="preserve"> </w:t>
                                </w:r>
                                <w:r w:rsidRPr="00A301E8">
                                  <w:rPr>
                                    <w:rFonts w:ascii="Arial" w:hAnsi="Arial" w:cs="Arial"/>
                                  </w:rPr>
                                  <w:t xml:space="preserve">Community Park </w:t>
                                </w:r>
                                <w:r w:rsidR="000B0E83">
                                  <w:rPr>
                                    <w:rFonts w:ascii="Arial" w:hAnsi="Arial" w:cs="Arial"/>
                                  </w:rPr>
                                  <w:t>to include</w:t>
                                </w:r>
                                <w:r w:rsidRPr="00A301E8">
                                  <w:rPr>
                                    <w:rFonts w:ascii="Arial" w:hAnsi="Arial" w:cs="Arial"/>
                                  </w:rPr>
                                  <w:t xml:space="preserve"> a skate park, central plaza, walking/jogging trail, and children’s play area. </w:t>
                                </w:r>
                              </w:p>
                              <w:p w14:paraId="24DCF1D8" w14:textId="77777777" w:rsidR="00647341" w:rsidRPr="00B42EB4" w:rsidRDefault="00647341" w:rsidP="00647341">
                                <w:pPr>
                                  <w:spacing w:before="0" w:beforeAutospacing="0" w:after="0" w:afterAutospacing="0" w:line="240" w:lineRule="auto"/>
                                  <w:ind w:left="0"/>
                                  <w:rPr>
                                    <w:rFonts w:ascii="Arial" w:hAnsi="Arial" w:cs="Arial"/>
                                    <w:color w:val="FFFFFF" w:themeColor="background1"/>
                                    <w:sz w:val="20"/>
                                    <w:szCs w:val="20"/>
                                  </w:rPr>
                                </w:pP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11207734" id="Group 7" o:spid="_x0000_s1057" alt="South Yosemite Avenue Community Park. Oakdale, CA. Before and after pictures of a vacant dirt lot turned into a skate park, walking path, and playground." style="position:absolute;margin-left:61.5pt;margin-top:456.75pt;width:490.1pt;height:216.85pt;z-index:251632640;mso-position-horizontal-relative:page;mso-position-vertical-relative:margin;mso-width-relative:margin;mso-height-relative:margin" coordorigin="-2554,675" coordsize="63393,266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">
                <v:group id="Group 5" o:spid="_x0000_s1058" style="position:absolute;left:-2069;top:675;width:30069;height:22194" coordorigin="-2242,503" coordsize="30070,2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">
                  <v:shape id="Picture 34" o:spid="_x0000_s1059" type="#_x0000_t75" alt="A sandy area with a body of water in the background&#10;&#10;AI-generated content may be incorrect." style="position:absolute;left:-2242;top:503;width:29924;height:22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" stroked="t" strokecolor="#4ea72e [3209]" strokeweight="3.75pt">
                    <v:stroke opacity="62965f"/>
                    <v:imagedata r:id="rId59" o:title="A sandy area with a body of water in the background&#10;&#10;AI-generated content may be incorrect"/>
                    <v:path arrowok="t"/>
                  </v:shape>
                  <v:shape id="_x0000_s1060" type="#_x0000_t202" style="position:absolute;left:21202;top:19981;width:6625;height:2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" fillcolor="#a66500" stroked="f">
                    <v:textbox>
                      <w:txbxContent>
                        <w:p w14:paraId="5AB62A05" w14:textId="1CE191B8" w:rsidR="00647341" w:rsidRPr="00A840B5" w:rsidRDefault="00647341" w:rsidP="00647341">
                          <w:pPr>
                            <w:spacing w:before="0" w:beforeAutospacing="0" w:after="0" w:afterAutospacing="0" w:line="240" w:lineRule="auto"/>
                            <w:ind w:left="0"/>
                            <w:rPr>
                              <w:rFonts w:ascii="Arial" w:hAnsi="Arial" w:cs="Arial"/>
                              <w:b/>
                              <w:bCs/>
                              <w:color w:val="FFFFFF" w:themeColor="background1"/>
                              <w:sz w:val="20"/>
                              <w:szCs w:val="20"/>
                            </w:rPr>
                          </w:pPr>
                          <w:r w:rsidRPr="00A840B5">
                            <w:rPr>
                              <w:rFonts w:ascii="Arial" w:hAnsi="Arial" w:cs="Arial"/>
                              <w:b/>
                              <w:bCs/>
                              <w:color w:val="FFFFFF" w:themeColor="background1"/>
                              <w:sz w:val="20"/>
                              <w:szCs w:val="20"/>
                            </w:rPr>
                            <w:t>Bef</w:t>
                          </w:r>
                          <w:r w:rsidR="008E71C0" w:rsidRPr="00A840B5">
                            <w:rPr>
                              <w:rFonts w:ascii="Arial" w:hAnsi="Arial" w:cs="Arial"/>
                              <w:b/>
                              <w:bCs/>
                              <w:color w:val="FFFFFF" w:themeColor="background1"/>
                              <w:sz w:val="20"/>
                              <w:szCs w:val="20"/>
                            </w:rPr>
                            <w:t>o</w:t>
                          </w:r>
                          <w:r w:rsidRPr="00A840B5">
                            <w:rPr>
                              <w:rFonts w:ascii="Arial" w:hAnsi="Arial" w:cs="Arial"/>
                              <w:b/>
                              <w:bCs/>
                              <w:color w:val="FFFFFF" w:themeColor="background1"/>
                              <w:sz w:val="20"/>
                              <w:szCs w:val="20"/>
                            </w:rPr>
                            <w:t>re</w:t>
                          </w:r>
                        </w:p>
                      </w:txbxContent>
                    </v:textbox>
                  </v:shape>
                </v:group>
                <v:group id="Group 6" o:spid="_x0000_s1061" style="position:absolute;left:-2554;top:675;width:63392;height:26695" coordorigin="-21791,675" coordsize="63393,26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">
                  <v:shape id="Picture 35" o:spid="_x0000_s1062" type="#_x0000_t75" alt="Outdoor play area with a slide and climbing stones. Landscaping and an iron half fence surround it." style="position:absolute;left:8763;top:675;width:31724;height:22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" stroked="t" strokecolor="#4ea72e [3209]" strokeweight="3.5pt">
                    <v:imagedata r:id="rId60" o:title="Outdoor play area with a slide and climbing stones. Landscaping and an iron half fence surround it"/>
                    <v:path arrowok="t"/>
                  </v:shape>
                  <v:shape id="_x0000_s1063" type="#_x0000_t202" style="position:absolute;left:8618;top:20153;width:5433;height:2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" fillcolor="#a66500" stroked="f">
                    <v:textbox>
                      <w:txbxContent>
                        <w:p w14:paraId="02A54383" w14:textId="77777777" w:rsidR="00647341" w:rsidRPr="00A840B5" w:rsidRDefault="00647341" w:rsidP="004476DE">
                          <w:pPr>
                            <w:spacing w:before="0" w:beforeAutospacing="0" w:after="0" w:afterAutospacing="0" w:line="240" w:lineRule="auto"/>
                            <w:ind w:left="0"/>
                            <w:jc w:val="center"/>
                            <w:rPr>
                              <w:rFonts w:ascii="Arial" w:hAnsi="Arial" w:cs="Arial"/>
                              <w:b/>
                              <w:bCs/>
                              <w:color w:val="FFFFFF" w:themeColor="background1"/>
                              <w:sz w:val="20"/>
                              <w:szCs w:val="20"/>
                            </w:rPr>
                          </w:pPr>
                          <w:r w:rsidRPr="00A840B5">
                            <w:rPr>
                              <w:rFonts w:ascii="Arial" w:hAnsi="Arial" w:cs="Arial"/>
                              <w:b/>
                              <w:bCs/>
                              <w:color w:val="FFFFFF" w:themeColor="background1"/>
                              <w:sz w:val="20"/>
                              <w:szCs w:val="20"/>
                            </w:rPr>
                            <w:t>After</w:t>
                          </w:r>
                        </w:p>
                      </w:txbxContent>
                    </v:textbox>
                  </v:shape>
                  <v:shape id="_x0000_s1064" type="#_x0000_t202" style="position:absolute;left:-21791;top:22858;width:63392;height:4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" filled="f" stroked="f">
                    <v:textbox>
                      <w:txbxContent>
                        <w:p w14:paraId="5337F5C9" w14:textId="322B9AD6" w:rsidR="00647341" w:rsidRPr="00A301E8" w:rsidRDefault="00647341" w:rsidP="00647341">
                          <w:pPr>
                            <w:spacing w:before="0" w:beforeAutospacing="0" w:after="0" w:afterAutospacing="0" w:line="240" w:lineRule="auto"/>
                            <w:ind w:left="-90" w:right="50"/>
                            <w:rPr>
                              <w:rFonts w:ascii="Arial" w:hAnsi="Arial" w:cs="Arial"/>
                            </w:rPr>
                          </w:pPr>
                          <w:r w:rsidRPr="00A301E8">
                            <w:rPr>
                              <w:rFonts w:ascii="Arial" w:hAnsi="Arial" w:cs="Arial"/>
                            </w:rPr>
                            <w:t xml:space="preserve">A vacant </w:t>
                          </w:r>
                          <w:r w:rsidR="00D676B5">
                            <w:rPr>
                              <w:rFonts w:ascii="Arial" w:hAnsi="Arial" w:cs="Arial"/>
                            </w:rPr>
                            <w:t>three</w:t>
                          </w:r>
                          <w:r w:rsidRPr="00A301E8">
                            <w:rPr>
                              <w:rFonts w:ascii="Arial" w:hAnsi="Arial" w:cs="Arial"/>
                            </w:rPr>
                            <w:t>-acre lot is transformed into the new South Yosemite Avenue</w:t>
                          </w:r>
                          <w:r>
                            <w:rPr>
                              <w:rFonts w:ascii="Arial" w:hAnsi="Arial" w:cs="Arial"/>
                            </w:rPr>
                            <w:t xml:space="preserve"> </w:t>
                          </w:r>
                          <w:r w:rsidRPr="00A301E8">
                            <w:rPr>
                              <w:rFonts w:ascii="Arial" w:hAnsi="Arial" w:cs="Arial"/>
                            </w:rPr>
                            <w:t xml:space="preserve">Community Park </w:t>
                          </w:r>
                          <w:r w:rsidR="000B0E83">
                            <w:rPr>
                              <w:rFonts w:ascii="Arial" w:hAnsi="Arial" w:cs="Arial"/>
                            </w:rPr>
                            <w:t>to include</w:t>
                          </w:r>
                          <w:r w:rsidRPr="00A301E8">
                            <w:rPr>
                              <w:rFonts w:ascii="Arial" w:hAnsi="Arial" w:cs="Arial"/>
                            </w:rPr>
                            <w:t xml:space="preserve"> a skate park, central plaza, walking/jogging trail, and children’s play area. </w:t>
                          </w:r>
                        </w:p>
                        <w:p w14:paraId="24DCF1D8" w14:textId="77777777" w:rsidR="00647341" w:rsidRPr="00B42EB4" w:rsidRDefault="00647341" w:rsidP="00647341">
                          <w:pPr>
                            <w:spacing w:before="0" w:beforeAutospacing="0" w:after="0" w:afterAutospacing="0" w:line="240" w:lineRule="auto"/>
                            <w:ind w:left="0"/>
                            <w:rPr>
                              <w:rFonts w:ascii="Arial" w:hAnsi="Arial" w:cs="Arial"/>
                              <w:color w:val="FFFFFF" w:themeColor="background1"/>
                              <w:sz w:val="20"/>
                              <w:szCs w:val="20"/>
                            </w:rPr>
                          </w:pPr>
                        </w:p>
                      </w:txbxContent>
                    </v:textbox>
                  </v:shape>
                </v:group>
                <w10:wrap type="square" anchorx="page" anchory="margin"/>
              </v:group>
            </w:pict>
          </mc:Fallback>
        </mc:AlternateContent>
      </w:r>
      <w:r w:rsidR="00D4615D">
        <w:rPr>
          <w:rFonts w:ascii="Arial" w:hAnsi="Arial" w:cs="Arial"/>
        </w:rPr>
        <w:br w:type="page"/>
      </w:r>
    </w:p>
    <w:p w14:paraId="7D7CC0C3" w14:textId="39DBFA7E" w:rsidR="008A6825" w:rsidRPr="003B2BB3" w:rsidRDefault="00032885" w:rsidP="00DE6716">
      <w:pPr>
        <w:pStyle w:val="Heading1"/>
        <w:rPr>
          <w:rFonts w:ascii="arial bold" w:hAnsi="arial bold"/>
          <w:color w:val="156082" w:themeColor="accent1"/>
        </w:rPr>
      </w:pPr>
      <w:bookmarkStart w:id="30" w:name="_Toc230236459"/>
      <w:r w:rsidRPr="003B2BB3">
        <w:rPr>
          <w:rFonts w:ascii="arial bold" w:hAnsi="arial bold"/>
          <w:color w:val="156082" w:themeColor="accent1"/>
        </w:rPr>
        <w:lastRenderedPageBreak/>
        <w:t xml:space="preserve">Application </w:t>
      </w:r>
      <w:r w:rsidR="007B2BC7" w:rsidRPr="003B2BB3">
        <w:rPr>
          <w:rFonts w:ascii="arial bold" w:hAnsi="arial bold"/>
          <w:color w:val="156082" w:themeColor="accent1"/>
        </w:rPr>
        <w:t>Package</w:t>
      </w:r>
      <w:bookmarkEnd w:id="30"/>
    </w:p>
    <w:p w14:paraId="48B98FCC" w14:textId="07619AD7" w:rsidR="00687858" w:rsidRPr="002E10D7" w:rsidRDefault="00687858" w:rsidP="00E15029">
      <w:pPr>
        <w:spacing w:before="120" w:beforeAutospacing="0" w:after="120" w:afterAutospacing="0"/>
        <w:ind w:left="0"/>
        <w:contextualSpacing/>
        <w:rPr>
          <w:rFonts w:ascii="Arial" w:hAnsi="Arial" w:cs="Arial"/>
        </w:rPr>
      </w:pPr>
      <w:r w:rsidRPr="002E10D7">
        <w:rPr>
          <w:rFonts w:ascii="Arial" w:hAnsi="Arial" w:cs="Arial"/>
        </w:rPr>
        <w:t>Th</w:t>
      </w:r>
      <w:r w:rsidR="00144D4A">
        <w:rPr>
          <w:rFonts w:ascii="Arial" w:hAnsi="Arial" w:cs="Arial"/>
        </w:rPr>
        <w:t xml:space="preserve">e </w:t>
      </w:r>
      <w:r w:rsidR="00B0431A">
        <w:rPr>
          <w:rFonts w:ascii="Arial" w:hAnsi="Arial" w:cs="Arial"/>
          <w:smallCaps/>
        </w:rPr>
        <w:t>a</w:t>
      </w:r>
      <w:r w:rsidR="00144D4A" w:rsidRPr="00D40B3E">
        <w:rPr>
          <w:rFonts w:ascii="Arial" w:hAnsi="Arial" w:cs="Arial"/>
          <w:smallCaps/>
        </w:rPr>
        <w:t xml:space="preserve">pplication </w:t>
      </w:r>
      <w:r w:rsidR="00144D4A">
        <w:rPr>
          <w:rFonts w:ascii="Arial" w:hAnsi="Arial" w:cs="Arial"/>
        </w:rPr>
        <w:t>Package</w:t>
      </w:r>
      <w:r w:rsidRPr="002E10D7">
        <w:rPr>
          <w:rFonts w:ascii="Arial" w:hAnsi="Arial" w:cs="Arial"/>
        </w:rPr>
        <w:t xml:space="preserve"> section provides detailed guidance to complete the </w:t>
      </w:r>
      <w:r w:rsidR="00ED2324" w:rsidRPr="002E10D7">
        <w:rPr>
          <w:rFonts w:ascii="Arial" w:hAnsi="Arial" w:cs="Arial"/>
          <w:smallCaps/>
        </w:rPr>
        <w:t>application</w:t>
      </w:r>
      <w:r w:rsidRPr="002E10D7">
        <w:rPr>
          <w:rFonts w:ascii="Arial" w:hAnsi="Arial" w:cs="Arial"/>
        </w:rPr>
        <w:t>.</w:t>
      </w:r>
      <w:r w:rsidR="00C50258" w:rsidRPr="002E10D7">
        <w:rPr>
          <w:rFonts w:ascii="Arial" w:hAnsi="Arial" w:cs="Arial"/>
        </w:rPr>
        <w:t xml:space="preserve"> </w:t>
      </w:r>
      <w:r w:rsidRPr="002E10D7">
        <w:rPr>
          <w:rFonts w:ascii="Arial" w:hAnsi="Arial" w:cs="Arial"/>
        </w:rPr>
        <w:t xml:space="preserve">As a reminder, each </w:t>
      </w:r>
      <w:r w:rsidR="004544C1" w:rsidRPr="002E10D7">
        <w:rPr>
          <w:rFonts w:ascii="Arial" w:hAnsi="Arial" w:cs="Arial"/>
          <w:smallCaps/>
        </w:rPr>
        <w:t>project site</w:t>
      </w:r>
      <w:r w:rsidRPr="002E10D7">
        <w:rPr>
          <w:rFonts w:ascii="Arial" w:hAnsi="Arial" w:cs="Arial"/>
        </w:rPr>
        <w:t xml:space="preserve"> requires its own</w:t>
      </w:r>
      <w:r w:rsidR="008046E3" w:rsidRPr="002E10D7">
        <w:rPr>
          <w:rFonts w:ascii="Arial" w:hAnsi="Arial" w:cs="Arial"/>
        </w:rPr>
        <w:t xml:space="preserve"> </w:t>
      </w:r>
      <w:r w:rsidR="00ED2324" w:rsidRPr="002E10D7">
        <w:rPr>
          <w:rFonts w:ascii="Arial" w:hAnsi="Arial" w:cs="Arial"/>
          <w:smallCaps/>
        </w:rPr>
        <w:t>application</w:t>
      </w:r>
      <w:r w:rsidRPr="002E10D7">
        <w:rPr>
          <w:rFonts w:ascii="Arial" w:hAnsi="Arial" w:cs="Arial"/>
        </w:rPr>
        <w:t>.</w:t>
      </w:r>
      <w:r w:rsidR="0058696A" w:rsidRPr="002E10D7">
        <w:rPr>
          <w:rFonts w:ascii="Arial" w:hAnsi="Arial" w:cs="Arial"/>
        </w:rPr>
        <w:t xml:space="preserve"> </w:t>
      </w:r>
      <w:r w:rsidR="00360915" w:rsidRPr="002A38DB">
        <w:rPr>
          <w:rFonts w:ascii="Arial" w:hAnsi="Arial" w:cs="Arial"/>
          <w:smallCaps/>
        </w:rPr>
        <w:t>applications</w:t>
      </w:r>
      <w:r w:rsidR="00360915" w:rsidRPr="002A38DB">
        <w:rPr>
          <w:rFonts w:ascii="Arial" w:hAnsi="Arial" w:cs="Arial"/>
        </w:rPr>
        <w:t xml:space="preserve"> must be submitted by the </w:t>
      </w:r>
      <w:r w:rsidR="00360915" w:rsidRPr="002A38DB">
        <w:rPr>
          <w:rFonts w:ascii="Arial" w:hAnsi="Arial" w:cs="Arial"/>
          <w:smallCaps/>
        </w:rPr>
        <w:t>application</w:t>
      </w:r>
      <w:r w:rsidR="00360915" w:rsidRPr="002A38DB">
        <w:rPr>
          <w:rFonts w:ascii="Arial" w:hAnsi="Arial" w:cs="Arial"/>
        </w:rPr>
        <w:t xml:space="preserve"> deadline posted on the SPP website: </w:t>
      </w:r>
      <w:hyperlink r:id="rId61">
        <w:r w:rsidR="00360915" w:rsidRPr="063B9A94">
          <w:rPr>
            <w:rStyle w:val="Hyperlink"/>
            <w:rFonts w:ascii="Arial" w:hAnsi="Arial" w:cs="Arial"/>
            <w:color w:val="0070C0"/>
          </w:rPr>
          <w:t>www.parks.ca.gov/spp</w:t>
        </w:r>
      </w:hyperlink>
      <w:r w:rsidR="00360915" w:rsidRPr="063B9A94">
        <w:rPr>
          <w:rFonts w:ascii="Arial" w:hAnsi="Arial" w:cs="Arial"/>
        </w:rPr>
        <w:t xml:space="preserve">. </w:t>
      </w:r>
    </w:p>
    <w:p w14:paraId="42EC295F" w14:textId="5936EC44" w:rsidR="004B0D6E" w:rsidRPr="003C0411" w:rsidRDefault="004B0D6E" w:rsidP="00E15029">
      <w:pPr>
        <w:pStyle w:val="Heading2"/>
        <w:ind w:left="0"/>
        <w:rPr>
          <w:rFonts w:ascii="arial bold" w:hAnsi="arial bold" w:cs="Arial"/>
          <w:caps/>
          <w:smallCaps w:val="0"/>
        </w:rPr>
      </w:pPr>
      <w:bookmarkStart w:id="31" w:name="_Toc230236460"/>
      <w:r w:rsidRPr="003C0411">
        <w:rPr>
          <w:rFonts w:ascii="arial bold" w:hAnsi="arial bold" w:cs="Arial"/>
          <w:caps/>
          <w:smallCaps w:val="0"/>
        </w:rPr>
        <w:t>Application Instructions</w:t>
      </w:r>
      <w:bookmarkEnd w:id="31"/>
    </w:p>
    <w:p w14:paraId="11CE628C" w14:textId="3AB561F3" w:rsidR="00687858" w:rsidRPr="002E10D7" w:rsidRDefault="00E83856" w:rsidP="004E7978">
      <w:pPr>
        <w:spacing w:before="120" w:beforeAutospacing="0" w:after="120" w:afterAutospacing="0"/>
        <w:ind w:left="0"/>
        <w:rPr>
          <w:rFonts w:ascii="Arial" w:hAnsi="Arial" w:cs="Arial"/>
        </w:rPr>
      </w:pPr>
      <w:r>
        <w:rPr>
          <w:rFonts w:ascii="Arial" w:hAnsi="Arial" w:cs="Arial"/>
        </w:rPr>
        <w:t>U</w:t>
      </w:r>
      <w:r w:rsidR="00BC070F" w:rsidRPr="002E10D7">
        <w:rPr>
          <w:rFonts w:ascii="Arial" w:hAnsi="Arial" w:cs="Arial"/>
        </w:rPr>
        <w:t>se the</w:t>
      </w:r>
      <w:r w:rsidR="00AD4342" w:rsidRPr="002E10D7">
        <w:rPr>
          <w:rFonts w:ascii="Arial" w:hAnsi="Arial" w:cs="Arial"/>
        </w:rPr>
        <w:t xml:space="preserve"> </w:t>
      </w:r>
      <w:r w:rsidR="00BC070F" w:rsidRPr="002E10D7">
        <w:rPr>
          <w:rFonts w:ascii="Arial" w:hAnsi="Arial" w:cs="Arial"/>
        </w:rPr>
        <w:t>following</w:t>
      </w:r>
      <w:r w:rsidR="00687858" w:rsidRPr="002E10D7">
        <w:rPr>
          <w:rFonts w:ascii="Arial" w:hAnsi="Arial" w:cs="Arial"/>
        </w:rPr>
        <w:t xml:space="preserve"> instructions to prepare the online </w:t>
      </w:r>
      <w:r w:rsidR="00ED2324" w:rsidRPr="002E10D7">
        <w:rPr>
          <w:rFonts w:ascii="Arial" w:hAnsi="Arial" w:cs="Arial"/>
          <w:smallCaps/>
        </w:rPr>
        <w:t>application</w:t>
      </w:r>
      <w:r w:rsidR="00687858" w:rsidRPr="002E10D7">
        <w:rPr>
          <w:rFonts w:ascii="Arial" w:hAnsi="Arial" w:cs="Arial"/>
        </w:rPr>
        <w:t>.</w:t>
      </w:r>
    </w:p>
    <w:p w14:paraId="35A75BBE" w14:textId="396096C7" w:rsidR="00943BE5" w:rsidRPr="00943BE5" w:rsidRDefault="00687858" w:rsidP="005447C7">
      <w:pPr>
        <w:pStyle w:val="ListParagraph"/>
        <w:numPr>
          <w:ilvl w:val="0"/>
          <w:numId w:val="7"/>
        </w:numPr>
        <w:tabs>
          <w:tab w:val="left" w:pos="990"/>
        </w:tabs>
        <w:spacing w:before="0" w:after="0" w:afterAutospacing="0" w:line="240" w:lineRule="auto"/>
        <w:ind w:right="-360"/>
        <w:rPr>
          <w:rFonts w:ascii="Arial" w:hAnsi="Arial" w:cs="Arial"/>
        </w:rPr>
      </w:pPr>
      <w:r w:rsidRPr="00943BE5">
        <w:rPr>
          <w:rFonts w:ascii="Arial" w:hAnsi="Arial" w:cs="Arial"/>
          <w:b/>
          <w:bCs/>
        </w:rPr>
        <w:t xml:space="preserve">Use the </w:t>
      </w:r>
      <w:r w:rsidR="00ED2324" w:rsidRPr="00943BE5">
        <w:rPr>
          <w:rFonts w:ascii="Arial" w:hAnsi="Arial" w:cs="Arial"/>
          <w:b/>
          <w:bCs/>
          <w:smallCaps/>
        </w:rPr>
        <w:t>application</w:t>
      </w:r>
      <w:r w:rsidRPr="00943BE5">
        <w:rPr>
          <w:rFonts w:ascii="Arial" w:hAnsi="Arial" w:cs="Arial"/>
          <w:b/>
          <w:bCs/>
        </w:rPr>
        <w:t xml:space="preserve"> Checklist on </w:t>
      </w:r>
      <w:r w:rsidRPr="00943BE5">
        <w:rPr>
          <w:rFonts w:ascii="Arial" w:hAnsi="Arial" w:cs="Arial"/>
          <w:b/>
          <w:highlight w:val="yellow"/>
        </w:rPr>
        <w:t>page</w:t>
      </w:r>
      <w:r w:rsidRPr="009638F1">
        <w:rPr>
          <w:rFonts w:ascii="Arial" w:hAnsi="Arial" w:cs="Arial"/>
          <w:b/>
          <w:highlight w:val="yellow"/>
        </w:rPr>
        <w:t xml:space="preserve"> </w:t>
      </w:r>
      <w:r w:rsidR="009638F1" w:rsidRPr="009638F1">
        <w:rPr>
          <w:rFonts w:ascii="Arial" w:hAnsi="Arial" w:cs="Arial"/>
          <w:b/>
          <w:bCs/>
          <w:highlight w:val="yellow"/>
        </w:rPr>
        <w:t>XX</w:t>
      </w:r>
      <w:r w:rsidRPr="00943BE5">
        <w:rPr>
          <w:rFonts w:ascii="Arial" w:hAnsi="Arial" w:cs="Arial"/>
          <w:b/>
          <w:bCs/>
        </w:rPr>
        <w:t xml:space="preserve"> to organize the </w:t>
      </w:r>
      <w:r w:rsidR="00ED2324" w:rsidRPr="00943BE5">
        <w:rPr>
          <w:rFonts w:ascii="Arial" w:hAnsi="Arial" w:cs="Arial"/>
          <w:b/>
          <w:bCs/>
          <w:smallCaps/>
        </w:rPr>
        <w:t>application</w:t>
      </w:r>
      <w:r w:rsidRPr="00943BE5">
        <w:rPr>
          <w:rFonts w:ascii="Arial" w:hAnsi="Arial" w:cs="Arial"/>
          <w:b/>
          <w:bCs/>
        </w:rPr>
        <w:t>.</w:t>
      </w:r>
      <w:r w:rsidR="00187393" w:rsidRPr="00943BE5">
        <w:rPr>
          <w:rFonts w:ascii="Arial" w:hAnsi="Arial" w:cs="Arial"/>
          <w:b/>
          <w:bCs/>
        </w:rPr>
        <w:t xml:space="preserve"> </w:t>
      </w:r>
    </w:p>
    <w:p w14:paraId="342ABF8A" w14:textId="27908224" w:rsidR="005E5B66" w:rsidRDefault="00687858" w:rsidP="00CF38BC">
      <w:pPr>
        <w:pStyle w:val="ListParagraph"/>
        <w:tabs>
          <w:tab w:val="left" w:pos="990"/>
        </w:tabs>
        <w:spacing w:before="60" w:after="60" w:afterAutospacing="0" w:line="240" w:lineRule="auto"/>
        <w:ind w:left="720" w:right="-360"/>
        <w:contextualSpacing w:val="0"/>
        <w:rPr>
          <w:rFonts w:ascii="Arial" w:hAnsi="Arial" w:cs="Arial"/>
        </w:rPr>
      </w:pPr>
      <w:r w:rsidRPr="00943BE5">
        <w:rPr>
          <w:rFonts w:ascii="Arial" w:hAnsi="Arial" w:cs="Arial"/>
        </w:rPr>
        <w:t xml:space="preserve">If additional time is needed to complete a </w:t>
      </w:r>
      <w:r w:rsidR="00BA6D1D" w:rsidRPr="00943BE5">
        <w:rPr>
          <w:rFonts w:ascii="Arial" w:hAnsi="Arial" w:cs="Arial"/>
        </w:rPr>
        <w:t>c</w:t>
      </w:r>
      <w:r w:rsidRPr="00943BE5">
        <w:rPr>
          <w:rFonts w:ascii="Arial" w:hAnsi="Arial" w:cs="Arial"/>
        </w:rPr>
        <w:t xml:space="preserve">hecklist </w:t>
      </w:r>
      <w:r w:rsidR="00BA6D1D" w:rsidRPr="00943BE5">
        <w:rPr>
          <w:rFonts w:ascii="Arial" w:hAnsi="Arial" w:cs="Arial"/>
        </w:rPr>
        <w:t>i</w:t>
      </w:r>
      <w:r w:rsidRPr="00943BE5">
        <w:rPr>
          <w:rFonts w:ascii="Arial" w:hAnsi="Arial" w:cs="Arial"/>
        </w:rPr>
        <w:t xml:space="preserve">tem, </w:t>
      </w:r>
      <w:r w:rsidR="00D063AE" w:rsidRPr="00943BE5">
        <w:rPr>
          <w:rFonts w:ascii="Arial" w:hAnsi="Arial" w:cs="Arial"/>
          <w:smallCaps/>
        </w:rPr>
        <w:t>applicant</w:t>
      </w:r>
      <w:r w:rsidR="00A97625" w:rsidRPr="00943BE5">
        <w:rPr>
          <w:rFonts w:ascii="Arial" w:hAnsi="Arial" w:cs="Arial"/>
          <w:smallCaps/>
        </w:rPr>
        <w:t>s</w:t>
      </w:r>
      <w:r w:rsidRPr="00943BE5">
        <w:rPr>
          <w:rFonts w:ascii="Arial" w:hAnsi="Arial" w:cs="Arial"/>
        </w:rPr>
        <w:t xml:space="preserve"> </w:t>
      </w:r>
      <w:r w:rsidR="00284CF7" w:rsidRPr="00284CF7">
        <w:rPr>
          <w:rFonts w:ascii="Arial" w:hAnsi="Arial" w:cs="Arial"/>
        </w:rPr>
        <w:t>should</w:t>
      </w:r>
      <w:r w:rsidRPr="00943BE5">
        <w:rPr>
          <w:rFonts w:ascii="Arial" w:hAnsi="Arial" w:cs="Arial"/>
        </w:rPr>
        <w:t xml:space="preserve"> submit a one</w:t>
      </w:r>
      <w:r w:rsidR="00EE2DCB" w:rsidRPr="00943BE5">
        <w:rPr>
          <w:rFonts w:ascii="Arial" w:hAnsi="Arial" w:cs="Arial"/>
        </w:rPr>
        <w:t>-</w:t>
      </w:r>
      <w:r w:rsidRPr="00943BE5">
        <w:rPr>
          <w:rFonts w:ascii="Arial" w:hAnsi="Arial" w:cs="Arial"/>
        </w:rPr>
        <w:t>page description</w:t>
      </w:r>
      <w:r w:rsidR="00E7057D" w:rsidRPr="00943BE5">
        <w:rPr>
          <w:rFonts w:ascii="Arial" w:hAnsi="Arial" w:cs="Arial"/>
        </w:rPr>
        <w:t xml:space="preserve"> (placeholder)</w:t>
      </w:r>
      <w:r w:rsidRPr="00943BE5">
        <w:rPr>
          <w:rFonts w:ascii="Arial" w:hAnsi="Arial" w:cs="Arial"/>
        </w:rPr>
        <w:t xml:space="preserve"> for each </w:t>
      </w:r>
      <w:r w:rsidR="00BA6D1D" w:rsidRPr="00943BE5">
        <w:rPr>
          <w:rFonts w:ascii="Arial" w:hAnsi="Arial" w:cs="Arial"/>
        </w:rPr>
        <w:t>c</w:t>
      </w:r>
      <w:r w:rsidRPr="00943BE5">
        <w:rPr>
          <w:rFonts w:ascii="Arial" w:hAnsi="Arial" w:cs="Arial"/>
        </w:rPr>
        <w:t xml:space="preserve">hecklist </w:t>
      </w:r>
      <w:r w:rsidR="00BA6D1D" w:rsidRPr="00943BE5">
        <w:rPr>
          <w:rFonts w:ascii="Arial" w:hAnsi="Arial" w:cs="Arial"/>
        </w:rPr>
        <w:t>i</w:t>
      </w:r>
      <w:r w:rsidRPr="00943BE5">
        <w:rPr>
          <w:rFonts w:ascii="Arial" w:hAnsi="Arial" w:cs="Arial"/>
        </w:rPr>
        <w:t>tem</w:t>
      </w:r>
      <w:r w:rsidR="00FE14EE" w:rsidRPr="00943BE5">
        <w:rPr>
          <w:rFonts w:ascii="Arial" w:hAnsi="Arial" w:cs="Arial"/>
        </w:rPr>
        <w:t xml:space="preserve">. </w:t>
      </w:r>
      <w:r w:rsidR="00E7057D" w:rsidRPr="00943BE5">
        <w:rPr>
          <w:rFonts w:ascii="Arial" w:hAnsi="Arial" w:cs="Arial"/>
        </w:rPr>
        <w:t>The placeholder must</w:t>
      </w:r>
      <w:r w:rsidRPr="00943BE5">
        <w:rPr>
          <w:rFonts w:ascii="Arial" w:hAnsi="Arial" w:cs="Arial"/>
        </w:rPr>
        <w:t xml:space="preserve"> include the</w:t>
      </w:r>
      <w:r w:rsidR="00D018D6">
        <w:rPr>
          <w:rFonts w:ascii="Arial" w:hAnsi="Arial" w:cs="Arial"/>
        </w:rPr>
        <w:t xml:space="preserve"> item</w:t>
      </w:r>
      <w:r w:rsidRPr="00943BE5">
        <w:rPr>
          <w:rFonts w:ascii="Arial" w:hAnsi="Arial" w:cs="Arial"/>
        </w:rPr>
        <w:t xml:space="preserve"> </w:t>
      </w:r>
      <w:r w:rsidR="00C616BB" w:rsidRPr="00943BE5">
        <w:rPr>
          <w:rFonts w:ascii="Arial" w:hAnsi="Arial" w:cs="Arial"/>
        </w:rPr>
        <w:t>status</w:t>
      </w:r>
      <w:r w:rsidRPr="00943BE5">
        <w:rPr>
          <w:rFonts w:ascii="Arial" w:hAnsi="Arial" w:cs="Arial"/>
        </w:rPr>
        <w:t xml:space="preserve"> </w:t>
      </w:r>
      <w:r w:rsidRPr="00943BE5">
        <w:rPr>
          <w:rFonts w:ascii="Arial" w:hAnsi="Arial" w:cs="Arial"/>
          <w:b/>
          <w:bCs/>
          <w:u w:val="single"/>
        </w:rPr>
        <w:t>and</w:t>
      </w:r>
      <w:r w:rsidRPr="00943BE5">
        <w:rPr>
          <w:rFonts w:ascii="Arial" w:hAnsi="Arial" w:cs="Arial"/>
        </w:rPr>
        <w:t xml:space="preserve"> the estimated date of completion. Upload</w:t>
      </w:r>
      <w:r w:rsidR="00291B29" w:rsidRPr="00943BE5">
        <w:rPr>
          <w:rFonts w:ascii="Arial" w:hAnsi="Arial" w:cs="Arial"/>
        </w:rPr>
        <w:t xml:space="preserve"> </w:t>
      </w:r>
      <w:r w:rsidR="00F012A4" w:rsidRPr="00943BE5">
        <w:rPr>
          <w:rFonts w:ascii="Arial" w:hAnsi="Arial" w:cs="Arial"/>
        </w:rPr>
        <w:t>placeholder</w:t>
      </w:r>
      <w:r w:rsidR="00EE2DCB" w:rsidRPr="00943BE5">
        <w:rPr>
          <w:rFonts w:ascii="Arial" w:hAnsi="Arial" w:cs="Arial"/>
        </w:rPr>
        <w:t>s</w:t>
      </w:r>
      <w:r w:rsidRPr="00943BE5">
        <w:rPr>
          <w:rFonts w:ascii="Arial" w:hAnsi="Arial" w:cs="Arial"/>
        </w:rPr>
        <w:t xml:space="preserve"> in the online </w:t>
      </w:r>
      <w:r w:rsidR="00F3088A" w:rsidRPr="00943BE5">
        <w:rPr>
          <w:rFonts w:ascii="Arial" w:hAnsi="Arial" w:cs="Arial"/>
          <w:smallCaps/>
        </w:rPr>
        <w:t>application</w:t>
      </w:r>
      <w:r w:rsidRPr="00943BE5">
        <w:rPr>
          <w:rFonts w:ascii="Arial" w:hAnsi="Arial" w:cs="Arial"/>
        </w:rPr>
        <w:t xml:space="preserve"> system under </w:t>
      </w:r>
      <w:r w:rsidR="00B4071D" w:rsidRPr="00943BE5">
        <w:rPr>
          <w:rFonts w:ascii="Arial" w:hAnsi="Arial" w:cs="Arial"/>
        </w:rPr>
        <w:t xml:space="preserve">the </w:t>
      </w:r>
      <w:r w:rsidRPr="00943BE5">
        <w:rPr>
          <w:rFonts w:ascii="Arial" w:hAnsi="Arial" w:cs="Arial"/>
        </w:rPr>
        <w:t xml:space="preserve">corresponding </w:t>
      </w:r>
      <w:r w:rsidR="009551C2" w:rsidRPr="00943BE5">
        <w:rPr>
          <w:rFonts w:ascii="Arial" w:hAnsi="Arial" w:cs="Arial"/>
        </w:rPr>
        <w:t>c</w:t>
      </w:r>
      <w:r w:rsidRPr="00943BE5">
        <w:rPr>
          <w:rFonts w:ascii="Arial" w:hAnsi="Arial" w:cs="Arial"/>
        </w:rPr>
        <w:t xml:space="preserve">hecklist </w:t>
      </w:r>
      <w:r w:rsidR="009551C2" w:rsidRPr="00943BE5">
        <w:rPr>
          <w:rFonts w:ascii="Arial" w:hAnsi="Arial" w:cs="Arial"/>
        </w:rPr>
        <w:t>i</w:t>
      </w:r>
      <w:r w:rsidRPr="00943BE5">
        <w:rPr>
          <w:rFonts w:ascii="Arial" w:hAnsi="Arial" w:cs="Arial"/>
        </w:rPr>
        <w:t>tem.</w:t>
      </w:r>
      <w:r w:rsidR="7093E746" w:rsidRPr="54D55EB4">
        <w:rPr>
          <w:rFonts w:ascii="Arial" w:hAnsi="Arial" w:cs="Arial"/>
        </w:rPr>
        <w:t xml:space="preserve"> </w:t>
      </w:r>
    </w:p>
    <w:p w14:paraId="79198D74" w14:textId="59711A99" w:rsidR="005106F2" w:rsidRPr="001620FA" w:rsidRDefault="00D706D0" w:rsidP="00CF38BC">
      <w:pPr>
        <w:pStyle w:val="ListParagraph"/>
        <w:numPr>
          <w:ilvl w:val="0"/>
          <w:numId w:val="106"/>
        </w:numPr>
        <w:tabs>
          <w:tab w:val="left" w:pos="990"/>
        </w:tabs>
        <w:spacing w:before="60" w:after="60" w:afterAutospacing="0" w:line="240" w:lineRule="auto"/>
        <w:ind w:left="1260" w:right="-360"/>
        <w:contextualSpacing w:val="0"/>
        <w:rPr>
          <w:rFonts w:ascii="Arial" w:hAnsi="Arial" w:cs="Arial"/>
        </w:rPr>
      </w:pPr>
      <w:r w:rsidRPr="00931FC6">
        <w:rPr>
          <w:rFonts w:ascii="Arial" w:hAnsi="Arial" w:cs="Arial"/>
          <w:b/>
          <w:bCs/>
        </w:rPr>
        <w:t>EXCEPTION</w:t>
      </w:r>
      <w:r w:rsidRPr="00AC58C9">
        <w:rPr>
          <w:rFonts w:ascii="Arial" w:hAnsi="Arial" w:cs="Arial"/>
          <w:b/>
          <w:bCs/>
        </w:rPr>
        <w:t>:</w:t>
      </w:r>
      <w:r>
        <w:rPr>
          <w:rFonts w:ascii="Arial" w:hAnsi="Arial" w:cs="Arial"/>
          <w:b/>
          <w:bCs/>
        </w:rPr>
        <w:t xml:space="preserve"> </w:t>
      </w:r>
      <w:r w:rsidR="009B07E7">
        <w:rPr>
          <w:rFonts w:ascii="Arial" w:hAnsi="Arial" w:cs="Arial"/>
        </w:rPr>
        <w:t>C</w:t>
      </w:r>
      <w:r w:rsidR="009F3958" w:rsidRPr="001620FA">
        <w:rPr>
          <w:rFonts w:ascii="Arial" w:hAnsi="Arial" w:cs="Arial"/>
        </w:rPr>
        <w:t xml:space="preserve">hecklist </w:t>
      </w:r>
      <w:r w:rsidR="00BA6D1D" w:rsidRPr="001620FA">
        <w:rPr>
          <w:rFonts w:ascii="Arial" w:hAnsi="Arial" w:cs="Arial"/>
        </w:rPr>
        <w:t>i</w:t>
      </w:r>
      <w:r w:rsidR="009F3958" w:rsidRPr="001620FA">
        <w:rPr>
          <w:rFonts w:ascii="Arial" w:hAnsi="Arial" w:cs="Arial"/>
        </w:rPr>
        <w:t xml:space="preserve">tem #2 – Project Selection Criteria </w:t>
      </w:r>
      <w:r w:rsidR="006027F4" w:rsidRPr="001620FA">
        <w:rPr>
          <w:rFonts w:ascii="Arial" w:hAnsi="Arial" w:cs="Arial"/>
          <w:b/>
          <w:bCs/>
          <w:u w:val="single"/>
        </w:rPr>
        <w:t>must</w:t>
      </w:r>
      <w:r w:rsidR="006027F4" w:rsidRPr="001620FA">
        <w:rPr>
          <w:rFonts w:ascii="Arial" w:hAnsi="Arial" w:cs="Arial"/>
        </w:rPr>
        <w:t xml:space="preserve"> be completed by </w:t>
      </w:r>
      <w:r w:rsidR="006027F4" w:rsidRPr="001620FA">
        <w:rPr>
          <w:rFonts w:ascii="Arial" w:hAnsi="Arial" w:cs="Arial"/>
          <w:smallCaps/>
        </w:rPr>
        <w:t>application</w:t>
      </w:r>
      <w:r w:rsidR="006027F4" w:rsidRPr="001620FA">
        <w:rPr>
          <w:rFonts w:ascii="Arial" w:hAnsi="Arial" w:cs="Arial"/>
        </w:rPr>
        <w:t xml:space="preserve"> deadline</w:t>
      </w:r>
      <w:r w:rsidR="009F4E82">
        <w:rPr>
          <w:rFonts w:ascii="Arial" w:hAnsi="Arial" w:cs="Arial"/>
        </w:rPr>
        <w:t xml:space="preserve">. </w:t>
      </w:r>
      <w:r w:rsidR="009F4E82" w:rsidRPr="00B9005F">
        <w:rPr>
          <w:rFonts w:ascii="Arial" w:hAnsi="Arial" w:cs="Arial"/>
          <w:u w:val="single"/>
        </w:rPr>
        <w:t>P</w:t>
      </w:r>
      <w:r w:rsidR="009B07E7" w:rsidRPr="00B9005F">
        <w:rPr>
          <w:rFonts w:ascii="Arial" w:hAnsi="Arial" w:cs="Arial"/>
          <w:u w:val="single"/>
        </w:rPr>
        <w:t>laceholders do not apply</w:t>
      </w:r>
      <w:r w:rsidR="00BB1684" w:rsidRPr="00B9005F">
        <w:rPr>
          <w:rFonts w:ascii="Arial" w:hAnsi="Arial" w:cs="Arial"/>
          <w:u w:val="single"/>
        </w:rPr>
        <w:t xml:space="preserve"> and will not be accepted</w:t>
      </w:r>
      <w:r w:rsidR="00EF669E" w:rsidRPr="001620FA">
        <w:rPr>
          <w:rFonts w:ascii="Arial" w:hAnsi="Arial" w:cs="Arial"/>
        </w:rPr>
        <w:t>.</w:t>
      </w:r>
    </w:p>
    <w:p w14:paraId="769B60A5" w14:textId="122B4041" w:rsidR="00687858" w:rsidRPr="002E10D7" w:rsidRDefault="00687858" w:rsidP="005447C7">
      <w:pPr>
        <w:pStyle w:val="ListParagraph"/>
        <w:numPr>
          <w:ilvl w:val="0"/>
          <w:numId w:val="7"/>
        </w:numPr>
        <w:spacing w:after="0" w:afterAutospacing="0"/>
        <w:contextualSpacing w:val="0"/>
        <w:rPr>
          <w:rFonts w:ascii="Arial" w:hAnsi="Arial" w:cs="Arial"/>
          <w:b/>
          <w:bCs/>
        </w:rPr>
      </w:pPr>
      <w:r w:rsidRPr="002E10D7">
        <w:rPr>
          <w:rFonts w:ascii="Arial" w:hAnsi="Arial" w:cs="Arial"/>
          <w:b/>
          <w:bCs/>
        </w:rPr>
        <w:t xml:space="preserve">All required forms listed in the </w:t>
      </w:r>
      <w:r w:rsidR="00F3088A" w:rsidRPr="002E10D7">
        <w:rPr>
          <w:rFonts w:ascii="Arial" w:hAnsi="Arial" w:cs="Arial"/>
          <w:b/>
          <w:bCs/>
          <w:smallCaps/>
        </w:rPr>
        <w:t>application</w:t>
      </w:r>
      <w:r w:rsidRPr="002E10D7">
        <w:rPr>
          <w:rFonts w:ascii="Arial" w:hAnsi="Arial" w:cs="Arial"/>
          <w:b/>
          <w:bCs/>
        </w:rPr>
        <w:t xml:space="preserve"> Checklist </w:t>
      </w:r>
      <w:r w:rsidR="00551524">
        <w:rPr>
          <w:rFonts w:ascii="Arial" w:hAnsi="Arial" w:cs="Arial"/>
          <w:b/>
          <w:bCs/>
        </w:rPr>
        <w:t>are</w:t>
      </w:r>
      <w:r w:rsidRPr="002E10D7">
        <w:rPr>
          <w:rFonts w:ascii="Arial" w:hAnsi="Arial" w:cs="Arial"/>
          <w:b/>
          <w:bCs/>
        </w:rPr>
        <w:t xml:space="preserve"> fillable </w:t>
      </w:r>
      <w:r w:rsidR="00551524">
        <w:rPr>
          <w:rFonts w:ascii="Arial" w:hAnsi="Arial" w:cs="Arial"/>
          <w:b/>
          <w:bCs/>
        </w:rPr>
        <w:t>and are available</w:t>
      </w:r>
      <w:r w:rsidR="001E1356">
        <w:rPr>
          <w:rFonts w:ascii="Arial" w:hAnsi="Arial" w:cs="Arial"/>
          <w:b/>
          <w:bCs/>
        </w:rPr>
        <w:t xml:space="preserve"> under FORMS</w:t>
      </w:r>
      <w:r w:rsidRPr="002E10D7">
        <w:rPr>
          <w:rFonts w:ascii="Arial" w:hAnsi="Arial" w:cs="Arial"/>
          <w:b/>
          <w:bCs/>
        </w:rPr>
        <w:t xml:space="preserve"> at </w:t>
      </w:r>
      <w:hyperlink r:id="rId62">
        <w:r w:rsidR="00865E35" w:rsidRPr="10054E88">
          <w:rPr>
            <w:rStyle w:val="Hyperlink"/>
            <w:rFonts w:ascii="Arial" w:hAnsi="Arial" w:cs="Arial"/>
            <w:color w:val="0070C0"/>
          </w:rPr>
          <w:t>www.parks.ca.gov/spp</w:t>
        </w:r>
      </w:hyperlink>
      <w:r w:rsidR="00865E35" w:rsidRPr="002E10D7">
        <w:rPr>
          <w:rFonts w:ascii="Arial" w:hAnsi="Arial" w:cs="Arial"/>
          <w:b/>
          <w:bCs/>
        </w:rPr>
        <w:t>.</w:t>
      </w:r>
    </w:p>
    <w:p w14:paraId="6681464C" w14:textId="77777777" w:rsidR="00226AD8" w:rsidRPr="002E10D7" w:rsidRDefault="00687858" w:rsidP="00CF38BC">
      <w:pPr>
        <w:pStyle w:val="ListParagraph"/>
        <w:numPr>
          <w:ilvl w:val="0"/>
          <w:numId w:val="8"/>
        </w:numPr>
        <w:spacing w:before="60" w:after="60" w:afterAutospacing="0" w:line="240" w:lineRule="auto"/>
        <w:ind w:left="1166"/>
        <w:contextualSpacing w:val="0"/>
        <w:rPr>
          <w:rFonts w:ascii="Arial" w:hAnsi="Arial" w:cs="Arial"/>
        </w:rPr>
      </w:pPr>
      <w:r w:rsidRPr="002E10D7">
        <w:rPr>
          <w:rFonts w:ascii="Arial" w:hAnsi="Arial" w:cs="Arial"/>
        </w:rPr>
        <w:t>Only submit each required fillable form.</w:t>
      </w:r>
    </w:p>
    <w:p w14:paraId="21C808CB" w14:textId="77777777" w:rsidR="003577A8" w:rsidRDefault="00687858" w:rsidP="003577A8">
      <w:pPr>
        <w:pStyle w:val="ListParagraph"/>
        <w:numPr>
          <w:ilvl w:val="0"/>
          <w:numId w:val="8"/>
        </w:numPr>
        <w:spacing w:before="60" w:after="60" w:afterAutospacing="0" w:line="240" w:lineRule="auto"/>
        <w:ind w:left="1166"/>
        <w:contextualSpacing w:val="0"/>
        <w:rPr>
          <w:rFonts w:ascii="Arial" w:hAnsi="Arial" w:cs="Arial"/>
        </w:rPr>
      </w:pPr>
      <w:r w:rsidRPr="00DB63BA">
        <w:rPr>
          <w:rFonts w:ascii="Arial" w:hAnsi="Arial" w:cs="Arial"/>
        </w:rPr>
        <w:t xml:space="preserve">Do </w:t>
      </w:r>
      <w:r w:rsidRPr="00DB63BA">
        <w:rPr>
          <w:rFonts w:ascii="Arial" w:hAnsi="Arial" w:cs="Arial"/>
          <w:b/>
          <w:bCs/>
          <w:u w:val="single"/>
        </w:rPr>
        <w:t>not</w:t>
      </w:r>
      <w:r w:rsidRPr="00DB63BA">
        <w:rPr>
          <w:rFonts w:ascii="Arial" w:hAnsi="Arial" w:cs="Arial"/>
        </w:rPr>
        <w:t xml:space="preserve"> submit a screenshot image of any fillable form.</w:t>
      </w:r>
    </w:p>
    <w:p w14:paraId="18EC7763" w14:textId="3287E0CE" w:rsidR="003577A8" w:rsidRPr="003577A8" w:rsidRDefault="003577A8" w:rsidP="003577A8">
      <w:pPr>
        <w:pStyle w:val="ListParagraph"/>
        <w:numPr>
          <w:ilvl w:val="0"/>
          <w:numId w:val="8"/>
        </w:numPr>
        <w:spacing w:before="60" w:after="60" w:afterAutospacing="0" w:line="240" w:lineRule="auto"/>
        <w:ind w:left="1166"/>
        <w:contextualSpacing w:val="0"/>
        <w:rPr>
          <w:rFonts w:ascii="Arial" w:hAnsi="Arial" w:cs="Arial"/>
        </w:rPr>
      </w:pPr>
      <w:r w:rsidRPr="003577A8">
        <w:rPr>
          <w:rFonts w:ascii="Arial" w:hAnsi="Arial" w:cs="Arial"/>
        </w:rPr>
        <w:t>Either date-stamped electronic or original signatures are accepted</w:t>
      </w:r>
    </w:p>
    <w:p w14:paraId="3DC39F3B" w14:textId="146A2345" w:rsidR="00687858" w:rsidRPr="002E10D7" w:rsidRDefault="00687858" w:rsidP="003577A8">
      <w:pPr>
        <w:pStyle w:val="ListParagraph"/>
        <w:numPr>
          <w:ilvl w:val="0"/>
          <w:numId w:val="7"/>
        </w:numPr>
        <w:spacing w:after="0" w:afterAutospacing="0" w:line="240" w:lineRule="auto"/>
        <w:rPr>
          <w:rFonts w:ascii="Arial" w:hAnsi="Arial" w:cs="Arial"/>
          <w:b/>
          <w:bCs/>
        </w:rPr>
      </w:pPr>
      <w:r w:rsidRPr="002E10D7">
        <w:rPr>
          <w:rFonts w:ascii="Arial" w:hAnsi="Arial" w:cs="Arial"/>
          <w:b/>
          <w:bCs/>
        </w:rPr>
        <w:t xml:space="preserve">Provide only the items requested in the </w:t>
      </w:r>
      <w:r w:rsidR="002F68FE" w:rsidRPr="002E10D7">
        <w:rPr>
          <w:rFonts w:ascii="Arial" w:hAnsi="Arial" w:cs="Arial"/>
          <w:b/>
          <w:bCs/>
          <w:smallCaps/>
        </w:rPr>
        <w:t>application</w:t>
      </w:r>
      <w:r w:rsidRPr="002E10D7">
        <w:rPr>
          <w:rFonts w:ascii="Arial" w:hAnsi="Arial" w:cs="Arial"/>
          <w:b/>
          <w:bCs/>
        </w:rPr>
        <w:t xml:space="preserve"> Checklist. </w:t>
      </w:r>
    </w:p>
    <w:p w14:paraId="0A91C7DE" w14:textId="5A338955" w:rsidR="009B1BF4" w:rsidRPr="002E10D7" w:rsidRDefault="00687858" w:rsidP="00CF38BC">
      <w:pPr>
        <w:pStyle w:val="ListParagraph"/>
        <w:numPr>
          <w:ilvl w:val="0"/>
          <w:numId w:val="9"/>
        </w:numPr>
        <w:spacing w:before="60" w:after="60" w:afterAutospacing="0" w:line="240" w:lineRule="auto"/>
        <w:ind w:left="1166"/>
        <w:contextualSpacing w:val="0"/>
        <w:rPr>
          <w:rFonts w:ascii="Arial" w:hAnsi="Arial" w:cs="Arial"/>
        </w:rPr>
      </w:pPr>
      <w:r w:rsidRPr="002E10D7">
        <w:rPr>
          <w:rFonts w:ascii="Arial" w:hAnsi="Arial" w:cs="Arial"/>
        </w:rPr>
        <w:t xml:space="preserve">Do </w:t>
      </w:r>
      <w:r w:rsidRPr="002E10D7">
        <w:rPr>
          <w:rFonts w:ascii="Arial" w:hAnsi="Arial" w:cs="Arial"/>
          <w:b/>
          <w:bCs/>
          <w:u w:val="single"/>
        </w:rPr>
        <w:t>not</w:t>
      </w:r>
      <w:r w:rsidRPr="002E10D7">
        <w:rPr>
          <w:rFonts w:ascii="Arial" w:hAnsi="Arial" w:cs="Arial"/>
        </w:rPr>
        <w:t xml:space="preserve"> provide supplementary materials, such as PowerPoint presentations</w:t>
      </w:r>
      <w:r w:rsidR="00C63C2C">
        <w:rPr>
          <w:rFonts w:ascii="Arial" w:hAnsi="Arial" w:cs="Arial"/>
        </w:rPr>
        <w:t xml:space="preserve">, meeting sign-in sheets, </w:t>
      </w:r>
      <w:r w:rsidR="00954BAB">
        <w:rPr>
          <w:rFonts w:ascii="Arial" w:hAnsi="Arial" w:cs="Arial"/>
        </w:rPr>
        <w:t>survey results, etc</w:t>
      </w:r>
      <w:r w:rsidRPr="002E10D7">
        <w:rPr>
          <w:rFonts w:ascii="Arial" w:hAnsi="Arial" w:cs="Arial"/>
        </w:rPr>
        <w:t xml:space="preserve">. </w:t>
      </w:r>
    </w:p>
    <w:p w14:paraId="365ED16C" w14:textId="1B5E4535" w:rsidR="00687858" w:rsidRPr="002E10D7" w:rsidRDefault="00687858" w:rsidP="00CF38BC">
      <w:pPr>
        <w:pStyle w:val="ListParagraph"/>
        <w:numPr>
          <w:ilvl w:val="0"/>
          <w:numId w:val="9"/>
        </w:numPr>
        <w:spacing w:before="60" w:after="60" w:afterAutospacing="0" w:line="240" w:lineRule="auto"/>
        <w:ind w:left="1166"/>
        <w:contextualSpacing w:val="0"/>
        <w:rPr>
          <w:rFonts w:ascii="Arial" w:hAnsi="Arial" w:cs="Arial"/>
        </w:rPr>
      </w:pPr>
      <w:r w:rsidRPr="002E10D7">
        <w:rPr>
          <w:rFonts w:ascii="Arial" w:hAnsi="Arial" w:cs="Arial"/>
        </w:rPr>
        <w:t xml:space="preserve">Do </w:t>
      </w:r>
      <w:r w:rsidRPr="002E10D7">
        <w:rPr>
          <w:rFonts w:ascii="Arial" w:hAnsi="Arial" w:cs="Arial"/>
          <w:b/>
          <w:bCs/>
          <w:u w:val="single"/>
        </w:rPr>
        <w:t>not</w:t>
      </w:r>
      <w:r w:rsidRPr="002E10D7">
        <w:rPr>
          <w:rFonts w:ascii="Arial" w:hAnsi="Arial" w:cs="Arial"/>
        </w:rPr>
        <w:t xml:space="preserve"> send letters of support. </w:t>
      </w:r>
    </w:p>
    <w:p w14:paraId="6E94E669" w14:textId="43732AD1" w:rsidR="00687858" w:rsidRPr="002E10D7" w:rsidRDefault="00687858" w:rsidP="005447C7">
      <w:pPr>
        <w:pStyle w:val="ListParagraph"/>
        <w:numPr>
          <w:ilvl w:val="0"/>
          <w:numId w:val="7"/>
        </w:numPr>
        <w:spacing w:after="0" w:afterAutospacing="0"/>
        <w:rPr>
          <w:rFonts w:ascii="Arial" w:hAnsi="Arial" w:cs="Arial"/>
          <w:b/>
          <w:bCs/>
        </w:rPr>
      </w:pPr>
      <w:r w:rsidRPr="002E10D7">
        <w:rPr>
          <w:rFonts w:ascii="Arial" w:hAnsi="Arial" w:cs="Arial"/>
          <w:b/>
          <w:bCs/>
        </w:rPr>
        <w:t xml:space="preserve">Submit </w:t>
      </w:r>
      <w:r w:rsidRPr="0032097D">
        <w:rPr>
          <w:rFonts w:ascii="Arial" w:hAnsi="Arial" w:cs="Arial"/>
          <w:b/>
          <w:bCs/>
          <w:u w:val="single"/>
        </w:rPr>
        <w:t>one</w:t>
      </w:r>
      <w:r w:rsidRPr="002E10D7">
        <w:rPr>
          <w:rFonts w:ascii="Arial" w:hAnsi="Arial" w:cs="Arial"/>
          <w:b/>
          <w:bCs/>
        </w:rPr>
        <w:t xml:space="preserve"> </w:t>
      </w:r>
      <w:r w:rsidR="002F68FE" w:rsidRPr="002E10D7">
        <w:rPr>
          <w:rFonts w:ascii="Arial" w:hAnsi="Arial" w:cs="Arial"/>
          <w:b/>
          <w:bCs/>
          <w:smallCaps/>
        </w:rPr>
        <w:t>application</w:t>
      </w:r>
      <w:r w:rsidRPr="002E10D7">
        <w:rPr>
          <w:rFonts w:ascii="Arial" w:hAnsi="Arial" w:cs="Arial"/>
          <w:b/>
          <w:bCs/>
        </w:rPr>
        <w:t xml:space="preserve"> for each </w:t>
      </w:r>
      <w:r w:rsidR="001E2E8B" w:rsidRPr="002E10D7">
        <w:rPr>
          <w:rFonts w:ascii="Arial" w:hAnsi="Arial" w:cs="Arial"/>
          <w:b/>
          <w:bCs/>
          <w:smallCaps/>
        </w:rPr>
        <w:t>project site</w:t>
      </w:r>
      <w:r w:rsidRPr="002E10D7">
        <w:rPr>
          <w:rFonts w:ascii="Arial" w:hAnsi="Arial" w:cs="Arial"/>
          <w:b/>
          <w:bCs/>
        </w:rPr>
        <w:t>.</w:t>
      </w:r>
    </w:p>
    <w:p w14:paraId="60E589AA" w14:textId="77777777" w:rsidR="00E94F3E" w:rsidRPr="002E10D7" w:rsidRDefault="00687858" w:rsidP="00CF38BC">
      <w:pPr>
        <w:pStyle w:val="ListParagraph"/>
        <w:numPr>
          <w:ilvl w:val="0"/>
          <w:numId w:val="10"/>
        </w:numPr>
        <w:spacing w:before="60" w:after="60" w:afterAutospacing="0" w:line="240" w:lineRule="auto"/>
        <w:ind w:left="1166"/>
        <w:contextualSpacing w:val="0"/>
        <w:rPr>
          <w:rFonts w:ascii="Arial" w:hAnsi="Arial" w:cs="Arial"/>
        </w:rPr>
      </w:pPr>
      <w:r w:rsidRPr="002E10D7">
        <w:rPr>
          <w:rFonts w:ascii="Arial" w:hAnsi="Arial" w:cs="Arial"/>
        </w:rPr>
        <w:t xml:space="preserve">Each </w:t>
      </w:r>
      <w:r w:rsidR="001E2E8B" w:rsidRPr="002E10D7">
        <w:rPr>
          <w:rFonts w:ascii="Arial" w:hAnsi="Arial" w:cs="Arial"/>
          <w:smallCaps/>
        </w:rPr>
        <w:t>project site</w:t>
      </w:r>
      <w:r w:rsidR="001E2E8B" w:rsidRPr="002E10D7">
        <w:rPr>
          <w:rFonts w:ascii="Arial" w:hAnsi="Arial" w:cs="Arial"/>
        </w:rPr>
        <w:t xml:space="preserve"> </w:t>
      </w:r>
      <w:r w:rsidRPr="002E10D7">
        <w:rPr>
          <w:rFonts w:ascii="Arial" w:hAnsi="Arial" w:cs="Arial"/>
        </w:rPr>
        <w:t xml:space="preserve">requires its own </w:t>
      </w:r>
      <w:bookmarkStart w:id="32" w:name="_Hlk202880952"/>
      <w:r w:rsidR="002F68FE" w:rsidRPr="002E10D7">
        <w:rPr>
          <w:rFonts w:ascii="Arial" w:hAnsi="Arial" w:cs="Arial"/>
          <w:smallCaps/>
        </w:rPr>
        <w:t>application</w:t>
      </w:r>
      <w:bookmarkEnd w:id="32"/>
      <w:r w:rsidRPr="002E10D7">
        <w:rPr>
          <w:rFonts w:ascii="Arial" w:hAnsi="Arial" w:cs="Arial"/>
        </w:rPr>
        <w:t xml:space="preserve">. Multiple </w:t>
      </w:r>
      <w:r w:rsidR="00AB29AA" w:rsidRPr="002E10D7">
        <w:rPr>
          <w:rFonts w:ascii="Arial" w:hAnsi="Arial" w:cs="Arial"/>
          <w:smallCaps/>
        </w:rPr>
        <w:t>project sites</w:t>
      </w:r>
      <w:r w:rsidR="00AB29AA" w:rsidRPr="002E10D7">
        <w:rPr>
          <w:rFonts w:ascii="Arial" w:hAnsi="Arial" w:cs="Arial"/>
        </w:rPr>
        <w:t xml:space="preserve"> </w:t>
      </w:r>
      <w:r w:rsidRPr="002E10D7">
        <w:rPr>
          <w:rFonts w:ascii="Arial" w:hAnsi="Arial" w:cs="Arial"/>
        </w:rPr>
        <w:t xml:space="preserve">require multiple </w:t>
      </w:r>
      <w:r w:rsidR="00A92253" w:rsidRPr="002E10D7">
        <w:rPr>
          <w:rFonts w:ascii="Arial" w:hAnsi="Arial" w:cs="Arial"/>
          <w:smallCaps/>
        </w:rPr>
        <w:t>applications</w:t>
      </w:r>
      <w:r w:rsidRPr="002E10D7">
        <w:rPr>
          <w:rFonts w:ascii="Arial" w:hAnsi="Arial" w:cs="Arial"/>
        </w:rPr>
        <w:t xml:space="preserve">. An </w:t>
      </w:r>
      <w:r w:rsidR="00AB29AA" w:rsidRPr="002E10D7">
        <w:rPr>
          <w:rFonts w:ascii="Arial" w:hAnsi="Arial" w:cs="Arial"/>
          <w:smallCaps/>
        </w:rPr>
        <w:t>applicant</w:t>
      </w:r>
      <w:r w:rsidRPr="002E10D7">
        <w:rPr>
          <w:rFonts w:ascii="Arial" w:hAnsi="Arial" w:cs="Arial"/>
        </w:rPr>
        <w:t xml:space="preserve"> may submit multiple </w:t>
      </w:r>
      <w:r w:rsidR="00A92253" w:rsidRPr="002E10D7">
        <w:rPr>
          <w:rFonts w:ascii="Arial" w:hAnsi="Arial" w:cs="Arial"/>
          <w:smallCaps/>
        </w:rPr>
        <w:t>applications</w:t>
      </w:r>
      <w:r w:rsidRPr="002E10D7">
        <w:rPr>
          <w:rFonts w:ascii="Arial" w:hAnsi="Arial" w:cs="Arial"/>
        </w:rPr>
        <w:t xml:space="preserve"> for different </w:t>
      </w:r>
      <w:r w:rsidR="001E2E8B" w:rsidRPr="002E10D7">
        <w:rPr>
          <w:rFonts w:ascii="Arial" w:hAnsi="Arial" w:cs="Arial"/>
          <w:smallCaps/>
        </w:rPr>
        <w:t>project site</w:t>
      </w:r>
      <w:r w:rsidR="00AB29AA" w:rsidRPr="002E10D7">
        <w:rPr>
          <w:rFonts w:ascii="Arial" w:hAnsi="Arial" w:cs="Arial"/>
          <w:smallCaps/>
        </w:rPr>
        <w:t>s</w:t>
      </w:r>
      <w:r w:rsidRPr="002E10D7">
        <w:rPr>
          <w:rFonts w:ascii="Arial" w:hAnsi="Arial" w:cs="Arial"/>
        </w:rPr>
        <w:t xml:space="preserve">. </w:t>
      </w:r>
    </w:p>
    <w:p w14:paraId="3D130933" w14:textId="723E436D" w:rsidR="009C20DB" w:rsidRPr="002E10D7" w:rsidRDefault="009C20DB" w:rsidP="00CF38BC">
      <w:pPr>
        <w:pStyle w:val="ListParagraph"/>
        <w:numPr>
          <w:ilvl w:val="0"/>
          <w:numId w:val="10"/>
        </w:numPr>
        <w:spacing w:before="60" w:after="60" w:afterAutospacing="0" w:line="240" w:lineRule="auto"/>
        <w:ind w:left="1166"/>
        <w:contextualSpacing w:val="0"/>
        <w:rPr>
          <w:rFonts w:ascii="Arial" w:hAnsi="Arial" w:cs="Arial"/>
        </w:rPr>
      </w:pPr>
      <w:r w:rsidRPr="002E10D7">
        <w:rPr>
          <w:rFonts w:ascii="Arial" w:hAnsi="Arial" w:cs="Arial"/>
        </w:rPr>
        <w:t xml:space="preserve">Each </w:t>
      </w:r>
      <w:r w:rsidR="00CF4C99" w:rsidRPr="002E10D7">
        <w:rPr>
          <w:rFonts w:ascii="Arial" w:hAnsi="Arial" w:cs="Arial"/>
          <w:smallCaps/>
        </w:rPr>
        <w:t>application</w:t>
      </w:r>
      <w:r w:rsidRPr="002E10D7">
        <w:rPr>
          <w:rFonts w:ascii="Arial" w:hAnsi="Arial" w:cs="Arial"/>
        </w:rPr>
        <w:t xml:space="preserve"> </w:t>
      </w:r>
      <w:r w:rsidR="006D6997" w:rsidRPr="002E10D7">
        <w:rPr>
          <w:rFonts w:ascii="Arial" w:hAnsi="Arial" w:cs="Arial"/>
        </w:rPr>
        <w:t>must b</w:t>
      </w:r>
      <w:r w:rsidRPr="002E10D7">
        <w:rPr>
          <w:rFonts w:ascii="Arial" w:hAnsi="Arial" w:cs="Arial"/>
        </w:rPr>
        <w:t xml:space="preserve">e uploaded separately </w:t>
      </w:r>
      <w:r w:rsidR="009F010D" w:rsidRPr="002E10D7">
        <w:rPr>
          <w:rFonts w:ascii="Arial" w:hAnsi="Arial" w:cs="Arial"/>
        </w:rPr>
        <w:t>to</w:t>
      </w:r>
      <w:r w:rsidRPr="002E10D7">
        <w:rPr>
          <w:rFonts w:ascii="Arial" w:hAnsi="Arial" w:cs="Arial"/>
        </w:rPr>
        <w:t xml:space="preserve"> the online </w:t>
      </w:r>
      <w:r w:rsidRPr="002E10D7">
        <w:rPr>
          <w:rFonts w:ascii="Arial" w:hAnsi="Arial" w:cs="Arial"/>
          <w:smallCaps/>
        </w:rPr>
        <w:t>application</w:t>
      </w:r>
      <w:r w:rsidRPr="002E10D7">
        <w:rPr>
          <w:rFonts w:ascii="Arial" w:hAnsi="Arial" w:cs="Arial"/>
        </w:rPr>
        <w:t xml:space="preserve"> system</w:t>
      </w:r>
      <w:r w:rsidR="00314CFE">
        <w:rPr>
          <w:rFonts w:ascii="Arial" w:hAnsi="Arial" w:cs="Arial"/>
        </w:rPr>
        <w:t xml:space="preserve"> at</w:t>
      </w:r>
      <w:r w:rsidR="00314CFE" w:rsidRPr="002E10D7">
        <w:rPr>
          <w:rFonts w:ascii="Arial" w:hAnsi="Arial" w:cs="Arial"/>
        </w:rPr>
        <w:t xml:space="preserve"> </w:t>
      </w:r>
      <w:hyperlink r:id="rId63" w:history="1">
        <w:r w:rsidR="00314CFE" w:rsidRPr="001F11C2">
          <w:rPr>
            <w:rStyle w:val="Hyperlink"/>
            <w:rFonts w:ascii="Arial" w:hAnsi="Arial" w:cs="Arial"/>
            <w:color w:val="0070C0"/>
          </w:rPr>
          <w:t>www.parks.ca.gov/spp</w:t>
        </w:r>
      </w:hyperlink>
      <w:r w:rsidR="00314CFE">
        <w:rPr>
          <w:rFonts w:ascii="Arial" w:hAnsi="Arial" w:cs="Arial"/>
        </w:rPr>
        <w:t xml:space="preserve"> by the </w:t>
      </w:r>
      <w:r w:rsidR="00314CFE" w:rsidRPr="00177F84">
        <w:rPr>
          <w:rFonts w:ascii="Arial" w:hAnsi="Arial" w:cs="Arial"/>
          <w:smallCaps/>
        </w:rPr>
        <w:t>application</w:t>
      </w:r>
      <w:r w:rsidR="00314CFE">
        <w:rPr>
          <w:rFonts w:ascii="Arial" w:hAnsi="Arial" w:cs="Arial"/>
        </w:rPr>
        <w:t xml:space="preserve"> deadline</w:t>
      </w:r>
      <w:r w:rsidRPr="002E10D7">
        <w:rPr>
          <w:rFonts w:ascii="Arial" w:hAnsi="Arial" w:cs="Arial"/>
        </w:rPr>
        <w:t>.</w:t>
      </w:r>
    </w:p>
    <w:p w14:paraId="152B6C0B" w14:textId="77777777" w:rsidR="00280ED5" w:rsidRDefault="00687858" w:rsidP="00CF38BC">
      <w:pPr>
        <w:pStyle w:val="ListParagraph"/>
        <w:numPr>
          <w:ilvl w:val="0"/>
          <w:numId w:val="10"/>
        </w:numPr>
        <w:spacing w:before="60" w:after="60" w:afterAutospacing="0" w:line="240" w:lineRule="auto"/>
        <w:ind w:left="1166"/>
        <w:contextualSpacing w:val="0"/>
        <w:rPr>
          <w:rFonts w:ascii="Arial" w:hAnsi="Arial" w:cs="Arial"/>
        </w:rPr>
      </w:pPr>
      <w:r w:rsidRPr="002E10D7">
        <w:rPr>
          <w:rFonts w:ascii="Arial" w:hAnsi="Arial" w:cs="Arial"/>
        </w:rPr>
        <w:t xml:space="preserve">Do </w:t>
      </w:r>
      <w:r w:rsidRPr="002E10D7">
        <w:rPr>
          <w:rFonts w:ascii="Arial" w:hAnsi="Arial" w:cs="Arial"/>
          <w:b/>
          <w:bCs/>
          <w:u w:val="single"/>
        </w:rPr>
        <w:t>not</w:t>
      </w:r>
      <w:r w:rsidRPr="002E10D7">
        <w:rPr>
          <w:rFonts w:ascii="Arial" w:hAnsi="Arial" w:cs="Arial"/>
        </w:rPr>
        <w:t xml:space="preserve"> mail a paper copy of the </w:t>
      </w:r>
      <w:r w:rsidR="00A92253" w:rsidRPr="002E10D7">
        <w:rPr>
          <w:rFonts w:ascii="Arial" w:hAnsi="Arial" w:cs="Arial"/>
          <w:smallCaps/>
        </w:rPr>
        <w:t>application</w:t>
      </w:r>
      <w:r w:rsidRPr="002E10D7">
        <w:rPr>
          <w:rFonts w:ascii="Arial" w:hAnsi="Arial" w:cs="Arial"/>
        </w:rPr>
        <w:t xml:space="preserve">. </w:t>
      </w:r>
    </w:p>
    <w:p w14:paraId="63B34776" w14:textId="1DBB6F7A" w:rsidR="00687858" w:rsidRDefault="00687858" w:rsidP="00CF38BC">
      <w:pPr>
        <w:pStyle w:val="ListParagraph"/>
        <w:numPr>
          <w:ilvl w:val="0"/>
          <w:numId w:val="10"/>
        </w:numPr>
        <w:spacing w:before="60" w:after="60" w:afterAutospacing="0" w:line="240" w:lineRule="auto"/>
        <w:ind w:left="1166"/>
        <w:contextualSpacing w:val="0"/>
        <w:rPr>
          <w:rFonts w:ascii="Arial" w:hAnsi="Arial" w:cs="Arial"/>
        </w:rPr>
      </w:pPr>
      <w:r w:rsidRPr="00280ED5">
        <w:rPr>
          <w:rFonts w:ascii="Arial" w:hAnsi="Arial" w:cs="Arial"/>
        </w:rPr>
        <w:t xml:space="preserve">Keep at least one copy </w:t>
      </w:r>
      <w:r w:rsidR="00087A39" w:rsidRPr="00280ED5">
        <w:rPr>
          <w:rFonts w:ascii="Arial" w:hAnsi="Arial" w:cs="Arial"/>
        </w:rPr>
        <w:t xml:space="preserve">of the </w:t>
      </w:r>
      <w:r w:rsidR="00087A39" w:rsidRPr="00280ED5">
        <w:rPr>
          <w:rFonts w:ascii="Arial" w:hAnsi="Arial" w:cs="Arial"/>
          <w:smallCaps/>
        </w:rPr>
        <w:t>application</w:t>
      </w:r>
      <w:r w:rsidR="00087A39" w:rsidRPr="00280ED5">
        <w:rPr>
          <w:rFonts w:ascii="Arial" w:hAnsi="Arial" w:cs="Arial"/>
        </w:rPr>
        <w:t xml:space="preserve"> pack</w:t>
      </w:r>
      <w:r w:rsidR="00FE4BA0">
        <w:rPr>
          <w:rFonts w:ascii="Arial" w:hAnsi="Arial" w:cs="Arial"/>
        </w:rPr>
        <w:t>age</w:t>
      </w:r>
      <w:r w:rsidR="00087A39" w:rsidRPr="00280ED5">
        <w:rPr>
          <w:rFonts w:ascii="Arial" w:hAnsi="Arial" w:cs="Arial"/>
        </w:rPr>
        <w:t xml:space="preserve"> </w:t>
      </w:r>
      <w:r w:rsidR="00C26709" w:rsidRPr="00280ED5">
        <w:rPr>
          <w:rFonts w:ascii="Arial" w:hAnsi="Arial" w:cs="Arial"/>
        </w:rPr>
        <w:t>for</w:t>
      </w:r>
      <w:r w:rsidRPr="00280ED5">
        <w:rPr>
          <w:rFonts w:ascii="Arial" w:hAnsi="Arial" w:cs="Arial"/>
        </w:rPr>
        <w:t xml:space="preserve"> your records.  </w:t>
      </w:r>
    </w:p>
    <w:p w14:paraId="51314235" w14:textId="77777777" w:rsidR="00280ED5" w:rsidRPr="00280ED5" w:rsidRDefault="00280ED5" w:rsidP="00280ED5">
      <w:pPr>
        <w:pStyle w:val="ListParagraph"/>
        <w:spacing w:before="0" w:after="0" w:afterAutospacing="0" w:line="240" w:lineRule="auto"/>
        <w:ind w:left="1166"/>
        <w:rPr>
          <w:rFonts w:ascii="Arial" w:hAnsi="Arial" w:cs="Arial"/>
        </w:rPr>
      </w:pPr>
    </w:p>
    <w:p w14:paraId="712305A4" w14:textId="3AFECCD5" w:rsidR="00FE4BA0" w:rsidRDefault="00687858" w:rsidP="00FE4BA0">
      <w:pPr>
        <w:pStyle w:val="ListParagraph"/>
        <w:spacing w:after="0" w:afterAutospacing="0"/>
        <w:ind w:left="810"/>
        <w:rPr>
          <w:rFonts w:ascii="Arial" w:hAnsi="Arial" w:cs="Arial"/>
          <w:b/>
          <w:bCs/>
        </w:rPr>
      </w:pPr>
      <w:r w:rsidRPr="002E10D7">
        <w:rPr>
          <w:rFonts w:ascii="Arial" w:hAnsi="Arial" w:cs="Arial"/>
          <w:b/>
          <w:bCs/>
        </w:rPr>
        <w:t xml:space="preserve">Instructions and a video tutorial for the online </w:t>
      </w:r>
      <w:r w:rsidR="00DA474A" w:rsidRPr="002E10D7">
        <w:rPr>
          <w:rFonts w:ascii="Arial" w:hAnsi="Arial" w:cs="Arial"/>
          <w:b/>
          <w:bCs/>
          <w:smallCaps/>
        </w:rPr>
        <w:t>application</w:t>
      </w:r>
      <w:r w:rsidRPr="002E10D7">
        <w:rPr>
          <w:rFonts w:ascii="Arial" w:hAnsi="Arial" w:cs="Arial"/>
          <w:b/>
          <w:bCs/>
        </w:rPr>
        <w:t xml:space="preserve"> </w:t>
      </w:r>
      <w:r w:rsidR="005E474B" w:rsidRPr="002E10D7">
        <w:rPr>
          <w:rFonts w:ascii="Arial" w:hAnsi="Arial" w:cs="Arial"/>
          <w:b/>
          <w:bCs/>
        </w:rPr>
        <w:t>are p</w:t>
      </w:r>
      <w:r w:rsidRPr="002E10D7">
        <w:rPr>
          <w:rFonts w:ascii="Arial" w:hAnsi="Arial" w:cs="Arial"/>
          <w:b/>
          <w:bCs/>
        </w:rPr>
        <w:t xml:space="preserve">osted at </w:t>
      </w:r>
      <w:hyperlink r:id="rId64" w:history="1">
        <w:r w:rsidR="00463F1E" w:rsidRPr="002E10D7">
          <w:rPr>
            <w:rStyle w:val="Hyperlink"/>
            <w:rFonts w:ascii="Arial" w:hAnsi="Arial" w:cs="Arial"/>
            <w:color w:val="0070C0"/>
          </w:rPr>
          <w:t>www.parks.ca.gov/spp</w:t>
        </w:r>
      </w:hyperlink>
      <w:r w:rsidR="00463F1E" w:rsidRPr="002E10D7">
        <w:rPr>
          <w:rFonts w:ascii="Arial" w:hAnsi="Arial" w:cs="Arial"/>
          <w:b/>
          <w:bCs/>
        </w:rPr>
        <w:t>.</w:t>
      </w:r>
    </w:p>
    <w:p w14:paraId="5C04D348" w14:textId="77777777" w:rsidR="00FE4BA0" w:rsidRDefault="00FE4BA0">
      <w:pPr>
        <w:spacing w:before="0" w:beforeAutospacing="0" w:after="160" w:afterAutospacing="0" w:line="278" w:lineRule="auto"/>
        <w:ind w:left="0"/>
        <w:rPr>
          <w:rFonts w:ascii="Arial" w:hAnsi="Arial" w:cs="Arial"/>
          <w:b/>
          <w:bCs/>
        </w:rPr>
      </w:pPr>
      <w:r>
        <w:rPr>
          <w:rFonts w:ascii="Arial" w:hAnsi="Arial" w:cs="Arial"/>
          <w:b/>
          <w:bCs/>
        </w:rPr>
        <w:br w:type="page"/>
      </w:r>
    </w:p>
    <w:p w14:paraId="11943282" w14:textId="0C3D816B" w:rsidR="00F6472C" w:rsidRPr="002E10D7" w:rsidRDefault="005842E1" w:rsidP="00A9288E">
      <w:pPr>
        <w:pStyle w:val="Heading2"/>
        <w:ind w:left="0"/>
        <w:rPr>
          <w:rFonts w:ascii="Arial" w:hAnsi="Arial" w:cs="Arial"/>
        </w:rPr>
      </w:pPr>
      <w:bookmarkStart w:id="33" w:name="_Toc230236461"/>
      <w:r w:rsidRPr="004C1933">
        <w:rPr>
          <w:rFonts w:ascii="arial bold" w:hAnsi="arial bold" w:cs="Arial"/>
          <w:caps/>
          <w:smallCaps w:val="0"/>
        </w:rPr>
        <w:lastRenderedPageBreak/>
        <w:t>a</w:t>
      </w:r>
      <w:r w:rsidR="00BC1C11" w:rsidRPr="004C1933">
        <w:rPr>
          <w:rFonts w:ascii="arial bold" w:hAnsi="arial bold" w:cs="Arial"/>
          <w:caps/>
          <w:smallCaps w:val="0"/>
        </w:rPr>
        <w:t>pplication</w:t>
      </w:r>
      <w:r w:rsidR="00BC1C11" w:rsidRPr="002E10D7">
        <w:rPr>
          <w:rFonts w:ascii="Arial" w:hAnsi="Arial" w:cs="Arial"/>
        </w:rPr>
        <w:t xml:space="preserve"> </w:t>
      </w:r>
      <w:r w:rsidR="000E70DC" w:rsidRPr="000E70DC">
        <w:rPr>
          <w:rFonts w:ascii="arial bold" w:hAnsi="arial bold" w:cs="Arial"/>
          <w:caps/>
          <w:smallCaps w:val="0"/>
        </w:rPr>
        <w:t>c</w:t>
      </w:r>
      <w:r w:rsidR="00800E36" w:rsidRPr="000E70DC">
        <w:rPr>
          <w:rFonts w:ascii="arial bold" w:hAnsi="arial bold" w:cs="Arial"/>
          <w:caps/>
          <w:smallCaps w:val="0"/>
        </w:rPr>
        <w:t>hecklist</w:t>
      </w:r>
      <w:r w:rsidR="00760590" w:rsidRPr="002E10D7">
        <w:rPr>
          <w:rFonts w:ascii="Arial" w:hAnsi="Arial" w:cs="Arial"/>
        </w:rPr>
        <w:t xml:space="preserve"> (</w:t>
      </w:r>
      <w:r w:rsidR="000E70DC" w:rsidRPr="000E70DC">
        <w:rPr>
          <w:rFonts w:ascii="arial bold" w:hAnsi="arial bold" w:cs="Arial"/>
          <w:caps/>
          <w:smallCaps w:val="0"/>
          <w:sz w:val="24"/>
          <w:szCs w:val="22"/>
        </w:rPr>
        <w:t>c</w:t>
      </w:r>
      <w:r w:rsidR="00773BBE" w:rsidRPr="000E70DC">
        <w:rPr>
          <w:rFonts w:ascii="arial bold" w:hAnsi="arial bold" w:cs="Arial"/>
          <w:caps/>
          <w:smallCaps w:val="0"/>
          <w:sz w:val="24"/>
          <w:szCs w:val="22"/>
        </w:rPr>
        <w:t xml:space="preserve">hecklist </w:t>
      </w:r>
      <w:r w:rsidR="000E70DC" w:rsidRPr="000E70DC">
        <w:rPr>
          <w:rFonts w:ascii="arial bold" w:hAnsi="arial bold" w:cs="Arial"/>
          <w:caps/>
          <w:smallCaps w:val="0"/>
          <w:sz w:val="24"/>
          <w:szCs w:val="22"/>
        </w:rPr>
        <w:t>i</w:t>
      </w:r>
      <w:r w:rsidR="009632A5" w:rsidRPr="000E70DC">
        <w:rPr>
          <w:rFonts w:ascii="arial bold" w:hAnsi="arial bold" w:cs="Arial"/>
          <w:caps/>
          <w:smallCaps w:val="0"/>
          <w:sz w:val="24"/>
          <w:szCs w:val="22"/>
        </w:rPr>
        <w:t>tems</w:t>
      </w:r>
      <w:r w:rsidR="009632A5" w:rsidRPr="000E70DC">
        <w:rPr>
          <w:rFonts w:ascii="Arial" w:hAnsi="Arial" w:cs="Arial"/>
          <w:sz w:val="22"/>
          <w:szCs w:val="22"/>
        </w:rPr>
        <w:t xml:space="preserve"> </w:t>
      </w:r>
      <w:r w:rsidR="00760590" w:rsidRPr="000E70DC">
        <w:rPr>
          <w:rFonts w:ascii="Arial" w:hAnsi="Arial" w:cs="Arial"/>
          <w:sz w:val="24"/>
          <w:szCs w:val="24"/>
        </w:rPr>
        <w:t>1-15</w:t>
      </w:r>
      <w:r w:rsidR="00760590" w:rsidRPr="002E10D7">
        <w:rPr>
          <w:rFonts w:ascii="Arial" w:hAnsi="Arial" w:cs="Arial"/>
        </w:rPr>
        <w:t>)</w:t>
      </w:r>
      <w:bookmarkEnd w:id="33"/>
    </w:p>
    <w:p w14:paraId="51F1B363" w14:textId="4BDF23D7" w:rsidR="009D1989" w:rsidRPr="002E10D7" w:rsidRDefault="00195BA1" w:rsidP="00A9288E">
      <w:pPr>
        <w:spacing w:before="120" w:beforeAutospacing="0"/>
        <w:ind w:left="0"/>
        <w:rPr>
          <w:rFonts w:ascii="Arial" w:hAnsi="Arial" w:cs="Arial"/>
        </w:rPr>
      </w:pPr>
      <w:r w:rsidRPr="002E10D7">
        <w:rPr>
          <w:rFonts w:ascii="Arial" w:hAnsi="Arial" w:cs="Arial"/>
        </w:rPr>
        <w:t xml:space="preserve">Use the </w:t>
      </w:r>
      <w:r w:rsidR="005842E1">
        <w:rPr>
          <w:rFonts w:ascii="Arial" w:hAnsi="Arial" w:cs="Arial"/>
          <w:smallCaps/>
        </w:rPr>
        <w:t>a</w:t>
      </w:r>
      <w:r w:rsidR="00457D27" w:rsidRPr="00611AA6">
        <w:rPr>
          <w:rFonts w:ascii="Arial" w:hAnsi="Arial" w:cs="Arial"/>
          <w:smallCaps/>
        </w:rPr>
        <w:t>pplication</w:t>
      </w:r>
      <w:r w:rsidR="00457D27">
        <w:rPr>
          <w:rFonts w:ascii="Arial" w:hAnsi="Arial" w:cs="Arial"/>
        </w:rPr>
        <w:t xml:space="preserve"> </w:t>
      </w:r>
      <w:r w:rsidRPr="002E10D7">
        <w:rPr>
          <w:rFonts w:ascii="Arial" w:hAnsi="Arial" w:cs="Arial"/>
        </w:rPr>
        <w:t xml:space="preserve">Checklist below to organize the </w:t>
      </w:r>
      <w:r w:rsidRPr="002E10D7">
        <w:rPr>
          <w:rFonts w:ascii="Arial" w:hAnsi="Arial" w:cs="Arial"/>
          <w:smallCaps/>
        </w:rPr>
        <w:t>application</w:t>
      </w:r>
      <w:r w:rsidRPr="002E10D7">
        <w:rPr>
          <w:rFonts w:ascii="Arial" w:hAnsi="Arial" w:cs="Arial"/>
        </w:rPr>
        <w:t xml:space="preserve">. Directions for each </w:t>
      </w:r>
      <w:r w:rsidR="00457D27">
        <w:rPr>
          <w:rFonts w:ascii="Arial" w:hAnsi="Arial" w:cs="Arial"/>
        </w:rPr>
        <w:t>c</w:t>
      </w:r>
      <w:r w:rsidRPr="002E10D7">
        <w:rPr>
          <w:rFonts w:ascii="Arial" w:hAnsi="Arial" w:cs="Arial"/>
        </w:rPr>
        <w:t xml:space="preserve">hecklist </w:t>
      </w:r>
      <w:r w:rsidR="00C915B3">
        <w:rPr>
          <w:rFonts w:ascii="Arial" w:hAnsi="Arial" w:cs="Arial"/>
        </w:rPr>
        <w:t>i</w:t>
      </w:r>
      <w:r w:rsidRPr="002E10D7">
        <w:rPr>
          <w:rFonts w:ascii="Arial" w:hAnsi="Arial" w:cs="Arial"/>
        </w:rPr>
        <w:t>tem can be found on the page number listed below.</w:t>
      </w:r>
      <w:r w:rsidR="00AB3938" w:rsidRPr="002E10D7">
        <w:rPr>
          <w:rFonts w:ascii="Arial" w:hAnsi="Arial" w:cs="Arial"/>
        </w:rPr>
        <w:t xml:space="preserve"> </w:t>
      </w:r>
      <w:r w:rsidR="006D2624" w:rsidRPr="002E10D7">
        <w:rPr>
          <w:rFonts w:ascii="Arial" w:hAnsi="Arial" w:cs="Arial"/>
        </w:rPr>
        <w:t>Required f</w:t>
      </w:r>
      <w:r w:rsidR="00AB3938" w:rsidRPr="002E10D7">
        <w:rPr>
          <w:rFonts w:ascii="Arial" w:hAnsi="Arial" w:cs="Arial"/>
        </w:rPr>
        <w:t xml:space="preserve">orms </w:t>
      </w:r>
      <w:r w:rsidR="007D5DA9">
        <w:rPr>
          <w:rFonts w:ascii="Arial" w:hAnsi="Arial" w:cs="Arial"/>
        </w:rPr>
        <w:t xml:space="preserve">are available under FORMS </w:t>
      </w:r>
      <w:r w:rsidR="00AB3938" w:rsidRPr="002E10D7">
        <w:rPr>
          <w:rFonts w:ascii="Arial" w:hAnsi="Arial" w:cs="Arial"/>
        </w:rPr>
        <w:t xml:space="preserve">at </w:t>
      </w:r>
      <w:hyperlink r:id="rId65">
        <w:r w:rsidR="00AB3938" w:rsidRPr="2D697DF7">
          <w:rPr>
            <w:rStyle w:val="Hyperlink"/>
            <w:rFonts w:ascii="Arial" w:hAnsi="Arial" w:cs="Arial"/>
            <w:color w:val="0070C0"/>
          </w:rPr>
          <w:t>www.parks.ca.gov/spp</w:t>
        </w:r>
      </w:hyperlink>
      <w:r w:rsidR="00AB3938" w:rsidRPr="2D697DF7">
        <w:rPr>
          <w:rFonts w:ascii="Arial" w:hAnsi="Arial" w:cs="Arial"/>
        </w:rPr>
        <w:t xml:space="preserve">. </w:t>
      </w:r>
    </w:p>
    <w:tbl>
      <w:tblPr>
        <w:tblpPr w:leftFromText="180" w:rightFromText="180" w:vertAnchor="page" w:horzAnchor="margin" w:tblpY="2685"/>
        <w:tblW w:w="9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5"/>
        <w:gridCol w:w="5405"/>
        <w:gridCol w:w="1025"/>
        <w:gridCol w:w="865"/>
        <w:gridCol w:w="1885"/>
      </w:tblGrid>
      <w:tr w:rsidR="00A14AA3" w:rsidRPr="002E10D7" w14:paraId="7571F2E8" w14:textId="77777777" w:rsidTr="00280ED5">
        <w:trPr>
          <w:trHeight w:val="690"/>
        </w:trPr>
        <w:tc>
          <w:tcPr>
            <w:tcW w:w="5760" w:type="dxa"/>
            <w:gridSpan w:val="2"/>
            <w:shd w:val="clear" w:color="auto" w:fill="D9E1F3"/>
            <w:vAlign w:val="center"/>
          </w:tcPr>
          <w:p w14:paraId="6CD0726B" w14:textId="231525AA" w:rsidR="00A14AA3" w:rsidRPr="00E56AAB" w:rsidRDefault="005548EA" w:rsidP="00280ED5">
            <w:pPr>
              <w:pStyle w:val="TableParagraph"/>
              <w:ind w:left="0"/>
              <w:contextualSpacing/>
              <w:jc w:val="center"/>
              <w:rPr>
                <w:rFonts w:ascii="Arial" w:hAnsi="Arial" w:cs="Arial"/>
                <w:b/>
                <w:bCs/>
                <w:sz w:val="28"/>
                <w:szCs w:val="28"/>
              </w:rPr>
            </w:pPr>
            <w:r w:rsidRPr="00E56AAB">
              <w:rPr>
                <w:rFonts w:ascii="Arial" w:hAnsi="Arial" w:cs="Arial"/>
                <w:b/>
                <w:bCs/>
                <w:smallCaps/>
                <w:sz w:val="28"/>
                <w:szCs w:val="28"/>
              </w:rPr>
              <w:t>application</w:t>
            </w:r>
            <w:r w:rsidR="00A14AA3" w:rsidRPr="00E56AAB">
              <w:rPr>
                <w:rFonts w:ascii="Arial" w:hAnsi="Arial" w:cs="Arial"/>
                <w:b/>
                <w:bCs/>
                <w:sz w:val="28"/>
                <w:szCs w:val="28"/>
              </w:rPr>
              <w:t xml:space="preserve"> </w:t>
            </w:r>
            <w:r w:rsidR="004C2007" w:rsidRPr="00E56AAB">
              <w:rPr>
                <w:rFonts w:ascii="Arial" w:hAnsi="Arial" w:cs="Arial"/>
                <w:b/>
                <w:bCs/>
                <w:sz w:val="28"/>
                <w:szCs w:val="28"/>
              </w:rPr>
              <w:t>Checklist</w:t>
            </w:r>
          </w:p>
        </w:tc>
        <w:tc>
          <w:tcPr>
            <w:tcW w:w="1890" w:type="dxa"/>
            <w:gridSpan w:val="2"/>
            <w:shd w:val="clear" w:color="auto" w:fill="D9E1F3"/>
            <w:vAlign w:val="center"/>
          </w:tcPr>
          <w:p w14:paraId="13C26F7B" w14:textId="6BC1F313" w:rsidR="00A14AA3" w:rsidRPr="00E56AAB" w:rsidRDefault="003930B2" w:rsidP="00280ED5">
            <w:pPr>
              <w:pStyle w:val="TableParagraph"/>
              <w:ind w:left="114" w:right="167"/>
              <w:contextualSpacing/>
              <w:jc w:val="center"/>
              <w:rPr>
                <w:rFonts w:ascii="Arial" w:hAnsi="Arial" w:cs="Arial"/>
                <w:b/>
                <w:bCs/>
                <w:sz w:val="20"/>
                <w:szCs w:val="20"/>
              </w:rPr>
            </w:pPr>
            <w:r w:rsidRPr="00E56AAB">
              <w:rPr>
                <w:rFonts w:ascii="Arial" w:hAnsi="Arial" w:cs="Arial"/>
                <w:b/>
                <w:bCs/>
                <w:smallCaps/>
                <w:sz w:val="24"/>
                <w:szCs w:val="24"/>
              </w:rPr>
              <w:t>application</w:t>
            </w:r>
            <w:r w:rsidR="00A14AA3" w:rsidRPr="00E56AAB">
              <w:rPr>
                <w:rFonts w:ascii="Arial" w:hAnsi="Arial" w:cs="Arial"/>
                <w:b/>
                <w:bCs/>
                <w:sz w:val="24"/>
                <w:szCs w:val="24"/>
              </w:rPr>
              <w:t xml:space="preserve"> Guide</w:t>
            </w:r>
            <w:r w:rsidR="008F45B2" w:rsidRPr="00E56AAB">
              <w:rPr>
                <w:rFonts w:ascii="Arial" w:hAnsi="Arial" w:cs="Arial"/>
                <w:b/>
                <w:bCs/>
                <w:sz w:val="24"/>
                <w:szCs w:val="24"/>
              </w:rPr>
              <w:t xml:space="preserve"> </w:t>
            </w:r>
            <w:r w:rsidR="00A14AA3" w:rsidRPr="00E56AAB">
              <w:rPr>
                <w:rFonts w:ascii="Arial" w:hAnsi="Arial" w:cs="Arial"/>
                <w:b/>
                <w:bCs/>
                <w:sz w:val="24"/>
                <w:szCs w:val="24"/>
              </w:rPr>
              <w:t>Page Number</w:t>
            </w:r>
          </w:p>
        </w:tc>
        <w:tc>
          <w:tcPr>
            <w:tcW w:w="1885" w:type="dxa"/>
            <w:shd w:val="clear" w:color="auto" w:fill="D9E1F3"/>
            <w:vAlign w:val="center"/>
          </w:tcPr>
          <w:p w14:paraId="253B77DC" w14:textId="1DAED7B3" w:rsidR="00A14AA3" w:rsidRPr="00E56AAB" w:rsidRDefault="00A14AA3" w:rsidP="00280ED5">
            <w:pPr>
              <w:pStyle w:val="TableParagraph"/>
              <w:ind w:left="114"/>
              <w:contextualSpacing/>
              <w:jc w:val="center"/>
              <w:rPr>
                <w:rFonts w:ascii="Arial" w:hAnsi="Arial" w:cs="Arial"/>
                <w:b/>
                <w:bCs/>
                <w:sz w:val="20"/>
                <w:szCs w:val="20"/>
              </w:rPr>
            </w:pPr>
            <w:r w:rsidRPr="00E56AAB">
              <w:rPr>
                <w:rFonts w:ascii="Arial" w:hAnsi="Arial" w:cs="Arial"/>
                <w:b/>
                <w:bCs/>
                <w:sz w:val="24"/>
                <w:szCs w:val="24"/>
              </w:rPr>
              <w:t xml:space="preserve">Signed by </w:t>
            </w:r>
            <w:r w:rsidR="001C07DC" w:rsidRPr="00E56AAB">
              <w:rPr>
                <w:rFonts w:ascii="Arial" w:hAnsi="Arial" w:cs="Arial"/>
                <w:b/>
                <w:bCs/>
                <w:smallCaps/>
                <w:sz w:val="24"/>
                <w:szCs w:val="24"/>
              </w:rPr>
              <w:t>authorized representative</w:t>
            </w:r>
          </w:p>
        </w:tc>
      </w:tr>
      <w:tr w:rsidR="00A14AA3" w:rsidRPr="002E10D7" w14:paraId="3B8972FC" w14:textId="77777777" w:rsidTr="00280ED5">
        <w:trPr>
          <w:trHeight w:val="512"/>
        </w:trPr>
        <w:tc>
          <w:tcPr>
            <w:tcW w:w="355" w:type="dxa"/>
            <w:vAlign w:val="center"/>
          </w:tcPr>
          <w:p w14:paraId="7764D4C6" w14:textId="24235E4B" w:rsidR="00A14AA3" w:rsidRPr="002E10D7" w:rsidRDefault="005E27FC" w:rsidP="00280ED5">
            <w:pPr>
              <w:pStyle w:val="TableParagraph"/>
              <w:ind w:left="0"/>
              <w:contextualSpacing/>
              <w:jc w:val="center"/>
              <w:rPr>
                <w:rFonts w:ascii="Arial" w:hAnsi="Arial" w:cs="Arial"/>
                <w:sz w:val="20"/>
                <w:szCs w:val="20"/>
              </w:rPr>
            </w:pPr>
            <w:r w:rsidRPr="002E10D7">
              <w:rPr>
                <w:rFonts w:ascii="Arial" w:hAnsi="Arial" w:cs="Arial"/>
                <w:noProof/>
                <w:sz w:val="20"/>
                <w:szCs w:val="20"/>
              </w:rPr>
              <mc:AlternateContent>
                <mc:Choice Requires="wpg">
                  <w:drawing>
                    <wp:inline distT="0" distB="0" distL="0" distR="0" wp14:anchorId="7BE51D03" wp14:editId="1F96FE05">
                      <wp:extent cx="155575" cy="155575"/>
                      <wp:effectExtent l="0" t="0" r="0" b="0"/>
                      <wp:docPr id="591" name="docshapegroup106" descr="P310C4T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155575"/>
                                <a:chOff x="0" y="0"/>
                                <a:chExt cx="245" cy="245"/>
                              </a:xfrm>
                            </wpg:grpSpPr>
                            <wps:wsp>
                              <wps:cNvPr id="592" name="docshape107"/>
                              <wps:cNvSpPr>
                                <a:spLocks/>
                              </wps:cNvSpPr>
                              <wps:spPr bwMode="auto">
                                <a:xfrm>
                                  <a:off x="7" y="7"/>
                                  <a:ext cx="231" cy="231"/>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AC4E7B5" id="docshapegroup106" o:spid="_x0000_s1026" alt="P310C4T1#y1" style="width:12.25pt;height:12.25pt;mso-position-horizontal-relative:char;mso-position-vertical-relative:line" coordsize="2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">
                      <v:rect id="docshape107" o:spid="_x0000_s1027" style="position:absolute;left:7;top:7;width:23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" filled="f" strokeweight=".72pt">
                        <v:path arrowok="t"/>
                      </v:rect>
                      <w10:anchorlock/>
                    </v:group>
                  </w:pict>
                </mc:Fallback>
              </mc:AlternateContent>
            </w:r>
          </w:p>
        </w:tc>
        <w:tc>
          <w:tcPr>
            <w:tcW w:w="5405" w:type="dxa"/>
            <w:vAlign w:val="center"/>
          </w:tcPr>
          <w:p w14:paraId="72439D52" w14:textId="328191EB" w:rsidR="00A14AA3" w:rsidRPr="00D40B73" w:rsidRDefault="00A14AA3" w:rsidP="00280ED5">
            <w:pPr>
              <w:pStyle w:val="TableParagraph"/>
              <w:ind w:left="114"/>
              <w:contextualSpacing/>
              <w:rPr>
                <w:rFonts w:ascii="Arial" w:hAnsi="Arial" w:cs="Arial"/>
                <w:sz w:val="24"/>
                <w:szCs w:val="24"/>
              </w:rPr>
            </w:pPr>
            <w:r w:rsidRPr="00D40B73">
              <w:rPr>
                <w:rFonts w:ascii="Arial" w:hAnsi="Arial" w:cs="Arial"/>
                <w:sz w:val="24"/>
                <w:szCs w:val="24"/>
              </w:rPr>
              <w:t xml:space="preserve">1. </w:t>
            </w:r>
            <w:r w:rsidR="008D5D6B" w:rsidRPr="00D40B73">
              <w:rPr>
                <w:rFonts w:ascii="Arial" w:hAnsi="Arial" w:cs="Arial"/>
                <w:smallCaps/>
                <w:sz w:val="24"/>
                <w:szCs w:val="24"/>
              </w:rPr>
              <w:t>application</w:t>
            </w:r>
            <w:r w:rsidRPr="00D40B73">
              <w:rPr>
                <w:rFonts w:ascii="Arial" w:hAnsi="Arial" w:cs="Arial"/>
                <w:sz w:val="24"/>
                <w:szCs w:val="24"/>
              </w:rPr>
              <w:t xml:space="preserve"> Form</w:t>
            </w:r>
          </w:p>
        </w:tc>
        <w:tc>
          <w:tcPr>
            <w:tcW w:w="1025" w:type="dxa"/>
            <w:tcBorders>
              <w:right w:val="nil"/>
            </w:tcBorders>
            <w:shd w:val="clear" w:color="auto" w:fill="FFFF00"/>
            <w:vAlign w:val="center"/>
          </w:tcPr>
          <w:p w14:paraId="26F75A7C" w14:textId="7B1EAACF" w:rsidR="00A14AA3" w:rsidRPr="00D40B73" w:rsidRDefault="00A14AA3" w:rsidP="00280ED5">
            <w:pPr>
              <w:pStyle w:val="TableParagraph"/>
              <w:ind w:left="114" w:right="72"/>
              <w:contextualSpacing/>
              <w:jc w:val="right"/>
              <w:rPr>
                <w:rFonts w:ascii="Arial" w:hAnsi="Arial" w:cs="Arial"/>
                <w:sz w:val="24"/>
                <w:szCs w:val="24"/>
              </w:rPr>
            </w:pPr>
            <w:r w:rsidRPr="00D40B73">
              <w:rPr>
                <w:rFonts w:ascii="Arial" w:hAnsi="Arial" w:cs="Arial"/>
                <w:sz w:val="24"/>
                <w:szCs w:val="24"/>
              </w:rPr>
              <w:t>Pg.</w:t>
            </w:r>
          </w:p>
        </w:tc>
        <w:tc>
          <w:tcPr>
            <w:tcW w:w="865" w:type="dxa"/>
            <w:tcBorders>
              <w:left w:val="nil"/>
            </w:tcBorders>
            <w:shd w:val="clear" w:color="auto" w:fill="FFFF00"/>
            <w:vAlign w:val="center"/>
          </w:tcPr>
          <w:p w14:paraId="7A571F16" w14:textId="6F557611" w:rsidR="00A14AA3" w:rsidRPr="00D40B73" w:rsidRDefault="006F207D" w:rsidP="00280ED5">
            <w:pPr>
              <w:pStyle w:val="TableParagraph"/>
              <w:ind w:left="0"/>
              <w:contextualSpacing/>
              <w:rPr>
                <w:rFonts w:ascii="Arial" w:hAnsi="Arial" w:cs="Arial"/>
                <w:sz w:val="24"/>
                <w:szCs w:val="24"/>
              </w:rPr>
            </w:pPr>
            <w:hyperlink w:anchor="PROJECT_APPLICATION_FORM_" w:history="1">
              <w:r w:rsidRPr="00D40B73">
                <w:rPr>
                  <w:rFonts w:ascii="Arial" w:hAnsi="Arial" w:cs="Arial"/>
                  <w:sz w:val="24"/>
                  <w:szCs w:val="24"/>
                </w:rPr>
                <w:t>14</w:t>
              </w:r>
            </w:hyperlink>
          </w:p>
        </w:tc>
        <w:tc>
          <w:tcPr>
            <w:tcW w:w="1885" w:type="dxa"/>
            <w:vAlign w:val="center"/>
          </w:tcPr>
          <w:p w14:paraId="594808E1" w14:textId="77777777" w:rsidR="00A14AA3" w:rsidRPr="00D40B73" w:rsidRDefault="00A14AA3" w:rsidP="00280ED5">
            <w:pPr>
              <w:pStyle w:val="TableParagraph"/>
              <w:ind w:left="0"/>
              <w:contextualSpacing/>
              <w:jc w:val="center"/>
              <w:rPr>
                <w:rFonts w:ascii="Arial" w:hAnsi="Arial" w:cs="Arial"/>
                <w:sz w:val="24"/>
                <w:szCs w:val="24"/>
              </w:rPr>
            </w:pPr>
            <w:r w:rsidRPr="00D40B73">
              <w:rPr>
                <w:rFonts w:ascii="Arial" w:hAnsi="Arial" w:cs="Arial"/>
                <w:noProof/>
                <w:sz w:val="24"/>
                <w:szCs w:val="24"/>
              </w:rPr>
              <mc:AlternateContent>
                <mc:Choice Requires="wpg">
                  <w:drawing>
                    <wp:inline distT="0" distB="0" distL="0" distR="0" wp14:anchorId="7936E177" wp14:editId="497485D8">
                      <wp:extent cx="155575" cy="155575"/>
                      <wp:effectExtent l="0" t="0" r="0" b="0"/>
                      <wp:docPr id="589" name="docshapegroup108" descr="P315C8T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155575"/>
                                <a:chOff x="0" y="0"/>
                                <a:chExt cx="245" cy="245"/>
                              </a:xfrm>
                            </wpg:grpSpPr>
                            <wps:wsp>
                              <wps:cNvPr id="590" name="docshape109"/>
                              <wps:cNvSpPr>
                                <a:spLocks/>
                              </wps:cNvSpPr>
                              <wps:spPr bwMode="auto">
                                <a:xfrm>
                                  <a:off x="7" y="7"/>
                                  <a:ext cx="231" cy="231"/>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14614D6" id="docshapegroup108" o:spid="_x0000_s1026" alt="P315C8T1#y1" style="width:12.25pt;height:12.25pt;mso-position-horizontal-relative:char;mso-position-vertical-relative:line" coordsize="2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">
                      <v:rect id="docshape109" o:spid="_x0000_s1027" style="position:absolute;left:7;top:7;width:23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" filled="f" strokeweight=".72pt">
                        <v:path arrowok="t"/>
                      </v:rect>
                      <w10:anchorlock/>
                    </v:group>
                  </w:pict>
                </mc:Fallback>
              </mc:AlternateContent>
            </w:r>
          </w:p>
        </w:tc>
      </w:tr>
      <w:tr w:rsidR="00A14AA3" w:rsidRPr="002E10D7" w14:paraId="59586150" w14:textId="77777777" w:rsidTr="00280ED5">
        <w:trPr>
          <w:trHeight w:val="467"/>
        </w:trPr>
        <w:tc>
          <w:tcPr>
            <w:tcW w:w="355" w:type="dxa"/>
            <w:vAlign w:val="center"/>
          </w:tcPr>
          <w:p w14:paraId="44BEDFB3" w14:textId="77777777" w:rsidR="00A14AA3" w:rsidRPr="002E10D7" w:rsidRDefault="00A14AA3" w:rsidP="00280ED5">
            <w:pPr>
              <w:pStyle w:val="TableParagraph"/>
              <w:ind w:left="0"/>
              <w:contextualSpacing/>
              <w:jc w:val="center"/>
              <w:rPr>
                <w:rFonts w:ascii="Arial" w:hAnsi="Arial" w:cs="Arial"/>
                <w:sz w:val="20"/>
                <w:szCs w:val="20"/>
              </w:rPr>
            </w:pPr>
            <w:r w:rsidRPr="002E10D7">
              <w:rPr>
                <w:rFonts w:ascii="Arial" w:hAnsi="Arial" w:cs="Arial"/>
                <w:noProof/>
                <w:sz w:val="20"/>
                <w:szCs w:val="20"/>
              </w:rPr>
              <mc:AlternateContent>
                <mc:Choice Requires="wpg">
                  <w:drawing>
                    <wp:inline distT="0" distB="0" distL="0" distR="0" wp14:anchorId="163F93CD" wp14:editId="2015DB45">
                      <wp:extent cx="155575" cy="155575"/>
                      <wp:effectExtent l="0" t="3175" r="0" b="3175"/>
                      <wp:docPr id="587" name="docshapegroup110" descr="P318C9T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155575"/>
                                <a:chOff x="0" y="0"/>
                                <a:chExt cx="245" cy="245"/>
                              </a:xfrm>
                            </wpg:grpSpPr>
                            <wps:wsp>
                              <wps:cNvPr id="588" name="docshape111"/>
                              <wps:cNvSpPr>
                                <a:spLocks/>
                              </wps:cNvSpPr>
                              <wps:spPr bwMode="auto">
                                <a:xfrm>
                                  <a:off x="7" y="7"/>
                                  <a:ext cx="231" cy="231"/>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9B2756F" id="docshapegroup110" o:spid="_x0000_s1026" alt="P318C9T1#y1" style="width:12.25pt;height:12.25pt;mso-position-horizontal-relative:char;mso-position-vertical-relative:line" coordsize="2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">
                      <v:rect id="docshape111" o:spid="_x0000_s1027" style="position:absolute;left:7;top:7;width:23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" filled="f" strokeweight=".72pt">
                        <v:path arrowok="t"/>
                      </v:rect>
                      <w10:anchorlock/>
                    </v:group>
                  </w:pict>
                </mc:Fallback>
              </mc:AlternateContent>
            </w:r>
          </w:p>
        </w:tc>
        <w:tc>
          <w:tcPr>
            <w:tcW w:w="5405" w:type="dxa"/>
            <w:vAlign w:val="center"/>
          </w:tcPr>
          <w:p w14:paraId="6998A9A5" w14:textId="4F963B8D" w:rsidR="00A14AA3" w:rsidRPr="00D40B73" w:rsidRDefault="00A14AA3" w:rsidP="00280ED5">
            <w:pPr>
              <w:pStyle w:val="TableParagraph"/>
              <w:ind w:left="115"/>
              <w:contextualSpacing/>
              <w:rPr>
                <w:rFonts w:ascii="Arial" w:hAnsi="Arial" w:cs="Arial"/>
                <w:sz w:val="24"/>
                <w:szCs w:val="24"/>
              </w:rPr>
            </w:pPr>
            <w:r w:rsidRPr="00D40B73">
              <w:rPr>
                <w:rFonts w:ascii="Arial" w:hAnsi="Arial" w:cs="Arial"/>
                <w:sz w:val="24"/>
                <w:szCs w:val="24"/>
              </w:rPr>
              <w:t>2. Project Selection Criteria</w:t>
            </w:r>
            <w:r w:rsidR="00180C72" w:rsidRPr="00D40B73">
              <w:rPr>
                <w:rFonts w:ascii="Arial" w:hAnsi="Arial" w:cs="Arial"/>
                <w:sz w:val="24"/>
                <w:szCs w:val="24"/>
              </w:rPr>
              <w:t xml:space="preserve"> </w:t>
            </w:r>
            <w:r w:rsidR="00861860" w:rsidRPr="00D40B73">
              <w:rPr>
                <w:rFonts w:ascii="Arial" w:hAnsi="Arial" w:cs="Arial"/>
                <w:sz w:val="24"/>
                <w:szCs w:val="24"/>
              </w:rPr>
              <w:t>#1-</w:t>
            </w:r>
            <w:r w:rsidR="00A933C9" w:rsidRPr="00D40B73">
              <w:rPr>
                <w:rFonts w:ascii="Arial" w:hAnsi="Arial" w:cs="Arial"/>
                <w:sz w:val="24"/>
                <w:szCs w:val="24"/>
              </w:rPr>
              <w:t>10</w:t>
            </w:r>
          </w:p>
        </w:tc>
        <w:tc>
          <w:tcPr>
            <w:tcW w:w="1025" w:type="dxa"/>
            <w:tcBorders>
              <w:right w:val="nil"/>
            </w:tcBorders>
            <w:shd w:val="clear" w:color="auto" w:fill="FFFF00"/>
            <w:vAlign w:val="center"/>
          </w:tcPr>
          <w:p w14:paraId="20B1140E" w14:textId="77777777" w:rsidR="00A14AA3" w:rsidRPr="00D40B73" w:rsidRDefault="00A14AA3" w:rsidP="00280ED5">
            <w:pPr>
              <w:pStyle w:val="TableParagraph"/>
              <w:ind w:left="114" w:right="72"/>
              <w:contextualSpacing/>
              <w:jc w:val="right"/>
              <w:rPr>
                <w:rFonts w:ascii="Arial" w:hAnsi="Arial" w:cs="Arial"/>
                <w:sz w:val="24"/>
                <w:szCs w:val="24"/>
              </w:rPr>
            </w:pPr>
            <w:r w:rsidRPr="00D40B73">
              <w:rPr>
                <w:rFonts w:ascii="Arial" w:hAnsi="Arial" w:cs="Arial"/>
                <w:sz w:val="24"/>
                <w:szCs w:val="24"/>
              </w:rPr>
              <w:t>Pg.</w:t>
            </w:r>
          </w:p>
        </w:tc>
        <w:tc>
          <w:tcPr>
            <w:tcW w:w="865" w:type="dxa"/>
            <w:tcBorders>
              <w:left w:val="nil"/>
            </w:tcBorders>
            <w:shd w:val="clear" w:color="auto" w:fill="FFFF00"/>
            <w:vAlign w:val="center"/>
          </w:tcPr>
          <w:p w14:paraId="445B3341" w14:textId="469F5BB5" w:rsidR="00A14AA3" w:rsidRPr="00D40B73" w:rsidRDefault="00AE7435" w:rsidP="00280ED5">
            <w:pPr>
              <w:pStyle w:val="TableParagraph"/>
              <w:ind w:left="0"/>
              <w:contextualSpacing/>
              <w:rPr>
                <w:rFonts w:ascii="Arial" w:hAnsi="Arial" w:cs="Arial"/>
                <w:sz w:val="24"/>
                <w:szCs w:val="24"/>
              </w:rPr>
            </w:pPr>
            <w:r w:rsidRPr="00D40B73">
              <w:rPr>
                <w:rFonts w:ascii="Arial" w:hAnsi="Arial" w:cs="Arial"/>
                <w:sz w:val="24"/>
                <w:szCs w:val="24"/>
              </w:rPr>
              <w:t>1</w:t>
            </w:r>
            <w:r w:rsidR="0027213D" w:rsidRPr="00D40B73">
              <w:rPr>
                <w:rFonts w:ascii="Arial" w:hAnsi="Arial" w:cs="Arial"/>
                <w:sz w:val="24"/>
                <w:szCs w:val="24"/>
              </w:rPr>
              <w:t>5</w:t>
            </w:r>
          </w:p>
        </w:tc>
        <w:tc>
          <w:tcPr>
            <w:tcW w:w="1885" w:type="dxa"/>
            <w:vAlign w:val="center"/>
          </w:tcPr>
          <w:p w14:paraId="79CA1A1A" w14:textId="77777777" w:rsidR="00A14AA3" w:rsidRPr="00D40B73" w:rsidRDefault="00A14AA3" w:rsidP="00280ED5">
            <w:pPr>
              <w:pStyle w:val="TableParagraph"/>
              <w:ind w:left="114" w:right="82"/>
              <w:contextualSpacing/>
              <w:jc w:val="center"/>
              <w:rPr>
                <w:rFonts w:ascii="Arial" w:hAnsi="Arial" w:cs="Arial"/>
                <w:sz w:val="24"/>
                <w:szCs w:val="24"/>
              </w:rPr>
            </w:pPr>
            <w:r w:rsidRPr="00D40B73">
              <w:rPr>
                <w:rFonts w:ascii="Arial" w:hAnsi="Arial" w:cs="Arial"/>
                <w:sz w:val="24"/>
                <w:szCs w:val="24"/>
              </w:rPr>
              <w:t>N/A</w:t>
            </w:r>
          </w:p>
        </w:tc>
      </w:tr>
      <w:tr w:rsidR="00A14AA3" w:rsidRPr="002E10D7" w14:paraId="5281A9B7" w14:textId="77777777" w:rsidTr="00280ED5">
        <w:trPr>
          <w:trHeight w:val="665"/>
        </w:trPr>
        <w:tc>
          <w:tcPr>
            <w:tcW w:w="355" w:type="dxa"/>
            <w:vAlign w:val="center"/>
          </w:tcPr>
          <w:p w14:paraId="693C481A" w14:textId="77777777" w:rsidR="00A14AA3" w:rsidRPr="002E10D7" w:rsidRDefault="00A14AA3" w:rsidP="00280ED5">
            <w:pPr>
              <w:pStyle w:val="TableParagraph"/>
              <w:ind w:left="0"/>
              <w:contextualSpacing/>
              <w:jc w:val="center"/>
              <w:rPr>
                <w:rFonts w:ascii="Arial" w:hAnsi="Arial" w:cs="Arial"/>
                <w:sz w:val="20"/>
                <w:szCs w:val="20"/>
              </w:rPr>
            </w:pPr>
            <w:r w:rsidRPr="002E10D7">
              <w:rPr>
                <w:rFonts w:ascii="Arial" w:hAnsi="Arial" w:cs="Arial"/>
                <w:noProof/>
                <w:sz w:val="20"/>
                <w:szCs w:val="20"/>
              </w:rPr>
              <mc:AlternateContent>
                <mc:Choice Requires="wpg">
                  <w:drawing>
                    <wp:inline distT="0" distB="0" distL="0" distR="0" wp14:anchorId="01899799" wp14:editId="16897E89">
                      <wp:extent cx="155575" cy="155575"/>
                      <wp:effectExtent l="0" t="3175" r="0" b="3175"/>
                      <wp:docPr id="585" name="docshapegroup112" descr="P325C14T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155575"/>
                                <a:chOff x="0" y="0"/>
                                <a:chExt cx="245" cy="245"/>
                              </a:xfrm>
                            </wpg:grpSpPr>
                            <wps:wsp>
                              <wps:cNvPr id="586" name="docshape113"/>
                              <wps:cNvSpPr>
                                <a:spLocks/>
                              </wps:cNvSpPr>
                              <wps:spPr bwMode="auto">
                                <a:xfrm>
                                  <a:off x="7" y="7"/>
                                  <a:ext cx="231" cy="231"/>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16BBD49" id="docshapegroup112" o:spid="_x0000_s1026" alt="P325C14T1#y1" style="width:12.25pt;height:12.25pt;mso-position-horizontal-relative:char;mso-position-vertical-relative:line" coordsize="2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">
                      <v:rect id="docshape113" o:spid="_x0000_s1027" style="position:absolute;left:7;top:7;width:23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" filled="f" strokeweight=".72pt">
                        <v:path arrowok="t"/>
                      </v:rect>
                      <w10:anchorlock/>
                    </v:group>
                  </w:pict>
                </mc:Fallback>
              </mc:AlternateContent>
            </w:r>
          </w:p>
        </w:tc>
        <w:tc>
          <w:tcPr>
            <w:tcW w:w="5405" w:type="dxa"/>
            <w:vAlign w:val="center"/>
          </w:tcPr>
          <w:p w14:paraId="48A70C00" w14:textId="77777777" w:rsidR="00A14AA3" w:rsidRPr="00D40B73" w:rsidRDefault="00A14AA3" w:rsidP="00280ED5">
            <w:pPr>
              <w:pStyle w:val="TableParagraph"/>
              <w:ind w:left="115"/>
              <w:rPr>
                <w:rFonts w:ascii="Arial" w:hAnsi="Arial" w:cs="Arial"/>
                <w:sz w:val="24"/>
                <w:szCs w:val="24"/>
              </w:rPr>
            </w:pPr>
            <w:r w:rsidRPr="00D40B73">
              <w:rPr>
                <w:rFonts w:ascii="Arial" w:hAnsi="Arial" w:cs="Arial"/>
                <w:sz w:val="24"/>
                <w:szCs w:val="24"/>
              </w:rPr>
              <w:t>3. Community FactFinder Report and Certification Form</w:t>
            </w:r>
          </w:p>
        </w:tc>
        <w:tc>
          <w:tcPr>
            <w:tcW w:w="1025" w:type="dxa"/>
            <w:tcBorders>
              <w:right w:val="nil"/>
            </w:tcBorders>
            <w:shd w:val="clear" w:color="auto" w:fill="FFFF00"/>
            <w:vAlign w:val="center"/>
          </w:tcPr>
          <w:p w14:paraId="4B842DD2" w14:textId="77777777" w:rsidR="00A14AA3" w:rsidRPr="00D40B73" w:rsidRDefault="00A14AA3" w:rsidP="00280ED5">
            <w:pPr>
              <w:pStyle w:val="TableParagraph"/>
              <w:ind w:left="114"/>
              <w:contextualSpacing/>
              <w:jc w:val="right"/>
              <w:rPr>
                <w:rFonts w:ascii="Arial" w:hAnsi="Arial" w:cs="Arial"/>
                <w:sz w:val="24"/>
                <w:szCs w:val="24"/>
              </w:rPr>
            </w:pPr>
          </w:p>
          <w:p w14:paraId="28DEB89E" w14:textId="77777777" w:rsidR="00A14AA3" w:rsidRPr="00D40B73" w:rsidRDefault="00A14AA3" w:rsidP="00280ED5">
            <w:pPr>
              <w:pStyle w:val="TableParagraph"/>
              <w:ind w:left="114" w:right="72"/>
              <w:contextualSpacing/>
              <w:jc w:val="right"/>
              <w:rPr>
                <w:rFonts w:ascii="Arial" w:hAnsi="Arial" w:cs="Arial"/>
                <w:sz w:val="24"/>
                <w:szCs w:val="24"/>
              </w:rPr>
            </w:pPr>
            <w:r w:rsidRPr="00D40B73">
              <w:rPr>
                <w:rFonts w:ascii="Arial" w:hAnsi="Arial" w:cs="Arial"/>
                <w:sz w:val="24"/>
                <w:szCs w:val="24"/>
              </w:rPr>
              <w:t>Pg.</w:t>
            </w:r>
          </w:p>
        </w:tc>
        <w:tc>
          <w:tcPr>
            <w:tcW w:w="865" w:type="dxa"/>
            <w:tcBorders>
              <w:left w:val="nil"/>
            </w:tcBorders>
            <w:shd w:val="clear" w:color="auto" w:fill="FFFF00"/>
            <w:vAlign w:val="center"/>
          </w:tcPr>
          <w:p w14:paraId="035D4B63" w14:textId="77777777" w:rsidR="00A14AA3" w:rsidRPr="00D40B73" w:rsidRDefault="00A14AA3" w:rsidP="00280ED5">
            <w:pPr>
              <w:pStyle w:val="TableParagraph"/>
              <w:ind w:left="114"/>
              <w:contextualSpacing/>
              <w:rPr>
                <w:rFonts w:ascii="Arial" w:hAnsi="Arial" w:cs="Arial"/>
                <w:sz w:val="24"/>
                <w:szCs w:val="24"/>
                <w:highlight w:val="yellow"/>
              </w:rPr>
            </w:pPr>
          </w:p>
          <w:p w14:paraId="2D21BB1B" w14:textId="77BD10BD" w:rsidR="00A14AA3" w:rsidRPr="00D40B73" w:rsidRDefault="00B136BF" w:rsidP="00280ED5">
            <w:pPr>
              <w:pStyle w:val="TableParagraph"/>
              <w:ind w:left="0"/>
              <w:contextualSpacing/>
              <w:rPr>
                <w:rFonts w:ascii="Arial" w:hAnsi="Arial" w:cs="Arial"/>
                <w:sz w:val="24"/>
                <w:szCs w:val="24"/>
                <w:highlight w:val="yellow"/>
              </w:rPr>
            </w:pPr>
            <w:r w:rsidRPr="00D40B73">
              <w:rPr>
                <w:rFonts w:ascii="Arial" w:hAnsi="Arial" w:cs="Arial"/>
                <w:sz w:val="24"/>
                <w:szCs w:val="24"/>
              </w:rPr>
              <w:t>35</w:t>
            </w:r>
          </w:p>
        </w:tc>
        <w:tc>
          <w:tcPr>
            <w:tcW w:w="1885" w:type="dxa"/>
            <w:vAlign w:val="center"/>
          </w:tcPr>
          <w:p w14:paraId="4AAFBA0F" w14:textId="77777777" w:rsidR="00A14AA3" w:rsidRPr="00D40B73" w:rsidRDefault="00A14AA3" w:rsidP="00280ED5">
            <w:pPr>
              <w:pStyle w:val="TableParagraph"/>
              <w:ind w:left="0"/>
              <w:contextualSpacing/>
              <w:jc w:val="center"/>
              <w:rPr>
                <w:rFonts w:ascii="Arial" w:hAnsi="Arial" w:cs="Arial"/>
                <w:sz w:val="24"/>
                <w:szCs w:val="24"/>
              </w:rPr>
            </w:pPr>
            <w:r w:rsidRPr="00D40B73">
              <w:rPr>
                <w:rFonts w:ascii="Arial" w:hAnsi="Arial" w:cs="Arial"/>
                <w:noProof/>
                <w:sz w:val="24"/>
                <w:szCs w:val="24"/>
              </w:rPr>
              <mc:AlternateContent>
                <mc:Choice Requires="wpg">
                  <w:drawing>
                    <wp:inline distT="0" distB="0" distL="0" distR="0" wp14:anchorId="33C7F8DB" wp14:editId="19A2B98C">
                      <wp:extent cx="155575" cy="155575"/>
                      <wp:effectExtent l="0" t="3175" r="0" b="3175"/>
                      <wp:docPr id="583" name="docshapegroup114" descr="P332C18T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155575"/>
                                <a:chOff x="0" y="0"/>
                                <a:chExt cx="245" cy="245"/>
                              </a:xfrm>
                            </wpg:grpSpPr>
                            <wps:wsp>
                              <wps:cNvPr id="584" name="docshape115"/>
                              <wps:cNvSpPr>
                                <a:spLocks/>
                              </wps:cNvSpPr>
                              <wps:spPr bwMode="auto">
                                <a:xfrm>
                                  <a:off x="7" y="7"/>
                                  <a:ext cx="231" cy="231"/>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2EC8CF6" id="docshapegroup114" o:spid="_x0000_s1026" alt="P332C18T1#y1" style="width:12.25pt;height:12.25pt;mso-position-horizontal-relative:char;mso-position-vertical-relative:line" coordsize="2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">
                      <v:rect id="docshape115" o:spid="_x0000_s1027" style="position:absolute;left:7;top:7;width:23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" filled="f" strokeweight=".72pt">
                        <v:path arrowok="t"/>
                      </v:rect>
                      <w10:anchorlock/>
                    </v:group>
                  </w:pict>
                </mc:Fallback>
              </mc:AlternateContent>
            </w:r>
          </w:p>
        </w:tc>
      </w:tr>
      <w:tr w:rsidR="00A14AA3" w:rsidRPr="002E10D7" w14:paraId="13085083" w14:textId="77777777" w:rsidTr="00280ED5">
        <w:trPr>
          <w:trHeight w:val="476"/>
        </w:trPr>
        <w:tc>
          <w:tcPr>
            <w:tcW w:w="355" w:type="dxa"/>
            <w:vAlign w:val="center"/>
          </w:tcPr>
          <w:p w14:paraId="0EFB7492" w14:textId="77777777" w:rsidR="00A14AA3" w:rsidRPr="002E10D7" w:rsidRDefault="00A14AA3" w:rsidP="00280ED5">
            <w:pPr>
              <w:pStyle w:val="TableParagraph"/>
              <w:ind w:left="0"/>
              <w:contextualSpacing/>
              <w:jc w:val="center"/>
              <w:rPr>
                <w:rFonts w:ascii="Arial" w:hAnsi="Arial" w:cs="Arial"/>
                <w:sz w:val="20"/>
                <w:szCs w:val="20"/>
              </w:rPr>
            </w:pPr>
            <w:r w:rsidRPr="002E10D7">
              <w:rPr>
                <w:rFonts w:ascii="Arial" w:hAnsi="Arial" w:cs="Arial"/>
                <w:noProof/>
                <w:sz w:val="20"/>
                <w:szCs w:val="20"/>
              </w:rPr>
              <mc:AlternateContent>
                <mc:Choice Requires="wpg">
                  <w:drawing>
                    <wp:inline distT="0" distB="0" distL="0" distR="0" wp14:anchorId="12B4F2BC" wp14:editId="42D0E156">
                      <wp:extent cx="155575" cy="155575"/>
                      <wp:effectExtent l="0" t="2540" r="0" b="3810"/>
                      <wp:docPr id="581" name="docshapegroup116" descr="P335C19T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155575"/>
                                <a:chOff x="0" y="0"/>
                                <a:chExt cx="245" cy="245"/>
                              </a:xfrm>
                            </wpg:grpSpPr>
                            <wps:wsp>
                              <wps:cNvPr id="582" name="docshape117"/>
                              <wps:cNvSpPr>
                                <a:spLocks/>
                              </wps:cNvSpPr>
                              <wps:spPr bwMode="auto">
                                <a:xfrm>
                                  <a:off x="7" y="7"/>
                                  <a:ext cx="231" cy="231"/>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2923695" id="docshapegroup116" o:spid="_x0000_s1026" alt="P335C19T1#y1" style="width:12.25pt;height:12.25pt;mso-position-horizontal-relative:char;mso-position-vertical-relative:line" coordsize="2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">
                      <v:rect id="docshape117" o:spid="_x0000_s1027" style="position:absolute;left:7;top:7;width:23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" filled="f" strokeweight=".72pt">
                        <v:path arrowok="t"/>
                      </v:rect>
                      <w10:anchorlock/>
                    </v:group>
                  </w:pict>
                </mc:Fallback>
              </mc:AlternateContent>
            </w:r>
          </w:p>
        </w:tc>
        <w:tc>
          <w:tcPr>
            <w:tcW w:w="5405" w:type="dxa"/>
            <w:vAlign w:val="center"/>
          </w:tcPr>
          <w:p w14:paraId="5FB3CC38" w14:textId="6649E3CB" w:rsidR="00A14AA3" w:rsidRPr="00D40B73" w:rsidRDefault="00A14AA3" w:rsidP="00280ED5">
            <w:pPr>
              <w:pStyle w:val="TableParagraph"/>
              <w:ind w:left="115"/>
              <w:rPr>
                <w:rFonts w:ascii="Arial" w:hAnsi="Arial" w:cs="Arial"/>
                <w:sz w:val="24"/>
                <w:szCs w:val="24"/>
              </w:rPr>
            </w:pPr>
            <w:r w:rsidRPr="00D40B73">
              <w:rPr>
                <w:rFonts w:ascii="Arial" w:hAnsi="Arial" w:cs="Arial"/>
                <w:sz w:val="24"/>
                <w:szCs w:val="24"/>
              </w:rPr>
              <w:t xml:space="preserve">4. </w:t>
            </w:r>
            <w:r w:rsidR="007244BC" w:rsidRPr="00D40B73">
              <w:rPr>
                <w:rFonts w:ascii="Arial" w:hAnsi="Arial" w:cs="Arial"/>
                <w:sz w:val="24"/>
                <w:szCs w:val="24"/>
              </w:rPr>
              <w:t xml:space="preserve">Authorizing </w:t>
            </w:r>
            <w:r w:rsidRPr="00D40B73">
              <w:rPr>
                <w:rFonts w:ascii="Arial" w:hAnsi="Arial" w:cs="Arial"/>
                <w:sz w:val="24"/>
                <w:szCs w:val="24"/>
              </w:rPr>
              <w:t>Resolution</w:t>
            </w:r>
            <w:r w:rsidR="00153651" w:rsidRPr="00D40B73">
              <w:rPr>
                <w:rFonts w:ascii="Arial" w:hAnsi="Arial" w:cs="Arial"/>
                <w:sz w:val="24"/>
                <w:szCs w:val="24"/>
              </w:rPr>
              <w:t xml:space="preserve"> Form</w:t>
            </w:r>
          </w:p>
        </w:tc>
        <w:tc>
          <w:tcPr>
            <w:tcW w:w="1025" w:type="dxa"/>
            <w:tcBorders>
              <w:right w:val="nil"/>
            </w:tcBorders>
            <w:shd w:val="clear" w:color="auto" w:fill="FFFF00"/>
            <w:vAlign w:val="center"/>
          </w:tcPr>
          <w:p w14:paraId="0FAE6F9E" w14:textId="77777777" w:rsidR="00A14AA3" w:rsidRPr="00D40B73" w:rsidRDefault="00A14AA3" w:rsidP="00280ED5">
            <w:pPr>
              <w:pStyle w:val="TableParagraph"/>
              <w:ind w:left="114" w:right="72"/>
              <w:contextualSpacing/>
              <w:jc w:val="right"/>
              <w:rPr>
                <w:rFonts w:ascii="Arial" w:hAnsi="Arial" w:cs="Arial"/>
                <w:sz w:val="24"/>
                <w:szCs w:val="24"/>
              </w:rPr>
            </w:pPr>
            <w:r w:rsidRPr="00D40B73">
              <w:rPr>
                <w:rFonts w:ascii="Arial" w:hAnsi="Arial" w:cs="Arial"/>
                <w:sz w:val="24"/>
                <w:szCs w:val="24"/>
              </w:rPr>
              <w:t>Pg.</w:t>
            </w:r>
          </w:p>
        </w:tc>
        <w:tc>
          <w:tcPr>
            <w:tcW w:w="865" w:type="dxa"/>
            <w:tcBorders>
              <w:left w:val="nil"/>
            </w:tcBorders>
            <w:shd w:val="clear" w:color="auto" w:fill="FFFF00"/>
            <w:vAlign w:val="center"/>
          </w:tcPr>
          <w:p w14:paraId="31FCA9C3" w14:textId="6185DAFE" w:rsidR="00A14AA3" w:rsidRPr="00D40B73" w:rsidRDefault="00BC18F7" w:rsidP="00280ED5">
            <w:pPr>
              <w:pStyle w:val="TableParagraph"/>
              <w:ind w:left="0"/>
              <w:contextualSpacing/>
              <w:rPr>
                <w:rFonts w:ascii="Arial" w:hAnsi="Arial" w:cs="Arial"/>
                <w:sz w:val="24"/>
                <w:szCs w:val="24"/>
              </w:rPr>
            </w:pPr>
            <w:hyperlink w:anchor="_bookmark36" w:history="1">
              <w:r w:rsidRPr="00D40B73">
                <w:rPr>
                  <w:rFonts w:ascii="Arial" w:hAnsi="Arial" w:cs="Arial"/>
                  <w:sz w:val="24"/>
                  <w:szCs w:val="24"/>
                </w:rPr>
                <w:t>37</w:t>
              </w:r>
            </w:hyperlink>
          </w:p>
        </w:tc>
        <w:tc>
          <w:tcPr>
            <w:tcW w:w="1885" w:type="dxa"/>
            <w:vAlign w:val="center"/>
          </w:tcPr>
          <w:p w14:paraId="45095B81" w14:textId="77777777" w:rsidR="00A14AA3" w:rsidRPr="00D40B73" w:rsidRDefault="00A14AA3" w:rsidP="00280ED5">
            <w:pPr>
              <w:pStyle w:val="TableParagraph"/>
              <w:ind w:left="114" w:right="82"/>
              <w:contextualSpacing/>
              <w:jc w:val="center"/>
              <w:rPr>
                <w:rFonts w:ascii="Arial" w:hAnsi="Arial" w:cs="Arial"/>
                <w:sz w:val="24"/>
                <w:szCs w:val="24"/>
              </w:rPr>
            </w:pPr>
            <w:r w:rsidRPr="00D40B73">
              <w:rPr>
                <w:rFonts w:ascii="Arial" w:hAnsi="Arial" w:cs="Arial"/>
                <w:sz w:val="24"/>
                <w:szCs w:val="24"/>
              </w:rPr>
              <w:t>N/A</w:t>
            </w:r>
          </w:p>
        </w:tc>
      </w:tr>
      <w:tr w:rsidR="00A14AA3" w:rsidRPr="002E10D7" w14:paraId="6B392BC5" w14:textId="77777777" w:rsidTr="0058263D">
        <w:trPr>
          <w:trHeight w:val="410"/>
        </w:trPr>
        <w:tc>
          <w:tcPr>
            <w:tcW w:w="355" w:type="dxa"/>
            <w:vAlign w:val="center"/>
          </w:tcPr>
          <w:p w14:paraId="0930B5C3" w14:textId="77777777" w:rsidR="00A14AA3" w:rsidRPr="002E10D7" w:rsidRDefault="00A14AA3" w:rsidP="00280ED5">
            <w:pPr>
              <w:pStyle w:val="TableParagraph"/>
              <w:ind w:left="0"/>
              <w:contextualSpacing/>
              <w:jc w:val="center"/>
              <w:rPr>
                <w:rFonts w:ascii="Arial" w:hAnsi="Arial" w:cs="Arial"/>
                <w:sz w:val="20"/>
                <w:szCs w:val="20"/>
              </w:rPr>
            </w:pPr>
            <w:r w:rsidRPr="002E10D7">
              <w:rPr>
                <w:rFonts w:ascii="Arial" w:hAnsi="Arial" w:cs="Arial"/>
                <w:noProof/>
                <w:sz w:val="20"/>
                <w:szCs w:val="20"/>
              </w:rPr>
              <mc:AlternateContent>
                <mc:Choice Requires="wpg">
                  <w:drawing>
                    <wp:inline distT="0" distB="0" distL="0" distR="0" wp14:anchorId="626189ED" wp14:editId="52F53DFC">
                      <wp:extent cx="155575" cy="155575"/>
                      <wp:effectExtent l="0" t="0" r="0" b="0"/>
                      <wp:docPr id="579" name="docshapegroup118" descr="P342C24T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155575"/>
                                <a:chOff x="0" y="0"/>
                                <a:chExt cx="245" cy="245"/>
                              </a:xfrm>
                            </wpg:grpSpPr>
                            <wps:wsp>
                              <wps:cNvPr id="580" name="docshape119"/>
                              <wps:cNvSpPr>
                                <a:spLocks/>
                              </wps:cNvSpPr>
                              <wps:spPr bwMode="auto">
                                <a:xfrm>
                                  <a:off x="7" y="7"/>
                                  <a:ext cx="231" cy="231"/>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013FF8C" id="docshapegroup118" o:spid="_x0000_s1026" alt="P342C24T1#y1" style="width:12.25pt;height:12.25pt;mso-position-horizontal-relative:char;mso-position-vertical-relative:line" coordsize="2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">
                      <v:rect id="docshape119" o:spid="_x0000_s1027" style="position:absolute;left:7;top:7;width:23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" filled="f" strokeweight=".72pt">
                        <v:path arrowok="t"/>
                      </v:rect>
                      <w10:anchorlock/>
                    </v:group>
                  </w:pict>
                </mc:Fallback>
              </mc:AlternateContent>
            </w:r>
          </w:p>
        </w:tc>
        <w:tc>
          <w:tcPr>
            <w:tcW w:w="5405" w:type="dxa"/>
            <w:vAlign w:val="center"/>
          </w:tcPr>
          <w:p w14:paraId="2CB9B303" w14:textId="39AB88A1" w:rsidR="00A14AA3" w:rsidRPr="00D40B73" w:rsidRDefault="00A14AA3" w:rsidP="00280ED5">
            <w:pPr>
              <w:pStyle w:val="TableParagraph"/>
              <w:ind w:left="115"/>
              <w:rPr>
                <w:rFonts w:ascii="Arial" w:hAnsi="Arial" w:cs="Arial"/>
                <w:sz w:val="24"/>
                <w:szCs w:val="24"/>
              </w:rPr>
            </w:pPr>
            <w:r w:rsidRPr="00D40B73">
              <w:rPr>
                <w:rFonts w:ascii="Arial" w:hAnsi="Arial" w:cs="Arial"/>
                <w:sz w:val="24"/>
                <w:szCs w:val="24"/>
              </w:rPr>
              <w:t>5</w:t>
            </w:r>
            <w:r w:rsidR="00783227">
              <w:rPr>
                <w:rFonts w:ascii="Arial" w:hAnsi="Arial" w:cs="Arial"/>
                <w:sz w:val="24"/>
                <w:szCs w:val="24"/>
              </w:rPr>
              <w:t>.</w:t>
            </w:r>
            <w:r w:rsidR="00C52E56">
              <w:rPr>
                <w:rFonts w:ascii="Arial" w:hAnsi="Arial" w:cs="Arial"/>
                <w:sz w:val="24"/>
                <w:szCs w:val="24"/>
              </w:rPr>
              <w:t>A</w:t>
            </w:r>
            <w:r w:rsidRPr="00D40B73">
              <w:rPr>
                <w:rFonts w:ascii="Arial" w:hAnsi="Arial" w:cs="Arial"/>
                <w:sz w:val="24"/>
                <w:szCs w:val="24"/>
              </w:rPr>
              <w:t xml:space="preserve"> </w:t>
            </w:r>
            <w:r w:rsidR="00EA2D45" w:rsidRPr="00D40B73">
              <w:rPr>
                <w:rFonts w:ascii="Arial" w:hAnsi="Arial" w:cs="Arial"/>
                <w:smallCaps/>
                <w:sz w:val="24"/>
                <w:szCs w:val="24"/>
              </w:rPr>
              <w:t>grant scope</w:t>
            </w:r>
            <w:r w:rsidRPr="00D40B73">
              <w:rPr>
                <w:rFonts w:ascii="Arial" w:hAnsi="Arial" w:cs="Arial"/>
                <w:sz w:val="24"/>
                <w:szCs w:val="24"/>
              </w:rPr>
              <w:t>/Cost Estimate Form</w:t>
            </w:r>
            <w:r w:rsidR="00F253A4" w:rsidRPr="00D40B73">
              <w:rPr>
                <w:rFonts w:ascii="Arial" w:hAnsi="Arial" w:cs="Arial"/>
                <w:sz w:val="24"/>
                <w:szCs w:val="24"/>
              </w:rPr>
              <w:t xml:space="preserve"> </w:t>
            </w:r>
          </w:p>
        </w:tc>
        <w:tc>
          <w:tcPr>
            <w:tcW w:w="1025" w:type="dxa"/>
            <w:tcBorders>
              <w:right w:val="nil"/>
            </w:tcBorders>
            <w:shd w:val="clear" w:color="auto" w:fill="FFFF00"/>
            <w:vAlign w:val="center"/>
          </w:tcPr>
          <w:p w14:paraId="6B154444" w14:textId="77777777" w:rsidR="00A14AA3" w:rsidRPr="00D40B73" w:rsidRDefault="00A14AA3" w:rsidP="00280ED5">
            <w:pPr>
              <w:pStyle w:val="TableParagraph"/>
              <w:ind w:left="114" w:right="72"/>
              <w:contextualSpacing/>
              <w:jc w:val="right"/>
              <w:rPr>
                <w:rFonts w:ascii="Arial" w:hAnsi="Arial" w:cs="Arial"/>
                <w:sz w:val="24"/>
                <w:szCs w:val="24"/>
              </w:rPr>
            </w:pPr>
            <w:r w:rsidRPr="00D40B73">
              <w:rPr>
                <w:rFonts w:ascii="Arial" w:hAnsi="Arial" w:cs="Arial"/>
                <w:sz w:val="24"/>
                <w:szCs w:val="24"/>
              </w:rPr>
              <w:t>Pg.</w:t>
            </w:r>
          </w:p>
        </w:tc>
        <w:tc>
          <w:tcPr>
            <w:tcW w:w="865" w:type="dxa"/>
            <w:tcBorders>
              <w:left w:val="nil"/>
            </w:tcBorders>
            <w:shd w:val="clear" w:color="auto" w:fill="FFFF00"/>
            <w:vAlign w:val="center"/>
          </w:tcPr>
          <w:p w14:paraId="29E8DE2A" w14:textId="3078968A" w:rsidR="00A14AA3" w:rsidRPr="00D40B73" w:rsidRDefault="00A110DB" w:rsidP="00280ED5">
            <w:pPr>
              <w:pStyle w:val="TableParagraph"/>
              <w:ind w:left="0"/>
              <w:contextualSpacing/>
              <w:rPr>
                <w:rFonts w:ascii="Arial" w:hAnsi="Arial" w:cs="Arial"/>
                <w:sz w:val="24"/>
                <w:szCs w:val="24"/>
              </w:rPr>
            </w:pPr>
            <w:hyperlink w:anchor="_bookmark37" w:history="1">
              <w:r w:rsidRPr="00D40B73">
                <w:rPr>
                  <w:rFonts w:ascii="Arial" w:hAnsi="Arial" w:cs="Arial"/>
                  <w:sz w:val="24"/>
                  <w:szCs w:val="24"/>
                </w:rPr>
                <w:t>38</w:t>
              </w:r>
            </w:hyperlink>
          </w:p>
        </w:tc>
        <w:tc>
          <w:tcPr>
            <w:tcW w:w="1885" w:type="dxa"/>
            <w:vAlign w:val="center"/>
          </w:tcPr>
          <w:p w14:paraId="3B0934BE" w14:textId="77777777" w:rsidR="00A14AA3" w:rsidRPr="00D40B73" w:rsidRDefault="00A14AA3" w:rsidP="00280ED5">
            <w:pPr>
              <w:pStyle w:val="TableParagraph"/>
              <w:ind w:left="0"/>
              <w:contextualSpacing/>
              <w:jc w:val="center"/>
              <w:rPr>
                <w:rFonts w:ascii="Arial" w:hAnsi="Arial" w:cs="Arial"/>
                <w:sz w:val="24"/>
                <w:szCs w:val="24"/>
              </w:rPr>
            </w:pPr>
            <w:r w:rsidRPr="00D40B73">
              <w:rPr>
                <w:rFonts w:ascii="Arial" w:hAnsi="Arial" w:cs="Arial"/>
                <w:noProof/>
                <w:sz w:val="24"/>
                <w:szCs w:val="24"/>
              </w:rPr>
              <mc:AlternateContent>
                <mc:Choice Requires="wpg">
                  <w:drawing>
                    <wp:inline distT="0" distB="0" distL="0" distR="0" wp14:anchorId="2557D42D" wp14:editId="35737DD7">
                      <wp:extent cx="155575" cy="155575"/>
                      <wp:effectExtent l="0" t="0" r="0" b="0"/>
                      <wp:docPr id="577" name="docshapegroup120" descr="P347C28T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155575"/>
                                <a:chOff x="0" y="0"/>
                                <a:chExt cx="245" cy="245"/>
                              </a:xfrm>
                            </wpg:grpSpPr>
                            <wps:wsp>
                              <wps:cNvPr id="578" name="docshape121"/>
                              <wps:cNvSpPr>
                                <a:spLocks/>
                              </wps:cNvSpPr>
                              <wps:spPr bwMode="auto">
                                <a:xfrm>
                                  <a:off x="7" y="7"/>
                                  <a:ext cx="231" cy="231"/>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BCD7BF2" id="docshapegroup120" o:spid="_x0000_s1026" alt="P347C28T1#y1" style="width:12.25pt;height:12.25pt;mso-position-horizontal-relative:char;mso-position-vertical-relative:line" coordsize="2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">
                      <v:rect id="docshape121" o:spid="_x0000_s1027" style="position:absolute;left:7;top:7;width:23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" filled="f" strokeweight=".72pt">
                        <v:path arrowok="t"/>
                      </v:rect>
                      <w10:anchorlock/>
                    </v:group>
                  </w:pict>
                </mc:Fallback>
              </mc:AlternateContent>
            </w:r>
          </w:p>
        </w:tc>
      </w:tr>
      <w:tr w:rsidR="00C52E56" w:rsidRPr="002E10D7" w14:paraId="2E0752D2" w14:textId="77777777" w:rsidTr="0058263D">
        <w:trPr>
          <w:trHeight w:val="437"/>
        </w:trPr>
        <w:tc>
          <w:tcPr>
            <w:tcW w:w="355" w:type="dxa"/>
            <w:vAlign w:val="center"/>
          </w:tcPr>
          <w:p w14:paraId="671348EC" w14:textId="728B8ED4" w:rsidR="00C52E56" w:rsidRPr="002E10D7" w:rsidRDefault="00C52E56" w:rsidP="00280ED5">
            <w:pPr>
              <w:pStyle w:val="TableParagraph"/>
              <w:ind w:left="0"/>
              <w:contextualSpacing/>
              <w:jc w:val="center"/>
              <w:rPr>
                <w:rFonts w:ascii="Arial" w:hAnsi="Arial" w:cs="Arial"/>
                <w:noProof/>
                <w:sz w:val="20"/>
                <w:szCs w:val="20"/>
              </w:rPr>
            </w:pPr>
            <w:r w:rsidRPr="002E10D7">
              <w:rPr>
                <w:rFonts w:ascii="Arial" w:hAnsi="Arial" w:cs="Arial"/>
                <w:noProof/>
                <w:sz w:val="20"/>
                <w:szCs w:val="20"/>
              </w:rPr>
              <mc:AlternateContent>
                <mc:Choice Requires="wpg">
                  <w:drawing>
                    <wp:inline distT="0" distB="0" distL="0" distR="0" wp14:anchorId="6EF34004" wp14:editId="04EBD3F7">
                      <wp:extent cx="155575" cy="155575"/>
                      <wp:effectExtent l="0" t="0" r="0" b="0"/>
                      <wp:docPr id="1970474010" name="docshapegroup118" descr="P342C24T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155575"/>
                                <a:chOff x="0" y="0"/>
                                <a:chExt cx="245" cy="245"/>
                              </a:xfrm>
                            </wpg:grpSpPr>
                            <wps:wsp>
                              <wps:cNvPr id="2103155256" name="docshape119"/>
                              <wps:cNvSpPr>
                                <a:spLocks/>
                              </wps:cNvSpPr>
                              <wps:spPr bwMode="auto">
                                <a:xfrm>
                                  <a:off x="7" y="7"/>
                                  <a:ext cx="231" cy="231"/>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9093034" id="docshapegroup118" o:spid="_x0000_s1026" alt="P342C24T1#y1" style="width:12.25pt;height:12.25pt;mso-position-horizontal-relative:char;mso-position-vertical-relative:line" coordsize="2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">
                      <v:rect id="docshape119" o:spid="_x0000_s1027" style="position:absolute;left:7;top:7;width:23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" filled="f" strokeweight=".72pt">
                        <v:path arrowok="t"/>
                      </v:rect>
                      <w10:anchorlock/>
                    </v:group>
                  </w:pict>
                </mc:Fallback>
              </mc:AlternateContent>
            </w:r>
          </w:p>
        </w:tc>
        <w:tc>
          <w:tcPr>
            <w:tcW w:w="5405" w:type="dxa"/>
            <w:vAlign w:val="center"/>
          </w:tcPr>
          <w:p w14:paraId="69E16DCF" w14:textId="6C454D18" w:rsidR="00C52E56" w:rsidRPr="00D40B73" w:rsidRDefault="00C52E56" w:rsidP="00280ED5">
            <w:pPr>
              <w:pStyle w:val="TableParagraph"/>
              <w:ind w:left="115"/>
              <w:rPr>
                <w:rFonts w:ascii="Arial" w:hAnsi="Arial" w:cs="Arial"/>
                <w:sz w:val="24"/>
                <w:szCs w:val="24"/>
              </w:rPr>
            </w:pPr>
            <w:r w:rsidRPr="00D40B73">
              <w:rPr>
                <w:rFonts w:ascii="Arial" w:hAnsi="Arial" w:cs="Arial"/>
                <w:sz w:val="24"/>
                <w:szCs w:val="24"/>
              </w:rPr>
              <w:t>5</w:t>
            </w:r>
            <w:r w:rsidR="00783227">
              <w:rPr>
                <w:rFonts w:ascii="Arial" w:hAnsi="Arial" w:cs="Arial"/>
                <w:sz w:val="24"/>
                <w:szCs w:val="24"/>
              </w:rPr>
              <w:t>.</w:t>
            </w:r>
            <w:r>
              <w:rPr>
                <w:rFonts w:ascii="Arial" w:hAnsi="Arial" w:cs="Arial"/>
                <w:sz w:val="24"/>
                <w:szCs w:val="24"/>
              </w:rPr>
              <w:t>B</w:t>
            </w:r>
            <w:r w:rsidRPr="00D40B73">
              <w:rPr>
                <w:rFonts w:ascii="Arial" w:hAnsi="Arial" w:cs="Arial"/>
                <w:sz w:val="24"/>
                <w:szCs w:val="24"/>
              </w:rPr>
              <w:t xml:space="preserve"> </w:t>
            </w:r>
            <w:r w:rsidRPr="00C52E56">
              <w:rPr>
                <w:rFonts w:ascii="Arial" w:hAnsi="Arial" w:cs="Arial"/>
                <w:smallCaps/>
                <w:sz w:val="24"/>
                <w:szCs w:val="24"/>
              </w:rPr>
              <w:t>i</w:t>
            </w:r>
            <w:r>
              <w:rPr>
                <w:rFonts w:ascii="Arial" w:hAnsi="Arial" w:cs="Arial"/>
                <w:smallCaps/>
                <w:sz w:val="24"/>
                <w:szCs w:val="24"/>
              </w:rPr>
              <w:t>ndirect Cost Rate form</w:t>
            </w:r>
          </w:p>
        </w:tc>
        <w:tc>
          <w:tcPr>
            <w:tcW w:w="1025" w:type="dxa"/>
            <w:tcBorders>
              <w:right w:val="nil"/>
            </w:tcBorders>
            <w:shd w:val="clear" w:color="auto" w:fill="FFFF00"/>
            <w:vAlign w:val="center"/>
          </w:tcPr>
          <w:p w14:paraId="083E8382" w14:textId="25086088" w:rsidR="00C52E56" w:rsidRPr="00D40B73" w:rsidRDefault="00561F9A" w:rsidP="00280ED5">
            <w:pPr>
              <w:pStyle w:val="TableParagraph"/>
              <w:ind w:left="114" w:right="72"/>
              <w:contextualSpacing/>
              <w:jc w:val="right"/>
              <w:rPr>
                <w:rFonts w:ascii="Arial" w:hAnsi="Arial" w:cs="Arial"/>
                <w:sz w:val="24"/>
                <w:szCs w:val="24"/>
              </w:rPr>
            </w:pPr>
            <w:r>
              <w:rPr>
                <w:rFonts w:ascii="Arial" w:hAnsi="Arial" w:cs="Arial"/>
                <w:sz w:val="24"/>
                <w:szCs w:val="24"/>
              </w:rPr>
              <w:t xml:space="preserve">Pg. </w:t>
            </w:r>
          </w:p>
        </w:tc>
        <w:tc>
          <w:tcPr>
            <w:tcW w:w="865" w:type="dxa"/>
            <w:tcBorders>
              <w:left w:val="nil"/>
            </w:tcBorders>
            <w:shd w:val="clear" w:color="auto" w:fill="FFFF00"/>
            <w:vAlign w:val="center"/>
          </w:tcPr>
          <w:p w14:paraId="6147B584" w14:textId="77777777" w:rsidR="00C52E56" w:rsidRDefault="00C52E56" w:rsidP="00280ED5">
            <w:pPr>
              <w:pStyle w:val="TableParagraph"/>
              <w:ind w:left="0"/>
              <w:contextualSpacing/>
            </w:pPr>
          </w:p>
        </w:tc>
        <w:tc>
          <w:tcPr>
            <w:tcW w:w="1885" w:type="dxa"/>
            <w:vAlign w:val="center"/>
          </w:tcPr>
          <w:p w14:paraId="170B7800" w14:textId="3394DD4F" w:rsidR="00C52E56" w:rsidRPr="00D40B73" w:rsidRDefault="00783227" w:rsidP="00280ED5">
            <w:pPr>
              <w:pStyle w:val="TableParagraph"/>
              <w:ind w:left="0"/>
              <w:contextualSpacing/>
              <w:jc w:val="center"/>
              <w:rPr>
                <w:rFonts w:ascii="Arial" w:hAnsi="Arial" w:cs="Arial"/>
                <w:noProof/>
                <w:sz w:val="24"/>
                <w:szCs w:val="24"/>
              </w:rPr>
            </w:pPr>
            <w:r w:rsidRPr="00D40B73">
              <w:rPr>
                <w:rFonts w:ascii="Arial" w:hAnsi="Arial" w:cs="Arial"/>
                <w:noProof/>
                <w:sz w:val="24"/>
                <w:szCs w:val="24"/>
              </w:rPr>
              <mc:AlternateContent>
                <mc:Choice Requires="wpg">
                  <w:drawing>
                    <wp:inline distT="0" distB="0" distL="0" distR="0" wp14:anchorId="70FAF44A" wp14:editId="667ABDDB">
                      <wp:extent cx="155575" cy="155575"/>
                      <wp:effectExtent l="0" t="0" r="0" b="0"/>
                      <wp:docPr id="1478445574" name="docshapegroup120" descr="P347C28T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155575"/>
                                <a:chOff x="0" y="0"/>
                                <a:chExt cx="245" cy="245"/>
                              </a:xfrm>
                            </wpg:grpSpPr>
                            <wps:wsp>
                              <wps:cNvPr id="131308641" name="docshape121"/>
                              <wps:cNvSpPr>
                                <a:spLocks/>
                              </wps:cNvSpPr>
                              <wps:spPr bwMode="auto">
                                <a:xfrm>
                                  <a:off x="7" y="7"/>
                                  <a:ext cx="231" cy="231"/>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56F5497" id="docshapegroup120" o:spid="_x0000_s1026" alt="P347C28T1#y1" style="width:12.25pt;height:12.25pt;mso-position-horizontal-relative:char;mso-position-vertical-relative:line" coordsize="2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">
                      <v:rect id="docshape121" o:spid="_x0000_s1027" style="position:absolute;left:7;top:7;width:23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" filled="f" strokeweight=".72pt">
                        <v:path arrowok="t"/>
                      </v:rect>
                      <w10:anchorlock/>
                    </v:group>
                  </w:pict>
                </mc:Fallback>
              </mc:AlternateContent>
            </w:r>
          </w:p>
        </w:tc>
      </w:tr>
      <w:tr w:rsidR="00A42337" w:rsidRPr="002E10D7" w14:paraId="7474563E" w14:textId="77777777" w:rsidTr="0058263D">
        <w:trPr>
          <w:trHeight w:val="383"/>
        </w:trPr>
        <w:tc>
          <w:tcPr>
            <w:tcW w:w="355" w:type="dxa"/>
            <w:vAlign w:val="center"/>
          </w:tcPr>
          <w:p w14:paraId="05BF92C7" w14:textId="734B1FB4" w:rsidR="00A42337" w:rsidRPr="002E10D7" w:rsidRDefault="00A42337" w:rsidP="00280ED5">
            <w:pPr>
              <w:pStyle w:val="TableParagraph"/>
              <w:ind w:left="0"/>
              <w:contextualSpacing/>
              <w:jc w:val="center"/>
              <w:rPr>
                <w:rFonts w:ascii="Arial" w:hAnsi="Arial" w:cs="Arial"/>
                <w:noProof/>
                <w:sz w:val="20"/>
                <w:szCs w:val="20"/>
              </w:rPr>
            </w:pPr>
            <w:r w:rsidRPr="002E10D7">
              <w:rPr>
                <w:rFonts w:ascii="Arial" w:hAnsi="Arial" w:cs="Arial"/>
                <w:noProof/>
                <w:sz w:val="20"/>
                <w:szCs w:val="20"/>
              </w:rPr>
              <mc:AlternateContent>
                <mc:Choice Requires="wpg">
                  <w:drawing>
                    <wp:inline distT="0" distB="0" distL="0" distR="0" wp14:anchorId="240C3DCB" wp14:editId="04AB62E6">
                      <wp:extent cx="155575" cy="155575"/>
                      <wp:effectExtent l="0" t="0" r="0" b="0"/>
                      <wp:docPr id="870138596" name="docshapegroup118" descr="P342C24T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155575"/>
                                <a:chOff x="0" y="0"/>
                                <a:chExt cx="245" cy="245"/>
                              </a:xfrm>
                            </wpg:grpSpPr>
                            <wps:wsp>
                              <wps:cNvPr id="650672486" name="docshape119"/>
                              <wps:cNvSpPr>
                                <a:spLocks/>
                              </wps:cNvSpPr>
                              <wps:spPr bwMode="auto">
                                <a:xfrm>
                                  <a:off x="7" y="7"/>
                                  <a:ext cx="231" cy="231"/>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4448590" id="docshapegroup118" o:spid="_x0000_s1026" alt="P342C24T1#y1" style="width:12.25pt;height:12.25pt;mso-position-horizontal-relative:char;mso-position-vertical-relative:line" coordsize="2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">
                      <v:rect id="docshape119" o:spid="_x0000_s1027" style="position:absolute;left:7;top:7;width:23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" filled="f" strokeweight=".72pt">
                        <v:path arrowok="t"/>
                      </v:rect>
                      <w10:anchorlock/>
                    </v:group>
                  </w:pict>
                </mc:Fallback>
              </mc:AlternateContent>
            </w:r>
          </w:p>
        </w:tc>
        <w:tc>
          <w:tcPr>
            <w:tcW w:w="5405" w:type="dxa"/>
            <w:vAlign w:val="center"/>
          </w:tcPr>
          <w:p w14:paraId="216E7F10" w14:textId="76E9393A" w:rsidR="00A42337" w:rsidRPr="00D40B73" w:rsidRDefault="008234E0" w:rsidP="00280ED5">
            <w:pPr>
              <w:pStyle w:val="TableParagraph"/>
              <w:ind w:left="115"/>
              <w:rPr>
                <w:rFonts w:ascii="Arial" w:hAnsi="Arial" w:cs="Arial"/>
                <w:sz w:val="24"/>
                <w:szCs w:val="24"/>
              </w:rPr>
            </w:pPr>
            <w:r>
              <w:rPr>
                <w:rFonts w:ascii="Arial" w:hAnsi="Arial" w:cs="Arial"/>
                <w:sz w:val="24"/>
                <w:szCs w:val="24"/>
              </w:rPr>
              <w:t>5</w:t>
            </w:r>
            <w:r w:rsidR="00783227">
              <w:rPr>
                <w:rFonts w:ascii="Arial" w:hAnsi="Arial" w:cs="Arial"/>
                <w:sz w:val="24"/>
                <w:szCs w:val="24"/>
              </w:rPr>
              <w:t>.</w:t>
            </w:r>
            <w:r>
              <w:rPr>
                <w:rFonts w:ascii="Arial" w:hAnsi="Arial" w:cs="Arial"/>
                <w:sz w:val="24"/>
                <w:szCs w:val="24"/>
              </w:rPr>
              <w:t>C Budget Narrative</w:t>
            </w:r>
          </w:p>
        </w:tc>
        <w:tc>
          <w:tcPr>
            <w:tcW w:w="1025" w:type="dxa"/>
            <w:tcBorders>
              <w:right w:val="nil"/>
            </w:tcBorders>
            <w:shd w:val="clear" w:color="auto" w:fill="FFFF00"/>
            <w:vAlign w:val="center"/>
          </w:tcPr>
          <w:p w14:paraId="270D4714" w14:textId="15E4A1E6" w:rsidR="00A42337" w:rsidRPr="00D40B73" w:rsidRDefault="00561F9A" w:rsidP="00280ED5">
            <w:pPr>
              <w:pStyle w:val="TableParagraph"/>
              <w:ind w:left="114" w:right="72"/>
              <w:contextualSpacing/>
              <w:jc w:val="right"/>
              <w:rPr>
                <w:rFonts w:ascii="Arial" w:hAnsi="Arial" w:cs="Arial"/>
                <w:sz w:val="24"/>
                <w:szCs w:val="24"/>
              </w:rPr>
            </w:pPr>
            <w:r>
              <w:rPr>
                <w:rFonts w:ascii="Arial" w:hAnsi="Arial" w:cs="Arial"/>
                <w:sz w:val="24"/>
                <w:szCs w:val="24"/>
              </w:rPr>
              <w:t xml:space="preserve">Pg. </w:t>
            </w:r>
          </w:p>
        </w:tc>
        <w:tc>
          <w:tcPr>
            <w:tcW w:w="865" w:type="dxa"/>
            <w:tcBorders>
              <w:left w:val="nil"/>
            </w:tcBorders>
            <w:shd w:val="clear" w:color="auto" w:fill="FFFF00"/>
            <w:vAlign w:val="center"/>
          </w:tcPr>
          <w:p w14:paraId="436CA1EF" w14:textId="77777777" w:rsidR="00A42337" w:rsidRDefault="00A42337" w:rsidP="00280ED5">
            <w:pPr>
              <w:pStyle w:val="TableParagraph"/>
              <w:ind w:left="0"/>
              <w:contextualSpacing/>
            </w:pPr>
          </w:p>
        </w:tc>
        <w:tc>
          <w:tcPr>
            <w:tcW w:w="1885" w:type="dxa"/>
            <w:vAlign w:val="center"/>
          </w:tcPr>
          <w:p w14:paraId="398D153B" w14:textId="51FBBF73" w:rsidR="00A42337" w:rsidRPr="00D40B73" w:rsidRDefault="008234E0" w:rsidP="00280ED5">
            <w:pPr>
              <w:pStyle w:val="TableParagraph"/>
              <w:ind w:left="0"/>
              <w:contextualSpacing/>
              <w:jc w:val="center"/>
              <w:rPr>
                <w:rFonts w:ascii="Arial" w:hAnsi="Arial" w:cs="Arial"/>
                <w:noProof/>
                <w:sz w:val="24"/>
                <w:szCs w:val="24"/>
              </w:rPr>
            </w:pPr>
            <w:r>
              <w:rPr>
                <w:rFonts w:ascii="Arial" w:hAnsi="Arial" w:cs="Arial"/>
                <w:noProof/>
                <w:sz w:val="24"/>
                <w:szCs w:val="24"/>
              </w:rPr>
              <w:t>N/A</w:t>
            </w:r>
          </w:p>
        </w:tc>
      </w:tr>
      <w:tr w:rsidR="00A14AA3" w:rsidRPr="002E10D7" w14:paraId="599A63A4" w14:textId="77777777" w:rsidTr="00280ED5">
        <w:trPr>
          <w:trHeight w:val="440"/>
        </w:trPr>
        <w:tc>
          <w:tcPr>
            <w:tcW w:w="355" w:type="dxa"/>
            <w:vAlign w:val="center"/>
          </w:tcPr>
          <w:p w14:paraId="426F91BA" w14:textId="77777777" w:rsidR="00A14AA3" w:rsidRPr="002E10D7" w:rsidRDefault="00A14AA3" w:rsidP="00280ED5">
            <w:pPr>
              <w:pStyle w:val="TableParagraph"/>
              <w:ind w:left="0"/>
              <w:contextualSpacing/>
              <w:jc w:val="center"/>
              <w:rPr>
                <w:rFonts w:ascii="Arial" w:hAnsi="Arial" w:cs="Arial"/>
                <w:sz w:val="20"/>
                <w:szCs w:val="20"/>
              </w:rPr>
            </w:pPr>
            <w:r w:rsidRPr="002E10D7">
              <w:rPr>
                <w:rFonts w:ascii="Arial" w:hAnsi="Arial" w:cs="Arial"/>
                <w:noProof/>
                <w:sz w:val="20"/>
                <w:szCs w:val="20"/>
              </w:rPr>
              <mc:AlternateContent>
                <mc:Choice Requires="wpg">
                  <w:drawing>
                    <wp:inline distT="0" distB="0" distL="0" distR="0" wp14:anchorId="2AAF837D" wp14:editId="2A5418D8">
                      <wp:extent cx="155575" cy="155575"/>
                      <wp:effectExtent l="0" t="0" r="0" b="0"/>
                      <wp:docPr id="575" name="docshapegroup122" descr="P350C29T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155575"/>
                                <a:chOff x="0" y="0"/>
                                <a:chExt cx="245" cy="245"/>
                              </a:xfrm>
                            </wpg:grpSpPr>
                            <wps:wsp>
                              <wps:cNvPr id="576" name="docshape123"/>
                              <wps:cNvSpPr>
                                <a:spLocks/>
                              </wps:cNvSpPr>
                              <wps:spPr bwMode="auto">
                                <a:xfrm>
                                  <a:off x="7" y="7"/>
                                  <a:ext cx="231" cy="231"/>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4735C1D" id="docshapegroup122" o:spid="_x0000_s1026" alt="P350C29T1#y1" style="width:12.25pt;height:12.25pt;mso-position-horizontal-relative:char;mso-position-vertical-relative:line" coordsize="2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">
                      <v:rect id="docshape123" o:spid="_x0000_s1027" style="position:absolute;left:7;top:7;width:23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" filled="f" strokeweight=".72pt">
                        <v:path arrowok="t"/>
                      </v:rect>
                      <w10:anchorlock/>
                    </v:group>
                  </w:pict>
                </mc:Fallback>
              </mc:AlternateContent>
            </w:r>
          </w:p>
        </w:tc>
        <w:tc>
          <w:tcPr>
            <w:tcW w:w="5405" w:type="dxa"/>
            <w:vAlign w:val="center"/>
          </w:tcPr>
          <w:p w14:paraId="4D3657A6" w14:textId="77777777" w:rsidR="00A14AA3" w:rsidRPr="00D40B73" w:rsidRDefault="00A14AA3" w:rsidP="00280ED5">
            <w:pPr>
              <w:pStyle w:val="TableParagraph"/>
              <w:ind w:left="115"/>
              <w:rPr>
                <w:rFonts w:ascii="Arial" w:hAnsi="Arial" w:cs="Arial"/>
                <w:sz w:val="24"/>
                <w:szCs w:val="24"/>
              </w:rPr>
            </w:pPr>
            <w:r w:rsidRPr="00D40B73">
              <w:rPr>
                <w:rFonts w:ascii="Arial" w:hAnsi="Arial" w:cs="Arial"/>
                <w:sz w:val="24"/>
                <w:szCs w:val="24"/>
              </w:rPr>
              <w:t>6. Funding Sources Form</w:t>
            </w:r>
          </w:p>
        </w:tc>
        <w:tc>
          <w:tcPr>
            <w:tcW w:w="1025" w:type="dxa"/>
            <w:tcBorders>
              <w:right w:val="nil"/>
            </w:tcBorders>
            <w:shd w:val="clear" w:color="auto" w:fill="FFFF00"/>
            <w:vAlign w:val="center"/>
          </w:tcPr>
          <w:p w14:paraId="38CD554B" w14:textId="77777777" w:rsidR="00A14AA3" w:rsidRPr="00D40B73" w:rsidRDefault="00A14AA3" w:rsidP="00280ED5">
            <w:pPr>
              <w:pStyle w:val="TableParagraph"/>
              <w:ind w:left="114" w:right="72"/>
              <w:contextualSpacing/>
              <w:jc w:val="right"/>
              <w:rPr>
                <w:rFonts w:ascii="Arial" w:hAnsi="Arial" w:cs="Arial"/>
                <w:sz w:val="24"/>
                <w:szCs w:val="24"/>
              </w:rPr>
            </w:pPr>
            <w:r w:rsidRPr="00D40B73">
              <w:rPr>
                <w:rFonts w:ascii="Arial" w:hAnsi="Arial" w:cs="Arial"/>
                <w:sz w:val="24"/>
                <w:szCs w:val="24"/>
              </w:rPr>
              <w:t>Pg.</w:t>
            </w:r>
          </w:p>
        </w:tc>
        <w:tc>
          <w:tcPr>
            <w:tcW w:w="865" w:type="dxa"/>
            <w:tcBorders>
              <w:left w:val="nil"/>
            </w:tcBorders>
            <w:shd w:val="clear" w:color="auto" w:fill="FFFF00"/>
            <w:vAlign w:val="center"/>
          </w:tcPr>
          <w:p w14:paraId="384DFDDB" w14:textId="0CCB0583" w:rsidR="00A14AA3" w:rsidRPr="00D40B73" w:rsidRDefault="00240183" w:rsidP="00280ED5">
            <w:pPr>
              <w:pStyle w:val="TableParagraph"/>
              <w:ind w:left="0"/>
              <w:contextualSpacing/>
              <w:rPr>
                <w:rFonts w:ascii="Arial" w:hAnsi="Arial" w:cs="Arial"/>
                <w:sz w:val="24"/>
                <w:szCs w:val="24"/>
              </w:rPr>
            </w:pPr>
            <w:hyperlink w:anchor="_bookmark39" w:history="1">
              <w:r w:rsidRPr="00D40B73">
                <w:rPr>
                  <w:rFonts w:ascii="Arial" w:hAnsi="Arial" w:cs="Arial"/>
                  <w:sz w:val="24"/>
                  <w:szCs w:val="24"/>
                </w:rPr>
                <w:t>43</w:t>
              </w:r>
            </w:hyperlink>
          </w:p>
        </w:tc>
        <w:tc>
          <w:tcPr>
            <w:tcW w:w="1885" w:type="dxa"/>
            <w:vAlign w:val="center"/>
          </w:tcPr>
          <w:p w14:paraId="4CCC6DBA" w14:textId="77777777" w:rsidR="00A14AA3" w:rsidRPr="00D40B73" w:rsidRDefault="00A14AA3" w:rsidP="00280ED5">
            <w:pPr>
              <w:pStyle w:val="TableParagraph"/>
              <w:ind w:left="0"/>
              <w:contextualSpacing/>
              <w:jc w:val="center"/>
              <w:rPr>
                <w:rFonts w:ascii="Arial" w:hAnsi="Arial" w:cs="Arial"/>
                <w:sz w:val="24"/>
                <w:szCs w:val="24"/>
              </w:rPr>
            </w:pPr>
            <w:r w:rsidRPr="00D40B73">
              <w:rPr>
                <w:rFonts w:ascii="Arial" w:hAnsi="Arial" w:cs="Arial"/>
                <w:noProof/>
                <w:sz w:val="24"/>
                <w:szCs w:val="24"/>
              </w:rPr>
              <mc:AlternateContent>
                <mc:Choice Requires="wpg">
                  <w:drawing>
                    <wp:inline distT="0" distB="0" distL="0" distR="0" wp14:anchorId="7749E66A" wp14:editId="69196971">
                      <wp:extent cx="155575" cy="155575"/>
                      <wp:effectExtent l="0" t="0" r="0" b="0"/>
                      <wp:docPr id="573" name="docshapegroup124" descr="P355C33T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155575"/>
                                <a:chOff x="0" y="0"/>
                                <a:chExt cx="245" cy="245"/>
                              </a:xfrm>
                            </wpg:grpSpPr>
                            <wps:wsp>
                              <wps:cNvPr id="574" name="docshape125"/>
                              <wps:cNvSpPr>
                                <a:spLocks/>
                              </wps:cNvSpPr>
                              <wps:spPr bwMode="auto">
                                <a:xfrm>
                                  <a:off x="7" y="7"/>
                                  <a:ext cx="231" cy="231"/>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41372AE" id="docshapegroup124" o:spid="_x0000_s1026" alt="P355C33T1#y1" style="width:12.25pt;height:12.25pt;mso-position-horizontal-relative:char;mso-position-vertical-relative:line" coordsize="2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">
                      <v:rect id="docshape125" o:spid="_x0000_s1027" style="position:absolute;left:7;top:7;width:23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" filled="f" strokeweight=".72pt">
                        <v:path arrowok="t"/>
                      </v:rect>
                      <w10:anchorlock/>
                    </v:group>
                  </w:pict>
                </mc:Fallback>
              </mc:AlternateContent>
            </w:r>
          </w:p>
        </w:tc>
      </w:tr>
      <w:tr w:rsidR="00A14AA3" w:rsidRPr="002E10D7" w14:paraId="41E4F62A" w14:textId="77777777" w:rsidTr="00280ED5">
        <w:trPr>
          <w:trHeight w:val="404"/>
        </w:trPr>
        <w:tc>
          <w:tcPr>
            <w:tcW w:w="355" w:type="dxa"/>
            <w:vAlign w:val="center"/>
          </w:tcPr>
          <w:p w14:paraId="3B70E92B" w14:textId="77777777" w:rsidR="00A14AA3" w:rsidRPr="002E10D7" w:rsidRDefault="00A14AA3" w:rsidP="00280ED5">
            <w:pPr>
              <w:pStyle w:val="TableParagraph"/>
              <w:ind w:left="0"/>
              <w:contextualSpacing/>
              <w:jc w:val="center"/>
              <w:rPr>
                <w:rFonts w:ascii="Arial" w:hAnsi="Arial" w:cs="Arial"/>
                <w:sz w:val="20"/>
                <w:szCs w:val="20"/>
              </w:rPr>
            </w:pPr>
            <w:r w:rsidRPr="002E10D7">
              <w:rPr>
                <w:rFonts w:ascii="Arial" w:hAnsi="Arial" w:cs="Arial"/>
                <w:noProof/>
                <w:sz w:val="20"/>
                <w:szCs w:val="20"/>
              </w:rPr>
              <mc:AlternateContent>
                <mc:Choice Requires="wpg">
                  <w:drawing>
                    <wp:inline distT="0" distB="0" distL="0" distR="0" wp14:anchorId="0EEEF47D" wp14:editId="00260A20">
                      <wp:extent cx="155575" cy="155575"/>
                      <wp:effectExtent l="0" t="0" r="0" b="0"/>
                      <wp:docPr id="571" name="docshapegroup126" descr="P358C34T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155575"/>
                                <a:chOff x="0" y="0"/>
                                <a:chExt cx="245" cy="245"/>
                              </a:xfrm>
                            </wpg:grpSpPr>
                            <wps:wsp>
                              <wps:cNvPr id="572" name="docshape127"/>
                              <wps:cNvSpPr>
                                <a:spLocks/>
                              </wps:cNvSpPr>
                              <wps:spPr bwMode="auto">
                                <a:xfrm>
                                  <a:off x="7" y="7"/>
                                  <a:ext cx="231" cy="231"/>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C31C687" id="docshapegroup126" o:spid="_x0000_s1026" alt="P358C34T1#y1" style="width:12.25pt;height:12.25pt;mso-position-horizontal-relative:char;mso-position-vertical-relative:line" coordsize="2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">
                      <v:rect id="docshape127" o:spid="_x0000_s1027" style="position:absolute;left:7;top:7;width:23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" filled="f" strokeweight=".72pt">
                        <v:path arrowok="t"/>
                      </v:rect>
                      <w10:anchorlock/>
                    </v:group>
                  </w:pict>
                </mc:Fallback>
              </mc:AlternateContent>
            </w:r>
          </w:p>
        </w:tc>
        <w:tc>
          <w:tcPr>
            <w:tcW w:w="5405" w:type="dxa"/>
            <w:vAlign w:val="center"/>
          </w:tcPr>
          <w:p w14:paraId="75ADEE49" w14:textId="424F79FD" w:rsidR="00A14AA3" w:rsidRPr="00D40B73" w:rsidRDefault="00A14AA3" w:rsidP="00280ED5">
            <w:pPr>
              <w:pStyle w:val="TableParagraph"/>
              <w:ind w:left="115"/>
              <w:rPr>
                <w:rFonts w:ascii="Arial" w:hAnsi="Arial" w:cs="Arial"/>
                <w:sz w:val="24"/>
                <w:szCs w:val="24"/>
              </w:rPr>
            </w:pPr>
            <w:r w:rsidRPr="00D40B73">
              <w:rPr>
                <w:rFonts w:ascii="Arial" w:hAnsi="Arial" w:cs="Arial"/>
                <w:sz w:val="24"/>
                <w:szCs w:val="24"/>
              </w:rPr>
              <w:t xml:space="preserve">7. </w:t>
            </w:r>
            <w:r w:rsidR="005D6E71" w:rsidRPr="00D40B73">
              <w:rPr>
                <w:rFonts w:ascii="Arial" w:hAnsi="Arial" w:cs="Arial"/>
                <w:smallCaps/>
                <w:sz w:val="24"/>
                <w:szCs w:val="24"/>
              </w:rPr>
              <w:t>project</w:t>
            </w:r>
            <w:r w:rsidRPr="00D40B73">
              <w:rPr>
                <w:rFonts w:ascii="Arial" w:hAnsi="Arial" w:cs="Arial"/>
                <w:sz w:val="24"/>
                <w:szCs w:val="24"/>
              </w:rPr>
              <w:t xml:space="preserve"> Timeline Form</w:t>
            </w:r>
          </w:p>
        </w:tc>
        <w:tc>
          <w:tcPr>
            <w:tcW w:w="1025" w:type="dxa"/>
            <w:tcBorders>
              <w:right w:val="nil"/>
            </w:tcBorders>
            <w:shd w:val="clear" w:color="auto" w:fill="FFFF00"/>
            <w:vAlign w:val="center"/>
          </w:tcPr>
          <w:p w14:paraId="2C9B544A" w14:textId="77777777" w:rsidR="00A14AA3" w:rsidRPr="00D40B73" w:rsidRDefault="00A14AA3" w:rsidP="00280ED5">
            <w:pPr>
              <w:pStyle w:val="TableParagraph"/>
              <w:ind w:left="114" w:right="72"/>
              <w:contextualSpacing/>
              <w:jc w:val="right"/>
              <w:rPr>
                <w:rFonts w:ascii="Arial" w:hAnsi="Arial" w:cs="Arial"/>
                <w:sz w:val="24"/>
                <w:szCs w:val="24"/>
              </w:rPr>
            </w:pPr>
            <w:r w:rsidRPr="00D40B73">
              <w:rPr>
                <w:rFonts w:ascii="Arial" w:hAnsi="Arial" w:cs="Arial"/>
                <w:sz w:val="24"/>
                <w:szCs w:val="24"/>
              </w:rPr>
              <w:t>Pg.</w:t>
            </w:r>
          </w:p>
        </w:tc>
        <w:tc>
          <w:tcPr>
            <w:tcW w:w="865" w:type="dxa"/>
            <w:tcBorders>
              <w:left w:val="nil"/>
            </w:tcBorders>
            <w:shd w:val="clear" w:color="auto" w:fill="FFFF00"/>
            <w:vAlign w:val="center"/>
          </w:tcPr>
          <w:p w14:paraId="5DFD78C4" w14:textId="5DB19FFF" w:rsidR="00A14AA3" w:rsidRPr="00D40B73" w:rsidRDefault="00240183" w:rsidP="00280ED5">
            <w:pPr>
              <w:pStyle w:val="TableParagraph"/>
              <w:ind w:left="0"/>
              <w:contextualSpacing/>
              <w:rPr>
                <w:rFonts w:ascii="Arial" w:hAnsi="Arial" w:cs="Arial"/>
                <w:sz w:val="24"/>
                <w:szCs w:val="24"/>
              </w:rPr>
            </w:pPr>
            <w:hyperlink w:anchor="_bookmark42" w:history="1">
              <w:r w:rsidRPr="00D40B73">
                <w:rPr>
                  <w:rFonts w:ascii="Arial" w:hAnsi="Arial" w:cs="Arial"/>
                  <w:sz w:val="24"/>
                  <w:szCs w:val="24"/>
                </w:rPr>
                <w:t>44</w:t>
              </w:r>
            </w:hyperlink>
          </w:p>
        </w:tc>
        <w:tc>
          <w:tcPr>
            <w:tcW w:w="1885" w:type="dxa"/>
            <w:vAlign w:val="center"/>
          </w:tcPr>
          <w:p w14:paraId="36E31D39" w14:textId="77777777" w:rsidR="00A14AA3" w:rsidRPr="00D40B73" w:rsidRDefault="00A14AA3" w:rsidP="00280ED5">
            <w:pPr>
              <w:pStyle w:val="TableParagraph"/>
              <w:ind w:left="0"/>
              <w:contextualSpacing/>
              <w:jc w:val="center"/>
              <w:rPr>
                <w:rFonts w:ascii="Arial" w:hAnsi="Arial" w:cs="Arial"/>
                <w:sz w:val="24"/>
                <w:szCs w:val="24"/>
              </w:rPr>
            </w:pPr>
            <w:r w:rsidRPr="00D40B73">
              <w:rPr>
                <w:rFonts w:ascii="Arial" w:hAnsi="Arial" w:cs="Arial"/>
                <w:noProof/>
                <w:sz w:val="24"/>
                <w:szCs w:val="24"/>
              </w:rPr>
              <mc:AlternateContent>
                <mc:Choice Requires="wpg">
                  <w:drawing>
                    <wp:inline distT="0" distB="0" distL="0" distR="0" wp14:anchorId="4E5F0F44" wp14:editId="2FD992E6">
                      <wp:extent cx="155575" cy="155575"/>
                      <wp:effectExtent l="0" t="0" r="0" b="0"/>
                      <wp:docPr id="569" name="docshapegroup128" descr="P363C38T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155575"/>
                                <a:chOff x="0" y="0"/>
                                <a:chExt cx="245" cy="245"/>
                              </a:xfrm>
                            </wpg:grpSpPr>
                            <wps:wsp>
                              <wps:cNvPr id="570" name="docshape129"/>
                              <wps:cNvSpPr>
                                <a:spLocks/>
                              </wps:cNvSpPr>
                              <wps:spPr bwMode="auto">
                                <a:xfrm>
                                  <a:off x="7" y="7"/>
                                  <a:ext cx="231" cy="231"/>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323379E" id="docshapegroup128" o:spid="_x0000_s1026" alt="P363C38T1#y1" style="width:12.25pt;height:12.25pt;mso-position-horizontal-relative:char;mso-position-vertical-relative:line" coordsize="2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">
                      <v:rect id="docshape129" o:spid="_x0000_s1027" style="position:absolute;left:7;top:7;width:23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" filled="f" strokeweight=".72pt">
                        <v:path arrowok="t"/>
                      </v:rect>
                      <w10:anchorlock/>
                    </v:group>
                  </w:pict>
                </mc:Fallback>
              </mc:AlternateContent>
            </w:r>
          </w:p>
        </w:tc>
      </w:tr>
      <w:tr w:rsidR="00A14AA3" w:rsidRPr="002E10D7" w14:paraId="51108C0C" w14:textId="77777777" w:rsidTr="00280ED5">
        <w:trPr>
          <w:trHeight w:val="458"/>
        </w:trPr>
        <w:tc>
          <w:tcPr>
            <w:tcW w:w="355" w:type="dxa"/>
            <w:vAlign w:val="center"/>
          </w:tcPr>
          <w:p w14:paraId="1708FD3A" w14:textId="77777777" w:rsidR="00A14AA3" w:rsidRPr="002E10D7" w:rsidRDefault="00A14AA3" w:rsidP="00280ED5">
            <w:pPr>
              <w:pStyle w:val="TableParagraph"/>
              <w:ind w:left="0"/>
              <w:contextualSpacing/>
              <w:jc w:val="center"/>
              <w:rPr>
                <w:rFonts w:ascii="Arial" w:hAnsi="Arial" w:cs="Arial"/>
                <w:sz w:val="20"/>
                <w:szCs w:val="20"/>
              </w:rPr>
            </w:pPr>
            <w:r w:rsidRPr="002E10D7">
              <w:rPr>
                <w:rFonts w:ascii="Arial" w:hAnsi="Arial" w:cs="Arial"/>
                <w:noProof/>
                <w:sz w:val="20"/>
                <w:szCs w:val="20"/>
              </w:rPr>
              <mc:AlternateContent>
                <mc:Choice Requires="wpg">
                  <w:drawing>
                    <wp:inline distT="0" distB="0" distL="0" distR="0" wp14:anchorId="48E558B2" wp14:editId="21888805">
                      <wp:extent cx="155575" cy="155575"/>
                      <wp:effectExtent l="0" t="0" r="0" b="0"/>
                      <wp:docPr id="567" name="docshapegroup130" descr="P366C39T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155575"/>
                                <a:chOff x="0" y="0"/>
                                <a:chExt cx="245" cy="245"/>
                              </a:xfrm>
                            </wpg:grpSpPr>
                            <wps:wsp>
                              <wps:cNvPr id="568" name="docshape131"/>
                              <wps:cNvSpPr>
                                <a:spLocks/>
                              </wps:cNvSpPr>
                              <wps:spPr bwMode="auto">
                                <a:xfrm>
                                  <a:off x="7" y="7"/>
                                  <a:ext cx="231" cy="231"/>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D7F7D57" id="docshapegroup130" o:spid="_x0000_s1026" alt="P366C39T1#y1" style="width:12.25pt;height:12.25pt;mso-position-horizontal-relative:char;mso-position-vertical-relative:line" coordsize="2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">
                      <v:rect id="docshape131" o:spid="_x0000_s1027" style="position:absolute;left:7;top:7;width:23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" filled="f" strokeweight=".72pt">
                        <v:path arrowok="t"/>
                      </v:rect>
                      <w10:anchorlock/>
                    </v:group>
                  </w:pict>
                </mc:Fallback>
              </mc:AlternateContent>
            </w:r>
          </w:p>
        </w:tc>
        <w:tc>
          <w:tcPr>
            <w:tcW w:w="5405" w:type="dxa"/>
            <w:vAlign w:val="center"/>
          </w:tcPr>
          <w:p w14:paraId="4EE746A7" w14:textId="5F5623B0" w:rsidR="00A14AA3" w:rsidRPr="00D40B73" w:rsidRDefault="00A14AA3" w:rsidP="00280ED5">
            <w:pPr>
              <w:pStyle w:val="TableParagraph"/>
              <w:ind w:left="115"/>
              <w:rPr>
                <w:rFonts w:ascii="Arial" w:hAnsi="Arial" w:cs="Arial"/>
                <w:sz w:val="24"/>
                <w:szCs w:val="24"/>
              </w:rPr>
            </w:pPr>
            <w:r w:rsidRPr="00D40B73">
              <w:rPr>
                <w:rFonts w:ascii="Arial" w:hAnsi="Arial" w:cs="Arial"/>
                <w:sz w:val="24"/>
                <w:szCs w:val="24"/>
              </w:rPr>
              <w:t xml:space="preserve">8. </w:t>
            </w:r>
            <w:r w:rsidR="0083269B" w:rsidRPr="00D40B73">
              <w:rPr>
                <w:rFonts w:ascii="Arial" w:hAnsi="Arial" w:cs="Arial"/>
                <w:smallCaps/>
                <w:sz w:val="24"/>
                <w:szCs w:val="24"/>
              </w:rPr>
              <w:t>applicant</w:t>
            </w:r>
            <w:r w:rsidRPr="00D40B73">
              <w:rPr>
                <w:rFonts w:ascii="Arial" w:hAnsi="Arial" w:cs="Arial"/>
                <w:sz w:val="24"/>
                <w:szCs w:val="24"/>
              </w:rPr>
              <w:t xml:space="preserve"> Capacity</w:t>
            </w:r>
          </w:p>
        </w:tc>
        <w:tc>
          <w:tcPr>
            <w:tcW w:w="1025" w:type="dxa"/>
            <w:tcBorders>
              <w:right w:val="nil"/>
            </w:tcBorders>
            <w:shd w:val="clear" w:color="auto" w:fill="FFFF00"/>
            <w:vAlign w:val="center"/>
          </w:tcPr>
          <w:p w14:paraId="198E516F" w14:textId="77777777" w:rsidR="00A14AA3" w:rsidRPr="00D40B73" w:rsidRDefault="00A14AA3" w:rsidP="00280ED5">
            <w:pPr>
              <w:pStyle w:val="TableParagraph"/>
              <w:ind w:left="114" w:right="72"/>
              <w:contextualSpacing/>
              <w:jc w:val="right"/>
              <w:rPr>
                <w:rFonts w:ascii="Arial" w:hAnsi="Arial" w:cs="Arial"/>
                <w:sz w:val="24"/>
                <w:szCs w:val="24"/>
              </w:rPr>
            </w:pPr>
            <w:r w:rsidRPr="00D40B73">
              <w:rPr>
                <w:rFonts w:ascii="Arial" w:hAnsi="Arial" w:cs="Arial"/>
                <w:sz w:val="24"/>
                <w:szCs w:val="24"/>
              </w:rPr>
              <w:t>Pg.</w:t>
            </w:r>
          </w:p>
        </w:tc>
        <w:tc>
          <w:tcPr>
            <w:tcW w:w="865" w:type="dxa"/>
            <w:tcBorders>
              <w:left w:val="nil"/>
            </w:tcBorders>
            <w:shd w:val="clear" w:color="auto" w:fill="FFFF00"/>
            <w:vAlign w:val="center"/>
          </w:tcPr>
          <w:p w14:paraId="03D6BDDC" w14:textId="5409B3CA" w:rsidR="00A14AA3" w:rsidRPr="00D40B73" w:rsidRDefault="00240183" w:rsidP="00280ED5">
            <w:pPr>
              <w:pStyle w:val="TableParagraph"/>
              <w:ind w:left="0"/>
              <w:contextualSpacing/>
              <w:rPr>
                <w:rFonts w:ascii="Arial" w:hAnsi="Arial" w:cs="Arial"/>
                <w:sz w:val="24"/>
                <w:szCs w:val="24"/>
              </w:rPr>
            </w:pPr>
            <w:hyperlink w:anchor="_bookmark44" w:history="1">
              <w:r w:rsidRPr="00D40B73">
                <w:rPr>
                  <w:rFonts w:ascii="Arial" w:hAnsi="Arial" w:cs="Arial"/>
                  <w:sz w:val="24"/>
                  <w:szCs w:val="24"/>
                </w:rPr>
                <w:t>45</w:t>
              </w:r>
            </w:hyperlink>
          </w:p>
        </w:tc>
        <w:tc>
          <w:tcPr>
            <w:tcW w:w="1885" w:type="dxa"/>
            <w:vAlign w:val="center"/>
          </w:tcPr>
          <w:p w14:paraId="603E4CAE" w14:textId="77777777" w:rsidR="00A14AA3" w:rsidRPr="00D40B73" w:rsidRDefault="00A14AA3" w:rsidP="00280ED5">
            <w:pPr>
              <w:pStyle w:val="TableParagraph"/>
              <w:ind w:left="114" w:right="82"/>
              <w:contextualSpacing/>
              <w:jc w:val="center"/>
              <w:rPr>
                <w:rFonts w:ascii="Arial" w:hAnsi="Arial" w:cs="Arial"/>
                <w:sz w:val="24"/>
                <w:szCs w:val="24"/>
              </w:rPr>
            </w:pPr>
            <w:r w:rsidRPr="00D40B73">
              <w:rPr>
                <w:rFonts w:ascii="Arial" w:hAnsi="Arial" w:cs="Arial"/>
                <w:sz w:val="24"/>
                <w:szCs w:val="24"/>
              </w:rPr>
              <w:t>N/A</w:t>
            </w:r>
          </w:p>
        </w:tc>
      </w:tr>
      <w:tr w:rsidR="00A14AA3" w:rsidRPr="002E10D7" w14:paraId="3A975655" w14:textId="77777777" w:rsidTr="00280ED5">
        <w:trPr>
          <w:trHeight w:val="638"/>
        </w:trPr>
        <w:tc>
          <w:tcPr>
            <w:tcW w:w="355" w:type="dxa"/>
            <w:vAlign w:val="center"/>
          </w:tcPr>
          <w:p w14:paraId="3BBA8F50" w14:textId="77777777" w:rsidR="00A14AA3" w:rsidRPr="002E10D7" w:rsidRDefault="00A14AA3" w:rsidP="00280ED5">
            <w:pPr>
              <w:pStyle w:val="TableParagraph"/>
              <w:ind w:left="0"/>
              <w:contextualSpacing/>
              <w:jc w:val="center"/>
              <w:rPr>
                <w:rFonts w:ascii="Arial" w:hAnsi="Arial" w:cs="Arial"/>
                <w:sz w:val="20"/>
                <w:szCs w:val="20"/>
              </w:rPr>
            </w:pPr>
            <w:r w:rsidRPr="002E10D7">
              <w:rPr>
                <w:rFonts w:ascii="Arial" w:hAnsi="Arial" w:cs="Arial"/>
                <w:noProof/>
                <w:sz w:val="20"/>
                <w:szCs w:val="20"/>
              </w:rPr>
              <mc:AlternateContent>
                <mc:Choice Requires="wpg">
                  <w:drawing>
                    <wp:inline distT="0" distB="0" distL="0" distR="0" wp14:anchorId="4D08FF8C" wp14:editId="6D408675">
                      <wp:extent cx="155575" cy="155575"/>
                      <wp:effectExtent l="0" t="0" r="0" b="0"/>
                      <wp:docPr id="561" name="docshapegroup136" descr="P383C49T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155575"/>
                                <a:chOff x="0" y="0"/>
                                <a:chExt cx="245" cy="245"/>
                              </a:xfrm>
                            </wpg:grpSpPr>
                            <wps:wsp>
                              <wps:cNvPr id="562" name="docshape137"/>
                              <wps:cNvSpPr>
                                <a:spLocks/>
                              </wps:cNvSpPr>
                              <wps:spPr bwMode="auto">
                                <a:xfrm>
                                  <a:off x="7" y="7"/>
                                  <a:ext cx="231" cy="231"/>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30E91F4" id="docshapegroup136" o:spid="_x0000_s1026" alt="P383C49T1#y1" style="width:12.25pt;height:12.25pt;mso-position-horizontal-relative:char;mso-position-vertical-relative:line" coordsize="2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">
                      <v:rect id="docshape137" o:spid="_x0000_s1027" style="position:absolute;left:7;top:7;width:23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" filled="f" strokeweight=".72pt">
                        <v:path arrowok="t"/>
                      </v:rect>
                      <w10:anchorlock/>
                    </v:group>
                  </w:pict>
                </mc:Fallback>
              </mc:AlternateContent>
            </w:r>
          </w:p>
        </w:tc>
        <w:tc>
          <w:tcPr>
            <w:tcW w:w="5405" w:type="dxa"/>
            <w:vAlign w:val="center"/>
          </w:tcPr>
          <w:p w14:paraId="7F18BE95" w14:textId="237A46C8" w:rsidR="00A14AA3" w:rsidRPr="00D40B73" w:rsidRDefault="006D1704" w:rsidP="00280ED5">
            <w:pPr>
              <w:pStyle w:val="TableParagraph"/>
              <w:ind w:left="115"/>
              <w:rPr>
                <w:rFonts w:ascii="Arial" w:hAnsi="Arial" w:cs="Arial"/>
                <w:sz w:val="24"/>
                <w:szCs w:val="24"/>
              </w:rPr>
            </w:pPr>
            <w:r w:rsidRPr="00D40B73">
              <w:rPr>
                <w:rFonts w:ascii="Arial" w:hAnsi="Arial" w:cs="Arial"/>
                <w:sz w:val="24"/>
                <w:szCs w:val="24"/>
              </w:rPr>
              <w:t>9</w:t>
            </w:r>
            <w:r w:rsidR="00A14AA3" w:rsidRPr="00D40B73">
              <w:rPr>
                <w:rFonts w:ascii="Arial" w:hAnsi="Arial" w:cs="Arial"/>
                <w:sz w:val="24"/>
                <w:szCs w:val="24"/>
              </w:rPr>
              <w:t xml:space="preserve">. </w:t>
            </w:r>
            <w:r w:rsidR="00E27553" w:rsidRPr="00D40B73">
              <w:rPr>
                <w:rFonts w:ascii="Arial" w:hAnsi="Arial" w:cs="Arial"/>
                <w:smallCaps/>
                <w:sz w:val="24"/>
                <w:szCs w:val="24"/>
              </w:rPr>
              <w:t>project site</w:t>
            </w:r>
            <w:r w:rsidR="00A14AA3" w:rsidRPr="00D40B73">
              <w:rPr>
                <w:rFonts w:ascii="Arial" w:hAnsi="Arial" w:cs="Arial"/>
                <w:sz w:val="24"/>
                <w:szCs w:val="24"/>
              </w:rPr>
              <w:t xml:space="preserve"> </w:t>
            </w:r>
            <w:r w:rsidR="3FA034AC" w:rsidRPr="00D40B73">
              <w:rPr>
                <w:rFonts w:ascii="Arial" w:hAnsi="Arial" w:cs="Arial"/>
                <w:sz w:val="24"/>
                <w:szCs w:val="24"/>
              </w:rPr>
              <w:t>Status:</w:t>
            </w:r>
            <w:r w:rsidR="002D7237" w:rsidRPr="00D40B73">
              <w:rPr>
                <w:rFonts w:ascii="Arial" w:hAnsi="Arial" w:cs="Arial"/>
                <w:sz w:val="24"/>
                <w:szCs w:val="24"/>
              </w:rPr>
              <w:t xml:space="preserve"> </w:t>
            </w:r>
            <w:r w:rsidR="00A14AA3" w:rsidRPr="00D40B73">
              <w:rPr>
                <w:rFonts w:ascii="Arial" w:hAnsi="Arial" w:cs="Arial"/>
                <w:sz w:val="24"/>
                <w:szCs w:val="24"/>
              </w:rPr>
              <w:t xml:space="preserve">Ownership, </w:t>
            </w:r>
            <w:r w:rsidR="00E27553" w:rsidRPr="00D40B73">
              <w:rPr>
                <w:rFonts w:ascii="Arial" w:hAnsi="Arial" w:cs="Arial"/>
                <w:smallCaps/>
                <w:sz w:val="24"/>
                <w:szCs w:val="24"/>
              </w:rPr>
              <w:t>acquisition</w:t>
            </w:r>
            <w:r w:rsidR="00A14AA3" w:rsidRPr="00D40B73">
              <w:rPr>
                <w:rFonts w:ascii="Arial" w:hAnsi="Arial" w:cs="Arial"/>
                <w:sz w:val="24"/>
                <w:szCs w:val="24"/>
              </w:rPr>
              <w:t>, or Lease</w:t>
            </w:r>
          </w:p>
        </w:tc>
        <w:tc>
          <w:tcPr>
            <w:tcW w:w="1025" w:type="dxa"/>
            <w:tcBorders>
              <w:right w:val="nil"/>
            </w:tcBorders>
            <w:shd w:val="clear" w:color="auto" w:fill="FFFF00"/>
            <w:vAlign w:val="center"/>
          </w:tcPr>
          <w:p w14:paraId="7354681D" w14:textId="77777777" w:rsidR="00A14AA3" w:rsidRPr="00D40B73" w:rsidRDefault="00A14AA3" w:rsidP="00280ED5">
            <w:pPr>
              <w:pStyle w:val="TableParagraph"/>
              <w:ind w:left="114" w:right="72"/>
              <w:contextualSpacing/>
              <w:jc w:val="right"/>
              <w:rPr>
                <w:rFonts w:ascii="Arial" w:hAnsi="Arial" w:cs="Arial"/>
                <w:sz w:val="24"/>
                <w:szCs w:val="24"/>
              </w:rPr>
            </w:pPr>
            <w:r w:rsidRPr="00D40B73">
              <w:rPr>
                <w:rFonts w:ascii="Arial" w:hAnsi="Arial" w:cs="Arial"/>
                <w:sz w:val="24"/>
                <w:szCs w:val="24"/>
              </w:rPr>
              <w:t>Pg.</w:t>
            </w:r>
          </w:p>
        </w:tc>
        <w:tc>
          <w:tcPr>
            <w:tcW w:w="865" w:type="dxa"/>
            <w:tcBorders>
              <w:left w:val="nil"/>
            </w:tcBorders>
            <w:shd w:val="clear" w:color="auto" w:fill="FFFF00"/>
            <w:vAlign w:val="center"/>
          </w:tcPr>
          <w:p w14:paraId="082B28D5" w14:textId="693B9D71" w:rsidR="00A14AA3" w:rsidRPr="00D40B73" w:rsidRDefault="00362ACE" w:rsidP="00280ED5">
            <w:pPr>
              <w:pStyle w:val="TableParagraph"/>
              <w:ind w:left="0"/>
              <w:contextualSpacing/>
              <w:rPr>
                <w:rFonts w:ascii="Arial" w:hAnsi="Arial" w:cs="Arial"/>
                <w:sz w:val="24"/>
                <w:szCs w:val="24"/>
              </w:rPr>
            </w:pPr>
            <w:r w:rsidRPr="00D40B73">
              <w:rPr>
                <w:rFonts w:ascii="Arial" w:hAnsi="Arial" w:cs="Arial"/>
                <w:sz w:val="24"/>
                <w:szCs w:val="24"/>
              </w:rPr>
              <w:t>48</w:t>
            </w:r>
          </w:p>
        </w:tc>
        <w:tc>
          <w:tcPr>
            <w:tcW w:w="1885" w:type="dxa"/>
            <w:vAlign w:val="center"/>
          </w:tcPr>
          <w:p w14:paraId="7ACA3670" w14:textId="77777777" w:rsidR="00A14AA3" w:rsidRPr="00D40B73" w:rsidRDefault="00A14AA3" w:rsidP="00280ED5">
            <w:pPr>
              <w:pStyle w:val="TableParagraph"/>
              <w:ind w:left="114" w:right="82"/>
              <w:contextualSpacing/>
              <w:jc w:val="center"/>
              <w:rPr>
                <w:rFonts w:ascii="Arial" w:hAnsi="Arial" w:cs="Arial"/>
                <w:sz w:val="24"/>
                <w:szCs w:val="24"/>
              </w:rPr>
            </w:pPr>
            <w:r w:rsidRPr="00D40B73">
              <w:rPr>
                <w:rFonts w:ascii="Arial" w:hAnsi="Arial" w:cs="Arial"/>
                <w:sz w:val="24"/>
                <w:szCs w:val="24"/>
              </w:rPr>
              <w:t>N/A</w:t>
            </w:r>
          </w:p>
        </w:tc>
      </w:tr>
      <w:tr w:rsidR="00A14AA3" w:rsidRPr="002E10D7" w14:paraId="00BD326B" w14:textId="77777777" w:rsidTr="00280ED5">
        <w:trPr>
          <w:trHeight w:val="467"/>
        </w:trPr>
        <w:tc>
          <w:tcPr>
            <w:tcW w:w="355" w:type="dxa"/>
            <w:vAlign w:val="center"/>
          </w:tcPr>
          <w:p w14:paraId="2302FFCC" w14:textId="77777777" w:rsidR="00A14AA3" w:rsidRPr="002E10D7" w:rsidRDefault="00A14AA3" w:rsidP="00280ED5">
            <w:pPr>
              <w:pStyle w:val="TableParagraph"/>
              <w:ind w:left="0"/>
              <w:contextualSpacing/>
              <w:jc w:val="center"/>
              <w:rPr>
                <w:rFonts w:ascii="Arial" w:hAnsi="Arial" w:cs="Arial"/>
                <w:sz w:val="20"/>
                <w:szCs w:val="20"/>
              </w:rPr>
            </w:pPr>
            <w:r w:rsidRPr="002E10D7">
              <w:rPr>
                <w:rFonts w:ascii="Arial" w:hAnsi="Arial" w:cs="Arial"/>
                <w:noProof/>
                <w:sz w:val="20"/>
                <w:szCs w:val="20"/>
              </w:rPr>
              <mc:AlternateContent>
                <mc:Choice Requires="wpg">
                  <w:drawing>
                    <wp:inline distT="0" distB="0" distL="0" distR="0" wp14:anchorId="5F732638" wp14:editId="5F8E2BF3">
                      <wp:extent cx="155575" cy="155575"/>
                      <wp:effectExtent l="0" t="0" r="0" b="635"/>
                      <wp:docPr id="559" name="docshapegroup138" descr="P390C54T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155575"/>
                                <a:chOff x="0" y="0"/>
                                <a:chExt cx="245" cy="245"/>
                              </a:xfrm>
                            </wpg:grpSpPr>
                            <wps:wsp>
                              <wps:cNvPr id="560" name="docshape139"/>
                              <wps:cNvSpPr>
                                <a:spLocks/>
                              </wps:cNvSpPr>
                              <wps:spPr bwMode="auto">
                                <a:xfrm>
                                  <a:off x="7" y="7"/>
                                  <a:ext cx="231" cy="231"/>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7E8A958" id="docshapegroup138" o:spid="_x0000_s1026" alt="P390C54T1#y1" style="width:12.25pt;height:12.25pt;mso-position-horizontal-relative:char;mso-position-vertical-relative:line" coordsize="2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">
                      <v:rect id="docshape139" o:spid="_x0000_s1027" style="position:absolute;left:7;top:7;width:23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" filled="f" strokeweight=".72pt">
                        <v:path arrowok="t"/>
                      </v:rect>
                      <w10:anchorlock/>
                    </v:group>
                  </w:pict>
                </mc:Fallback>
              </mc:AlternateContent>
            </w:r>
          </w:p>
        </w:tc>
        <w:tc>
          <w:tcPr>
            <w:tcW w:w="5405" w:type="dxa"/>
            <w:vAlign w:val="center"/>
          </w:tcPr>
          <w:p w14:paraId="451BF506" w14:textId="783DCFD0" w:rsidR="00A14AA3" w:rsidRPr="00D40B73" w:rsidRDefault="00A14AA3" w:rsidP="00280ED5">
            <w:pPr>
              <w:pStyle w:val="TableParagraph"/>
              <w:ind w:left="114"/>
              <w:contextualSpacing/>
              <w:rPr>
                <w:rFonts w:ascii="Arial" w:hAnsi="Arial" w:cs="Arial"/>
                <w:sz w:val="24"/>
                <w:szCs w:val="24"/>
              </w:rPr>
            </w:pPr>
            <w:r w:rsidRPr="00D40B73">
              <w:rPr>
                <w:rFonts w:ascii="Arial" w:hAnsi="Arial" w:cs="Arial"/>
                <w:sz w:val="24"/>
                <w:szCs w:val="24"/>
              </w:rPr>
              <w:t>1</w:t>
            </w:r>
            <w:r w:rsidR="006D1704" w:rsidRPr="00D40B73">
              <w:rPr>
                <w:rFonts w:ascii="Arial" w:hAnsi="Arial" w:cs="Arial"/>
                <w:sz w:val="24"/>
                <w:szCs w:val="24"/>
              </w:rPr>
              <w:t>0</w:t>
            </w:r>
            <w:r w:rsidRPr="00D40B73">
              <w:rPr>
                <w:rFonts w:ascii="Arial" w:hAnsi="Arial" w:cs="Arial"/>
                <w:sz w:val="24"/>
                <w:szCs w:val="24"/>
              </w:rPr>
              <w:t xml:space="preserve">. </w:t>
            </w:r>
            <w:r w:rsidR="005D6E71" w:rsidRPr="00D40B73">
              <w:rPr>
                <w:rFonts w:ascii="Arial" w:hAnsi="Arial" w:cs="Arial"/>
                <w:smallCaps/>
                <w:sz w:val="24"/>
                <w:szCs w:val="24"/>
              </w:rPr>
              <w:t>concept site level plan</w:t>
            </w:r>
          </w:p>
        </w:tc>
        <w:tc>
          <w:tcPr>
            <w:tcW w:w="1025" w:type="dxa"/>
            <w:tcBorders>
              <w:right w:val="nil"/>
            </w:tcBorders>
            <w:shd w:val="clear" w:color="auto" w:fill="FFFF00"/>
            <w:vAlign w:val="center"/>
          </w:tcPr>
          <w:p w14:paraId="5C93BEB2" w14:textId="77777777" w:rsidR="00A14AA3" w:rsidRPr="00D40B73" w:rsidRDefault="00A14AA3" w:rsidP="00280ED5">
            <w:pPr>
              <w:pStyle w:val="TableParagraph"/>
              <w:ind w:left="114" w:right="72"/>
              <w:contextualSpacing/>
              <w:jc w:val="right"/>
              <w:rPr>
                <w:rFonts w:ascii="Arial" w:hAnsi="Arial" w:cs="Arial"/>
                <w:sz w:val="24"/>
                <w:szCs w:val="24"/>
              </w:rPr>
            </w:pPr>
            <w:r w:rsidRPr="00D40B73">
              <w:rPr>
                <w:rFonts w:ascii="Arial" w:hAnsi="Arial" w:cs="Arial"/>
                <w:sz w:val="24"/>
                <w:szCs w:val="24"/>
              </w:rPr>
              <w:t>Pg.</w:t>
            </w:r>
          </w:p>
        </w:tc>
        <w:tc>
          <w:tcPr>
            <w:tcW w:w="865" w:type="dxa"/>
            <w:tcBorders>
              <w:left w:val="nil"/>
            </w:tcBorders>
            <w:shd w:val="clear" w:color="auto" w:fill="FFFF00"/>
            <w:vAlign w:val="center"/>
          </w:tcPr>
          <w:p w14:paraId="2B079280" w14:textId="36C28C07" w:rsidR="00A14AA3" w:rsidRPr="00D40B73" w:rsidRDefault="005112DD" w:rsidP="00280ED5">
            <w:pPr>
              <w:pStyle w:val="TableParagraph"/>
              <w:ind w:left="0"/>
              <w:contextualSpacing/>
              <w:rPr>
                <w:rFonts w:ascii="Arial" w:hAnsi="Arial" w:cs="Arial"/>
                <w:sz w:val="24"/>
                <w:szCs w:val="24"/>
              </w:rPr>
            </w:pPr>
            <w:r w:rsidRPr="00D40B73">
              <w:rPr>
                <w:sz w:val="24"/>
                <w:szCs w:val="24"/>
              </w:rPr>
              <w:t>50</w:t>
            </w:r>
          </w:p>
        </w:tc>
        <w:tc>
          <w:tcPr>
            <w:tcW w:w="1885" w:type="dxa"/>
            <w:vAlign w:val="center"/>
          </w:tcPr>
          <w:p w14:paraId="5C8BF830" w14:textId="77777777" w:rsidR="00A14AA3" w:rsidRPr="00D40B73" w:rsidRDefault="00A14AA3" w:rsidP="00280ED5">
            <w:pPr>
              <w:pStyle w:val="TableParagraph"/>
              <w:ind w:left="114" w:right="82"/>
              <w:contextualSpacing/>
              <w:jc w:val="center"/>
              <w:rPr>
                <w:rFonts w:ascii="Arial" w:hAnsi="Arial" w:cs="Arial"/>
                <w:sz w:val="24"/>
                <w:szCs w:val="24"/>
              </w:rPr>
            </w:pPr>
            <w:r w:rsidRPr="00D40B73">
              <w:rPr>
                <w:rFonts w:ascii="Arial" w:hAnsi="Arial" w:cs="Arial"/>
                <w:sz w:val="24"/>
                <w:szCs w:val="24"/>
              </w:rPr>
              <w:t>N/A</w:t>
            </w:r>
          </w:p>
        </w:tc>
      </w:tr>
      <w:tr w:rsidR="00A14AA3" w:rsidRPr="002E10D7" w14:paraId="0797D3E5" w14:textId="77777777" w:rsidTr="00280ED5">
        <w:trPr>
          <w:trHeight w:val="530"/>
        </w:trPr>
        <w:tc>
          <w:tcPr>
            <w:tcW w:w="355" w:type="dxa"/>
            <w:vAlign w:val="center"/>
          </w:tcPr>
          <w:p w14:paraId="45E93889" w14:textId="77777777" w:rsidR="00A14AA3" w:rsidRPr="002E10D7" w:rsidRDefault="00A14AA3" w:rsidP="00280ED5">
            <w:pPr>
              <w:pStyle w:val="TableParagraph"/>
              <w:ind w:left="0"/>
              <w:contextualSpacing/>
              <w:jc w:val="center"/>
              <w:rPr>
                <w:rFonts w:ascii="Arial" w:hAnsi="Arial" w:cs="Arial"/>
                <w:sz w:val="20"/>
                <w:szCs w:val="20"/>
              </w:rPr>
            </w:pPr>
            <w:r w:rsidRPr="002E10D7">
              <w:rPr>
                <w:rFonts w:ascii="Arial" w:hAnsi="Arial" w:cs="Arial"/>
                <w:noProof/>
                <w:sz w:val="20"/>
                <w:szCs w:val="20"/>
              </w:rPr>
              <mc:AlternateContent>
                <mc:Choice Requires="wpg">
                  <w:drawing>
                    <wp:inline distT="0" distB="0" distL="0" distR="0" wp14:anchorId="6C3901E9" wp14:editId="620B326A">
                      <wp:extent cx="155575" cy="155575"/>
                      <wp:effectExtent l="0" t="0" r="0" b="635"/>
                      <wp:docPr id="557" name="docshapegroup140" descr="P397C59T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155575"/>
                                <a:chOff x="0" y="0"/>
                                <a:chExt cx="245" cy="245"/>
                              </a:xfrm>
                            </wpg:grpSpPr>
                            <wps:wsp>
                              <wps:cNvPr id="558" name="docshape141"/>
                              <wps:cNvSpPr>
                                <a:spLocks/>
                              </wps:cNvSpPr>
                              <wps:spPr bwMode="auto">
                                <a:xfrm>
                                  <a:off x="7" y="7"/>
                                  <a:ext cx="231" cy="231"/>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B12F7F0" id="docshapegroup140" o:spid="_x0000_s1026" alt="P397C59T1#y1" style="width:12.25pt;height:12.25pt;mso-position-horizontal-relative:char;mso-position-vertical-relative:line" coordsize="2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">
                      <v:rect id="docshape141" o:spid="_x0000_s1027" style="position:absolute;left:7;top:7;width:23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" filled="f" strokeweight=".72pt">
                        <v:path arrowok="t"/>
                      </v:rect>
                      <w10:anchorlock/>
                    </v:group>
                  </w:pict>
                </mc:Fallback>
              </mc:AlternateContent>
            </w:r>
          </w:p>
        </w:tc>
        <w:tc>
          <w:tcPr>
            <w:tcW w:w="5405" w:type="dxa"/>
            <w:vAlign w:val="center"/>
          </w:tcPr>
          <w:p w14:paraId="1F2AB890" w14:textId="005A8057" w:rsidR="00A14AA3" w:rsidRPr="00D40B73" w:rsidRDefault="00A14AA3" w:rsidP="00280ED5">
            <w:pPr>
              <w:pStyle w:val="TableParagraph"/>
              <w:ind w:left="114"/>
              <w:contextualSpacing/>
              <w:rPr>
                <w:rFonts w:ascii="Arial" w:hAnsi="Arial" w:cs="Arial"/>
                <w:sz w:val="24"/>
                <w:szCs w:val="24"/>
              </w:rPr>
            </w:pPr>
            <w:r w:rsidRPr="00D40B73">
              <w:rPr>
                <w:rFonts w:ascii="Arial" w:hAnsi="Arial" w:cs="Arial"/>
                <w:sz w:val="24"/>
                <w:szCs w:val="24"/>
              </w:rPr>
              <w:t>1</w:t>
            </w:r>
            <w:r w:rsidR="006D1704" w:rsidRPr="00D40B73">
              <w:rPr>
                <w:rFonts w:ascii="Arial" w:hAnsi="Arial" w:cs="Arial"/>
                <w:sz w:val="24"/>
                <w:szCs w:val="24"/>
              </w:rPr>
              <w:t>1</w:t>
            </w:r>
            <w:r w:rsidRPr="00D40B73">
              <w:rPr>
                <w:rFonts w:ascii="Arial" w:hAnsi="Arial" w:cs="Arial"/>
                <w:sz w:val="24"/>
                <w:szCs w:val="24"/>
              </w:rPr>
              <w:t>. Photos and Copyright License Agreement</w:t>
            </w:r>
          </w:p>
        </w:tc>
        <w:tc>
          <w:tcPr>
            <w:tcW w:w="1025" w:type="dxa"/>
            <w:tcBorders>
              <w:right w:val="nil"/>
            </w:tcBorders>
            <w:shd w:val="clear" w:color="auto" w:fill="FFFF00"/>
            <w:vAlign w:val="center"/>
          </w:tcPr>
          <w:p w14:paraId="44F72928" w14:textId="77777777" w:rsidR="00A14AA3" w:rsidRPr="00D40B73" w:rsidRDefault="00A14AA3" w:rsidP="00280ED5">
            <w:pPr>
              <w:pStyle w:val="TableParagraph"/>
              <w:ind w:left="114" w:right="72"/>
              <w:contextualSpacing/>
              <w:jc w:val="right"/>
              <w:rPr>
                <w:rFonts w:ascii="Arial" w:hAnsi="Arial" w:cs="Arial"/>
                <w:sz w:val="24"/>
                <w:szCs w:val="24"/>
              </w:rPr>
            </w:pPr>
            <w:r w:rsidRPr="00D40B73">
              <w:rPr>
                <w:rFonts w:ascii="Arial" w:hAnsi="Arial" w:cs="Arial"/>
                <w:sz w:val="24"/>
                <w:szCs w:val="24"/>
              </w:rPr>
              <w:t>Pg.</w:t>
            </w:r>
          </w:p>
        </w:tc>
        <w:tc>
          <w:tcPr>
            <w:tcW w:w="865" w:type="dxa"/>
            <w:tcBorders>
              <w:left w:val="nil"/>
            </w:tcBorders>
            <w:shd w:val="clear" w:color="auto" w:fill="FFFF00"/>
            <w:vAlign w:val="center"/>
          </w:tcPr>
          <w:p w14:paraId="58F2A9E3" w14:textId="185C5048" w:rsidR="00A14AA3" w:rsidRPr="00D40B73" w:rsidRDefault="00EE078A" w:rsidP="00280ED5">
            <w:pPr>
              <w:pStyle w:val="TableParagraph"/>
              <w:ind w:left="0"/>
              <w:contextualSpacing/>
              <w:rPr>
                <w:rFonts w:ascii="Arial" w:hAnsi="Arial" w:cs="Arial"/>
                <w:sz w:val="24"/>
                <w:szCs w:val="24"/>
              </w:rPr>
            </w:pPr>
            <w:hyperlink w:anchor="_bookmark52" w:history="1">
              <w:r w:rsidRPr="00D40B73">
                <w:rPr>
                  <w:rFonts w:ascii="Arial" w:hAnsi="Arial" w:cs="Arial"/>
                  <w:sz w:val="24"/>
                  <w:szCs w:val="24"/>
                </w:rPr>
                <w:t>51</w:t>
              </w:r>
            </w:hyperlink>
          </w:p>
        </w:tc>
        <w:tc>
          <w:tcPr>
            <w:tcW w:w="1885" w:type="dxa"/>
            <w:vAlign w:val="center"/>
          </w:tcPr>
          <w:p w14:paraId="706C58CE" w14:textId="77777777" w:rsidR="00A14AA3" w:rsidRPr="00D40B73" w:rsidRDefault="00A14AA3" w:rsidP="00280ED5">
            <w:pPr>
              <w:pStyle w:val="TableParagraph"/>
              <w:ind w:left="114" w:right="82"/>
              <w:contextualSpacing/>
              <w:jc w:val="center"/>
              <w:rPr>
                <w:rFonts w:ascii="Arial" w:hAnsi="Arial" w:cs="Arial"/>
                <w:sz w:val="24"/>
                <w:szCs w:val="24"/>
              </w:rPr>
            </w:pPr>
            <w:r w:rsidRPr="00D40B73">
              <w:rPr>
                <w:rFonts w:ascii="Arial" w:hAnsi="Arial" w:cs="Arial"/>
                <w:sz w:val="24"/>
                <w:szCs w:val="24"/>
              </w:rPr>
              <w:t>N/A</w:t>
            </w:r>
          </w:p>
        </w:tc>
      </w:tr>
      <w:tr w:rsidR="00A14AA3" w:rsidRPr="002E10D7" w14:paraId="218F98D1" w14:textId="77777777" w:rsidTr="00280ED5">
        <w:trPr>
          <w:trHeight w:val="530"/>
        </w:trPr>
        <w:tc>
          <w:tcPr>
            <w:tcW w:w="355" w:type="dxa"/>
            <w:vAlign w:val="center"/>
          </w:tcPr>
          <w:p w14:paraId="70BA4630" w14:textId="77777777" w:rsidR="00A14AA3" w:rsidRPr="002E10D7" w:rsidRDefault="00A14AA3" w:rsidP="00280ED5">
            <w:pPr>
              <w:pStyle w:val="TableParagraph"/>
              <w:ind w:left="0"/>
              <w:contextualSpacing/>
              <w:jc w:val="center"/>
              <w:rPr>
                <w:rFonts w:ascii="Arial" w:hAnsi="Arial" w:cs="Arial"/>
                <w:sz w:val="20"/>
                <w:szCs w:val="20"/>
              </w:rPr>
            </w:pPr>
            <w:r w:rsidRPr="002E10D7">
              <w:rPr>
                <w:rFonts w:ascii="Arial" w:hAnsi="Arial" w:cs="Arial"/>
                <w:noProof/>
                <w:sz w:val="20"/>
                <w:szCs w:val="20"/>
              </w:rPr>
              <mc:AlternateContent>
                <mc:Choice Requires="wpg">
                  <w:drawing>
                    <wp:inline distT="0" distB="0" distL="0" distR="0" wp14:anchorId="629A0690" wp14:editId="49FABE65">
                      <wp:extent cx="155575" cy="155575"/>
                      <wp:effectExtent l="0" t="0" r="0" b="635"/>
                      <wp:docPr id="555" name="docshapegroup142" descr="P404C64T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155575"/>
                                <a:chOff x="0" y="0"/>
                                <a:chExt cx="245" cy="245"/>
                              </a:xfrm>
                            </wpg:grpSpPr>
                            <wps:wsp>
                              <wps:cNvPr id="556" name="docshape143"/>
                              <wps:cNvSpPr>
                                <a:spLocks/>
                              </wps:cNvSpPr>
                              <wps:spPr bwMode="auto">
                                <a:xfrm>
                                  <a:off x="7" y="7"/>
                                  <a:ext cx="231" cy="231"/>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80167ED" id="docshapegroup142" o:spid="_x0000_s1026" alt="P404C64T1#y1" style="width:12.25pt;height:12.25pt;mso-position-horizontal-relative:char;mso-position-vertical-relative:line" coordsize="2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">
                      <v:rect id="docshape143" o:spid="_x0000_s1027" style="position:absolute;left:7;top:7;width:23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" filled="f" strokeweight=".72pt">
                        <v:path arrowok="t"/>
                      </v:rect>
                      <w10:anchorlock/>
                    </v:group>
                  </w:pict>
                </mc:Fallback>
              </mc:AlternateContent>
            </w:r>
          </w:p>
        </w:tc>
        <w:tc>
          <w:tcPr>
            <w:tcW w:w="5405" w:type="dxa"/>
            <w:vAlign w:val="center"/>
          </w:tcPr>
          <w:p w14:paraId="3523802C" w14:textId="06170D24" w:rsidR="00A14AA3" w:rsidRPr="00D40B73" w:rsidRDefault="00A14AA3" w:rsidP="00280ED5">
            <w:pPr>
              <w:pStyle w:val="TableParagraph"/>
              <w:ind w:left="114"/>
              <w:contextualSpacing/>
              <w:rPr>
                <w:rFonts w:ascii="Arial" w:hAnsi="Arial" w:cs="Arial"/>
                <w:sz w:val="24"/>
                <w:szCs w:val="24"/>
              </w:rPr>
            </w:pPr>
            <w:r w:rsidRPr="00D40B73">
              <w:rPr>
                <w:rFonts w:ascii="Arial" w:hAnsi="Arial" w:cs="Arial"/>
                <w:sz w:val="24"/>
                <w:szCs w:val="24"/>
              </w:rPr>
              <w:t>1</w:t>
            </w:r>
            <w:r w:rsidR="006D1704" w:rsidRPr="00D40B73">
              <w:rPr>
                <w:rFonts w:ascii="Arial" w:hAnsi="Arial" w:cs="Arial"/>
                <w:sz w:val="24"/>
                <w:szCs w:val="24"/>
              </w:rPr>
              <w:t>2</w:t>
            </w:r>
            <w:r w:rsidRPr="00D40B73">
              <w:rPr>
                <w:rFonts w:ascii="Arial" w:hAnsi="Arial" w:cs="Arial"/>
                <w:sz w:val="24"/>
                <w:szCs w:val="24"/>
              </w:rPr>
              <w:t xml:space="preserve">. </w:t>
            </w:r>
            <w:r w:rsidR="005D6E71" w:rsidRPr="00D40B73">
              <w:rPr>
                <w:rFonts w:ascii="Arial" w:hAnsi="Arial" w:cs="Arial"/>
                <w:smallCaps/>
                <w:sz w:val="24"/>
                <w:szCs w:val="24"/>
              </w:rPr>
              <w:t>project</w:t>
            </w:r>
            <w:r w:rsidRPr="00D40B73">
              <w:rPr>
                <w:rFonts w:ascii="Arial" w:hAnsi="Arial" w:cs="Arial"/>
                <w:sz w:val="24"/>
                <w:szCs w:val="24"/>
              </w:rPr>
              <w:t xml:space="preserve"> Location Map</w:t>
            </w:r>
          </w:p>
        </w:tc>
        <w:tc>
          <w:tcPr>
            <w:tcW w:w="1025" w:type="dxa"/>
            <w:tcBorders>
              <w:right w:val="nil"/>
            </w:tcBorders>
            <w:shd w:val="clear" w:color="auto" w:fill="FFFF00"/>
            <w:vAlign w:val="center"/>
          </w:tcPr>
          <w:p w14:paraId="2DF8DEA5" w14:textId="77777777" w:rsidR="00A14AA3" w:rsidRPr="00D40B73" w:rsidRDefault="00A14AA3" w:rsidP="00280ED5">
            <w:pPr>
              <w:pStyle w:val="TableParagraph"/>
              <w:ind w:left="114" w:right="72"/>
              <w:contextualSpacing/>
              <w:jc w:val="right"/>
              <w:rPr>
                <w:rFonts w:ascii="Arial" w:hAnsi="Arial" w:cs="Arial"/>
                <w:sz w:val="24"/>
                <w:szCs w:val="24"/>
              </w:rPr>
            </w:pPr>
            <w:r w:rsidRPr="00D40B73">
              <w:rPr>
                <w:rFonts w:ascii="Arial" w:hAnsi="Arial" w:cs="Arial"/>
                <w:sz w:val="24"/>
                <w:szCs w:val="24"/>
              </w:rPr>
              <w:t>Pg.</w:t>
            </w:r>
          </w:p>
        </w:tc>
        <w:tc>
          <w:tcPr>
            <w:tcW w:w="865" w:type="dxa"/>
            <w:tcBorders>
              <w:left w:val="nil"/>
            </w:tcBorders>
            <w:shd w:val="clear" w:color="auto" w:fill="FFFF00"/>
            <w:vAlign w:val="center"/>
          </w:tcPr>
          <w:p w14:paraId="3F821E6F" w14:textId="1B668DF2" w:rsidR="00A14AA3" w:rsidRPr="00D40B73" w:rsidRDefault="00EE078A" w:rsidP="00280ED5">
            <w:pPr>
              <w:pStyle w:val="TableParagraph"/>
              <w:ind w:left="0"/>
              <w:contextualSpacing/>
              <w:rPr>
                <w:rFonts w:ascii="Arial" w:hAnsi="Arial" w:cs="Arial"/>
                <w:sz w:val="24"/>
                <w:szCs w:val="24"/>
              </w:rPr>
            </w:pPr>
            <w:r w:rsidRPr="00D40B73">
              <w:rPr>
                <w:sz w:val="24"/>
                <w:szCs w:val="24"/>
              </w:rPr>
              <w:t>52</w:t>
            </w:r>
          </w:p>
        </w:tc>
        <w:tc>
          <w:tcPr>
            <w:tcW w:w="1885" w:type="dxa"/>
            <w:vAlign w:val="center"/>
          </w:tcPr>
          <w:p w14:paraId="7DD64E87" w14:textId="77777777" w:rsidR="00A14AA3" w:rsidRPr="00D40B73" w:rsidRDefault="00A14AA3" w:rsidP="00280ED5">
            <w:pPr>
              <w:pStyle w:val="TableParagraph"/>
              <w:ind w:left="114" w:right="82"/>
              <w:contextualSpacing/>
              <w:jc w:val="center"/>
              <w:rPr>
                <w:rFonts w:ascii="Arial" w:hAnsi="Arial" w:cs="Arial"/>
                <w:sz w:val="24"/>
                <w:szCs w:val="24"/>
              </w:rPr>
            </w:pPr>
            <w:r w:rsidRPr="00D40B73">
              <w:rPr>
                <w:rFonts w:ascii="Arial" w:hAnsi="Arial" w:cs="Arial"/>
                <w:sz w:val="24"/>
                <w:szCs w:val="24"/>
              </w:rPr>
              <w:t>N/A</w:t>
            </w:r>
          </w:p>
        </w:tc>
      </w:tr>
      <w:tr w:rsidR="00A14AA3" w:rsidRPr="002E10D7" w14:paraId="3C38C1CF" w14:textId="77777777" w:rsidTr="00280ED5">
        <w:trPr>
          <w:trHeight w:val="674"/>
        </w:trPr>
        <w:tc>
          <w:tcPr>
            <w:tcW w:w="355" w:type="dxa"/>
            <w:vAlign w:val="center"/>
          </w:tcPr>
          <w:p w14:paraId="4891E14C" w14:textId="77777777" w:rsidR="00A14AA3" w:rsidRPr="002E10D7" w:rsidRDefault="00A14AA3" w:rsidP="00280ED5">
            <w:pPr>
              <w:pStyle w:val="TableParagraph"/>
              <w:ind w:left="0"/>
              <w:contextualSpacing/>
              <w:jc w:val="center"/>
              <w:rPr>
                <w:rFonts w:ascii="Arial" w:hAnsi="Arial" w:cs="Arial"/>
                <w:sz w:val="20"/>
                <w:szCs w:val="20"/>
              </w:rPr>
            </w:pPr>
            <w:r w:rsidRPr="002E10D7">
              <w:rPr>
                <w:rFonts w:ascii="Arial" w:hAnsi="Arial" w:cs="Arial"/>
                <w:noProof/>
                <w:sz w:val="20"/>
                <w:szCs w:val="20"/>
              </w:rPr>
              <mc:AlternateContent>
                <mc:Choice Requires="wpg">
                  <w:drawing>
                    <wp:inline distT="0" distB="0" distL="0" distR="0" wp14:anchorId="3366FABD" wp14:editId="10ADFA88">
                      <wp:extent cx="155575" cy="155575"/>
                      <wp:effectExtent l="0" t="0" r="0" b="0"/>
                      <wp:docPr id="553" name="docshapegroup144" descr="P411C69T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155575"/>
                                <a:chOff x="0" y="0"/>
                                <a:chExt cx="245" cy="245"/>
                              </a:xfrm>
                            </wpg:grpSpPr>
                            <wps:wsp>
                              <wps:cNvPr id="554" name="docshape145"/>
                              <wps:cNvSpPr>
                                <a:spLocks/>
                              </wps:cNvSpPr>
                              <wps:spPr bwMode="auto">
                                <a:xfrm>
                                  <a:off x="7" y="7"/>
                                  <a:ext cx="231" cy="231"/>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3D8D274" id="docshapegroup144" o:spid="_x0000_s1026" alt="P411C69T1#y1" style="width:12.25pt;height:12.25pt;mso-position-horizontal-relative:char;mso-position-vertical-relative:line" coordsize="2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">
                      <v:rect id="docshape145" o:spid="_x0000_s1027" style="position:absolute;left:7;top:7;width:23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" filled="f" strokeweight=".72pt">
                        <v:path arrowok="t"/>
                      </v:rect>
                      <w10:anchorlock/>
                    </v:group>
                  </w:pict>
                </mc:Fallback>
              </mc:AlternateContent>
            </w:r>
          </w:p>
        </w:tc>
        <w:tc>
          <w:tcPr>
            <w:tcW w:w="5405" w:type="dxa"/>
            <w:vAlign w:val="center"/>
          </w:tcPr>
          <w:p w14:paraId="09A2C04B" w14:textId="474E2301" w:rsidR="00B3793B" w:rsidRPr="00D40B73" w:rsidRDefault="00A14AA3" w:rsidP="00280ED5">
            <w:pPr>
              <w:pStyle w:val="TableParagraph"/>
              <w:ind w:left="446" w:right="850" w:hanging="360"/>
              <w:rPr>
                <w:rFonts w:ascii="Arial" w:hAnsi="Arial" w:cs="Arial"/>
                <w:sz w:val="24"/>
                <w:szCs w:val="24"/>
              </w:rPr>
            </w:pPr>
            <w:r w:rsidRPr="00D40B73">
              <w:rPr>
                <w:rFonts w:ascii="Arial" w:hAnsi="Arial" w:cs="Arial"/>
                <w:sz w:val="24"/>
                <w:szCs w:val="24"/>
              </w:rPr>
              <w:t>1</w:t>
            </w:r>
            <w:r w:rsidR="006D1704" w:rsidRPr="00D40B73">
              <w:rPr>
                <w:rFonts w:ascii="Arial" w:hAnsi="Arial" w:cs="Arial"/>
                <w:sz w:val="24"/>
                <w:szCs w:val="24"/>
              </w:rPr>
              <w:t>3</w:t>
            </w:r>
            <w:r w:rsidRPr="00D40B73">
              <w:rPr>
                <w:rFonts w:ascii="Arial" w:hAnsi="Arial" w:cs="Arial"/>
                <w:sz w:val="24"/>
                <w:szCs w:val="24"/>
              </w:rPr>
              <w:t xml:space="preserve">. </w:t>
            </w:r>
            <w:r w:rsidR="005C43B8" w:rsidRPr="00D40B73">
              <w:rPr>
                <w:rFonts w:ascii="Arial" w:hAnsi="Arial" w:cs="Arial"/>
                <w:smallCaps/>
                <w:sz w:val="24"/>
                <w:szCs w:val="24"/>
              </w:rPr>
              <w:t>nonprofit applicant</w:t>
            </w:r>
            <w:r w:rsidRPr="00D40B73">
              <w:rPr>
                <w:rFonts w:ascii="Arial" w:hAnsi="Arial" w:cs="Arial"/>
                <w:sz w:val="24"/>
                <w:szCs w:val="24"/>
              </w:rPr>
              <w:t xml:space="preserve"> Requirements </w:t>
            </w:r>
          </w:p>
          <w:p w14:paraId="1F7CEE50" w14:textId="186ACC57" w:rsidR="00A14AA3" w:rsidRPr="00D40B73" w:rsidRDefault="00A14AA3" w:rsidP="00280ED5">
            <w:pPr>
              <w:pStyle w:val="TableParagraph"/>
              <w:ind w:left="446" w:right="850" w:hanging="7"/>
              <w:rPr>
                <w:rFonts w:ascii="Arial" w:hAnsi="Arial" w:cs="Arial"/>
                <w:sz w:val="24"/>
                <w:szCs w:val="24"/>
              </w:rPr>
            </w:pPr>
            <w:r w:rsidRPr="00D40B73">
              <w:rPr>
                <w:rFonts w:ascii="Arial" w:hAnsi="Arial" w:cs="Arial"/>
                <w:sz w:val="24"/>
                <w:szCs w:val="24"/>
              </w:rPr>
              <w:t>(</w:t>
            </w:r>
            <w:r w:rsidR="005C43B8" w:rsidRPr="00D40B73">
              <w:rPr>
                <w:rFonts w:ascii="Arial" w:hAnsi="Arial" w:cs="Arial"/>
                <w:smallCaps/>
                <w:sz w:val="24"/>
                <w:szCs w:val="24"/>
              </w:rPr>
              <w:t>nonprofit applicants</w:t>
            </w:r>
            <w:r w:rsidR="00241E85" w:rsidRPr="00D40B73">
              <w:rPr>
                <w:rFonts w:ascii="Arial" w:hAnsi="Arial" w:cs="Arial"/>
                <w:smallCaps/>
                <w:sz w:val="24"/>
                <w:szCs w:val="24"/>
              </w:rPr>
              <w:t xml:space="preserve"> </w:t>
            </w:r>
            <w:r w:rsidR="00241E85" w:rsidRPr="00D40B73">
              <w:rPr>
                <w:rFonts w:ascii="Arial" w:hAnsi="Arial" w:cs="Arial"/>
                <w:sz w:val="24"/>
                <w:szCs w:val="24"/>
              </w:rPr>
              <w:t>only</w:t>
            </w:r>
            <w:r w:rsidRPr="00D40B73">
              <w:rPr>
                <w:rFonts w:ascii="Arial" w:hAnsi="Arial" w:cs="Arial"/>
                <w:sz w:val="24"/>
                <w:szCs w:val="24"/>
              </w:rPr>
              <w:t>)</w:t>
            </w:r>
          </w:p>
        </w:tc>
        <w:tc>
          <w:tcPr>
            <w:tcW w:w="1025" w:type="dxa"/>
            <w:tcBorders>
              <w:right w:val="nil"/>
            </w:tcBorders>
            <w:shd w:val="clear" w:color="auto" w:fill="FFFF00"/>
            <w:vAlign w:val="center"/>
          </w:tcPr>
          <w:p w14:paraId="16CF3467" w14:textId="77777777" w:rsidR="00A14AA3" w:rsidRPr="00D40B73" w:rsidRDefault="00A14AA3" w:rsidP="00280ED5">
            <w:pPr>
              <w:pStyle w:val="TableParagraph"/>
              <w:ind w:left="114" w:right="72"/>
              <w:contextualSpacing/>
              <w:jc w:val="right"/>
              <w:rPr>
                <w:rFonts w:ascii="Arial" w:hAnsi="Arial" w:cs="Arial"/>
                <w:sz w:val="24"/>
                <w:szCs w:val="24"/>
              </w:rPr>
            </w:pPr>
            <w:r w:rsidRPr="00D40B73">
              <w:rPr>
                <w:rFonts w:ascii="Arial" w:hAnsi="Arial" w:cs="Arial"/>
                <w:sz w:val="24"/>
                <w:szCs w:val="24"/>
              </w:rPr>
              <w:t>Pg.</w:t>
            </w:r>
          </w:p>
        </w:tc>
        <w:tc>
          <w:tcPr>
            <w:tcW w:w="865" w:type="dxa"/>
            <w:tcBorders>
              <w:left w:val="nil"/>
            </w:tcBorders>
            <w:shd w:val="clear" w:color="auto" w:fill="FFFF00"/>
            <w:vAlign w:val="center"/>
          </w:tcPr>
          <w:p w14:paraId="261A15E2" w14:textId="4A392932" w:rsidR="00A14AA3" w:rsidRPr="00D40B73" w:rsidRDefault="004512A0" w:rsidP="00280ED5">
            <w:pPr>
              <w:pStyle w:val="TableParagraph"/>
              <w:ind w:left="0"/>
              <w:contextualSpacing/>
              <w:rPr>
                <w:rFonts w:ascii="Arial" w:hAnsi="Arial" w:cs="Arial"/>
                <w:sz w:val="24"/>
                <w:szCs w:val="24"/>
              </w:rPr>
            </w:pPr>
            <w:hyperlink w:anchor="_bookmark56" w:history="1">
              <w:r w:rsidRPr="00D40B73">
                <w:rPr>
                  <w:rFonts w:ascii="Arial" w:hAnsi="Arial" w:cs="Arial"/>
                  <w:sz w:val="24"/>
                  <w:szCs w:val="24"/>
                </w:rPr>
                <w:t>53</w:t>
              </w:r>
            </w:hyperlink>
          </w:p>
        </w:tc>
        <w:tc>
          <w:tcPr>
            <w:tcW w:w="1885" w:type="dxa"/>
            <w:vAlign w:val="center"/>
          </w:tcPr>
          <w:p w14:paraId="51C636FF" w14:textId="77777777" w:rsidR="00A14AA3" w:rsidRPr="00D40B73" w:rsidRDefault="00A14AA3" w:rsidP="00280ED5">
            <w:pPr>
              <w:pStyle w:val="TableParagraph"/>
              <w:ind w:left="114" w:right="82"/>
              <w:contextualSpacing/>
              <w:jc w:val="center"/>
              <w:rPr>
                <w:rFonts w:ascii="Arial" w:hAnsi="Arial" w:cs="Arial"/>
                <w:sz w:val="24"/>
                <w:szCs w:val="24"/>
              </w:rPr>
            </w:pPr>
            <w:r w:rsidRPr="00D40B73">
              <w:rPr>
                <w:rFonts w:ascii="Arial" w:hAnsi="Arial" w:cs="Arial"/>
                <w:sz w:val="24"/>
                <w:szCs w:val="24"/>
              </w:rPr>
              <w:t>N/A</w:t>
            </w:r>
          </w:p>
        </w:tc>
      </w:tr>
      <w:tr w:rsidR="00A14AA3" w:rsidRPr="002E10D7" w14:paraId="2DB05C76" w14:textId="77777777" w:rsidTr="00280ED5">
        <w:trPr>
          <w:trHeight w:val="440"/>
        </w:trPr>
        <w:tc>
          <w:tcPr>
            <w:tcW w:w="355" w:type="dxa"/>
            <w:vAlign w:val="center"/>
          </w:tcPr>
          <w:p w14:paraId="29225475" w14:textId="77777777" w:rsidR="00A14AA3" w:rsidRPr="002E10D7" w:rsidRDefault="00A14AA3" w:rsidP="00280ED5">
            <w:pPr>
              <w:pStyle w:val="TableParagraph"/>
              <w:ind w:left="0"/>
              <w:contextualSpacing/>
              <w:jc w:val="center"/>
              <w:rPr>
                <w:rFonts w:ascii="Arial" w:hAnsi="Arial" w:cs="Arial"/>
                <w:sz w:val="20"/>
                <w:szCs w:val="20"/>
              </w:rPr>
            </w:pPr>
            <w:r w:rsidRPr="002E10D7">
              <w:rPr>
                <w:rFonts w:ascii="Arial" w:hAnsi="Arial" w:cs="Arial"/>
                <w:noProof/>
                <w:sz w:val="20"/>
                <w:szCs w:val="20"/>
              </w:rPr>
              <mc:AlternateContent>
                <mc:Choice Requires="wpg">
                  <w:drawing>
                    <wp:inline distT="0" distB="0" distL="0" distR="0" wp14:anchorId="7D70ED06" wp14:editId="7041F32B">
                      <wp:extent cx="155575" cy="155575"/>
                      <wp:effectExtent l="0" t="0" r="0" b="0"/>
                      <wp:docPr id="551" name="docshapegroup146" descr="P418C74T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155575"/>
                                <a:chOff x="0" y="0"/>
                                <a:chExt cx="245" cy="245"/>
                              </a:xfrm>
                            </wpg:grpSpPr>
                            <wps:wsp>
                              <wps:cNvPr id="552" name="docshape147"/>
                              <wps:cNvSpPr>
                                <a:spLocks/>
                              </wps:cNvSpPr>
                              <wps:spPr bwMode="auto">
                                <a:xfrm>
                                  <a:off x="7" y="7"/>
                                  <a:ext cx="231" cy="231"/>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9AA5841" id="docshapegroup146" o:spid="_x0000_s1026" alt="P418C74T1#y1" style="width:12.25pt;height:12.25pt;mso-position-horizontal-relative:char;mso-position-vertical-relative:line" coordsize="2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">
                      <v:rect id="docshape147" o:spid="_x0000_s1027" style="position:absolute;left:7;top:7;width:23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" filled="f" strokeweight=".72pt">
                        <v:path arrowok="t"/>
                      </v:rect>
                      <w10:anchorlock/>
                    </v:group>
                  </w:pict>
                </mc:Fallback>
              </mc:AlternateContent>
            </w:r>
          </w:p>
        </w:tc>
        <w:tc>
          <w:tcPr>
            <w:tcW w:w="5405" w:type="dxa"/>
            <w:vAlign w:val="center"/>
          </w:tcPr>
          <w:p w14:paraId="250EC84C" w14:textId="0315C015" w:rsidR="00A14AA3" w:rsidRPr="00D40B73" w:rsidRDefault="00A14AA3" w:rsidP="00280ED5">
            <w:pPr>
              <w:pStyle w:val="TableParagraph"/>
              <w:ind w:left="114" w:hanging="29"/>
              <w:contextualSpacing/>
              <w:rPr>
                <w:rFonts w:ascii="Arial" w:hAnsi="Arial" w:cs="Arial"/>
                <w:sz w:val="24"/>
                <w:szCs w:val="24"/>
              </w:rPr>
            </w:pPr>
            <w:r w:rsidRPr="00D40B73">
              <w:rPr>
                <w:rFonts w:ascii="Arial" w:hAnsi="Arial" w:cs="Arial"/>
                <w:sz w:val="24"/>
                <w:szCs w:val="24"/>
              </w:rPr>
              <w:t>1</w:t>
            </w:r>
            <w:r w:rsidR="00134A5A" w:rsidRPr="00D40B73">
              <w:rPr>
                <w:rFonts w:ascii="Arial" w:hAnsi="Arial" w:cs="Arial"/>
                <w:sz w:val="24"/>
                <w:szCs w:val="24"/>
              </w:rPr>
              <w:t>4</w:t>
            </w:r>
            <w:r w:rsidRPr="00D40B73">
              <w:rPr>
                <w:rFonts w:ascii="Arial" w:hAnsi="Arial" w:cs="Arial"/>
                <w:sz w:val="24"/>
                <w:szCs w:val="24"/>
              </w:rPr>
              <w:t xml:space="preserve">. </w:t>
            </w:r>
            <w:r w:rsidR="00EA2D45" w:rsidRPr="00D40B73">
              <w:rPr>
                <w:rFonts w:ascii="Arial" w:hAnsi="Arial" w:cs="Arial"/>
                <w:smallCaps/>
                <w:sz w:val="24"/>
                <w:szCs w:val="24"/>
              </w:rPr>
              <w:t>conservation corps</w:t>
            </w:r>
            <w:r w:rsidRPr="00D40B73">
              <w:rPr>
                <w:rFonts w:ascii="Arial" w:hAnsi="Arial" w:cs="Arial"/>
                <w:sz w:val="24"/>
                <w:szCs w:val="24"/>
              </w:rPr>
              <w:t xml:space="preserve"> Consultation Review</w:t>
            </w:r>
          </w:p>
        </w:tc>
        <w:tc>
          <w:tcPr>
            <w:tcW w:w="1025" w:type="dxa"/>
            <w:tcBorders>
              <w:right w:val="nil"/>
            </w:tcBorders>
            <w:shd w:val="clear" w:color="auto" w:fill="FFFF00"/>
            <w:vAlign w:val="center"/>
          </w:tcPr>
          <w:p w14:paraId="45F281D0" w14:textId="77777777" w:rsidR="00A14AA3" w:rsidRPr="00D40B73" w:rsidRDefault="00A14AA3" w:rsidP="00280ED5">
            <w:pPr>
              <w:pStyle w:val="TableParagraph"/>
              <w:ind w:left="0" w:right="72"/>
              <w:contextualSpacing/>
              <w:jc w:val="right"/>
              <w:rPr>
                <w:rFonts w:ascii="Arial" w:hAnsi="Arial" w:cs="Arial"/>
                <w:sz w:val="24"/>
                <w:szCs w:val="24"/>
              </w:rPr>
            </w:pPr>
            <w:r w:rsidRPr="00D40B73">
              <w:rPr>
                <w:rFonts w:ascii="Arial" w:hAnsi="Arial" w:cs="Arial"/>
                <w:sz w:val="24"/>
                <w:szCs w:val="24"/>
              </w:rPr>
              <w:t>Pg.</w:t>
            </w:r>
          </w:p>
        </w:tc>
        <w:tc>
          <w:tcPr>
            <w:tcW w:w="865" w:type="dxa"/>
            <w:tcBorders>
              <w:left w:val="nil"/>
            </w:tcBorders>
            <w:shd w:val="clear" w:color="auto" w:fill="FFFF00"/>
            <w:vAlign w:val="center"/>
          </w:tcPr>
          <w:p w14:paraId="353A6993" w14:textId="0A572D45" w:rsidR="00A14AA3" w:rsidRPr="00D40B73" w:rsidRDefault="004D3616" w:rsidP="00280ED5">
            <w:pPr>
              <w:pStyle w:val="TableParagraph"/>
              <w:ind w:left="0"/>
              <w:contextualSpacing/>
              <w:rPr>
                <w:rFonts w:ascii="Arial" w:hAnsi="Arial" w:cs="Arial"/>
                <w:sz w:val="24"/>
                <w:szCs w:val="24"/>
              </w:rPr>
            </w:pPr>
            <w:hyperlink w:anchor="_bookmark57" w:history="1">
              <w:r w:rsidRPr="00D40B73">
                <w:rPr>
                  <w:rFonts w:ascii="Arial" w:hAnsi="Arial" w:cs="Arial"/>
                  <w:sz w:val="24"/>
                  <w:szCs w:val="24"/>
                </w:rPr>
                <w:t>55</w:t>
              </w:r>
            </w:hyperlink>
          </w:p>
        </w:tc>
        <w:tc>
          <w:tcPr>
            <w:tcW w:w="1885" w:type="dxa"/>
            <w:vAlign w:val="center"/>
          </w:tcPr>
          <w:p w14:paraId="65A608E6" w14:textId="1D17102D" w:rsidR="00A14AA3" w:rsidRPr="00D40B73" w:rsidRDefault="00211F22" w:rsidP="00280ED5">
            <w:pPr>
              <w:pStyle w:val="TableParagraph"/>
              <w:ind w:left="90" w:right="82"/>
              <w:contextualSpacing/>
              <w:jc w:val="center"/>
              <w:rPr>
                <w:rFonts w:ascii="Arial" w:hAnsi="Arial" w:cs="Arial"/>
                <w:sz w:val="24"/>
                <w:szCs w:val="24"/>
              </w:rPr>
            </w:pPr>
            <w:r w:rsidRPr="00D40B73">
              <w:rPr>
                <w:rFonts w:ascii="Arial" w:hAnsi="Arial" w:cs="Arial"/>
                <w:sz w:val="24"/>
                <w:szCs w:val="24"/>
              </w:rPr>
              <w:t xml:space="preserve"> </w:t>
            </w:r>
            <w:r w:rsidR="00A14AA3" w:rsidRPr="00D40B73">
              <w:rPr>
                <w:rFonts w:ascii="Arial" w:hAnsi="Arial" w:cs="Arial"/>
                <w:sz w:val="24"/>
                <w:szCs w:val="24"/>
              </w:rPr>
              <w:t>N/A</w:t>
            </w:r>
          </w:p>
        </w:tc>
      </w:tr>
    </w:tbl>
    <w:p w14:paraId="19A106EB" w14:textId="77777777" w:rsidR="002D4A7F" w:rsidRPr="002E10D7" w:rsidRDefault="002D4A7F" w:rsidP="002D4A7F">
      <w:pPr>
        <w:ind w:left="0"/>
        <w:rPr>
          <w:rFonts w:ascii="Arial" w:hAnsi="Arial" w:cs="Arial"/>
        </w:rPr>
      </w:pPr>
    </w:p>
    <w:p w14:paraId="12EAF17B" w14:textId="77777777" w:rsidR="002D4A7F" w:rsidRPr="002E10D7" w:rsidRDefault="002D4A7F">
      <w:pPr>
        <w:spacing w:before="0" w:beforeAutospacing="0" w:after="160" w:afterAutospacing="0" w:line="278" w:lineRule="auto"/>
        <w:ind w:left="0"/>
        <w:rPr>
          <w:rFonts w:ascii="Arial" w:hAnsi="Arial" w:cs="Arial"/>
          <w:b/>
          <w:bCs/>
          <w:caps/>
        </w:rPr>
      </w:pPr>
      <w:r w:rsidRPr="002E10D7">
        <w:rPr>
          <w:rFonts w:ascii="Arial" w:hAnsi="Arial" w:cs="Arial"/>
        </w:rPr>
        <w:br w:type="page"/>
      </w:r>
    </w:p>
    <w:p w14:paraId="5837A9FA" w14:textId="739D3CFB" w:rsidR="00A14AA3" w:rsidRPr="009C2581" w:rsidRDefault="009C2581" w:rsidP="009C2581">
      <w:pPr>
        <w:pStyle w:val="Heading3"/>
        <w:ind w:right="0"/>
        <w:rPr>
          <w:rFonts w:ascii="Arial" w:hAnsi="Arial" w:cs="Arial"/>
          <w:bCs w:val="0"/>
        </w:rPr>
      </w:pPr>
      <w:bookmarkStart w:id="34" w:name="_Toc230236462"/>
      <w:r w:rsidRPr="009C2581">
        <w:rPr>
          <w:rFonts w:ascii="Arial" w:hAnsi="Arial" w:cs="Arial"/>
          <w:bCs w:val="0"/>
        </w:rPr>
        <w:lastRenderedPageBreak/>
        <w:t xml:space="preserve">Checklist Item #1 - </w:t>
      </w:r>
      <w:r w:rsidR="00527FE7" w:rsidRPr="009C2581">
        <w:rPr>
          <w:rFonts w:ascii="Arial" w:hAnsi="Arial" w:cs="Arial"/>
          <w:bCs w:val="0"/>
        </w:rPr>
        <w:t>Application Form</w:t>
      </w:r>
      <w:bookmarkEnd w:id="34"/>
      <w:r w:rsidR="00527FE7" w:rsidRPr="009C2581">
        <w:rPr>
          <w:rFonts w:ascii="Arial" w:hAnsi="Arial" w:cs="Arial"/>
          <w:bCs w:val="0"/>
        </w:rPr>
        <w:t xml:space="preserve"> </w:t>
      </w:r>
    </w:p>
    <w:p w14:paraId="43EF9F1E" w14:textId="33DA839D" w:rsidR="004F37B0" w:rsidRPr="002E10D7" w:rsidRDefault="004F37B0" w:rsidP="00B17FD1">
      <w:pPr>
        <w:spacing w:line="278" w:lineRule="auto"/>
        <w:ind w:left="0"/>
        <w:rPr>
          <w:rFonts w:ascii="Arial" w:hAnsi="Arial" w:cs="Arial"/>
        </w:rPr>
      </w:pPr>
      <w:r w:rsidRPr="002E10D7">
        <w:rPr>
          <w:rFonts w:ascii="Arial" w:hAnsi="Arial" w:cs="Arial"/>
        </w:rPr>
        <w:t xml:space="preserve">A fillable </w:t>
      </w:r>
      <w:r w:rsidR="00925677" w:rsidRPr="002E10D7">
        <w:rPr>
          <w:rFonts w:ascii="Arial" w:hAnsi="Arial" w:cs="Arial"/>
          <w:smallCaps/>
        </w:rPr>
        <w:t>application</w:t>
      </w:r>
      <w:r w:rsidRPr="002E10D7">
        <w:rPr>
          <w:rFonts w:ascii="Arial" w:hAnsi="Arial" w:cs="Arial"/>
        </w:rPr>
        <w:t xml:space="preserve"> Form (</w:t>
      </w:r>
      <w:r w:rsidRPr="007515DD">
        <w:rPr>
          <w:rFonts w:ascii="Arial" w:hAnsi="Arial" w:cs="Arial"/>
        </w:rPr>
        <w:t>DPR #</w:t>
      </w:r>
      <w:r w:rsidR="007515DD" w:rsidRPr="007515DD">
        <w:rPr>
          <w:rFonts w:ascii="Arial" w:hAnsi="Arial" w:cs="Arial"/>
        </w:rPr>
        <w:t>832A</w:t>
      </w:r>
      <w:r w:rsidRPr="002E10D7">
        <w:rPr>
          <w:rFonts w:ascii="Arial" w:hAnsi="Arial" w:cs="Arial"/>
        </w:rPr>
        <w:t xml:space="preserve">) is available </w:t>
      </w:r>
      <w:r w:rsidR="00351E99">
        <w:rPr>
          <w:rFonts w:ascii="Arial" w:hAnsi="Arial" w:cs="Arial"/>
        </w:rPr>
        <w:t xml:space="preserve">under FORMS </w:t>
      </w:r>
      <w:r w:rsidRPr="002E10D7">
        <w:rPr>
          <w:rFonts w:ascii="Arial" w:hAnsi="Arial" w:cs="Arial"/>
        </w:rPr>
        <w:t xml:space="preserve">at </w:t>
      </w:r>
      <w:hyperlink r:id="rId66">
        <w:r w:rsidR="00925677" w:rsidRPr="5076F17D">
          <w:rPr>
            <w:rStyle w:val="Hyperlink"/>
            <w:rFonts w:ascii="Arial" w:hAnsi="Arial" w:cs="Arial"/>
            <w:color w:val="0070C0"/>
          </w:rPr>
          <w:t>www.parks.ca.gov/spp</w:t>
        </w:r>
      </w:hyperlink>
      <w:r w:rsidR="00925677" w:rsidRPr="002E10D7">
        <w:rPr>
          <w:rFonts w:ascii="Arial" w:hAnsi="Arial" w:cs="Arial"/>
        </w:rPr>
        <w:t>.</w:t>
      </w:r>
    </w:p>
    <w:p w14:paraId="5D159728" w14:textId="54E54E47" w:rsidR="005904F2" w:rsidRDefault="005904F2" w:rsidP="003B1372">
      <w:pPr>
        <w:spacing w:after="0" w:afterAutospacing="0" w:line="240" w:lineRule="auto"/>
        <w:ind w:left="0"/>
        <w:rPr>
          <w:rFonts w:ascii="Arial" w:hAnsi="Arial" w:cs="Arial"/>
        </w:rPr>
      </w:pPr>
      <w:r>
        <w:rPr>
          <w:rFonts w:ascii="Arial" w:hAnsi="Arial" w:cs="Arial"/>
          <w:b/>
          <w:bCs/>
        </w:rPr>
        <w:t>R</w:t>
      </w:r>
      <w:r w:rsidR="004F37B0" w:rsidRPr="002E10D7">
        <w:rPr>
          <w:rFonts w:ascii="Arial" w:hAnsi="Arial" w:cs="Arial"/>
          <w:b/>
          <w:bCs/>
        </w:rPr>
        <w:t xml:space="preserve">equested </w:t>
      </w:r>
      <w:r w:rsidR="009B5801">
        <w:rPr>
          <w:rFonts w:ascii="arial bold" w:hAnsi="arial bold" w:cs="Arial"/>
          <w:b/>
          <w:bCs/>
        </w:rPr>
        <w:t>G</w:t>
      </w:r>
      <w:r w:rsidR="00DE2D52" w:rsidRPr="009B5801">
        <w:rPr>
          <w:rFonts w:ascii="arial bold" w:hAnsi="arial bold" w:cs="Arial"/>
          <w:b/>
          <w:bCs/>
        </w:rPr>
        <w:t>rant</w:t>
      </w:r>
      <w:r w:rsidR="004F37B0" w:rsidRPr="002E10D7">
        <w:rPr>
          <w:rFonts w:ascii="Arial" w:hAnsi="Arial" w:cs="Arial"/>
          <w:b/>
          <w:bCs/>
        </w:rPr>
        <w:t xml:space="preserve"> Amount</w:t>
      </w:r>
      <w:r>
        <w:rPr>
          <w:rFonts w:ascii="Arial" w:hAnsi="Arial" w:cs="Arial"/>
        </w:rPr>
        <w:t>:</w:t>
      </w:r>
      <w:r w:rsidR="004F37B0" w:rsidRPr="002E10D7">
        <w:rPr>
          <w:rFonts w:ascii="Arial" w:hAnsi="Arial" w:cs="Arial"/>
        </w:rPr>
        <w:t xml:space="preserve"> </w:t>
      </w:r>
      <w:r w:rsidR="00DD1231">
        <w:rPr>
          <w:rFonts w:ascii="Arial" w:hAnsi="Arial" w:cs="Arial"/>
          <w:smallCaps/>
        </w:rPr>
        <w:t>a</w:t>
      </w:r>
      <w:r w:rsidR="00DD1231" w:rsidRPr="002E10D7">
        <w:rPr>
          <w:rFonts w:ascii="Arial" w:hAnsi="Arial" w:cs="Arial"/>
          <w:smallCaps/>
        </w:rPr>
        <w:t>pplicant</w:t>
      </w:r>
      <w:r>
        <w:rPr>
          <w:rFonts w:ascii="Arial" w:hAnsi="Arial" w:cs="Arial"/>
        </w:rPr>
        <w:t xml:space="preserve"> will </w:t>
      </w:r>
      <w:r w:rsidR="004F37B0" w:rsidRPr="002E10D7">
        <w:rPr>
          <w:rFonts w:ascii="Arial" w:hAnsi="Arial" w:cs="Arial"/>
        </w:rPr>
        <w:t>enter an amount within the minimum and maximum dollar amount allowable.</w:t>
      </w:r>
    </w:p>
    <w:p w14:paraId="1A6444EB" w14:textId="77777777" w:rsidR="005904F2" w:rsidRPr="005904F2" w:rsidRDefault="004F37B0" w:rsidP="00B90BC3">
      <w:pPr>
        <w:pStyle w:val="ListParagraph"/>
        <w:numPr>
          <w:ilvl w:val="0"/>
          <w:numId w:val="107"/>
        </w:numPr>
        <w:spacing w:before="60" w:after="60" w:afterAutospacing="0" w:line="240" w:lineRule="auto"/>
        <w:contextualSpacing w:val="0"/>
        <w:rPr>
          <w:rFonts w:ascii="Arial" w:hAnsi="Arial" w:cs="Arial"/>
          <w:b/>
        </w:rPr>
      </w:pPr>
      <w:r w:rsidRPr="005904F2">
        <w:rPr>
          <w:rFonts w:ascii="Arial" w:hAnsi="Arial" w:cs="Arial"/>
        </w:rPr>
        <w:t xml:space="preserve">All amounts </w:t>
      </w:r>
      <w:r w:rsidR="00D924D4" w:rsidRPr="005904F2">
        <w:rPr>
          <w:rFonts w:ascii="Arial" w:hAnsi="Arial" w:cs="Arial"/>
          <w:u w:val="single"/>
        </w:rPr>
        <w:t>must</w:t>
      </w:r>
      <w:r w:rsidR="00D924D4" w:rsidRPr="005904F2">
        <w:rPr>
          <w:rFonts w:ascii="Arial" w:hAnsi="Arial" w:cs="Arial"/>
        </w:rPr>
        <w:t xml:space="preserve"> be</w:t>
      </w:r>
      <w:r w:rsidRPr="005904F2">
        <w:rPr>
          <w:rFonts w:ascii="Arial" w:hAnsi="Arial" w:cs="Arial"/>
        </w:rPr>
        <w:t xml:space="preserve"> rounded to the nearest whole dollar.</w:t>
      </w:r>
      <w:r w:rsidR="003B1372" w:rsidRPr="005904F2">
        <w:rPr>
          <w:rFonts w:ascii="Arial" w:hAnsi="Arial" w:cs="Arial"/>
        </w:rPr>
        <w:t xml:space="preserve"> </w:t>
      </w:r>
    </w:p>
    <w:p w14:paraId="1D62DE7F" w14:textId="4EC5EEBA" w:rsidR="004F37B0" w:rsidRPr="005904F2" w:rsidRDefault="003B1372" w:rsidP="00B90BC3">
      <w:pPr>
        <w:pStyle w:val="ListParagraph"/>
        <w:numPr>
          <w:ilvl w:val="0"/>
          <w:numId w:val="107"/>
        </w:numPr>
        <w:spacing w:before="60" w:after="60" w:afterAutospacing="0" w:line="240" w:lineRule="auto"/>
        <w:contextualSpacing w:val="0"/>
        <w:rPr>
          <w:rFonts w:ascii="Arial" w:hAnsi="Arial" w:cs="Arial"/>
          <w:b/>
        </w:rPr>
      </w:pPr>
      <w:r w:rsidRPr="005904F2">
        <w:rPr>
          <w:rFonts w:ascii="Arial" w:hAnsi="Arial" w:cs="Arial"/>
        </w:rPr>
        <w:t xml:space="preserve">The requested </w:t>
      </w:r>
      <w:r w:rsidRPr="005904F2">
        <w:rPr>
          <w:rFonts w:ascii="Arial" w:hAnsi="Arial" w:cs="Arial"/>
          <w:smallCaps/>
        </w:rPr>
        <w:t>grant</w:t>
      </w:r>
      <w:r w:rsidRPr="005904F2">
        <w:rPr>
          <w:rFonts w:ascii="Arial" w:hAnsi="Arial" w:cs="Arial"/>
        </w:rPr>
        <w:t xml:space="preserve"> amount </w:t>
      </w:r>
      <w:r w:rsidRPr="005904F2">
        <w:rPr>
          <w:rFonts w:ascii="Arial" w:hAnsi="Arial" w:cs="Arial"/>
          <w:bCs/>
          <w:u w:val="single"/>
        </w:rPr>
        <w:t>cannot</w:t>
      </w:r>
      <w:r w:rsidRPr="005904F2">
        <w:rPr>
          <w:rFonts w:ascii="Arial" w:hAnsi="Arial" w:cs="Arial"/>
        </w:rPr>
        <w:t xml:space="preserve"> increase after the </w:t>
      </w:r>
      <w:r w:rsidRPr="005904F2">
        <w:rPr>
          <w:rFonts w:ascii="Arial" w:hAnsi="Arial" w:cs="Arial"/>
          <w:smallCaps/>
        </w:rPr>
        <w:t>application</w:t>
      </w:r>
      <w:r w:rsidRPr="005904F2">
        <w:rPr>
          <w:rFonts w:ascii="Arial" w:hAnsi="Arial" w:cs="Arial"/>
        </w:rPr>
        <w:t xml:space="preserve"> deadline. </w:t>
      </w:r>
    </w:p>
    <w:p w14:paraId="3A4D4419" w14:textId="603ED010" w:rsidR="00A43627" w:rsidRPr="002E10D7" w:rsidRDefault="00E96B6B" w:rsidP="00B17FD1">
      <w:pPr>
        <w:spacing w:after="120" w:afterAutospacing="0" w:line="278" w:lineRule="auto"/>
        <w:ind w:left="0"/>
        <w:rPr>
          <w:rFonts w:ascii="Arial" w:hAnsi="Arial" w:cs="Arial"/>
        </w:rPr>
      </w:pPr>
      <w:r>
        <w:rPr>
          <w:rFonts w:ascii="Arial" w:hAnsi="Arial" w:cs="Arial"/>
          <w:b/>
          <w:bCs/>
        </w:rPr>
        <w:t>T</w:t>
      </w:r>
      <w:r w:rsidR="00A43627" w:rsidRPr="00E96B6B">
        <w:rPr>
          <w:rFonts w:ascii="Arial" w:hAnsi="Arial" w:cs="Arial"/>
          <w:b/>
          <w:bCs/>
        </w:rPr>
        <w:t xml:space="preserve">otal </w:t>
      </w:r>
      <w:r>
        <w:rPr>
          <w:rFonts w:ascii="Arial" w:hAnsi="Arial" w:cs="Arial"/>
          <w:b/>
          <w:bCs/>
        </w:rPr>
        <w:t>P</w:t>
      </w:r>
      <w:r w:rsidR="00A43627" w:rsidRPr="00E96B6B">
        <w:rPr>
          <w:rFonts w:ascii="Arial" w:hAnsi="Arial" w:cs="Arial"/>
          <w:b/>
          <w:bCs/>
        </w:rPr>
        <w:t xml:space="preserve">roject </w:t>
      </w:r>
      <w:r>
        <w:rPr>
          <w:rFonts w:ascii="Arial" w:hAnsi="Arial" w:cs="Arial"/>
          <w:b/>
          <w:bCs/>
        </w:rPr>
        <w:t>C</w:t>
      </w:r>
      <w:r w:rsidR="00A43627" w:rsidRPr="00E96B6B">
        <w:rPr>
          <w:rFonts w:ascii="Arial" w:hAnsi="Arial" w:cs="Arial"/>
          <w:b/>
          <w:bCs/>
        </w:rPr>
        <w:t>ost</w:t>
      </w:r>
      <w:r w:rsidR="00A43627">
        <w:rPr>
          <w:rFonts w:ascii="Arial" w:hAnsi="Arial" w:cs="Arial"/>
        </w:rPr>
        <w:t xml:space="preserve"> = </w:t>
      </w:r>
      <w:r w:rsidR="004744DB" w:rsidRPr="004744DB">
        <w:rPr>
          <w:rFonts w:ascii="Arial" w:hAnsi="Arial" w:cs="Arial"/>
          <w:b/>
          <w:bCs/>
        </w:rPr>
        <w:t>R</w:t>
      </w:r>
      <w:r w:rsidR="00A43627" w:rsidRPr="004744DB">
        <w:rPr>
          <w:rFonts w:ascii="Arial" w:hAnsi="Arial" w:cs="Arial"/>
          <w:b/>
          <w:bCs/>
        </w:rPr>
        <w:t xml:space="preserve">equested </w:t>
      </w:r>
      <w:r>
        <w:rPr>
          <w:rFonts w:ascii="arial bold" w:hAnsi="arial bold" w:cs="Arial"/>
          <w:b/>
          <w:bCs/>
        </w:rPr>
        <w:t>G</w:t>
      </w:r>
      <w:r w:rsidR="00A43627" w:rsidRPr="00E96B6B">
        <w:rPr>
          <w:rFonts w:ascii="arial bold" w:hAnsi="arial bold" w:cs="Arial"/>
          <w:b/>
          <w:bCs/>
        </w:rPr>
        <w:t>rant</w:t>
      </w:r>
      <w:r w:rsidR="00A43627" w:rsidRPr="004744DB">
        <w:rPr>
          <w:rFonts w:ascii="Arial" w:hAnsi="Arial" w:cs="Arial"/>
          <w:b/>
          <w:bCs/>
        </w:rPr>
        <w:t xml:space="preserve"> </w:t>
      </w:r>
      <w:r w:rsidR="004744DB" w:rsidRPr="004744DB">
        <w:rPr>
          <w:rFonts w:ascii="Arial" w:hAnsi="Arial" w:cs="Arial"/>
          <w:b/>
          <w:bCs/>
        </w:rPr>
        <w:t>A</w:t>
      </w:r>
      <w:r w:rsidR="00A43627" w:rsidRPr="004744DB">
        <w:rPr>
          <w:rFonts w:ascii="Arial" w:hAnsi="Arial" w:cs="Arial"/>
          <w:b/>
          <w:bCs/>
        </w:rPr>
        <w:t>mount</w:t>
      </w:r>
      <w:r w:rsidR="00A43627">
        <w:rPr>
          <w:rFonts w:ascii="Arial" w:hAnsi="Arial" w:cs="Arial"/>
        </w:rPr>
        <w:t xml:space="preserve"> + </w:t>
      </w:r>
      <w:r w:rsidR="004744DB" w:rsidRPr="004744DB">
        <w:rPr>
          <w:rFonts w:ascii="Arial" w:hAnsi="Arial" w:cs="Arial"/>
          <w:b/>
          <w:bCs/>
        </w:rPr>
        <w:t>O</w:t>
      </w:r>
      <w:r w:rsidR="00A43627" w:rsidRPr="004744DB">
        <w:rPr>
          <w:rFonts w:ascii="Arial" w:hAnsi="Arial" w:cs="Arial"/>
          <w:b/>
          <w:bCs/>
        </w:rPr>
        <w:t xml:space="preserve">ther </w:t>
      </w:r>
      <w:r w:rsidR="004744DB" w:rsidRPr="004744DB">
        <w:rPr>
          <w:rFonts w:ascii="Arial" w:hAnsi="Arial" w:cs="Arial"/>
          <w:b/>
          <w:bCs/>
        </w:rPr>
        <w:t>F</w:t>
      </w:r>
      <w:r w:rsidR="00A43627" w:rsidRPr="004744DB">
        <w:rPr>
          <w:rFonts w:ascii="Arial" w:hAnsi="Arial" w:cs="Arial"/>
          <w:b/>
          <w:bCs/>
        </w:rPr>
        <w:t xml:space="preserve">unding </w:t>
      </w:r>
      <w:r w:rsidR="004744DB" w:rsidRPr="004744DB">
        <w:rPr>
          <w:rFonts w:ascii="Arial" w:hAnsi="Arial" w:cs="Arial"/>
          <w:b/>
          <w:bCs/>
        </w:rPr>
        <w:t>S</w:t>
      </w:r>
      <w:r w:rsidR="00A43627" w:rsidRPr="004744DB">
        <w:rPr>
          <w:rFonts w:ascii="Arial" w:hAnsi="Arial" w:cs="Arial"/>
          <w:b/>
          <w:bCs/>
        </w:rPr>
        <w:t>ources</w:t>
      </w:r>
    </w:p>
    <w:p w14:paraId="64662CC1" w14:textId="22EFDBA2" w:rsidR="00296074" w:rsidRDefault="00F43945" w:rsidP="005447C7">
      <w:pPr>
        <w:pStyle w:val="ListParagraph"/>
        <w:numPr>
          <w:ilvl w:val="0"/>
          <w:numId w:val="11"/>
        </w:numPr>
        <w:spacing w:line="278" w:lineRule="auto"/>
        <w:ind w:left="720"/>
        <w:contextualSpacing w:val="0"/>
        <w:rPr>
          <w:rFonts w:ascii="Arial" w:hAnsi="Arial" w:cs="Arial"/>
        </w:rPr>
      </w:pPr>
      <w:r>
        <w:rPr>
          <w:rFonts w:ascii="Arial" w:hAnsi="Arial" w:cs="Arial"/>
        </w:rPr>
        <w:t>T</w:t>
      </w:r>
      <w:r w:rsidR="004F37B0" w:rsidRPr="002E10D7">
        <w:rPr>
          <w:rFonts w:ascii="Arial" w:hAnsi="Arial" w:cs="Arial"/>
        </w:rPr>
        <w:t>h</w:t>
      </w:r>
      <w:r w:rsidR="00973556">
        <w:rPr>
          <w:rFonts w:ascii="Arial" w:hAnsi="Arial" w:cs="Arial"/>
        </w:rPr>
        <w:t xml:space="preserve">e </w:t>
      </w:r>
      <w:r w:rsidR="005E4108" w:rsidRPr="005E4108">
        <w:rPr>
          <w:rFonts w:ascii="Arial" w:hAnsi="Arial" w:cs="Arial"/>
          <w:b/>
          <w:bCs/>
        </w:rPr>
        <w:t>R</w:t>
      </w:r>
      <w:r w:rsidR="004A516B" w:rsidRPr="005E4108">
        <w:rPr>
          <w:rFonts w:ascii="Arial" w:hAnsi="Arial" w:cs="Arial"/>
          <w:b/>
          <w:bCs/>
        </w:rPr>
        <w:t xml:space="preserve">equested </w:t>
      </w:r>
      <w:r w:rsidR="005E4108" w:rsidRPr="00E96B6B">
        <w:rPr>
          <w:rFonts w:ascii="arial bold" w:hAnsi="arial bold" w:cs="Arial"/>
          <w:b/>
          <w:bCs/>
        </w:rPr>
        <w:t>G</w:t>
      </w:r>
      <w:r w:rsidR="001912E8" w:rsidRPr="00E96B6B">
        <w:rPr>
          <w:rFonts w:ascii="arial bold" w:hAnsi="arial bold" w:cs="Arial"/>
          <w:b/>
          <w:bCs/>
        </w:rPr>
        <w:t>rant</w:t>
      </w:r>
      <w:r w:rsidR="001912E8" w:rsidRPr="005E4108">
        <w:rPr>
          <w:rFonts w:ascii="Arial" w:hAnsi="Arial" w:cs="Arial"/>
          <w:b/>
          <w:bCs/>
        </w:rPr>
        <w:t xml:space="preserve"> </w:t>
      </w:r>
      <w:r w:rsidR="005E4108" w:rsidRPr="005E4108">
        <w:rPr>
          <w:rFonts w:ascii="Arial" w:hAnsi="Arial" w:cs="Arial"/>
          <w:b/>
          <w:bCs/>
        </w:rPr>
        <w:t>A</w:t>
      </w:r>
      <w:r w:rsidR="001912E8" w:rsidRPr="005E4108">
        <w:rPr>
          <w:rFonts w:ascii="Arial" w:hAnsi="Arial" w:cs="Arial"/>
          <w:b/>
          <w:bCs/>
        </w:rPr>
        <w:t>mount</w:t>
      </w:r>
      <w:r w:rsidR="001912E8">
        <w:rPr>
          <w:rFonts w:ascii="Arial" w:hAnsi="Arial" w:cs="Arial"/>
        </w:rPr>
        <w:t xml:space="preserve"> and </w:t>
      </w:r>
      <w:r w:rsidR="00AC58B8" w:rsidRPr="005E4108">
        <w:rPr>
          <w:rFonts w:ascii="Arial" w:hAnsi="Arial" w:cs="Arial"/>
          <w:b/>
          <w:bCs/>
        </w:rPr>
        <w:t>O</w:t>
      </w:r>
      <w:r w:rsidR="001912E8" w:rsidRPr="005E4108">
        <w:rPr>
          <w:rFonts w:ascii="Arial" w:hAnsi="Arial" w:cs="Arial"/>
          <w:b/>
          <w:bCs/>
        </w:rPr>
        <w:t xml:space="preserve">ther </w:t>
      </w:r>
      <w:r w:rsidR="00AC58B8" w:rsidRPr="005E4108">
        <w:rPr>
          <w:rFonts w:ascii="Arial" w:hAnsi="Arial" w:cs="Arial"/>
          <w:b/>
          <w:bCs/>
        </w:rPr>
        <w:t>F</w:t>
      </w:r>
      <w:r w:rsidR="001912E8" w:rsidRPr="005E4108">
        <w:rPr>
          <w:rFonts w:ascii="Arial" w:hAnsi="Arial" w:cs="Arial"/>
          <w:b/>
          <w:bCs/>
        </w:rPr>
        <w:t xml:space="preserve">unding </w:t>
      </w:r>
      <w:r w:rsidR="00AC58B8" w:rsidRPr="005E4108">
        <w:rPr>
          <w:rFonts w:ascii="Arial" w:hAnsi="Arial" w:cs="Arial"/>
          <w:b/>
          <w:bCs/>
        </w:rPr>
        <w:t>S</w:t>
      </w:r>
      <w:r w:rsidR="001912E8" w:rsidRPr="005E4108">
        <w:rPr>
          <w:rFonts w:ascii="Arial" w:hAnsi="Arial" w:cs="Arial"/>
          <w:b/>
          <w:bCs/>
        </w:rPr>
        <w:t>ources</w:t>
      </w:r>
      <w:r w:rsidR="001912E8">
        <w:rPr>
          <w:rFonts w:ascii="Arial" w:hAnsi="Arial" w:cs="Arial"/>
        </w:rPr>
        <w:t xml:space="preserve"> </w:t>
      </w:r>
      <w:r w:rsidR="00DA4B14">
        <w:rPr>
          <w:rFonts w:ascii="Arial" w:hAnsi="Arial" w:cs="Arial"/>
        </w:rPr>
        <w:t>amount</w:t>
      </w:r>
      <w:r w:rsidR="005E4108">
        <w:rPr>
          <w:rFonts w:ascii="Arial" w:hAnsi="Arial" w:cs="Arial"/>
        </w:rPr>
        <w:t>(</w:t>
      </w:r>
      <w:r w:rsidR="00DA4B14">
        <w:rPr>
          <w:rFonts w:ascii="Arial" w:hAnsi="Arial" w:cs="Arial"/>
        </w:rPr>
        <w:t>s</w:t>
      </w:r>
      <w:r w:rsidR="005E4108">
        <w:rPr>
          <w:rFonts w:ascii="Arial" w:hAnsi="Arial" w:cs="Arial"/>
        </w:rPr>
        <w:t>)</w:t>
      </w:r>
      <w:r w:rsidR="004F37B0" w:rsidRPr="002E10D7">
        <w:rPr>
          <w:rFonts w:ascii="Arial" w:hAnsi="Arial" w:cs="Arial"/>
        </w:rPr>
        <w:t xml:space="preserve"> </w:t>
      </w:r>
      <w:r>
        <w:rPr>
          <w:rFonts w:ascii="Arial" w:hAnsi="Arial" w:cs="Arial"/>
        </w:rPr>
        <w:t>must be</w:t>
      </w:r>
      <w:r w:rsidR="004F37B0" w:rsidRPr="002E10D7">
        <w:rPr>
          <w:rFonts w:ascii="Arial" w:hAnsi="Arial" w:cs="Arial"/>
        </w:rPr>
        <w:t xml:space="preserve"> consistent on</w:t>
      </w:r>
      <w:r w:rsidR="001912E8">
        <w:rPr>
          <w:rFonts w:ascii="Arial" w:hAnsi="Arial" w:cs="Arial"/>
        </w:rPr>
        <w:t>:</w:t>
      </w:r>
    </w:p>
    <w:p w14:paraId="733877C1" w14:textId="39D7EE7A" w:rsidR="00287B5D" w:rsidRPr="00185A52" w:rsidRDefault="004F37B0" w:rsidP="00185A52">
      <w:pPr>
        <w:pStyle w:val="ListParagraph"/>
        <w:numPr>
          <w:ilvl w:val="1"/>
          <w:numId w:val="11"/>
        </w:numPr>
        <w:spacing w:before="60" w:after="60" w:afterAutospacing="0" w:line="240" w:lineRule="auto"/>
        <w:ind w:left="1800" w:hanging="274"/>
        <w:contextualSpacing w:val="0"/>
        <w:rPr>
          <w:rFonts w:ascii="Arial" w:hAnsi="Arial" w:cs="Arial"/>
        </w:rPr>
      </w:pPr>
      <w:r w:rsidRPr="002E10D7">
        <w:rPr>
          <w:rFonts w:ascii="Arial" w:hAnsi="Arial" w:cs="Arial"/>
        </w:rPr>
        <w:t xml:space="preserve"> </w:t>
      </w:r>
      <w:r w:rsidRPr="00185A52">
        <w:rPr>
          <w:rFonts w:ascii="Arial" w:hAnsi="Arial" w:cs="Arial"/>
        </w:rPr>
        <w:t xml:space="preserve">Checklist </w:t>
      </w:r>
      <w:r w:rsidR="00185A52" w:rsidRPr="00185A52">
        <w:rPr>
          <w:rFonts w:ascii="Arial" w:hAnsi="Arial" w:cs="Arial"/>
        </w:rPr>
        <w:t>I</w:t>
      </w:r>
      <w:r w:rsidRPr="00185A52">
        <w:rPr>
          <w:rFonts w:ascii="Arial" w:hAnsi="Arial" w:cs="Arial"/>
        </w:rPr>
        <w:t>tem #5</w:t>
      </w:r>
      <w:r w:rsidR="00783227" w:rsidRPr="00185A52">
        <w:rPr>
          <w:rFonts w:ascii="Arial" w:hAnsi="Arial" w:cs="Arial"/>
        </w:rPr>
        <w:t>.</w:t>
      </w:r>
      <w:r w:rsidR="00287B5D" w:rsidRPr="00185A52">
        <w:rPr>
          <w:rFonts w:ascii="Arial" w:hAnsi="Arial" w:cs="Arial"/>
        </w:rPr>
        <w:t>A</w:t>
      </w:r>
      <w:r w:rsidRPr="00185A52">
        <w:rPr>
          <w:rFonts w:ascii="Arial" w:hAnsi="Arial" w:cs="Arial"/>
        </w:rPr>
        <w:t xml:space="preserve"> </w:t>
      </w:r>
      <w:r w:rsidR="00665E14" w:rsidRPr="00185A52">
        <w:rPr>
          <w:rFonts w:ascii="Arial" w:hAnsi="Arial" w:cs="Arial"/>
        </w:rPr>
        <w:t>–</w:t>
      </w:r>
      <w:r w:rsidRPr="00185A52">
        <w:rPr>
          <w:rFonts w:ascii="Arial" w:hAnsi="Arial" w:cs="Arial"/>
        </w:rPr>
        <w:t xml:space="preserve"> </w:t>
      </w:r>
      <w:r w:rsidR="00E96B6B" w:rsidRPr="00185A52">
        <w:rPr>
          <w:rFonts w:ascii="Arial" w:hAnsi="Arial" w:cs="Arial"/>
        </w:rPr>
        <w:t>G</w:t>
      </w:r>
      <w:r w:rsidR="00665E14" w:rsidRPr="00185A52">
        <w:rPr>
          <w:rFonts w:ascii="Arial" w:hAnsi="Arial" w:cs="Arial"/>
        </w:rPr>
        <w:t xml:space="preserve">rant </w:t>
      </w:r>
      <w:r w:rsidR="00E96B6B" w:rsidRPr="00185A52">
        <w:rPr>
          <w:rFonts w:ascii="Arial" w:hAnsi="Arial" w:cs="Arial"/>
        </w:rPr>
        <w:t>S</w:t>
      </w:r>
      <w:r w:rsidR="00665E14" w:rsidRPr="00185A52">
        <w:rPr>
          <w:rFonts w:ascii="Arial" w:hAnsi="Arial" w:cs="Arial"/>
        </w:rPr>
        <w:t>cope</w:t>
      </w:r>
      <w:r w:rsidRPr="00185A52">
        <w:rPr>
          <w:rFonts w:ascii="Arial" w:hAnsi="Arial" w:cs="Arial"/>
        </w:rPr>
        <w:t>/Cost Estimate Form</w:t>
      </w:r>
    </w:p>
    <w:p w14:paraId="5A484906" w14:textId="3060B57F" w:rsidR="00296074" w:rsidRDefault="00287B5D" w:rsidP="00185A52">
      <w:pPr>
        <w:pStyle w:val="ListParagraph"/>
        <w:numPr>
          <w:ilvl w:val="1"/>
          <w:numId w:val="11"/>
        </w:numPr>
        <w:spacing w:before="60" w:after="60" w:afterAutospacing="0" w:line="240" w:lineRule="auto"/>
        <w:ind w:hanging="364"/>
        <w:contextualSpacing w:val="0"/>
        <w:rPr>
          <w:rFonts w:ascii="Arial" w:hAnsi="Arial" w:cs="Arial"/>
        </w:rPr>
      </w:pPr>
      <w:r w:rsidRPr="00185A52">
        <w:rPr>
          <w:rFonts w:ascii="Arial" w:hAnsi="Arial" w:cs="Arial"/>
        </w:rPr>
        <w:t xml:space="preserve">Checklist </w:t>
      </w:r>
      <w:r w:rsidR="00185A52" w:rsidRPr="00185A52">
        <w:rPr>
          <w:rFonts w:ascii="Arial" w:hAnsi="Arial" w:cs="Arial"/>
        </w:rPr>
        <w:t>I</w:t>
      </w:r>
      <w:r w:rsidRPr="00185A52">
        <w:rPr>
          <w:rFonts w:ascii="Arial" w:hAnsi="Arial" w:cs="Arial"/>
        </w:rPr>
        <w:t>tem #5</w:t>
      </w:r>
      <w:r w:rsidR="00783227" w:rsidRPr="00185A52">
        <w:rPr>
          <w:rFonts w:ascii="Arial" w:hAnsi="Arial" w:cs="Arial"/>
        </w:rPr>
        <w:t>.</w:t>
      </w:r>
      <w:r w:rsidRPr="00185A52">
        <w:rPr>
          <w:rFonts w:ascii="Arial" w:hAnsi="Arial" w:cs="Arial"/>
        </w:rPr>
        <w:t>B</w:t>
      </w:r>
      <w:r>
        <w:rPr>
          <w:rFonts w:ascii="Arial" w:hAnsi="Arial" w:cs="Arial"/>
        </w:rPr>
        <w:t xml:space="preserve"> </w:t>
      </w:r>
      <w:r w:rsidRPr="002E10D7">
        <w:rPr>
          <w:rFonts w:ascii="Arial" w:hAnsi="Arial" w:cs="Arial"/>
        </w:rPr>
        <w:t xml:space="preserve">– </w:t>
      </w:r>
      <w:r w:rsidR="00185A52">
        <w:rPr>
          <w:rFonts w:ascii="Arial" w:hAnsi="Arial" w:cs="Arial"/>
        </w:rPr>
        <w:t>Indirect Cost Rate Form</w:t>
      </w:r>
    </w:p>
    <w:p w14:paraId="63216D0E" w14:textId="60E31255" w:rsidR="00783227" w:rsidRDefault="00185A52" w:rsidP="00185A52">
      <w:pPr>
        <w:pStyle w:val="ListParagraph"/>
        <w:numPr>
          <w:ilvl w:val="1"/>
          <w:numId w:val="11"/>
        </w:numPr>
        <w:spacing w:before="60" w:after="60" w:afterAutospacing="0" w:line="240" w:lineRule="auto"/>
        <w:ind w:hanging="364"/>
        <w:contextualSpacing w:val="0"/>
        <w:rPr>
          <w:rFonts w:ascii="Arial" w:hAnsi="Arial" w:cs="Arial"/>
        </w:rPr>
      </w:pPr>
      <w:r>
        <w:rPr>
          <w:rFonts w:ascii="Arial" w:hAnsi="Arial" w:cs="Arial"/>
        </w:rPr>
        <w:t>Checklist Item #5.C – Budget Narrative</w:t>
      </w:r>
    </w:p>
    <w:p w14:paraId="7A2B5B6C" w14:textId="3FBB3908" w:rsidR="004F37B0" w:rsidRPr="00296074" w:rsidRDefault="004F37B0" w:rsidP="00185A52">
      <w:pPr>
        <w:pStyle w:val="ListParagraph"/>
        <w:numPr>
          <w:ilvl w:val="1"/>
          <w:numId w:val="11"/>
        </w:numPr>
        <w:spacing w:before="60" w:after="60" w:afterAutospacing="0" w:line="240" w:lineRule="auto"/>
        <w:ind w:left="1886"/>
        <w:contextualSpacing w:val="0"/>
        <w:rPr>
          <w:rFonts w:ascii="Arial" w:hAnsi="Arial" w:cs="Arial"/>
        </w:rPr>
      </w:pPr>
      <w:r w:rsidRPr="00185A52">
        <w:rPr>
          <w:rFonts w:ascii="Arial" w:hAnsi="Arial" w:cs="Arial"/>
        </w:rPr>
        <w:t xml:space="preserve">Checklist </w:t>
      </w:r>
      <w:r w:rsidR="00185A52" w:rsidRPr="00185A52">
        <w:rPr>
          <w:rFonts w:ascii="Arial" w:hAnsi="Arial" w:cs="Arial"/>
        </w:rPr>
        <w:t>I</w:t>
      </w:r>
      <w:r w:rsidRPr="00185A52">
        <w:rPr>
          <w:rFonts w:ascii="Arial" w:hAnsi="Arial" w:cs="Arial"/>
        </w:rPr>
        <w:t>tem #6</w:t>
      </w:r>
      <w:r w:rsidRPr="00296074">
        <w:rPr>
          <w:rFonts w:ascii="Arial" w:hAnsi="Arial" w:cs="Arial"/>
        </w:rPr>
        <w:t xml:space="preserve"> </w:t>
      </w:r>
      <w:r w:rsidR="00287B5D" w:rsidRPr="002E10D7">
        <w:rPr>
          <w:rFonts w:ascii="Arial" w:hAnsi="Arial" w:cs="Arial"/>
        </w:rPr>
        <w:t xml:space="preserve">– </w:t>
      </w:r>
      <w:r w:rsidRPr="00296074">
        <w:rPr>
          <w:rFonts w:ascii="Arial" w:hAnsi="Arial" w:cs="Arial"/>
        </w:rPr>
        <w:t>Funding Sources Form</w:t>
      </w:r>
    </w:p>
    <w:p w14:paraId="1B53BE84" w14:textId="734E5F58" w:rsidR="00F93560" w:rsidRPr="00F93560" w:rsidRDefault="00E96B6B" w:rsidP="00F93560">
      <w:pPr>
        <w:spacing w:line="278" w:lineRule="auto"/>
        <w:ind w:left="0"/>
        <w:rPr>
          <w:rFonts w:ascii="Arial" w:hAnsi="Arial" w:cs="Arial"/>
        </w:rPr>
      </w:pPr>
      <w:r>
        <w:rPr>
          <w:rFonts w:ascii="arial bold" w:hAnsi="arial bold" w:cs="Arial"/>
          <w:b/>
          <w:bCs/>
        </w:rPr>
        <w:t>P</w:t>
      </w:r>
      <w:r w:rsidR="00F93560" w:rsidRPr="00E96B6B">
        <w:rPr>
          <w:rFonts w:ascii="arial bold" w:hAnsi="arial bold" w:cs="Arial"/>
          <w:b/>
          <w:bCs/>
        </w:rPr>
        <w:t xml:space="preserve">roject </w:t>
      </w:r>
      <w:r>
        <w:rPr>
          <w:rFonts w:ascii="arial bold" w:hAnsi="arial bold" w:cs="Arial"/>
          <w:b/>
          <w:bCs/>
        </w:rPr>
        <w:t>S</w:t>
      </w:r>
      <w:r w:rsidR="00F93560" w:rsidRPr="00E96B6B">
        <w:rPr>
          <w:rFonts w:ascii="arial bold" w:hAnsi="arial bold" w:cs="Arial"/>
          <w:b/>
          <w:bCs/>
        </w:rPr>
        <w:t>ite</w:t>
      </w:r>
      <w:r w:rsidR="00F93560" w:rsidRPr="00F93560">
        <w:rPr>
          <w:rFonts w:ascii="Arial" w:hAnsi="Arial" w:cs="Arial"/>
          <w:b/>
          <w:bCs/>
        </w:rPr>
        <w:t xml:space="preserve"> Name and Physical Address </w:t>
      </w:r>
      <w:r w:rsidR="00F93560" w:rsidRPr="00F93560">
        <w:rPr>
          <w:rFonts w:ascii="Arial" w:hAnsi="Arial" w:cs="Arial"/>
        </w:rPr>
        <w:t xml:space="preserve">- </w:t>
      </w:r>
      <w:r w:rsidR="003D6681">
        <w:rPr>
          <w:rFonts w:ascii="Arial" w:hAnsi="Arial" w:cs="Arial"/>
        </w:rPr>
        <w:t>I</w:t>
      </w:r>
      <w:r w:rsidR="00F93560" w:rsidRPr="00F93560">
        <w:rPr>
          <w:rFonts w:ascii="Arial" w:hAnsi="Arial" w:cs="Arial"/>
        </w:rPr>
        <w:t xml:space="preserve">f a physical address is not available, </w:t>
      </w:r>
      <w:r w:rsidR="00DD1231">
        <w:rPr>
          <w:rFonts w:ascii="Arial" w:hAnsi="Arial" w:cs="Arial"/>
          <w:smallCaps/>
        </w:rPr>
        <w:t>a</w:t>
      </w:r>
      <w:r w:rsidR="00DD1231" w:rsidRPr="002E10D7">
        <w:rPr>
          <w:rFonts w:ascii="Arial" w:hAnsi="Arial" w:cs="Arial"/>
          <w:smallCaps/>
        </w:rPr>
        <w:t>pplicant</w:t>
      </w:r>
      <w:r w:rsidR="0039320B">
        <w:rPr>
          <w:rFonts w:ascii="Arial" w:hAnsi="Arial" w:cs="Arial"/>
        </w:rPr>
        <w:t xml:space="preserve"> should </w:t>
      </w:r>
      <w:r w:rsidR="00F93560" w:rsidRPr="00F93560">
        <w:rPr>
          <w:rFonts w:ascii="Arial" w:hAnsi="Arial" w:cs="Arial"/>
        </w:rPr>
        <w:t>provide the latitude and longitude coordinates.</w:t>
      </w:r>
    </w:p>
    <w:p w14:paraId="6C5F26FB" w14:textId="7495C2C2" w:rsidR="004F37B0" w:rsidRPr="003D6681" w:rsidRDefault="00E96B6B" w:rsidP="00DD1231">
      <w:pPr>
        <w:spacing w:line="278" w:lineRule="auto"/>
        <w:ind w:left="0"/>
        <w:rPr>
          <w:rFonts w:ascii="Arial" w:hAnsi="Arial" w:cs="Arial"/>
        </w:rPr>
      </w:pPr>
      <w:r>
        <w:rPr>
          <w:rFonts w:ascii="arial bold" w:hAnsi="arial bold" w:cs="Arial"/>
          <w:b/>
          <w:bCs/>
        </w:rPr>
        <w:t>P</w:t>
      </w:r>
      <w:r w:rsidRPr="00E96B6B">
        <w:rPr>
          <w:rFonts w:ascii="arial bold" w:hAnsi="arial bold" w:cs="Arial"/>
          <w:b/>
          <w:bCs/>
        </w:rPr>
        <w:t xml:space="preserve">roject </w:t>
      </w:r>
      <w:r>
        <w:rPr>
          <w:rFonts w:ascii="arial bold" w:hAnsi="arial bold" w:cs="Arial"/>
          <w:b/>
          <w:bCs/>
        </w:rPr>
        <w:t>S</w:t>
      </w:r>
      <w:r w:rsidRPr="00E96B6B">
        <w:rPr>
          <w:rFonts w:ascii="arial bold" w:hAnsi="arial bold" w:cs="Arial"/>
          <w:b/>
          <w:bCs/>
        </w:rPr>
        <w:t>ite</w:t>
      </w:r>
      <w:r w:rsidRPr="00F93560">
        <w:rPr>
          <w:rFonts w:ascii="Arial" w:hAnsi="Arial" w:cs="Arial"/>
          <w:b/>
          <w:bCs/>
        </w:rPr>
        <w:t xml:space="preserve"> </w:t>
      </w:r>
      <w:r w:rsidR="00136FC3" w:rsidRPr="00EF0582">
        <w:rPr>
          <w:rFonts w:ascii="Arial" w:hAnsi="Arial" w:cs="Arial"/>
          <w:b/>
        </w:rPr>
        <w:t>S</w:t>
      </w:r>
      <w:r w:rsidR="00257D08" w:rsidRPr="00EF0582">
        <w:rPr>
          <w:rFonts w:ascii="Arial" w:hAnsi="Arial" w:cs="Arial"/>
          <w:b/>
        </w:rPr>
        <w:t>tatus</w:t>
      </w:r>
      <w:r w:rsidRPr="00EF0582">
        <w:rPr>
          <w:rFonts w:ascii="Arial" w:hAnsi="Arial" w:cs="Arial"/>
          <w:b/>
        </w:rPr>
        <w:t>:</w:t>
      </w:r>
      <w:r>
        <w:rPr>
          <w:rFonts w:ascii="Arial" w:hAnsi="Arial" w:cs="Arial"/>
          <w:b/>
        </w:rPr>
        <w:t xml:space="preserve"> Ownership, Acquisition, or Lease</w:t>
      </w:r>
      <w:r w:rsidR="00D6267A">
        <w:rPr>
          <w:rFonts w:ascii="Arial" w:hAnsi="Arial" w:cs="Arial"/>
        </w:rPr>
        <w:t xml:space="preserve"> </w:t>
      </w:r>
      <w:r w:rsidR="003D6681">
        <w:rPr>
          <w:rFonts w:ascii="Arial" w:hAnsi="Arial" w:cs="Arial"/>
        </w:rPr>
        <w:t>–</w:t>
      </w:r>
      <w:r w:rsidR="004F37B0" w:rsidRPr="002E10D7">
        <w:rPr>
          <w:rFonts w:ascii="Arial" w:hAnsi="Arial" w:cs="Arial"/>
        </w:rPr>
        <w:t xml:space="preserve"> </w:t>
      </w:r>
      <w:r w:rsidR="00DD1231">
        <w:rPr>
          <w:rFonts w:ascii="Arial" w:hAnsi="Arial" w:cs="Arial"/>
          <w:smallCaps/>
        </w:rPr>
        <w:t>a</w:t>
      </w:r>
      <w:r w:rsidR="00DD1231" w:rsidRPr="002E10D7">
        <w:rPr>
          <w:rFonts w:ascii="Arial" w:hAnsi="Arial" w:cs="Arial"/>
          <w:smallCaps/>
        </w:rPr>
        <w:t>pplicant</w:t>
      </w:r>
      <w:r w:rsidR="003D6681">
        <w:rPr>
          <w:rFonts w:ascii="Arial" w:hAnsi="Arial" w:cs="Arial"/>
        </w:rPr>
        <w:t xml:space="preserve"> will </w:t>
      </w:r>
      <w:r w:rsidR="004F37B0" w:rsidRPr="002E10D7">
        <w:rPr>
          <w:rFonts w:ascii="Arial" w:hAnsi="Arial" w:cs="Arial"/>
        </w:rPr>
        <w:t>check one or more boxes</w:t>
      </w:r>
      <w:r w:rsidR="000C420A">
        <w:rPr>
          <w:rFonts w:ascii="Arial" w:hAnsi="Arial" w:cs="Arial"/>
        </w:rPr>
        <w:t xml:space="preserve"> and </w:t>
      </w:r>
      <w:r w:rsidR="000058F9">
        <w:rPr>
          <w:rFonts w:ascii="Arial" w:hAnsi="Arial" w:cs="Arial"/>
        </w:rPr>
        <w:t>enter the acreage</w:t>
      </w:r>
      <w:r w:rsidR="00961BDE">
        <w:rPr>
          <w:rFonts w:ascii="Arial" w:hAnsi="Arial" w:cs="Arial"/>
        </w:rPr>
        <w:t xml:space="preserve"> if applicable</w:t>
      </w:r>
      <w:r w:rsidR="004F37B0" w:rsidRPr="002E10D7">
        <w:rPr>
          <w:rFonts w:ascii="Arial" w:hAnsi="Arial" w:cs="Arial"/>
        </w:rPr>
        <w:t xml:space="preserve">. </w:t>
      </w:r>
      <w:r w:rsidR="004F37B0" w:rsidRPr="003D6681">
        <w:rPr>
          <w:rFonts w:ascii="Arial" w:hAnsi="Arial" w:cs="Arial"/>
        </w:rPr>
        <w:t xml:space="preserve">If the proposed </w:t>
      </w:r>
      <w:r w:rsidR="000A3692" w:rsidRPr="003D6681">
        <w:rPr>
          <w:rFonts w:ascii="Arial" w:hAnsi="Arial" w:cs="Arial"/>
          <w:smallCaps/>
        </w:rPr>
        <w:t>project site</w:t>
      </w:r>
      <w:r w:rsidR="000A3692" w:rsidRPr="003D6681">
        <w:rPr>
          <w:rFonts w:ascii="Arial" w:hAnsi="Arial" w:cs="Arial"/>
        </w:rPr>
        <w:t xml:space="preserve"> </w:t>
      </w:r>
      <w:r w:rsidR="004F37B0" w:rsidRPr="003D6681">
        <w:rPr>
          <w:rFonts w:ascii="Arial" w:hAnsi="Arial" w:cs="Arial"/>
        </w:rPr>
        <w:t xml:space="preserve">involves a combination of </w:t>
      </w:r>
      <w:r w:rsidR="00B75FC0" w:rsidRPr="003D6681">
        <w:rPr>
          <w:rFonts w:ascii="Arial" w:hAnsi="Arial" w:cs="Arial"/>
          <w:smallCaps/>
        </w:rPr>
        <w:t>acquisition</w:t>
      </w:r>
      <w:r w:rsidR="004F37B0" w:rsidRPr="003D6681">
        <w:rPr>
          <w:rFonts w:ascii="Arial" w:hAnsi="Arial" w:cs="Arial"/>
        </w:rPr>
        <w:t>, lease</w:t>
      </w:r>
      <w:r w:rsidR="007C630E" w:rsidRPr="003D6681">
        <w:rPr>
          <w:rFonts w:ascii="Arial" w:hAnsi="Arial" w:cs="Arial"/>
        </w:rPr>
        <w:t xml:space="preserve">, </w:t>
      </w:r>
      <w:r w:rsidR="004F37B0" w:rsidRPr="003D6681">
        <w:rPr>
          <w:rFonts w:ascii="Arial" w:hAnsi="Arial" w:cs="Arial"/>
        </w:rPr>
        <w:t xml:space="preserve">easement, or </w:t>
      </w:r>
      <w:r w:rsidR="0093338E" w:rsidRPr="003D6681">
        <w:rPr>
          <w:rFonts w:ascii="Arial" w:hAnsi="Arial" w:cs="Arial"/>
          <w:smallCaps/>
        </w:rPr>
        <w:t>turn-key project</w:t>
      </w:r>
      <w:r w:rsidR="004F37B0" w:rsidRPr="003D6681">
        <w:rPr>
          <w:rFonts w:ascii="Arial" w:hAnsi="Arial" w:cs="Arial"/>
        </w:rPr>
        <w:t xml:space="preserve"> agreements, verify that the required documents in </w:t>
      </w:r>
      <w:r w:rsidR="00D6394B" w:rsidRPr="003A49FB">
        <w:rPr>
          <w:rFonts w:ascii="Arial" w:hAnsi="Arial" w:cs="Arial"/>
        </w:rPr>
        <w:t>C</w:t>
      </w:r>
      <w:r w:rsidR="004F37B0" w:rsidRPr="003A49FB">
        <w:rPr>
          <w:rFonts w:ascii="Arial" w:hAnsi="Arial" w:cs="Arial"/>
        </w:rPr>
        <w:t xml:space="preserve">hecklist </w:t>
      </w:r>
      <w:r w:rsidR="00D6394B" w:rsidRPr="003A49FB">
        <w:rPr>
          <w:rFonts w:ascii="Arial" w:hAnsi="Arial" w:cs="Arial"/>
        </w:rPr>
        <w:t>I</w:t>
      </w:r>
      <w:r w:rsidR="004F37B0" w:rsidRPr="003A49FB">
        <w:rPr>
          <w:rFonts w:ascii="Arial" w:hAnsi="Arial" w:cs="Arial"/>
        </w:rPr>
        <w:t>tem #</w:t>
      </w:r>
      <w:r w:rsidR="00F364F9" w:rsidRPr="003A49FB">
        <w:rPr>
          <w:rFonts w:ascii="Arial" w:hAnsi="Arial" w:cs="Arial"/>
        </w:rPr>
        <w:t>9</w:t>
      </w:r>
      <w:r w:rsidR="004F37B0" w:rsidRPr="003D6681">
        <w:rPr>
          <w:rFonts w:ascii="Arial" w:hAnsi="Arial" w:cs="Arial"/>
        </w:rPr>
        <w:t xml:space="preserve"> - </w:t>
      </w:r>
      <w:r w:rsidR="008F143E">
        <w:rPr>
          <w:rFonts w:ascii="Arial" w:hAnsi="Arial" w:cs="Arial"/>
        </w:rPr>
        <w:t>P</w:t>
      </w:r>
      <w:r w:rsidR="000A3692" w:rsidRPr="008F143E">
        <w:rPr>
          <w:rFonts w:ascii="Arial" w:hAnsi="Arial" w:cs="Arial"/>
        </w:rPr>
        <w:t xml:space="preserve">roject </w:t>
      </w:r>
      <w:r w:rsidR="008F143E">
        <w:rPr>
          <w:rFonts w:ascii="Arial" w:hAnsi="Arial" w:cs="Arial"/>
        </w:rPr>
        <w:t>S</w:t>
      </w:r>
      <w:r w:rsidR="000A3692" w:rsidRPr="008F143E">
        <w:rPr>
          <w:rFonts w:ascii="Arial" w:hAnsi="Arial" w:cs="Arial"/>
        </w:rPr>
        <w:t>ite</w:t>
      </w:r>
      <w:r w:rsidR="000A3692" w:rsidRPr="003D6681">
        <w:rPr>
          <w:rFonts w:ascii="Arial" w:hAnsi="Arial" w:cs="Arial"/>
        </w:rPr>
        <w:t xml:space="preserve"> </w:t>
      </w:r>
      <w:r w:rsidR="00136FC3" w:rsidRPr="003D6681">
        <w:rPr>
          <w:rFonts w:ascii="Arial" w:hAnsi="Arial" w:cs="Arial"/>
        </w:rPr>
        <w:t>S</w:t>
      </w:r>
      <w:r w:rsidR="00956E56" w:rsidRPr="003D6681">
        <w:rPr>
          <w:rFonts w:ascii="Arial" w:hAnsi="Arial" w:cs="Arial"/>
        </w:rPr>
        <w:t>tatus</w:t>
      </w:r>
      <w:r w:rsidR="008F143E" w:rsidRPr="008F143E">
        <w:rPr>
          <w:rFonts w:ascii="Arial" w:hAnsi="Arial" w:cs="Arial"/>
        </w:rPr>
        <w:t>: Ownership, Acquisition, or Lease</w:t>
      </w:r>
      <w:r w:rsidR="004F37B0" w:rsidRPr="003D6681">
        <w:rPr>
          <w:rFonts w:ascii="Arial" w:hAnsi="Arial" w:cs="Arial"/>
        </w:rPr>
        <w:t xml:space="preserve"> are provided</w:t>
      </w:r>
      <w:r w:rsidR="00C872D3" w:rsidRPr="003D6681">
        <w:rPr>
          <w:rFonts w:ascii="Arial" w:hAnsi="Arial" w:cs="Arial"/>
        </w:rPr>
        <w:t xml:space="preserve"> in the </w:t>
      </w:r>
      <w:r w:rsidR="00C872D3" w:rsidRPr="003D6681">
        <w:rPr>
          <w:rFonts w:ascii="Arial" w:hAnsi="Arial" w:cs="Arial"/>
          <w:smallCaps/>
        </w:rPr>
        <w:t>application</w:t>
      </w:r>
      <w:r w:rsidR="004F37B0" w:rsidRPr="003D6681">
        <w:rPr>
          <w:rFonts w:ascii="Arial" w:hAnsi="Arial" w:cs="Arial"/>
        </w:rPr>
        <w:t xml:space="preserve">. </w:t>
      </w:r>
    </w:p>
    <w:p w14:paraId="2F338ADA" w14:textId="4558D3B1" w:rsidR="004F37B0" w:rsidRPr="007E793F" w:rsidRDefault="007E793F" w:rsidP="00B17FD1">
      <w:pPr>
        <w:spacing w:after="120" w:afterAutospacing="0"/>
        <w:ind w:left="0"/>
        <w:rPr>
          <w:rFonts w:ascii="Arial" w:hAnsi="Arial" w:cs="Arial"/>
          <w:b/>
          <w:bCs/>
        </w:rPr>
      </w:pPr>
      <w:r w:rsidRPr="007E793F">
        <w:rPr>
          <w:rFonts w:ascii="Arial" w:hAnsi="Arial" w:cs="Arial"/>
          <w:b/>
          <w:bCs/>
        </w:rPr>
        <w:t>Applicant Contacts</w:t>
      </w:r>
      <w:r w:rsidR="00ED5FF4">
        <w:rPr>
          <w:rFonts w:ascii="Arial" w:hAnsi="Arial" w:cs="Arial"/>
          <w:b/>
          <w:bCs/>
        </w:rPr>
        <w:t xml:space="preserve"> -</w:t>
      </w:r>
    </w:p>
    <w:p w14:paraId="748EA445" w14:textId="2CEDAEDC" w:rsidR="00943E71" w:rsidRPr="002E10D7" w:rsidRDefault="004F37B0" w:rsidP="005447C7">
      <w:pPr>
        <w:pStyle w:val="ListParagraph"/>
        <w:numPr>
          <w:ilvl w:val="0"/>
          <w:numId w:val="13"/>
        </w:numPr>
        <w:spacing w:line="278" w:lineRule="auto"/>
        <w:ind w:left="720"/>
        <w:contextualSpacing w:val="0"/>
        <w:rPr>
          <w:rFonts w:ascii="Arial" w:hAnsi="Arial" w:cs="Arial"/>
        </w:rPr>
      </w:pPr>
      <w:r w:rsidRPr="002E10D7">
        <w:rPr>
          <w:rFonts w:ascii="Arial" w:hAnsi="Arial" w:cs="Arial"/>
        </w:rPr>
        <w:t xml:space="preserve">The </w:t>
      </w:r>
      <w:r w:rsidR="0093338E" w:rsidRPr="002E10D7">
        <w:rPr>
          <w:rFonts w:ascii="Arial" w:hAnsi="Arial" w:cs="Arial"/>
          <w:smallCaps/>
        </w:rPr>
        <w:t>authorized representative</w:t>
      </w:r>
      <w:r w:rsidRPr="002E10D7">
        <w:rPr>
          <w:rFonts w:ascii="Arial" w:hAnsi="Arial" w:cs="Arial"/>
        </w:rPr>
        <w:t xml:space="preserve"> is the position, identified in </w:t>
      </w:r>
      <w:r w:rsidR="00CC1DEF" w:rsidRPr="003A49FB">
        <w:rPr>
          <w:rFonts w:ascii="Arial" w:hAnsi="Arial" w:cs="Arial"/>
        </w:rPr>
        <w:t>C</w:t>
      </w:r>
      <w:r w:rsidRPr="003A49FB">
        <w:rPr>
          <w:rFonts w:ascii="Arial" w:hAnsi="Arial" w:cs="Arial"/>
        </w:rPr>
        <w:t xml:space="preserve">hecklist </w:t>
      </w:r>
      <w:r w:rsidR="00CC1DEF" w:rsidRPr="003A49FB">
        <w:rPr>
          <w:rFonts w:ascii="Arial" w:hAnsi="Arial" w:cs="Arial"/>
        </w:rPr>
        <w:t>I</w:t>
      </w:r>
      <w:r w:rsidRPr="003A49FB">
        <w:rPr>
          <w:rFonts w:ascii="Arial" w:hAnsi="Arial" w:cs="Arial"/>
        </w:rPr>
        <w:t>tem #4</w:t>
      </w:r>
      <w:r w:rsidR="0092328C">
        <w:rPr>
          <w:rFonts w:ascii="Arial" w:hAnsi="Arial" w:cs="Arial"/>
        </w:rPr>
        <w:t xml:space="preserve"> – Authorizing Resolution</w:t>
      </w:r>
      <w:r w:rsidRPr="002E10D7">
        <w:rPr>
          <w:rFonts w:ascii="Arial" w:hAnsi="Arial" w:cs="Arial"/>
        </w:rPr>
        <w:t xml:space="preserve">, who certifies that all the information in the </w:t>
      </w:r>
      <w:r w:rsidR="00E264D8" w:rsidRPr="002E10D7">
        <w:rPr>
          <w:rFonts w:ascii="Arial" w:hAnsi="Arial" w:cs="Arial"/>
          <w:smallCaps/>
        </w:rPr>
        <w:t>application</w:t>
      </w:r>
      <w:r w:rsidRPr="002E10D7">
        <w:rPr>
          <w:rFonts w:ascii="Arial" w:hAnsi="Arial" w:cs="Arial"/>
        </w:rPr>
        <w:t xml:space="preserve"> is accurate and signs </w:t>
      </w:r>
      <w:r w:rsidRPr="00641E6B">
        <w:rPr>
          <w:rFonts w:ascii="Arial" w:hAnsi="Arial" w:cs="Arial"/>
          <w:u w:val="single"/>
        </w:rPr>
        <w:t>all</w:t>
      </w:r>
      <w:r w:rsidRPr="002E10D7">
        <w:rPr>
          <w:rFonts w:ascii="Arial" w:hAnsi="Arial" w:cs="Arial"/>
        </w:rPr>
        <w:t xml:space="preserve"> forms including</w:t>
      </w:r>
      <w:r w:rsidR="00907E11">
        <w:rPr>
          <w:rFonts w:ascii="Arial" w:hAnsi="Arial" w:cs="Arial"/>
        </w:rPr>
        <w:t xml:space="preserve"> the</w:t>
      </w:r>
      <w:r w:rsidRPr="002E10D7">
        <w:rPr>
          <w:rFonts w:ascii="Arial" w:hAnsi="Arial" w:cs="Arial"/>
        </w:rPr>
        <w:t xml:space="preserve"> </w:t>
      </w:r>
      <w:r w:rsidR="00E264D8" w:rsidRPr="002E10D7">
        <w:rPr>
          <w:rFonts w:ascii="Arial" w:hAnsi="Arial" w:cs="Arial"/>
          <w:smallCaps/>
        </w:rPr>
        <w:t>application</w:t>
      </w:r>
      <w:r w:rsidR="00E264D8" w:rsidRPr="002E10D7">
        <w:rPr>
          <w:rFonts w:ascii="Arial" w:hAnsi="Arial" w:cs="Arial"/>
        </w:rPr>
        <w:t xml:space="preserve"> </w:t>
      </w:r>
      <w:r w:rsidRPr="002E10D7">
        <w:rPr>
          <w:rFonts w:ascii="Arial" w:hAnsi="Arial" w:cs="Arial"/>
        </w:rPr>
        <w:t xml:space="preserve">Form, Community FactFinder Certification Form, </w:t>
      </w:r>
      <w:r w:rsidR="007051FD" w:rsidRPr="002E10D7">
        <w:rPr>
          <w:rFonts w:ascii="Arial" w:hAnsi="Arial" w:cs="Arial"/>
          <w:smallCaps/>
        </w:rPr>
        <w:t>grant</w:t>
      </w:r>
      <w:r w:rsidR="000E0FE2" w:rsidRPr="002E10D7">
        <w:rPr>
          <w:rFonts w:ascii="Arial" w:hAnsi="Arial" w:cs="Arial"/>
          <w:smallCaps/>
        </w:rPr>
        <w:t xml:space="preserve"> scope</w:t>
      </w:r>
      <w:r w:rsidRPr="002E10D7">
        <w:rPr>
          <w:rFonts w:ascii="Arial" w:hAnsi="Arial" w:cs="Arial"/>
        </w:rPr>
        <w:t>/Cost Estimate Form,</w:t>
      </w:r>
      <w:r w:rsidR="0099527D">
        <w:rPr>
          <w:rFonts w:ascii="Arial" w:hAnsi="Arial" w:cs="Arial"/>
        </w:rPr>
        <w:t xml:space="preserve"> Indirect Cost Rate Form,</w:t>
      </w:r>
      <w:r w:rsidRPr="002E10D7">
        <w:rPr>
          <w:rFonts w:ascii="Arial" w:hAnsi="Arial" w:cs="Arial"/>
        </w:rPr>
        <w:t xml:space="preserve"> Funding Sources Form, </w:t>
      </w:r>
      <w:r w:rsidR="00907E11">
        <w:rPr>
          <w:rFonts w:ascii="Arial" w:hAnsi="Arial" w:cs="Arial"/>
        </w:rPr>
        <w:t xml:space="preserve">and </w:t>
      </w:r>
      <w:r w:rsidR="00181A6A" w:rsidRPr="00181A6A">
        <w:rPr>
          <w:rFonts w:ascii="Arial" w:hAnsi="Arial" w:cs="Arial"/>
          <w:smallCaps/>
        </w:rPr>
        <w:t>p</w:t>
      </w:r>
      <w:r w:rsidRPr="002E10D7">
        <w:rPr>
          <w:rFonts w:ascii="Arial" w:hAnsi="Arial" w:cs="Arial"/>
          <w:smallCaps/>
        </w:rPr>
        <w:t>roject</w:t>
      </w:r>
      <w:r w:rsidRPr="002E10D7">
        <w:rPr>
          <w:rFonts w:ascii="Arial" w:hAnsi="Arial" w:cs="Arial"/>
        </w:rPr>
        <w:t xml:space="preserve"> Timeline Form.</w:t>
      </w:r>
    </w:p>
    <w:p w14:paraId="5C70377D" w14:textId="31D97F39" w:rsidR="00943E71" w:rsidRPr="002E10D7" w:rsidRDefault="004F37B0" w:rsidP="005447C7">
      <w:pPr>
        <w:pStyle w:val="ListParagraph"/>
        <w:numPr>
          <w:ilvl w:val="0"/>
          <w:numId w:val="13"/>
        </w:numPr>
        <w:spacing w:line="278" w:lineRule="auto"/>
        <w:ind w:left="720"/>
        <w:contextualSpacing w:val="0"/>
        <w:rPr>
          <w:rFonts w:ascii="Arial" w:hAnsi="Arial" w:cs="Arial"/>
        </w:rPr>
      </w:pPr>
      <w:r w:rsidRPr="002E10D7">
        <w:rPr>
          <w:rFonts w:ascii="Arial" w:hAnsi="Arial" w:cs="Arial"/>
        </w:rPr>
        <w:t xml:space="preserve">The </w:t>
      </w:r>
      <w:r w:rsidR="00E264D8" w:rsidRPr="002E10D7">
        <w:rPr>
          <w:rFonts w:ascii="Arial" w:hAnsi="Arial" w:cs="Arial"/>
          <w:smallCaps/>
        </w:rPr>
        <w:t>application</w:t>
      </w:r>
      <w:r w:rsidRPr="002E10D7">
        <w:rPr>
          <w:rFonts w:ascii="Arial" w:hAnsi="Arial" w:cs="Arial"/>
        </w:rPr>
        <w:t xml:space="preserve"> Contact is the day-to-day administrator who can answer detailed</w:t>
      </w:r>
      <w:r w:rsidR="00943E71" w:rsidRPr="002E10D7">
        <w:rPr>
          <w:rFonts w:ascii="Arial" w:hAnsi="Arial" w:cs="Arial"/>
        </w:rPr>
        <w:t xml:space="preserve"> </w:t>
      </w:r>
      <w:r w:rsidRPr="002E10D7">
        <w:rPr>
          <w:rFonts w:ascii="Arial" w:hAnsi="Arial" w:cs="Arial"/>
        </w:rPr>
        <w:t xml:space="preserve">questions about the </w:t>
      </w:r>
      <w:r w:rsidR="00E264D8" w:rsidRPr="002E10D7">
        <w:rPr>
          <w:rFonts w:ascii="Arial" w:hAnsi="Arial" w:cs="Arial"/>
          <w:smallCaps/>
        </w:rPr>
        <w:t>application</w:t>
      </w:r>
      <w:r w:rsidRPr="002E10D7">
        <w:rPr>
          <w:rFonts w:ascii="Arial" w:hAnsi="Arial" w:cs="Arial"/>
        </w:rPr>
        <w:t>.</w:t>
      </w:r>
    </w:p>
    <w:p w14:paraId="3ADB2C71" w14:textId="190B6651" w:rsidR="00F53311" w:rsidRDefault="004F37B0" w:rsidP="005447C7">
      <w:pPr>
        <w:pStyle w:val="ListParagraph"/>
        <w:numPr>
          <w:ilvl w:val="0"/>
          <w:numId w:val="13"/>
        </w:numPr>
        <w:spacing w:line="278" w:lineRule="auto"/>
        <w:ind w:left="720"/>
        <w:contextualSpacing w:val="0"/>
        <w:rPr>
          <w:rFonts w:ascii="Arial" w:hAnsi="Arial" w:cs="Arial"/>
        </w:rPr>
      </w:pPr>
      <w:r w:rsidRPr="002E10D7">
        <w:rPr>
          <w:rFonts w:ascii="Arial" w:hAnsi="Arial" w:cs="Arial"/>
        </w:rPr>
        <w:t xml:space="preserve">The </w:t>
      </w:r>
      <w:r w:rsidR="007051FD" w:rsidRPr="002E10D7">
        <w:rPr>
          <w:rFonts w:ascii="Arial" w:hAnsi="Arial" w:cs="Arial"/>
          <w:smallCaps/>
        </w:rPr>
        <w:t>grant</w:t>
      </w:r>
      <w:r w:rsidRPr="002E10D7">
        <w:rPr>
          <w:rFonts w:ascii="Arial" w:hAnsi="Arial" w:cs="Arial"/>
        </w:rPr>
        <w:t xml:space="preserve"> Contact will be the lead contact for </w:t>
      </w:r>
      <w:r w:rsidR="007051FD" w:rsidRPr="002E10D7">
        <w:rPr>
          <w:rFonts w:ascii="Arial" w:hAnsi="Arial" w:cs="Arial"/>
          <w:smallCaps/>
        </w:rPr>
        <w:t>grant</w:t>
      </w:r>
      <w:r w:rsidRPr="002E10D7">
        <w:rPr>
          <w:rFonts w:ascii="Arial" w:hAnsi="Arial" w:cs="Arial"/>
        </w:rPr>
        <w:t xml:space="preserve"> administration if it is selected for funding. The “</w:t>
      </w:r>
      <w:r w:rsidR="00E264D8" w:rsidRPr="002E10D7">
        <w:rPr>
          <w:rFonts w:ascii="Arial" w:hAnsi="Arial" w:cs="Arial"/>
          <w:smallCaps/>
        </w:rPr>
        <w:t>application</w:t>
      </w:r>
      <w:r w:rsidRPr="002E10D7">
        <w:rPr>
          <w:rFonts w:ascii="Arial" w:hAnsi="Arial" w:cs="Arial"/>
        </w:rPr>
        <w:t>” and “</w:t>
      </w:r>
      <w:r w:rsidR="007051FD" w:rsidRPr="002E10D7">
        <w:rPr>
          <w:rFonts w:ascii="Arial" w:hAnsi="Arial" w:cs="Arial"/>
          <w:smallCaps/>
        </w:rPr>
        <w:t>grant</w:t>
      </w:r>
      <w:r w:rsidRPr="002E10D7">
        <w:rPr>
          <w:rFonts w:ascii="Arial" w:hAnsi="Arial" w:cs="Arial"/>
        </w:rPr>
        <w:t>” contact may be the same person.</w:t>
      </w:r>
    </w:p>
    <w:p w14:paraId="5496AB3B" w14:textId="77777777" w:rsidR="000966D1" w:rsidRDefault="000966D1">
      <w:pPr>
        <w:pStyle w:val="Heading3-Notindexed"/>
        <w:spacing w:before="100" w:beforeAutospacing="1" w:line="240" w:lineRule="auto"/>
        <w:ind w:left="-86"/>
        <w:jc w:val="center"/>
        <w:rPr>
          <w:rFonts w:ascii="Arial" w:eastAsia="Calibri" w:hAnsi="Arial" w:cs="Arial"/>
          <w:b/>
          <w:bCs/>
          <w:color w:val="auto"/>
          <w:sz w:val="24"/>
          <w:szCs w:val="24"/>
        </w:rPr>
      </w:pPr>
    </w:p>
    <w:p w14:paraId="04B0918D" w14:textId="77777777" w:rsidR="007A648D" w:rsidRDefault="007A648D">
      <w:pPr>
        <w:pStyle w:val="Heading3-Notindexed"/>
        <w:spacing w:before="100" w:beforeAutospacing="1" w:line="240" w:lineRule="auto"/>
        <w:ind w:left="-86"/>
        <w:jc w:val="center"/>
        <w:rPr>
          <w:rFonts w:ascii="Arial" w:eastAsia="Calibri" w:hAnsi="Arial" w:cs="Arial"/>
          <w:b/>
          <w:bCs/>
          <w:color w:val="auto"/>
          <w:sz w:val="24"/>
          <w:szCs w:val="24"/>
        </w:rPr>
      </w:pPr>
    </w:p>
    <w:p w14:paraId="4D765116" w14:textId="1EB61354" w:rsidR="004F0577" w:rsidRDefault="004F0577">
      <w:pPr>
        <w:spacing w:before="0" w:beforeAutospacing="0" w:after="160" w:afterAutospacing="0" w:line="278" w:lineRule="auto"/>
        <w:ind w:left="0"/>
        <w:rPr>
          <w:rFonts w:ascii="Arial" w:hAnsi="Arial" w:cs="Arial"/>
          <w:b/>
          <w:caps/>
          <w:sz w:val="28"/>
          <w:szCs w:val="28"/>
        </w:rPr>
      </w:pPr>
      <w:r>
        <w:rPr>
          <w:rFonts w:ascii="Arial" w:hAnsi="Arial" w:cs="Arial"/>
          <w:bCs/>
        </w:rPr>
        <w:br w:type="page"/>
      </w:r>
      <w:r w:rsidR="007E3DF6" w:rsidRPr="007E3DF6">
        <w:rPr>
          <w:rFonts w:ascii="Arial" w:hAnsi="Arial" w:cs="Arial"/>
          <w:bCs/>
          <w:noProof/>
        </w:rPr>
        <w:lastRenderedPageBreak/>
        <w:drawing>
          <wp:inline distT="0" distB="0" distL="0" distR="0" wp14:anchorId="7AA1A83F" wp14:editId="06633471">
            <wp:extent cx="6057900" cy="7823200"/>
            <wp:effectExtent l="0" t="0" r="0" b="6350"/>
            <wp:docPr id="503006103" name="Picture 56" descr="Image of SPP Project Application form with &quot;SAMPLE&quot; watermarked diagonally across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006103" name="Picture 56" descr="Image of SPP Project Application form with &quot;SAMPLE&quot; watermarked diagonally across i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57900" cy="7823200"/>
                    </a:xfrm>
                    <a:prstGeom prst="rect">
                      <a:avLst/>
                    </a:prstGeom>
                    <a:noFill/>
                    <a:ln>
                      <a:noFill/>
                    </a:ln>
                  </pic:spPr>
                </pic:pic>
              </a:graphicData>
            </a:graphic>
          </wp:inline>
        </w:drawing>
      </w:r>
    </w:p>
    <w:p w14:paraId="1DB1C9F8" w14:textId="1585EA33" w:rsidR="004625FB" w:rsidRPr="009C2581" w:rsidRDefault="009C2581" w:rsidP="009C2581">
      <w:pPr>
        <w:pStyle w:val="Heading3"/>
        <w:ind w:right="0"/>
        <w:rPr>
          <w:rFonts w:ascii="Arial" w:hAnsi="Arial" w:cs="Arial"/>
          <w:bCs w:val="0"/>
        </w:rPr>
      </w:pPr>
      <w:bookmarkStart w:id="35" w:name="_Toc230236463"/>
      <w:r>
        <w:rPr>
          <w:rFonts w:ascii="Arial" w:hAnsi="Arial" w:cs="Arial"/>
          <w:bCs w:val="0"/>
        </w:rPr>
        <w:lastRenderedPageBreak/>
        <w:t xml:space="preserve">Checklist Item #2 - </w:t>
      </w:r>
      <w:r w:rsidR="004625FB" w:rsidRPr="009C2581">
        <w:rPr>
          <w:rFonts w:ascii="Arial" w:hAnsi="Arial" w:cs="Arial"/>
          <w:bCs w:val="0"/>
        </w:rPr>
        <w:t xml:space="preserve">Project </w:t>
      </w:r>
      <w:r w:rsidR="0065555F" w:rsidRPr="009C2581">
        <w:rPr>
          <w:rFonts w:ascii="Arial" w:hAnsi="Arial" w:cs="Arial"/>
          <w:bCs w:val="0"/>
        </w:rPr>
        <w:t>S</w:t>
      </w:r>
      <w:r w:rsidR="008922F5" w:rsidRPr="009C2581">
        <w:rPr>
          <w:rFonts w:ascii="Arial" w:hAnsi="Arial" w:cs="Arial"/>
          <w:bCs w:val="0"/>
        </w:rPr>
        <w:t xml:space="preserve">election </w:t>
      </w:r>
      <w:r w:rsidR="0065555F" w:rsidRPr="009C2581">
        <w:rPr>
          <w:rFonts w:ascii="Arial" w:hAnsi="Arial" w:cs="Arial"/>
          <w:bCs w:val="0"/>
        </w:rPr>
        <w:t>C</w:t>
      </w:r>
      <w:r w:rsidR="008922F5" w:rsidRPr="009C2581">
        <w:rPr>
          <w:rFonts w:ascii="Arial" w:hAnsi="Arial" w:cs="Arial"/>
          <w:bCs w:val="0"/>
        </w:rPr>
        <w:t>riteria</w:t>
      </w:r>
      <w:r w:rsidR="00103843" w:rsidRPr="009C2581">
        <w:rPr>
          <w:rFonts w:ascii="Arial" w:hAnsi="Arial" w:cs="Arial"/>
          <w:bCs w:val="0"/>
        </w:rPr>
        <w:t xml:space="preserve"> </w:t>
      </w:r>
      <w:r w:rsidR="00103843" w:rsidRPr="009A6B20">
        <w:rPr>
          <w:rFonts w:ascii="Arial" w:hAnsi="Arial" w:cs="Arial"/>
          <w:bCs w:val="0"/>
        </w:rPr>
        <w:t>#1-</w:t>
      </w:r>
      <w:r w:rsidR="00BD3278" w:rsidRPr="009A6B20">
        <w:rPr>
          <w:rFonts w:ascii="Arial" w:hAnsi="Arial" w:cs="Arial"/>
          <w:bCs w:val="0"/>
        </w:rPr>
        <w:t>10</w:t>
      </w:r>
      <w:bookmarkEnd w:id="35"/>
      <w:r w:rsidR="004625FB" w:rsidRPr="009C2581">
        <w:rPr>
          <w:rFonts w:ascii="Arial" w:hAnsi="Arial" w:cs="Arial"/>
          <w:bCs w:val="0"/>
        </w:rPr>
        <w:t xml:space="preserve"> </w:t>
      </w:r>
    </w:p>
    <w:p w14:paraId="3877F624" w14:textId="32B89FC4" w:rsidR="00677BF9" w:rsidRPr="003C0411" w:rsidRDefault="0070564C" w:rsidP="00082F55">
      <w:pPr>
        <w:spacing w:after="0" w:afterAutospacing="0" w:line="240" w:lineRule="auto"/>
        <w:ind w:left="0"/>
        <w:rPr>
          <w:rFonts w:ascii="arial bold" w:hAnsi="arial bold" w:cs="Arial"/>
          <w:b/>
          <w:bCs/>
          <w:caps/>
          <w:sz w:val="28"/>
          <w:szCs w:val="28"/>
        </w:rPr>
      </w:pPr>
      <w:r w:rsidRPr="003C0411">
        <w:rPr>
          <w:rFonts w:ascii="arial bold" w:hAnsi="arial bold" w:cs="Arial"/>
          <w:b/>
          <w:bCs/>
          <w:caps/>
          <w:sz w:val="28"/>
          <w:szCs w:val="28"/>
        </w:rPr>
        <w:t>Overview</w:t>
      </w:r>
    </w:p>
    <w:p w14:paraId="5DD79D88" w14:textId="048EA940" w:rsidR="00092B3E" w:rsidRDefault="00E07FF1" w:rsidP="00082F55">
      <w:pPr>
        <w:spacing w:before="120" w:beforeAutospacing="0" w:after="120" w:afterAutospacing="0" w:line="278" w:lineRule="auto"/>
        <w:ind w:left="0"/>
        <w:rPr>
          <w:rFonts w:ascii="Arial" w:hAnsi="Arial" w:cs="Arial"/>
          <w:color w:val="0070C0"/>
        </w:rPr>
      </w:pPr>
      <w:r w:rsidRPr="002E10D7">
        <w:rPr>
          <w:rFonts w:ascii="Arial" w:hAnsi="Arial" w:cs="Arial"/>
        </w:rPr>
        <w:t>The Project Selection Criteria</w:t>
      </w:r>
      <w:r w:rsidR="00D81440">
        <w:rPr>
          <w:rFonts w:ascii="Arial" w:hAnsi="Arial" w:cs="Arial"/>
        </w:rPr>
        <w:t xml:space="preserve"> </w:t>
      </w:r>
      <w:r w:rsidRPr="002E10D7">
        <w:rPr>
          <w:rFonts w:ascii="Arial" w:hAnsi="Arial" w:cs="Arial"/>
        </w:rPr>
        <w:t xml:space="preserve">is used to evaluate and rank all </w:t>
      </w:r>
      <w:r w:rsidRPr="002E10D7">
        <w:rPr>
          <w:rFonts w:ascii="Arial" w:hAnsi="Arial" w:cs="Arial"/>
          <w:smallCaps/>
        </w:rPr>
        <w:t>applications</w:t>
      </w:r>
      <w:r w:rsidRPr="002E10D7">
        <w:rPr>
          <w:rFonts w:ascii="Arial" w:hAnsi="Arial" w:cs="Arial"/>
        </w:rPr>
        <w:t xml:space="preserve">. </w:t>
      </w:r>
      <w:r w:rsidR="00DD1231">
        <w:rPr>
          <w:rFonts w:ascii="Arial" w:hAnsi="Arial" w:cs="Arial"/>
          <w:smallCaps/>
        </w:rPr>
        <w:t>a</w:t>
      </w:r>
      <w:r w:rsidR="006C53FD" w:rsidRPr="002E10D7">
        <w:rPr>
          <w:rFonts w:ascii="Arial" w:hAnsi="Arial" w:cs="Arial"/>
          <w:smallCaps/>
        </w:rPr>
        <w:t>pplicants</w:t>
      </w:r>
      <w:r w:rsidR="006C53FD" w:rsidRPr="002E10D7">
        <w:rPr>
          <w:rFonts w:ascii="Arial" w:hAnsi="Arial" w:cs="Arial"/>
        </w:rPr>
        <w:t xml:space="preserve"> must structure</w:t>
      </w:r>
      <w:r w:rsidR="00092B3E" w:rsidRPr="002E10D7">
        <w:rPr>
          <w:rFonts w:ascii="Arial" w:hAnsi="Arial" w:cs="Arial"/>
        </w:rPr>
        <w:t xml:space="preserve"> response</w:t>
      </w:r>
      <w:r w:rsidR="006C53FD" w:rsidRPr="002E10D7">
        <w:rPr>
          <w:rFonts w:ascii="Arial" w:hAnsi="Arial" w:cs="Arial"/>
        </w:rPr>
        <w:t>s</w:t>
      </w:r>
      <w:r w:rsidR="00092B3E" w:rsidRPr="002E10D7">
        <w:rPr>
          <w:rFonts w:ascii="Arial" w:hAnsi="Arial" w:cs="Arial"/>
        </w:rPr>
        <w:t xml:space="preserve"> to follow the same numbered and lettered order of the Project Selection Criteria. A Project Selection Criteria Response template</w:t>
      </w:r>
      <w:r w:rsidR="00451E94">
        <w:rPr>
          <w:rFonts w:ascii="Arial" w:hAnsi="Arial" w:cs="Arial"/>
        </w:rPr>
        <w:t xml:space="preserve"> is</w:t>
      </w:r>
      <w:r w:rsidR="00D316E8">
        <w:rPr>
          <w:rFonts w:ascii="Arial" w:hAnsi="Arial" w:cs="Arial"/>
        </w:rPr>
        <w:t xml:space="preserve"> </w:t>
      </w:r>
      <w:r w:rsidR="00092B3E" w:rsidRPr="002E10D7">
        <w:rPr>
          <w:rFonts w:ascii="Arial" w:hAnsi="Arial" w:cs="Arial"/>
        </w:rPr>
        <w:t xml:space="preserve">available at </w:t>
      </w:r>
      <w:hyperlink r:id="rId68" w:history="1">
        <w:r w:rsidR="00CF4974" w:rsidRPr="002E10D7">
          <w:rPr>
            <w:rStyle w:val="Hyperlink"/>
            <w:rFonts w:ascii="Arial" w:hAnsi="Arial" w:cs="Arial"/>
            <w:color w:val="0070C0"/>
          </w:rPr>
          <w:t>www.parks.ca.gov/spp</w:t>
        </w:r>
      </w:hyperlink>
      <w:r w:rsidR="00A15314">
        <w:rPr>
          <w:rFonts w:ascii="Arial" w:hAnsi="Arial" w:cs="Arial"/>
          <w:color w:val="0070C0"/>
        </w:rPr>
        <w:t xml:space="preserve"> </w:t>
      </w:r>
      <w:r w:rsidR="00D316E8" w:rsidRPr="00D316E8">
        <w:rPr>
          <w:rFonts w:ascii="Arial" w:hAnsi="Arial" w:cs="Arial"/>
          <w:color w:val="000000" w:themeColor="text1"/>
        </w:rPr>
        <w:t xml:space="preserve">to help </w:t>
      </w:r>
      <w:r w:rsidR="00D316E8" w:rsidRPr="00AB1601">
        <w:rPr>
          <w:rFonts w:ascii="Arial" w:hAnsi="Arial" w:cs="Arial"/>
          <w:smallCaps/>
          <w:color w:val="000000" w:themeColor="text1"/>
        </w:rPr>
        <w:t>applicants</w:t>
      </w:r>
      <w:r w:rsidR="00D316E8" w:rsidRPr="00D316E8">
        <w:rPr>
          <w:rFonts w:ascii="Arial" w:hAnsi="Arial" w:cs="Arial"/>
          <w:color w:val="000000" w:themeColor="text1"/>
        </w:rPr>
        <w:t xml:space="preserve"> organize their responses</w:t>
      </w:r>
      <w:r w:rsidR="00D316E8">
        <w:rPr>
          <w:rFonts w:ascii="Arial" w:hAnsi="Arial" w:cs="Arial"/>
          <w:color w:val="0070C0"/>
        </w:rPr>
        <w:t>.</w:t>
      </w:r>
    </w:p>
    <w:p w14:paraId="4DE49435" w14:textId="39305A56" w:rsidR="009F23A1" w:rsidRPr="002E10D7" w:rsidRDefault="007E3DF6" w:rsidP="00082F55">
      <w:pPr>
        <w:spacing w:before="120" w:beforeAutospacing="0" w:after="120" w:afterAutospacing="0" w:line="278" w:lineRule="auto"/>
        <w:ind w:left="0"/>
        <w:rPr>
          <w:rFonts w:ascii="Arial" w:hAnsi="Arial" w:cs="Arial"/>
        </w:rPr>
      </w:pPr>
      <w:r>
        <w:rPr>
          <w:rFonts w:ascii="Arial" w:hAnsi="Arial" w:cs="Arial"/>
          <w:smallCaps/>
        </w:rPr>
        <w:t>a</w:t>
      </w:r>
      <w:r w:rsidR="009F23A1" w:rsidRPr="007E3DF6">
        <w:rPr>
          <w:rFonts w:ascii="Arial" w:hAnsi="Arial" w:cs="Arial"/>
          <w:smallCaps/>
        </w:rPr>
        <w:t>pplicants</w:t>
      </w:r>
      <w:r w:rsidR="009F23A1" w:rsidRPr="009F23A1">
        <w:rPr>
          <w:rFonts w:ascii="Arial" w:hAnsi="Arial" w:cs="Arial"/>
        </w:rPr>
        <w:t xml:space="preserve"> must structure their Project Selection Criteria responses using the tables and prompts provided in the online application portal.</w:t>
      </w:r>
    </w:p>
    <w:p w14:paraId="321977E3" w14:textId="581CA13B" w:rsidR="00AD2C9A" w:rsidRPr="002E10D7" w:rsidRDefault="00092B3E" w:rsidP="00717A32">
      <w:pPr>
        <w:spacing w:before="0" w:beforeAutospacing="0" w:after="120" w:afterAutospacing="0" w:line="240" w:lineRule="auto"/>
        <w:ind w:left="0"/>
        <w:rPr>
          <w:rFonts w:ascii="Arial" w:hAnsi="Arial" w:cs="Arial"/>
        </w:rPr>
      </w:pPr>
      <w:r w:rsidRPr="00882481">
        <w:rPr>
          <w:rFonts w:ascii="Arial" w:hAnsi="Arial" w:cs="Arial"/>
        </w:rPr>
        <w:t xml:space="preserve">All </w:t>
      </w:r>
      <w:r w:rsidR="003A660F" w:rsidRPr="00882481">
        <w:rPr>
          <w:rFonts w:ascii="Arial" w:hAnsi="Arial" w:cs="Arial"/>
        </w:rPr>
        <w:t>Project</w:t>
      </w:r>
      <w:r w:rsidRPr="00882481">
        <w:rPr>
          <w:rFonts w:ascii="Arial" w:hAnsi="Arial" w:cs="Arial"/>
        </w:rPr>
        <w:t xml:space="preserve"> Selection Criteria</w:t>
      </w:r>
      <w:r w:rsidR="00103843" w:rsidRPr="00882481">
        <w:rPr>
          <w:rFonts w:ascii="Arial" w:hAnsi="Arial" w:cs="Arial"/>
        </w:rPr>
        <w:t xml:space="preserve"> </w:t>
      </w:r>
      <w:r w:rsidR="00CF6395" w:rsidRPr="00882481">
        <w:rPr>
          <w:rFonts w:ascii="Arial" w:hAnsi="Arial" w:cs="Arial"/>
        </w:rPr>
        <w:t xml:space="preserve">responses </w:t>
      </w:r>
      <w:r w:rsidRPr="00272237">
        <w:rPr>
          <w:rFonts w:ascii="Arial" w:hAnsi="Arial" w:cs="Arial"/>
          <w:b/>
          <w:bCs/>
          <w:u w:val="single"/>
        </w:rPr>
        <w:t>must</w:t>
      </w:r>
      <w:r w:rsidRPr="00882481">
        <w:rPr>
          <w:rFonts w:ascii="Arial" w:hAnsi="Arial" w:cs="Arial"/>
        </w:rPr>
        <w:t xml:space="preserve"> be completed and submitted by the </w:t>
      </w:r>
      <w:r w:rsidRPr="00882481">
        <w:rPr>
          <w:rFonts w:ascii="Arial" w:hAnsi="Arial" w:cs="Arial"/>
          <w:smallCaps/>
        </w:rPr>
        <w:t>application</w:t>
      </w:r>
      <w:r w:rsidRPr="00882481">
        <w:rPr>
          <w:rFonts w:ascii="Arial" w:hAnsi="Arial" w:cs="Arial"/>
        </w:rPr>
        <w:t xml:space="preserve"> deadline</w:t>
      </w:r>
      <w:r w:rsidRPr="002E10D7">
        <w:rPr>
          <w:rFonts w:ascii="Arial" w:hAnsi="Arial" w:cs="Arial"/>
          <w:b/>
          <w:bCs/>
        </w:rPr>
        <w:t>.</w:t>
      </w:r>
      <w:r w:rsidRPr="002E10D7">
        <w:rPr>
          <w:rFonts w:ascii="Arial" w:hAnsi="Arial" w:cs="Arial"/>
        </w:rPr>
        <w:t xml:space="preserve"> Revisions to the </w:t>
      </w:r>
      <w:r w:rsidR="000902CC" w:rsidRPr="002E10D7">
        <w:rPr>
          <w:rFonts w:ascii="Arial" w:hAnsi="Arial" w:cs="Arial"/>
        </w:rPr>
        <w:t>Project</w:t>
      </w:r>
      <w:r w:rsidRPr="002E10D7">
        <w:rPr>
          <w:rFonts w:ascii="Arial" w:hAnsi="Arial" w:cs="Arial"/>
        </w:rPr>
        <w:t xml:space="preserve"> Selection Criteria will </w:t>
      </w:r>
      <w:r w:rsidRPr="002E10D7">
        <w:rPr>
          <w:rFonts w:ascii="Arial" w:hAnsi="Arial" w:cs="Arial"/>
          <w:b/>
          <w:bCs/>
          <w:u w:val="single"/>
        </w:rPr>
        <w:t>not</w:t>
      </w:r>
      <w:r w:rsidRPr="002E10D7">
        <w:rPr>
          <w:rFonts w:ascii="Arial" w:hAnsi="Arial" w:cs="Arial"/>
        </w:rPr>
        <w:t xml:space="preserve"> be accepted after the </w:t>
      </w:r>
      <w:r w:rsidRPr="002E10D7">
        <w:rPr>
          <w:rFonts w:ascii="Arial" w:hAnsi="Arial" w:cs="Arial"/>
          <w:smallCaps/>
        </w:rPr>
        <w:t>application</w:t>
      </w:r>
      <w:r w:rsidRPr="002E10D7">
        <w:rPr>
          <w:rFonts w:ascii="Arial" w:hAnsi="Arial" w:cs="Arial"/>
        </w:rPr>
        <w:t xml:space="preserve"> deadline.</w:t>
      </w:r>
    </w:p>
    <w:p w14:paraId="115D6BF6" w14:textId="7C93A3A6" w:rsidR="00732FCD" w:rsidRDefault="001F3BF6" w:rsidP="00717A32">
      <w:pPr>
        <w:spacing w:before="0" w:beforeAutospacing="0" w:after="0" w:afterAutospacing="0" w:line="278" w:lineRule="auto"/>
        <w:ind w:left="0"/>
        <w:rPr>
          <w:rFonts w:ascii="Arial" w:hAnsi="Arial" w:cs="Arial"/>
        </w:rPr>
      </w:pPr>
      <w:r w:rsidRPr="002E10D7">
        <w:rPr>
          <w:rFonts w:ascii="Arial" w:hAnsi="Arial" w:cs="Arial"/>
          <w:smallCaps/>
        </w:rPr>
        <w:t>applicants</w:t>
      </w:r>
      <w:r w:rsidRPr="002E10D7">
        <w:rPr>
          <w:rFonts w:ascii="Arial" w:hAnsi="Arial" w:cs="Arial"/>
        </w:rPr>
        <w:t xml:space="preserve"> are encouraged to </w:t>
      </w:r>
      <w:r w:rsidR="00BB3003" w:rsidRPr="00EB2FC4">
        <w:rPr>
          <w:rFonts w:ascii="Arial" w:hAnsi="Arial" w:cs="Arial"/>
          <w:smallCaps/>
        </w:rPr>
        <w:t>design</w:t>
      </w:r>
      <w:r w:rsidRPr="002E10D7">
        <w:rPr>
          <w:rFonts w:ascii="Arial" w:hAnsi="Arial" w:cs="Arial"/>
        </w:rPr>
        <w:t xml:space="preserve"> a new project based on the Project Selection Criteria. Technical assistance </w:t>
      </w:r>
      <w:r w:rsidR="00ED7031">
        <w:rPr>
          <w:rFonts w:ascii="Arial" w:hAnsi="Arial" w:cs="Arial"/>
        </w:rPr>
        <w:t xml:space="preserve">for </w:t>
      </w:r>
      <w:r w:rsidR="00947E4E" w:rsidRPr="002E10D7">
        <w:rPr>
          <w:rFonts w:ascii="Arial" w:hAnsi="Arial" w:cs="Arial"/>
        </w:rPr>
        <w:t>Project Selection Crite</w:t>
      </w:r>
      <w:r w:rsidR="00AE552D">
        <w:rPr>
          <w:rFonts w:ascii="Arial" w:hAnsi="Arial" w:cs="Arial"/>
        </w:rPr>
        <w:t>ria</w:t>
      </w:r>
      <w:r w:rsidR="00ED7031">
        <w:rPr>
          <w:rFonts w:ascii="Arial" w:hAnsi="Arial" w:cs="Arial"/>
        </w:rPr>
        <w:t xml:space="preserve"> #1-</w:t>
      </w:r>
      <w:r w:rsidR="003434E5">
        <w:rPr>
          <w:rFonts w:ascii="Arial" w:hAnsi="Arial" w:cs="Arial"/>
        </w:rPr>
        <w:t>10</w:t>
      </w:r>
      <w:r w:rsidRPr="002E10D7">
        <w:rPr>
          <w:rFonts w:ascii="Arial" w:hAnsi="Arial" w:cs="Arial"/>
        </w:rPr>
        <w:t xml:space="preserve"> begin</w:t>
      </w:r>
      <w:r w:rsidR="00ED7031">
        <w:rPr>
          <w:rFonts w:ascii="Arial" w:hAnsi="Arial" w:cs="Arial"/>
        </w:rPr>
        <w:t>s</w:t>
      </w:r>
      <w:r w:rsidRPr="002E10D7">
        <w:rPr>
          <w:rFonts w:ascii="Arial" w:hAnsi="Arial" w:cs="Arial"/>
        </w:rPr>
        <w:t xml:space="preserve"> on </w:t>
      </w:r>
      <w:r w:rsidRPr="00A02969">
        <w:rPr>
          <w:rFonts w:ascii="Arial" w:hAnsi="Arial" w:cs="Arial"/>
          <w:highlight w:val="yellow"/>
        </w:rPr>
        <w:t xml:space="preserve">page </w:t>
      </w:r>
      <w:r w:rsidR="007E3DF6" w:rsidRPr="007E3DF6">
        <w:rPr>
          <w:rFonts w:ascii="Arial" w:hAnsi="Arial" w:cs="Arial"/>
          <w:highlight w:val="yellow"/>
        </w:rPr>
        <w:t>XX</w:t>
      </w:r>
      <w:r w:rsidRPr="002E10D7">
        <w:rPr>
          <w:rFonts w:ascii="Arial" w:hAnsi="Arial" w:cs="Arial"/>
        </w:rPr>
        <w:t>.</w:t>
      </w:r>
    </w:p>
    <w:p w14:paraId="56DBCE3F" w14:textId="06704FC6" w:rsidR="00272237" w:rsidRPr="002E10D7" w:rsidRDefault="00092B3E" w:rsidP="002F40AA">
      <w:pPr>
        <w:spacing w:before="120" w:beforeAutospacing="0" w:after="120" w:afterAutospacing="0" w:line="240" w:lineRule="auto"/>
        <w:ind w:left="0"/>
        <w:rPr>
          <w:rFonts w:ascii="Arial" w:hAnsi="Arial" w:cs="Arial"/>
        </w:rPr>
      </w:pPr>
      <w:r w:rsidRPr="002E10D7">
        <w:rPr>
          <w:rFonts w:ascii="Arial" w:hAnsi="Arial" w:cs="Arial"/>
        </w:rPr>
        <w:t>The maximum score is 100 points.</w:t>
      </w:r>
    </w:p>
    <w:tbl>
      <w:tblPr>
        <w:tblpPr w:leftFromText="180" w:rightFromText="180" w:vertAnchor="text" w:horzAnchor="margin" w:tblpY="832"/>
        <w:tblW w:w="9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5"/>
        <w:gridCol w:w="6254"/>
        <w:gridCol w:w="2521"/>
      </w:tblGrid>
      <w:tr w:rsidR="007E3DF6" w:rsidRPr="002E10D7" w14:paraId="37F9475B" w14:textId="77777777" w:rsidTr="007E3DF6">
        <w:trPr>
          <w:trHeight w:val="443"/>
        </w:trPr>
        <w:tc>
          <w:tcPr>
            <w:tcW w:w="6789" w:type="dxa"/>
            <w:gridSpan w:val="2"/>
            <w:shd w:val="clear" w:color="auto" w:fill="D9E1F3"/>
          </w:tcPr>
          <w:p w14:paraId="2A1826FC" w14:textId="77777777" w:rsidR="007E3DF6" w:rsidRPr="008F66DD" w:rsidRDefault="007E3DF6" w:rsidP="007E3DF6">
            <w:pPr>
              <w:spacing w:before="60" w:beforeAutospacing="0" w:after="0" w:afterAutospacing="0" w:line="240" w:lineRule="auto"/>
              <w:ind w:left="0" w:firstLine="90"/>
              <w:rPr>
                <w:rFonts w:ascii="Arial" w:hAnsi="Arial" w:cs="Arial"/>
                <w:b/>
                <w:bCs/>
              </w:rPr>
            </w:pPr>
            <w:r w:rsidRPr="008F66DD">
              <w:rPr>
                <w:rFonts w:ascii="Arial" w:hAnsi="Arial" w:cs="Arial"/>
                <w:b/>
                <w:bCs/>
                <w:w w:val="85"/>
              </w:rPr>
              <w:t>P</w:t>
            </w:r>
            <w:r w:rsidRPr="008F66DD">
              <w:rPr>
                <w:rFonts w:ascii="Arial" w:hAnsi="Arial" w:cs="Arial"/>
                <w:b/>
                <w:bCs/>
                <w:spacing w:val="-22"/>
                <w:w w:val="85"/>
              </w:rPr>
              <w:t xml:space="preserve"> </w:t>
            </w:r>
            <w:r w:rsidRPr="008F66DD">
              <w:rPr>
                <w:rFonts w:ascii="Arial" w:hAnsi="Arial" w:cs="Arial"/>
                <w:b/>
                <w:bCs/>
                <w:w w:val="85"/>
              </w:rPr>
              <w:t>R</w:t>
            </w:r>
            <w:r w:rsidRPr="008F66DD">
              <w:rPr>
                <w:rFonts w:ascii="Arial" w:hAnsi="Arial" w:cs="Arial"/>
                <w:b/>
                <w:bCs/>
                <w:spacing w:val="-24"/>
                <w:w w:val="85"/>
              </w:rPr>
              <w:t xml:space="preserve"> </w:t>
            </w:r>
            <w:r w:rsidRPr="008F66DD">
              <w:rPr>
                <w:rFonts w:ascii="Arial" w:hAnsi="Arial" w:cs="Arial"/>
                <w:b/>
                <w:bCs/>
                <w:w w:val="85"/>
              </w:rPr>
              <w:t>O</w:t>
            </w:r>
            <w:r w:rsidRPr="008F66DD">
              <w:rPr>
                <w:rFonts w:ascii="Arial" w:hAnsi="Arial" w:cs="Arial"/>
                <w:b/>
                <w:bCs/>
                <w:spacing w:val="-22"/>
                <w:w w:val="85"/>
              </w:rPr>
              <w:t xml:space="preserve"> </w:t>
            </w:r>
            <w:r w:rsidRPr="008F66DD">
              <w:rPr>
                <w:rFonts w:ascii="Arial" w:hAnsi="Arial" w:cs="Arial"/>
                <w:b/>
                <w:bCs/>
                <w:w w:val="85"/>
              </w:rPr>
              <w:t>J</w:t>
            </w:r>
            <w:r w:rsidRPr="008F66DD">
              <w:rPr>
                <w:rFonts w:ascii="Arial" w:hAnsi="Arial" w:cs="Arial"/>
                <w:b/>
                <w:bCs/>
                <w:spacing w:val="-22"/>
                <w:w w:val="85"/>
              </w:rPr>
              <w:t xml:space="preserve"> </w:t>
            </w:r>
            <w:r w:rsidRPr="008F66DD">
              <w:rPr>
                <w:rFonts w:ascii="Arial" w:hAnsi="Arial" w:cs="Arial"/>
                <w:b/>
                <w:bCs/>
                <w:w w:val="85"/>
              </w:rPr>
              <w:t>E</w:t>
            </w:r>
            <w:r w:rsidRPr="008F66DD">
              <w:rPr>
                <w:rFonts w:ascii="Arial" w:hAnsi="Arial" w:cs="Arial"/>
                <w:b/>
                <w:bCs/>
                <w:spacing w:val="-25"/>
                <w:w w:val="85"/>
              </w:rPr>
              <w:t xml:space="preserve"> </w:t>
            </w:r>
            <w:r w:rsidRPr="008F66DD">
              <w:rPr>
                <w:rFonts w:ascii="Arial" w:hAnsi="Arial" w:cs="Arial"/>
                <w:b/>
                <w:bCs/>
                <w:w w:val="85"/>
              </w:rPr>
              <w:t>C</w:t>
            </w:r>
            <w:r w:rsidRPr="008F66DD">
              <w:rPr>
                <w:rFonts w:ascii="Arial" w:hAnsi="Arial" w:cs="Arial"/>
                <w:b/>
                <w:bCs/>
                <w:spacing w:val="-21"/>
                <w:w w:val="85"/>
              </w:rPr>
              <w:t xml:space="preserve"> </w:t>
            </w:r>
            <w:r w:rsidRPr="008F66DD">
              <w:rPr>
                <w:rFonts w:ascii="Arial" w:hAnsi="Arial" w:cs="Arial"/>
                <w:b/>
                <w:bCs/>
                <w:w w:val="85"/>
              </w:rPr>
              <w:t>T</w:t>
            </w:r>
            <w:r w:rsidRPr="008F66DD">
              <w:rPr>
                <w:rFonts w:ascii="Arial" w:hAnsi="Arial" w:cs="Arial"/>
                <w:b/>
                <w:bCs/>
                <w:spacing w:val="21"/>
              </w:rPr>
              <w:t xml:space="preserve"> </w:t>
            </w:r>
            <w:r w:rsidRPr="008F66DD">
              <w:rPr>
                <w:rFonts w:ascii="Arial" w:hAnsi="Arial" w:cs="Arial"/>
                <w:b/>
                <w:bCs/>
                <w:w w:val="85"/>
              </w:rPr>
              <w:t>S</w:t>
            </w:r>
            <w:r w:rsidRPr="008F66DD">
              <w:rPr>
                <w:rFonts w:ascii="Arial" w:hAnsi="Arial" w:cs="Arial"/>
                <w:b/>
                <w:bCs/>
                <w:spacing w:val="-23"/>
                <w:w w:val="85"/>
              </w:rPr>
              <w:t xml:space="preserve"> </w:t>
            </w:r>
            <w:r w:rsidRPr="008F66DD">
              <w:rPr>
                <w:rFonts w:ascii="Arial" w:hAnsi="Arial" w:cs="Arial"/>
                <w:b/>
                <w:bCs/>
                <w:w w:val="85"/>
              </w:rPr>
              <w:t>E</w:t>
            </w:r>
            <w:r w:rsidRPr="008F66DD">
              <w:rPr>
                <w:rFonts w:ascii="Arial" w:hAnsi="Arial" w:cs="Arial"/>
                <w:b/>
                <w:bCs/>
                <w:spacing w:val="-22"/>
                <w:w w:val="85"/>
              </w:rPr>
              <w:t xml:space="preserve"> </w:t>
            </w:r>
            <w:r w:rsidRPr="008F66DD">
              <w:rPr>
                <w:rFonts w:ascii="Arial" w:hAnsi="Arial" w:cs="Arial"/>
                <w:b/>
                <w:bCs/>
                <w:w w:val="85"/>
              </w:rPr>
              <w:t>L</w:t>
            </w:r>
            <w:r w:rsidRPr="008F66DD">
              <w:rPr>
                <w:rFonts w:ascii="Arial" w:hAnsi="Arial" w:cs="Arial"/>
                <w:b/>
                <w:bCs/>
                <w:spacing w:val="-24"/>
                <w:w w:val="85"/>
              </w:rPr>
              <w:t xml:space="preserve"> </w:t>
            </w:r>
            <w:r w:rsidRPr="008F66DD">
              <w:rPr>
                <w:rFonts w:ascii="Arial" w:hAnsi="Arial" w:cs="Arial"/>
                <w:b/>
                <w:bCs/>
                <w:w w:val="85"/>
              </w:rPr>
              <w:t>E</w:t>
            </w:r>
            <w:r w:rsidRPr="008F66DD">
              <w:rPr>
                <w:rFonts w:ascii="Arial" w:hAnsi="Arial" w:cs="Arial"/>
                <w:b/>
                <w:bCs/>
                <w:spacing w:val="-22"/>
                <w:w w:val="85"/>
              </w:rPr>
              <w:t xml:space="preserve"> </w:t>
            </w:r>
            <w:r w:rsidRPr="008F66DD">
              <w:rPr>
                <w:rFonts w:ascii="Arial" w:hAnsi="Arial" w:cs="Arial"/>
                <w:b/>
                <w:bCs/>
                <w:w w:val="85"/>
              </w:rPr>
              <w:t>C</w:t>
            </w:r>
            <w:r w:rsidRPr="008F66DD">
              <w:rPr>
                <w:rFonts w:ascii="Arial" w:hAnsi="Arial" w:cs="Arial"/>
                <w:b/>
                <w:bCs/>
                <w:spacing w:val="-22"/>
                <w:w w:val="85"/>
              </w:rPr>
              <w:t xml:space="preserve"> </w:t>
            </w:r>
            <w:r w:rsidRPr="008F66DD">
              <w:rPr>
                <w:rFonts w:ascii="Arial" w:hAnsi="Arial" w:cs="Arial"/>
                <w:b/>
                <w:bCs/>
                <w:w w:val="85"/>
              </w:rPr>
              <w:t>T</w:t>
            </w:r>
            <w:r w:rsidRPr="008F66DD">
              <w:rPr>
                <w:rFonts w:ascii="Arial" w:hAnsi="Arial" w:cs="Arial"/>
                <w:b/>
                <w:bCs/>
                <w:spacing w:val="-24"/>
                <w:w w:val="85"/>
              </w:rPr>
              <w:t xml:space="preserve"> </w:t>
            </w:r>
            <w:r w:rsidRPr="008F66DD">
              <w:rPr>
                <w:rFonts w:ascii="Arial" w:hAnsi="Arial" w:cs="Arial"/>
                <w:b/>
                <w:bCs/>
                <w:w w:val="85"/>
              </w:rPr>
              <w:t>I</w:t>
            </w:r>
            <w:r w:rsidRPr="008F66DD">
              <w:rPr>
                <w:rFonts w:ascii="Arial" w:hAnsi="Arial" w:cs="Arial"/>
                <w:b/>
                <w:bCs/>
                <w:spacing w:val="-23"/>
                <w:w w:val="85"/>
              </w:rPr>
              <w:t xml:space="preserve"> </w:t>
            </w:r>
            <w:r w:rsidRPr="008F66DD">
              <w:rPr>
                <w:rFonts w:ascii="Arial" w:hAnsi="Arial" w:cs="Arial"/>
                <w:b/>
                <w:bCs/>
                <w:w w:val="85"/>
              </w:rPr>
              <w:t>O</w:t>
            </w:r>
            <w:r w:rsidRPr="008F66DD">
              <w:rPr>
                <w:rFonts w:ascii="Arial" w:hAnsi="Arial" w:cs="Arial"/>
                <w:b/>
                <w:bCs/>
                <w:spacing w:val="-24"/>
                <w:w w:val="85"/>
              </w:rPr>
              <w:t xml:space="preserve"> </w:t>
            </w:r>
            <w:r w:rsidRPr="008F66DD">
              <w:rPr>
                <w:rFonts w:ascii="Arial" w:hAnsi="Arial" w:cs="Arial"/>
                <w:b/>
                <w:bCs/>
                <w:w w:val="85"/>
              </w:rPr>
              <w:t>N</w:t>
            </w:r>
            <w:r w:rsidRPr="008F66DD">
              <w:rPr>
                <w:rFonts w:ascii="Arial" w:hAnsi="Arial" w:cs="Arial"/>
                <w:b/>
                <w:bCs/>
                <w:spacing w:val="48"/>
              </w:rPr>
              <w:t xml:space="preserve"> </w:t>
            </w:r>
            <w:r w:rsidRPr="008F66DD">
              <w:rPr>
                <w:rFonts w:ascii="Arial" w:hAnsi="Arial" w:cs="Arial"/>
                <w:b/>
                <w:bCs/>
                <w:w w:val="85"/>
              </w:rPr>
              <w:t>C</w:t>
            </w:r>
            <w:r w:rsidRPr="008F66DD">
              <w:rPr>
                <w:rFonts w:ascii="Arial" w:hAnsi="Arial" w:cs="Arial"/>
                <w:b/>
                <w:bCs/>
                <w:spacing w:val="-22"/>
                <w:w w:val="85"/>
              </w:rPr>
              <w:t xml:space="preserve"> </w:t>
            </w:r>
            <w:r w:rsidRPr="008F66DD">
              <w:rPr>
                <w:rFonts w:ascii="Arial" w:hAnsi="Arial" w:cs="Arial"/>
                <w:b/>
                <w:bCs/>
                <w:w w:val="85"/>
              </w:rPr>
              <w:t>R</w:t>
            </w:r>
            <w:r w:rsidRPr="008F66DD">
              <w:rPr>
                <w:rFonts w:ascii="Arial" w:hAnsi="Arial" w:cs="Arial"/>
                <w:b/>
                <w:bCs/>
                <w:spacing w:val="-24"/>
                <w:w w:val="85"/>
              </w:rPr>
              <w:t xml:space="preserve"> </w:t>
            </w:r>
            <w:r w:rsidRPr="008F66DD">
              <w:rPr>
                <w:rFonts w:ascii="Arial" w:hAnsi="Arial" w:cs="Arial"/>
                <w:b/>
                <w:bCs/>
                <w:w w:val="85"/>
              </w:rPr>
              <w:t>I</w:t>
            </w:r>
            <w:r w:rsidRPr="008F66DD">
              <w:rPr>
                <w:rFonts w:ascii="Arial" w:hAnsi="Arial" w:cs="Arial"/>
                <w:b/>
                <w:bCs/>
                <w:spacing w:val="-20"/>
                <w:w w:val="85"/>
              </w:rPr>
              <w:t xml:space="preserve"> </w:t>
            </w:r>
            <w:r w:rsidRPr="008F66DD">
              <w:rPr>
                <w:rFonts w:ascii="Arial" w:hAnsi="Arial" w:cs="Arial"/>
                <w:b/>
                <w:bCs/>
                <w:w w:val="85"/>
              </w:rPr>
              <w:t>T</w:t>
            </w:r>
            <w:r w:rsidRPr="008F66DD">
              <w:rPr>
                <w:rFonts w:ascii="Arial" w:hAnsi="Arial" w:cs="Arial"/>
                <w:b/>
                <w:bCs/>
                <w:spacing w:val="-24"/>
                <w:w w:val="85"/>
              </w:rPr>
              <w:t xml:space="preserve"> </w:t>
            </w:r>
            <w:r w:rsidRPr="008F66DD">
              <w:rPr>
                <w:rFonts w:ascii="Arial" w:hAnsi="Arial" w:cs="Arial"/>
                <w:b/>
                <w:bCs/>
                <w:w w:val="85"/>
              </w:rPr>
              <w:t>E</w:t>
            </w:r>
            <w:r w:rsidRPr="008F66DD">
              <w:rPr>
                <w:rFonts w:ascii="Arial" w:hAnsi="Arial" w:cs="Arial"/>
                <w:b/>
                <w:bCs/>
                <w:spacing w:val="-22"/>
                <w:w w:val="85"/>
              </w:rPr>
              <w:t xml:space="preserve"> </w:t>
            </w:r>
            <w:r w:rsidRPr="008F66DD">
              <w:rPr>
                <w:rFonts w:ascii="Arial" w:hAnsi="Arial" w:cs="Arial"/>
                <w:b/>
                <w:bCs/>
                <w:w w:val="85"/>
              </w:rPr>
              <w:t>R</w:t>
            </w:r>
            <w:r w:rsidRPr="008F66DD">
              <w:rPr>
                <w:rFonts w:ascii="Arial" w:hAnsi="Arial" w:cs="Arial"/>
                <w:b/>
                <w:bCs/>
                <w:spacing w:val="-24"/>
                <w:w w:val="85"/>
              </w:rPr>
              <w:t xml:space="preserve"> </w:t>
            </w:r>
            <w:r w:rsidRPr="008F66DD">
              <w:rPr>
                <w:rFonts w:ascii="Arial" w:hAnsi="Arial" w:cs="Arial"/>
                <w:b/>
                <w:bCs/>
                <w:w w:val="85"/>
              </w:rPr>
              <w:t>I</w:t>
            </w:r>
            <w:r w:rsidRPr="008F66DD">
              <w:rPr>
                <w:rFonts w:ascii="Arial" w:hAnsi="Arial" w:cs="Arial"/>
                <w:b/>
                <w:bCs/>
                <w:spacing w:val="-20"/>
                <w:w w:val="85"/>
              </w:rPr>
              <w:t xml:space="preserve"> </w:t>
            </w:r>
            <w:r w:rsidRPr="008F66DD">
              <w:rPr>
                <w:rFonts w:ascii="Arial" w:hAnsi="Arial" w:cs="Arial"/>
                <w:b/>
                <w:bCs/>
                <w:w w:val="85"/>
              </w:rPr>
              <w:t>A #1-</w:t>
            </w:r>
            <w:r>
              <w:rPr>
                <w:rFonts w:ascii="Arial" w:hAnsi="Arial" w:cs="Arial"/>
                <w:b/>
                <w:bCs/>
                <w:w w:val="85"/>
              </w:rPr>
              <w:t>10</w:t>
            </w:r>
          </w:p>
        </w:tc>
        <w:tc>
          <w:tcPr>
            <w:tcW w:w="2521" w:type="dxa"/>
            <w:shd w:val="clear" w:color="auto" w:fill="D9E1F3"/>
          </w:tcPr>
          <w:p w14:paraId="7B9C586D" w14:textId="77777777" w:rsidR="007E3DF6" w:rsidRPr="008F66DD" w:rsidRDefault="007E3DF6" w:rsidP="007E3DF6">
            <w:pPr>
              <w:pStyle w:val="TableParagraph"/>
              <w:spacing w:before="60"/>
              <w:ind w:left="0" w:firstLine="48"/>
              <w:rPr>
                <w:rFonts w:ascii="Arial" w:hAnsi="Arial" w:cs="Arial"/>
                <w:b/>
                <w:bCs/>
                <w:sz w:val="24"/>
                <w:szCs w:val="24"/>
              </w:rPr>
            </w:pPr>
            <w:r w:rsidRPr="008F66DD">
              <w:rPr>
                <w:rFonts w:ascii="Arial" w:hAnsi="Arial" w:cs="Arial"/>
                <w:b/>
                <w:bCs/>
                <w:w w:val="90"/>
                <w:sz w:val="24"/>
                <w:szCs w:val="24"/>
              </w:rPr>
              <w:t>M</w:t>
            </w:r>
            <w:r w:rsidRPr="008F66DD">
              <w:rPr>
                <w:rFonts w:ascii="Arial" w:hAnsi="Arial" w:cs="Arial"/>
                <w:b/>
                <w:bCs/>
                <w:spacing w:val="-24"/>
                <w:w w:val="90"/>
                <w:sz w:val="24"/>
                <w:szCs w:val="24"/>
              </w:rPr>
              <w:t xml:space="preserve"> </w:t>
            </w:r>
            <w:r w:rsidRPr="008F66DD">
              <w:rPr>
                <w:rFonts w:ascii="Arial" w:hAnsi="Arial" w:cs="Arial"/>
                <w:b/>
                <w:bCs/>
                <w:w w:val="90"/>
                <w:sz w:val="24"/>
                <w:szCs w:val="24"/>
              </w:rPr>
              <w:t>A</w:t>
            </w:r>
            <w:r w:rsidRPr="008F66DD">
              <w:rPr>
                <w:rFonts w:ascii="Arial" w:hAnsi="Arial" w:cs="Arial"/>
                <w:b/>
                <w:bCs/>
                <w:spacing w:val="-28"/>
                <w:w w:val="90"/>
                <w:sz w:val="24"/>
                <w:szCs w:val="24"/>
              </w:rPr>
              <w:t xml:space="preserve"> </w:t>
            </w:r>
            <w:r w:rsidRPr="008F66DD">
              <w:rPr>
                <w:rFonts w:ascii="Arial" w:hAnsi="Arial" w:cs="Arial"/>
                <w:b/>
                <w:bCs/>
                <w:w w:val="90"/>
                <w:sz w:val="24"/>
                <w:szCs w:val="24"/>
              </w:rPr>
              <w:t>X</w:t>
            </w:r>
            <w:r w:rsidRPr="008F66DD">
              <w:rPr>
                <w:rFonts w:ascii="Arial" w:hAnsi="Arial" w:cs="Arial"/>
                <w:b/>
                <w:bCs/>
                <w:spacing w:val="16"/>
                <w:sz w:val="24"/>
                <w:szCs w:val="24"/>
              </w:rPr>
              <w:t xml:space="preserve"> </w:t>
            </w:r>
            <w:r w:rsidRPr="008F66DD">
              <w:rPr>
                <w:rFonts w:ascii="Arial" w:hAnsi="Arial" w:cs="Arial"/>
                <w:b/>
                <w:bCs/>
                <w:w w:val="90"/>
                <w:sz w:val="24"/>
                <w:szCs w:val="24"/>
              </w:rPr>
              <w:t>P</w:t>
            </w:r>
            <w:r w:rsidRPr="008F66DD">
              <w:rPr>
                <w:rFonts w:ascii="Arial" w:hAnsi="Arial" w:cs="Arial"/>
                <w:b/>
                <w:bCs/>
                <w:spacing w:val="-25"/>
                <w:w w:val="90"/>
                <w:sz w:val="24"/>
                <w:szCs w:val="24"/>
              </w:rPr>
              <w:t xml:space="preserve"> </w:t>
            </w:r>
            <w:r w:rsidRPr="008F66DD">
              <w:rPr>
                <w:rFonts w:ascii="Arial" w:hAnsi="Arial" w:cs="Arial"/>
                <w:b/>
                <w:bCs/>
                <w:w w:val="90"/>
                <w:sz w:val="24"/>
                <w:szCs w:val="24"/>
              </w:rPr>
              <w:t>O</w:t>
            </w:r>
            <w:r w:rsidRPr="008F66DD">
              <w:rPr>
                <w:rFonts w:ascii="Arial" w:hAnsi="Arial" w:cs="Arial"/>
                <w:b/>
                <w:bCs/>
                <w:spacing w:val="-27"/>
                <w:w w:val="90"/>
                <w:sz w:val="24"/>
                <w:szCs w:val="24"/>
              </w:rPr>
              <w:t xml:space="preserve"> </w:t>
            </w:r>
            <w:r w:rsidRPr="008F66DD">
              <w:rPr>
                <w:rFonts w:ascii="Arial" w:hAnsi="Arial" w:cs="Arial"/>
                <w:b/>
                <w:bCs/>
                <w:w w:val="90"/>
                <w:sz w:val="24"/>
                <w:szCs w:val="24"/>
              </w:rPr>
              <w:t>I</w:t>
            </w:r>
            <w:r w:rsidRPr="008F66DD">
              <w:rPr>
                <w:rFonts w:ascii="Arial" w:hAnsi="Arial" w:cs="Arial"/>
                <w:b/>
                <w:bCs/>
                <w:spacing w:val="-26"/>
                <w:w w:val="90"/>
                <w:sz w:val="24"/>
                <w:szCs w:val="24"/>
              </w:rPr>
              <w:t xml:space="preserve"> </w:t>
            </w:r>
            <w:r w:rsidRPr="008F66DD">
              <w:rPr>
                <w:rFonts w:ascii="Arial" w:hAnsi="Arial" w:cs="Arial"/>
                <w:b/>
                <w:bCs/>
                <w:w w:val="90"/>
                <w:sz w:val="24"/>
                <w:szCs w:val="24"/>
              </w:rPr>
              <w:t>N</w:t>
            </w:r>
            <w:r w:rsidRPr="008F66DD">
              <w:rPr>
                <w:rFonts w:ascii="Arial" w:hAnsi="Arial" w:cs="Arial"/>
                <w:b/>
                <w:bCs/>
                <w:spacing w:val="-23"/>
                <w:w w:val="90"/>
                <w:sz w:val="24"/>
                <w:szCs w:val="24"/>
              </w:rPr>
              <w:t xml:space="preserve"> </w:t>
            </w:r>
            <w:r w:rsidRPr="008F66DD">
              <w:rPr>
                <w:rFonts w:ascii="Arial" w:hAnsi="Arial" w:cs="Arial"/>
                <w:b/>
                <w:bCs/>
                <w:w w:val="90"/>
                <w:sz w:val="24"/>
                <w:szCs w:val="24"/>
              </w:rPr>
              <w:t>T</w:t>
            </w:r>
            <w:r w:rsidRPr="008F66DD">
              <w:rPr>
                <w:rFonts w:ascii="Arial" w:hAnsi="Arial" w:cs="Arial"/>
                <w:b/>
                <w:bCs/>
                <w:spacing w:val="39"/>
                <w:sz w:val="24"/>
                <w:szCs w:val="24"/>
              </w:rPr>
              <w:t xml:space="preserve"> </w:t>
            </w:r>
            <w:r w:rsidRPr="008F66DD">
              <w:rPr>
                <w:rFonts w:ascii="Arial" w:hAnsi="Arial" w:cs="Arial"/>
                <w:b/>
                <w:bCs/>
                <w:w w:val="90"/>
                <w:sz w:val="24"/>
                <w:szCs w:val="24"/>
              </w:rPr>
              <w:t>V</w:t>
            </w:r>
            <w:r w:rsidRPr="008F66DD">
              <w:rPr>
                <w:rFonts w:ascii="Arial" w:hAnsi="Arial" w:cs="Arial"/>
                <w:b/>
                <w:bCs/>
                <w:spacing w:val="-24"/>
                <w:w w:val="90"/>
                <w:sz w:val="24"/>
                <w:szCs w:val="24"/>
              </w:rPr>
              <w:t xml:space="preserve"> </w:t>
            </w:r>
            <w:r w:rsidRPr="008F66DD">
              <w:rPr>
                <w:rFonts w:ascii="Arial" w:hAnsi="Arial" w:cs="Arial"/>
                <w:b/>
                <w:bCs/>
                <w:w w:val="90"/>
                <w:sz w:val="24"/>
                <w:szCs w:val="24"/>
              </w:rPr>
              <w:t>A</w:t>
            </w:r>
            <w:r w:rsidRPr="008F66DD">
              <w:rPr>
                <w:rFonts w:ascii="Arial" w:hAnsi="Arial" w:cs="Arial"/>
                <w:b/>
                <w:bCs/>
                <w:spacing w:val="-28"/>
                <w:w w:val="90"/>
                <w:sz w:val="24"/>
                <w:szCs w:val="24"/>
              </w:rPr>
              <w:t xml:space="preserve"> </w:t>
            </w:r>
            <w:r w:rsidRPr="008F66DD">
              <w:rPr>
                <w:rFonts w:ascii="Arial" w:hAnsi="Arial" w:cs="Arial"/>
                <w:b/>
                <w:bCs/>
                <w:w w:val="90"/>
                <w:sz w:val="24"/>
                <w:szCs w:val="24"/>
              </w:rPr>
              <w:t>L</w:t>
            </w:r>
            <w:r w:rsidRPr="008F66DD">
              <w:rPr>
                <w:rFonts w:ascii="Arial" w:hAnsi="Arial" w:cs="Arial"/>
                <w:b/>
                <w:bCs/>
                <w:spacing w:val="-27"/>
                <w:w w:val="90"/>
                <w:sz w:val="24"/>
                <w:szCs w:val="24"/>
              </w:rPr>
              <w:t xml:space="preserve"> </w:t>
            </w:r>
            <w:r w:rsidRPr="008F66DD">
              <w:rPr>
                <w:rFonts w:ascii="Arial" w:hAnsi="Arial" w:cs="Arial"/>
                <w:b/>
                <w:bCs/>
                <w:w w:val="90"/>
                <w:sz w:val="24"/>
                <w:szCs w:val="24"/>
              </w:rPr>
              <w:t>U</w:t>
            </w:r>
            <w:r w:rsidRPr="008F66DD">
              <w:rPr>
                <w:rFonts w:ascii="Arial" w:hAnsi="Arial" w:cs="Arial"/>
                <w:b/>
                <w:bCs/>
                <w:spacing w:val="-24"/>
                <w:w w:val="90"/>
                <w:sz w:val="24"/>
                <w:szCs w:val="24"/>
              </w:rPr>
              <w:t xml:space="preserve"> </w:t>
            </w:r>
            <w:r w:rsidRPr="008F66DD">
              <w:rPr>
                <w:rFonts w:ascii="Arial" w:hAnsi="Arial" w:cs="Arial"/>
                <w:b/>
                <w:bCs/>
                <w:spacing w:val="-10"/>
                <w:w w:val="90"/>
                <w:sz w:val="24"/>
                <w:szCs w:val="24"/>
              </w:rPr>
              <w:t>E</w:t>
            </w:r>
          </w:p>
        </w:tc>
      </w:tr>
      <w:tr w:rsidR="007E3DF6" w:rsidRPr="002E10D7" w14:paraId="6950E6E3" w14:textId="77777777" w:rsidTr="007E3DF6">
        <w:trPr>
          <w:trHeight w:val="452"/>
        </w:trPr>
        <w:tc>
          <w:tcPr>
            <w:tcW w:w="535" w:type="dxa"/>
          </w:tcPr>
          <w:p w14:paraId="416E610F" w14:textId="77777777" w:rsidR="007E3DF6" w:rsidRPr="00936261" w:rsidRDefault="007E3DF6" w:rsidP="007E3DF6">
            <w:pPr>
              <w:pStyle w:val="TableParagraph"/>
              <w:spacing w:before="60"/>
              <w:ind w:left="92" w:right="83"/>
              <w:jc w:val="center"/>
              <w:rPr>
                <w:rFonts w:ascii="Arial" w:hAnsi="Arial" w:cs="Arial"/>
                <w:sz w:val="24"/>
                <w:szCs w:val="24"/>
              </w:rPr>
            </w:pPr>
            <w:r w:rsidRPr="00936261">
              <w:rPr>
                <w:rFonts w:ascii="Arial" w:hAnsi="Arial" w:cs="Arial"/>
                <w:spacing w:val="-5"/>
                <w:sz w:val="24"/>
                <w:szCs w:val="24"/>
              </w:rPr>
              <w:t>1.</w:t>
            </w:r>
          </w:p>
        </w:tc>
        <w:tc>
          <w:tcPr>
            <w:tcW w:w="6254" w:type="dxa"/>
          </w:tcPr>
          <w:p w14:paraId="428E4488" w14:textId="77777777" w:rsidR="007E3DF6" w:rsidRPr="00936261" w:rsidRDefault="007E3DF6" w:rsidP="007E3DF6">
            <w:pPr>
              <w:pStyle w:val="TableParagraph"/>
              <w:spacing w:before="60"/>
              <w:rPr>
                <w:rFonts w:ascii="Arial" w:hAnsi="Arial" w:cs="Arial"/>
                <w:sz w:val="24"/>
                <w:szCs w:val="24"/>
              </w:rPr>
            </w:pPr>
            <w:r w:rsidRPr="002955F8">
              <w:rPr>
                <w:rFonts w:ascii="Arial" w:hAnsi="Arial" w:cs="Arial"/>
                <w:sz w:val="24"/>
                <w:szCs w:val="24"/>
              </w:rPr>
              <w:t>Critical</w:t>
            </w:r>
            <w:r w:rsidRPr="002955F8">
              <w:rPr>
                <w:rFonts w:ascii="Arial" w:hAnsi="Arial" w:cs="Arial"/>
                <w:spacing w:val="-4"/>
                <w:sz w:val="24"/>
                <w:szCs w:val="24"/>
              </w:rPr>
              <w:t xml:space="preserve"> </w:t>
            </w:r>
            <w:r w:rsidRPr="002955F8">
              <w:rPr>
                <w:rFonts w:ascii="Arial" w:hAnsi="Arial" w:cs="Arial"/>
                <w:sz w:val="24"/>
                <w:szCs w:val="24"/>
              </w:rPr>
              <w:t>Lack</w:t>
            </w:r>
            <w:r w:rsidRPr="002955F8">
              <w:rPr>
                <w:rFonts w:ascii="Arial" w:hAnsi="Arial" w:cs="Arial"/>
                <w:spacing w:val="-3"/>
                <w:sz w:val="24"/>
                <w:szCs w:val="24"/>
              </w:rPr>
              <w:t xml:space="preserve"> </w:t>
            </w:r>
            <w:r w:rsidRPr="002955F8">
              <w:rPr>
                <w:rFonts w:ascii="Arial" w:hAnsi="Arial" w:cs="Arial"/>
                <w:sz w:val="24"/>
                <w:szCs w:val="24"/>
              </w:rPr>
              <w:t>of</w:t>
            </w:r>
            <w:r w:rsidRPr="002955F8">
              <w:rPr>
                <w:rFonts w:ascii="Arial" w:hAnsi="Arial" w:cs="Arial"/>
                <w:spacing w:val="-1"/>
                <w:sz w:val="24"/>
                <w:szCs w:val="24"/>
              </w:rPr>
              <w:t xml:space="preserve"> </w:t>
            </w:r>
            <w:r w:rsidRPr="002955F8">
              <w:rPr>
                <w:rFonts w:ascii="Arial" w:hAnsi="Arial" w:cs="Arial"/>
                <w:smallCaps/>
                <w:spacing w:val="10"/>
                <w:sz w:val="24"/>
                <w:szCs w:val="24"/>
              </w:rPr>
              <w:t>park space</w:t>
            </w:r>
          </w:p>
        </w:tc>
        <w:tc>
          <w:tcPr>
            <w:tcW w:w="2521" w:type="dxa"/>
          </w:tcPr>
          <w:p w14:paraId="66E7E534" w14:textId="77777777" w:rsidR="007E3DF6" w:rsidRPr="00936261" w:rsidRDefault="007E3DF6" w:rsidP="007E3DF6">
            <w:pPr>
              <w:pStyle w:val="TableParagraph"/>
              <w:spacing w:before="60"/>
              <w:ind w:left="1046" w:right="1039"/>
              <w:jc w:val="center"/>
              <w:rPr>
                <w:rFonts w:ascii="Arial" w:hAnsi="Arial" w:cs="Arial"/>
                <w:sz w:val="24"/>
                <w:szCs w:val="24"/>
              </w:rPr>
            </w:pPr>
            <w:r w:rsidRPr="002955F8">
              <w:rPr>
                <w:rFonts w:ascii="Arial" w:hAnsi="Arial" w:cs="Arial"/>
                <w:spacing w:val="-5"/>
                <w:sz w:val="24"/>
                <w:szCs w:val="24"/>
              </w:rPr>
              <w:t>15</w:t>
            </w:r>
          </w:p>
        </w:tc>
      </w:tr>
      <w:tr w:rsidR="007E3DF6" w:rsidRPr="002E10D7" w14:paraId="2C11B0F1" w14:textId="77777777" w:rsidTr="007E3DF6">
        <w:trPr>
          <w:trHeight w:val="434"/>
        </w:trPr>
        <w:tc>
          <w:tcPr>
            <w:tcW w:w="535" w:type="dxa"/>
          </w:tcPr>
          <w:p w14:paraId="5FB67AFD" w14:textId="77777777" w:rsidR="007E3DF6" w:rsidRPr="00936261" w:rsidRDefault="007E3DF6" w:rsidP="007E3DF6">
            <w:pPr>
              <w:pStyle w:val="TableParagraph"/>
              <w:spacing w:before="60"/>
              <w:ind w:left="92" w:right="83"/>
              <w:jc w:val="center"/>
              <w:rPr>
                <w:rFonts w:ascii="Arial" w:hAnsi="Arial" w:cs="Arial"/>
                <w:sz w:val="24"/>
                <w:szCs w:val="24"/>
              </w:rPr>
            </w:pPr>
            <w:r w:rsidRPr="00936261">
              <w:rPr>
                <w:rFonts w:ascii="Arial" w:hAnsi="Arial" w:cs="Arial"/>
                <w:spacing w:val="-5"/>
                <w:sz w:val="24"/>
                <w:szCs w:val="24"/>
              </w:rPr>
              <w:t>2.</w:t>
            </w:r>
          </w:p>
        </w:tc>
        <w:tc>
          <w:tcPr>
            <w:tcW w:w="6254" w:type="dxa"/>
          </w:tcPr>
          <w:p w14:paraId="769924A8" w14:textId="77777777" w:rsidR="007E3DF6" w:rsidRPr="00936261" w:rsidRDefault="007E3DF6" w:rsidP="007E3DF6">
            <w:pPr>
              <w:pStyle w:val="TableParagraph"/>
              <w:tabs>
                <w:tab w:val="left" w:pos="4005"/>
              </w:tabs>
              <w:spacing w:before="60"/>
              <w:rPr>
                <w:rFonts w:ascii="Arial" w:hAnsi="Arial" w:cs="Arial"/>
                <w:sz w:val="24"/>
                <w:szCs w:val="24"/>
              </w:rPr>
            </w:pPr>
            <w:r w:rsidRPr="002955F8">
              <w:rPr>
                <w:rFonts w:ascii="Arial" w:hAnsi="Arial" w:cs="Arial"/>
                <w:sz w:val="24"/>
                <w:szCs w:val="24"/>
              </w:rPr>
              <w:t>Significant</w:t>
            </w:r>
            <w:r w:rsidRPr="002955F8">
              <w:rPr>
                <w:rFonts w:ascii="Arial" w:hAnsi="Arial" w:cs="Arial"/>
                <w:spacing w:val="-6"/>
                <w:sz w:val="24"/>
                <w:szCs w:val="24"/>
              </w:rPr>
              <w:t xml:space="preserve"> </w:t>
            </w:r>
            <w:r w:rsidRPr="002955F8">
              <w:rPr>
                <w:rFonts w:ascii="Arial" w:hAnsi="Arial" w:cs="Arial"/>
                <w:spacing w:val="-2"/>
                <w:sz w:val="24"/>
                <w:szCs w:val="24"/>
              </w:rPr>
              <w:t>Poverty</w:t>
            </w:r>
            <w:r>
              <w:rPr>
                <w:rFonts w:ascii="Arial" w:hAnsi="Arial" w:cs="Arial"/>
                <w:spacing w:val="-2"/>
                <w:sz w:val="24"/>
                <w:szCs w:val="24"/>
              </w:rPr>
              <w:tab/>
            </w:r>
          </w:p>
        </w:tc>
        <w:tc>
          <w:tcPr>
            <w:tcW w:w="2521" w:type="dxa"/>
          </w:tcPr>
          <w:p w14:paraId="6C203EAF" w14:textId="77777777" w:rsidR="007E3DF6" w:rsidRPr="00936261" w:rsidRDefault="007E3DF6" w:rsidP="007E3DF6">
            <w:pPr>
              <w:pStyle w:val="TableParagraph"/>
              <w:spacing w:before="60"/>
              <w:ind w:left="1046" w:right="1039"/>
              <w:jc w:val="center"/>
              <w:rPr>
                <w:rFonts w:ascii="Arial" w:hAnsi="Arial" w:cs="Arial"/>
                <w:sz w:val="24"/>
                <w:szCs w:val="24"/>
              </w:rPr>
            </w:pPr>
            <w:r w:rsidRPr="002955F8">
              <w:rPr>
                <w:rFonts w:ascii="Arial" w:hAnsi="Arial" w:cs="Arial"/>
                <w:spacing w:val="-5"/>
                <w:sz w:val="24"/>
                <w:szCs w:val="24"/>
              </w:rPr>
              <w:t>1</w:t>
            </w:r>
            <w:r>
              <w:rPr>
                <w:rFonts w:ascii="Arial" w:hAnsi="Arial" w:cs="Arial"/>
                <w:spacing w:val="-5"/>
                <w:sz w:val="24"/>
                <w:szCs w:val="24"/>
              </w:rPr>
              <w:t>3</w:t>
            </w:r>
          </w:p>
        </w:tc>
      </w:tr>
      <w:tr w:rsidR="007E3DF6" w:rsidRPr="002E10D7" w14:paraId="2640AE4E" w14:textId="77777777" w:rsidTr="007E3DF6">
        <w:trPr>
          <w:trHeight w:val="434"/>
        </w:trPr>
        <w:tc>
          <w:tcPr>
            <w:tcW w:w="535" w:type="dxa"/>
          </w:tcPr>
          <w:p w14:paraId="3DBDE0A6" w14:textId="77777777" w:rsidR="007E3DF6" w:rsidRPr="00936261" w:rsidRDefault="007E3DF6" w:rsidP="007E3DF6">
            <w:pPr>
              <w:pStyle w:val="TableParagraph"/>
              <w:spacing w:before="60"/>
              <w:ind w:left="92" w:right="83"/>
              <w:jc w:val="center"/>
              <w:rPr>
                <w:rFonts w:ascii="Arial" w:hAnsi="Arial" w:cs="Arial"/>
                <w:spacing w:val="-5"/>
                <w:sz w:val="24"/>
                <w:szCs w:val="24"/>
              </w:rPr>
            </w:pPr>
            <w:r>
              <w:rPr>
                <w:rFonts w:ascii="Arial" w:hAnsi="Arial" w:cs="Arial"/>
                <w:spacing w:val="-5"/>
                <w:sz w:val="24"/>
                <w:szCs w:val="24"/>
              </w:rPr>
              <w:t>3.</w:t>
            </w:r>
          </w:p>
        </w:tc>
        <w:tc>
          <w:tcPr>
            <w:tcW w:w="6254" w:type="dxa"/>
          </w:tcPr>
          <w:p w14:paraId="386004A4" w14:textId="77777777" w:rsidR="007E3DF6" w:rsidRPr="00936261" w:rsidRDefault="007E3DF6" w:rsidP="007E3DF6">
            <w:pPr>
              <w:pStyle w:val="TableParagraph"/>
              <w:tabs>
                <w:tab w:val="left" w:pos="4005"/>
              </w:tabs>
              <w:spacing w:before="60"/>
              <w:rPr>
                <w:rFonts w:ascii="Arial" w:hAnsi="Arial" w:cs="Arial"/>
                <w:sz w:val="24"/>
                <w:szCs w:val="24"/>
              </w:rPr>
            </w:pPr>
            <w:r w:rsidRPr="0393098C">
              <w:rPr>
                <w:rFonts w:ascii="Arial" w:hAnsi="Arial" w:cs="Arial"/>
                <w:sz w:val="24"/>
                <w:szCs w:val="24"/>
              </w:rPr>
              <w:t xml:space="preserve">Climate </w:t>
            </w:r>
            <w:r w:rsidRPr="002955F8">
              <w:rPr>
                <w:rFonts w:ascii="Arial" w:hAnsi="Arial" w:cs="Arial"/>
                <w:sz w:val="24"/>
                <w:szCs w:val="24"/>
              </w:rPr>
              <w:t>Vulnerable Populations</w:t>
            </w:r>
          </w:p>
        </w:tc>
        <w:tc>
          <w:tcPr>
            <w:tcW w:w="2521" w:type="dxa"/>
          </w:tcPr>
          <w:p w14:paraId="569ED43B" w14:textId="77777777" w:rsidR="007E3DF6" w:rsidRPr="0037503F" w:rsidRDefault="007E3DF6" w:rsidP="007E3DF6">
            <w:pPr>
              <w:pStyle w:val="TableParagraph"/>
              <w:spacing w:before="60"/>
              <w:ind w:left="1046" w:right="1039"/>
              <w:jc w:val="center"/>
              <w:rPr>
                <w:rFonts w:ascii="Arial" w:hAnsi="Arial" w:cs="Arial"/>
                <w:spacing w:val="-5"/>
                <w:sz w:val="24"/>
                <w:szCs w:val="24"/>
                <w:highlight w:val="yellow"/>
              </w:rPr>
            </w:pPr>
            <w:r w:rsidRPr="002955F8">
              <w:rPr>
                <w:rFonts w:ascii="Arial" w:hAnsi="Arial" w:cs="Arial"/>
                <w:spacing w:val="-5"/>
                <w:sz w:val="24"/>
                <w:szCs w:val="24"/>
              </w:rPr>
              <w:t>5</w:t>
            </w:r>
          </w:p>
        </w:tc>
      </w:tr>
      <w:tr w:rsidR="007E3DF6" w:rsidRPr="002E10D7" w14:paraId="57693987" w14:textId="77777777" w:rsidTr="007E3DF6">
        <w:trPr>
          <w:trHeight w:val="434"/>
        </w:trPr>
        <w:tc>
          <w:tcPr>
            <w:tcW w:w="535" w:type="dxa"/>
          </w:tcPr>
          <w:p w14:paraId="1A6BBC22" w14:textId="77777777" w:rsidR="007E3DF6" w:rsidRPr="00936261" w:rsidRDefault="007E3DF6" w:rsidP="007E3DF6">
            <w:pPr>
              <w:pStyle w:val="TableParagraph"/>
              <w:spacing w:before="60"/>
              <w:ind w:left="92" w:right="83"/>
              <w:jc w:val="center"/>
              <w:rPr>
                <w:rFonts w:ascii="Arial" w:hAnsi="Arial" w:cs="Arial"/>
                <w:sz w:val="24"/>
                <w:szCs w:val="24"/>
              </w:rPr>
            </w:pPr>
            <w:r>
              <w:rPr>
                <w:rFonts w:ascii="Arial" w:hAnsi="Arial" w:cs="Arial"/>
                <w:spacing w:val="-5"/>
                <w:sz w:val="24"/>
                <w:szCs w:val="24"/>
              </w:rPr>
              <w:t>4</w:t>
            </w:r>
            <w:r w:rsidRPr="00936261">
              <w:rPr>
                <w:rFonts w:ascii="Arial" w:hAnsi="Arial" w:cs="Arial"/>
                <w:spacing w:val="-5"/>
                <w:sz w:val="24"/>
                <w:szCs w:val="24"/>
              </w:rPr>
              <w:t>.</w:t>
            </w:r>
          </w:p>
        </w:tc>
        <w:tc>
          <w:tcPr>
            <w:tcW w:w="6254" w:type="dxa"/>
          </w:tcPr>
          <w:p w14:paraId="321D1701" w14:textId="77777777" w:rsidR="007E3DF6" w:rsidRPr="00936261" w:rsidRDefault="007E3DF6" w:rsidP="007E3DF6">
            <w:pPr>
              <w:pStyle w:val="TableParagraph"/>
              <w:spacing w:before="60"/>
              <w:rPr>
                <w:rFonts w:ascii="Arial" w:hAnsi="Arial" w:cs="Arial"/>
                <w:sz w:val="24"/>
                <w:szCs w:val="24"/>
              </w:rPr>
            </w:pPr>
            <w:r w:rsidRPr="00936261">
              <w:rPr>
                <w:rFonts w:ascii="Arial" w:hAnsi="Arial" w:cs="Arial"/>
                <w:sz w:val="24"/>
                <w:szCs w:val="24"/>
              </w:rPr>
              <w:t>Type</w:t>
            </w:r>
            <w:r w:rsidRPr="00936261">
              <w:rPr>
                <w:rFonts w:ascii="Arial" w:hAnsi="Arial" w:cs="Arial"/>
                <w:spacing w:val="-2"/>
                <w:sz w:val="24"/>
                <w:szCs w:val="24"/>
              </w:rPr>
              <w:t xml:space="preserve"> </w:t>
            </w:r>
            <w:r w:rsidRPr="00936261">
              <w:rPr>
                <w:rFonts w:ascii="Arial" w:hAnsi="Arial" w:cs="Arial"/>
                <w:sz w:val="24"/>
                <w:szCs w:val="24"/>
              </w:rPr>
              <w:t>of</w:t>
            </w:r>
            <w:r w:rsidRPr="00936261">
              <w:rPr>
                <w:rFonts w:ascii="Arial" w:hAnsi="Arial" w:cs="Arial"/>
                <w:spacing w:val="-1"/>
                <w:sz w:val="24"/>
                <w:szCs w:val="24"/>
              </w:rPr>
              <w:t xml:space="preserve"> </w:t>
            </w:r>
            <w:r w:rsidRPr="00936261">
              <w:rPr>
                <w:rFonts w:ascii="Arial" w:hAnsi="Arial" w:cs="Arial"/>
                <w:smallCaps/>
                <w:spacing w:val="-2"/>
                <w:sz w:val="24"/>
                <w:szCs w:val="24"/>
              </w:rPr>
              <w:t>project</w:t>
            </w:r>
          </w:p>
        </w:tc>
        <w:tc>
          <w:tcPr>
            <w:tcW w:w="2521" w:type="dxa"/>
          </w:tcPr>
          <w:p w14:paraId="2108531D" w14:textId="77777777" w:rsidR="007E3DF6" w:rsidRPr="00936261" w:rsidRDefault="007E3DF6" w:rsidP="007E3DF6">
            <w:pPr>
              <w:pStyle w:val="TableParagraph"/>
              <w:spacing w:before="60"/>
              <w:ind w:left="1046" w:right="1039"/>
              <w:jc w:val="center"/>
              <w:rPr>
                <w:rFonts w:ascii="Arial" w:hAnsi="Arial" w:cs="Arial"/>
                <w:sz w:val="24"/>
                <w:szCs w:val="24"/>
              </w:rPr>
            </w:pPr>
            <w:r>
              <w:rPr>
                <w:rFonts w:ascii="Arial" w:hAnsi="Arial" w:cs="Arial"/>
                <w:spacing w:val="-5"/>
                <w:sz w:val="24"/>
                <w:szCs w:val="24"/>
              </w:rPr>
              <w:t>10</w:t>
            </w:r>
          </w:p>
        </w:tc>
      </w:tr>
      <w:tr w:rsidR="007E3DF6" w:rsidRPr="002E10D7" w14:paraId="6727C0F9" w14:textId="77777777" w:rsidTr="007E3DF6">
        <w:trPr>
          <w:trHeight w:val="434"/>
        </w:trPr>
        <w:tc>
          <w:tcPr>
            <w:tcW w:w="535" w:type="dxa"/>
          </w:tcPr>
          <w:p w14:paraId="097DD44E" w14:textId="77777777" w:rsidR="007E3DF6" w:rsidRPr="00936261" w:rsidRDefault="007E3DF6" w:rsidP="007E3DF6">
            <w:pPr>
              <w:pStyle w:val="TableParagraph"/>
              <w:spacing w:before="60"/>
              <w:ind w:left="92" w:right="83"/>
              <w:jc w:val="center"/>
              <w:rPr>
                <w:rFonts w:ascii="Arial" w:hAnsi="Arial" w:cs="Arial"/>
                <w:sz w:val="24"/>
                <w:szCs w:val="24"/>
              </w:rPr>
            </w:pPr>
            <w:r>
              <w:rPr>
                <w:rFonts w:ascii="Arial" w:hAnsi="Arial" w:cs="Arial"/>
                <w:spacing w:val="-5"/>
                <w:sz w:val="24"/>
                <w:szCs w:val="24"/>
              </w:rPr>
              <w:t>5</w:t>
            </w:r>
            <w:r w:rsidRPr="00936261">
              <w:rPr>
                <w:rFonts w:ascii="Arial" w:hAnsi="Arial" w:cs="Arial"/>
                <w:spacing w:val="-5"/>
                <w:sz w:val="24"/>
                <w:szCs w:val="24"/>
              </w:rPr>
              <w:t>.</w:t>
            </w:r>
          </w:p>
        </w:tc>
        <w:tc>
          <w:tcPr>
            <w:tcW w:w="6254" w:type="dxa"/>
          </w:tcPr>
          <w:p w14:paraId="3B465A40" w14:textId="77777777" w:rsidR="007E3DF6" w:rsidRPr="00936261" w:rsidRDefault="007E3DF6" w:rsidP="007E3DF6">
            <w:pPr>
              <w:pStyle w:val="TableParagraph"/>
              <w:spacing w:before="60"/>
              <w:rPr>
                <w:rFonts w:ascii="Arial" w:hAnsi="Arial" w:cs="Arial"/>
                <w:sz w:val="24"/>
                <w:szCs w:val="24"/>
              </w:rPr>
            </w:pPr>
            <w:r w:rsidRPr="00936261">
              <w:rPr>
                <w:rFonts w:ascii="Arial" w:hAnsi="Arial" w:cs="Arial"/>
                <w:sz w:val="24"/>
                <w:szCs w:val="24"/>
              </w:rPr>
              <w:t>Community</w:t>
            </w:r>
            <w:r>
              <w:rPr>
                <w:rFonts w:ascii="Arial" w:hAnsi="Arial" w:cs="Arial"/>
                <w:sz w:val="24"/>
                <w:szCs w:val="24"/>
              </w:rPr>
              <w:t>-</w:t>
            </w:r>
            <w:r w:rsidRPr="00936261">
              <w:rPr>
                <w:rFonts w:ascii="Arial" w:hAnsi="Arial" w:cs="Arial"/>
                <w:sz w:val="24"/>
                <w:szCs w:val="24"/>
              </w:rPr>
              <w:t>Based</w:t>
            </w:r>
            <w:r w:rsidRPr="00936261">
              <w:rPr>
                <w:rFonts w:ascii="Arial" w:hAnsi="Arial" w:cs="Arial"/>
                <w:spacing w:val="-3"/>
                <w:sz w:val="24"/>
                <w:szCs w:val="24"/>
              </w:rPr>
              <w:t xml:space="preserve"> </w:t>
            </w:r>
            <w:r w:rsidRPr="00936261">
              <w:rPr>
                <w:rFonts w:ascii="Arial" w:hAnsi="Arial" w:cs="Arial"/>
                <w:spacing w:val="-2"/>
                <w:sz w:val="24"/>
                <w:szCs w:val="24"/>
              </w:rPr>
              <w:t>Planning</w:t>
            </w:r>
          </w:p>
        </w:tc>
        <w:tc>
          <w:tcPr>
            <w:tcW w:w="2521" w:type="dxa"/>
          </w:tcPr>
          <w:p w14:paraId="15011FA5" w14:textId="77777777" w:rsidR="007E3DF6" w:rsidRPr="00936261" w:rsidRDefault="007E3DF6" w:rsidP="007E3DF6">
            <w:pPr>
              <w:pStyle w:val="TableParagraph"/>
              <w:spacing w:before="60"/>
              <w:ind w:left="1046" w:right="1039"/>
              <w:jc w:val="center"/>
              <w:rPr>
                <w:rFonts w:ascii="Arial" w:hAnsi="Arial" w:cs="Arial"/>
                <w:sz w:val="24"/>
                <w:szCs w:val="24"/>
              </w:rPr>
            </w:pPr>
            <w:r w:rsidRPr="002955F8">
              <w:rPr>
                <w:rFonts w:ascii="Arial" w:hAnsi="Arial" w:cs="Arial"/>
                <w:spacing w:val="-5"/>
                <w:sz w:val="24"/>
                <w:szCs w:val="24"/>
              </w:rPr>
              <w:t>18</w:t>
            </w:r>
          </w:p>
        </w:tc>
      </w:tr>
      <w:tr w:rsidR="007E3DF6" w:rsidRPr="002E10D7" w14:paraId="53760F58" w14:textId="77777777" w:rsidTr="007E3DF6">
        <w:trPr>
          <w:trHeight w:val="452"/>
        </w:trPr>
        <w:tc>
          <w:tcPr>
            <w:tcW w:w="535" w:type="dxa"/>
          </w:tcPr>
          <w:p w14:paraId="7B230DF5" w14:textId="77777777" w:rsidR="007E3DF6" w:rsidRPr="00936261" w:rsidRDefault="007E3DF6" w:rsidP="007E3DF6">
            <w:pPr>
              <w:pStyle w:val="TableParagraph"/>
              <w:spacing w:before="60"/>
              <w:ind w:left="92" w:right="83"/>
              <w:jc w:val="center"/>
              <w:rPr>
                <w:rFonts w:ascii="Arial" w:hAnsi="Arial" w:cs="Arial"/>
                <w:sz w:val="24"/>
                <w:szCs w:val="24"/>
              </w:rPr>
            </w:pPr>
            <w:r>
              <w:rPr>
                <w:rFonts w:ascii="Arial" w:hAnsi="Arial" w:cs="Arial"/>
                <w:spacing w:val="-5"/>
                <w:sz w:val="24"/>
                <w:szCs w:val="24"/>
              </w:rPr>
              <w:t>6</w:t>
            </w:r>
            <w:r w:rsidRPr="00936261">
              <w:rPr>
                <w:rFonts w:ascii="Arial" w:hAnsi="Arial" w:cs="Arial"/>
                <w:spacing w:val="-5"/>
                <w:sz w:val="24"/>
                <w:szCs w:val="24"/>
              </w:rPr>
              <w:t>.</w:t>
            </w:r>
          </w:p>
        </w:tc>
        <w:tc>
          <w:tcPr>
            <w:tcW w:w="6254" w:type="dxa"/>
          </w:tcPr>
          <w:p w14:paraId="0ADB79BA" w14:textId="77777777" w:rsidR="007E3DF6" w:rsidRPr="00936261" w:rsidRDefault="007E3DF6" w:rsidP="007E3DF6">
            <w:pPr>
              <w:pStyle w:val="TableParagraph"/>
              <w:spacing w:before="60"/>
              <w:rPr>
                <w:rFonts w:ascii="Arial" w:hAnsi="Arial" w:cs="Arial"/>
                <w:sz w:val="24"/>
                <w:szCs w:val="24"/>
              </w:rPr>
            </w:pPr>
            <w:r w:rsidRPr="00936261">
              <w:rPr>
                <w:rFonts w:ascii="Arial" w:hAnsi="Arial" w:cs="Arial"/>
                <w:sz w:val="24"/>
                <w:szCs w:val="24"/>
              </w:rPr>
              <w:t>Employment</w:t>
            </w:r>
            <w:r w:rsidRPr="00936261">
              <w:rPr>
                <w:rFonts w:ascii="Arial" w:hAnsi="Arial" w:cs="Arial"/>
                <w:spacing w:val="-5"/>
                <w:sz w:val="24"/>
                <w:szCs w:val="24"/>
              </w:rPr>
              <w:t xml:space="preserve"> </w:t>
            </w:r>
            <w:r w:rsidRPr="00936261">
              <w:rPr>
                <w:rFonts w:ascii="Arial" w:hAnsi="Arial" w:cs="Arial"/>
                <w:sz w:val="24"/>
                <w:szCs w:val="24"/>
              </w:rPr>
              <w:t>or</w:t>
            </w:r>
            <w:r w:rsidRPr="00936261">
              <w:rPr>
                <w:rFonts w:ascii="Arial" w:hAnsi="Arial" w:cs="Arial"/>
                <w:spacing w:val="-3"/>
                <w:sz w:val="24"/>
                <w:szCs w:val="24"/>
              </w:rPr>
              <w:t xml:space="preserve"> </w:t>
            </w:r>
            <w:r w:rsidRPr="00936261">
              <w:rPr>
                <w:rFonts w:ascii="Arial" w:hAnsi="Arial" w:cs="Arial"/>
                <w:sz w:val="24"/>
                <w:szCs w:val="24"/>
              </w:rPr>
              <w:t>Volunteer</w:t>
            </w:r>
            <w:r w:rsidRPr="00936261">
              <w:rPr>
                <w:rFonts w:ascii="Arial" w:hAnsi="Arial" w:cs="Arial"/>
                <w:spacing w:val="-2"/>
                <w:sz w:val="24"/>
                <w:szCs w:val="24"/>
              </w:rPr>
              <w:t xml:space="preserve"> Opportunities</w:t>
            </w:r>
            <w:r>
              <w:rPr>
                <w:rFonts w:ascii="Arial" w:hAnsi="Arial" w:cs="Arial"/>
                <w:spacing w:val="-2"/>
                <w:sz w:val="24"/>
                <w:szCs w:val="24"/>
              </w:rPr>
              <w:t xml:space="preserve"> </w:t>
            </w:r>
          </w:p>
        </w:tc>
        <w:tc>
          <w:tcPr>
            <w:tcW w:w="2521" w:type="dxa"/>
          </w:tcPr>
          <w:p w14:paraId="20D982A7" w14:textId="77777777" w:rsidR="007E3DF6" w:rsidRPr="00936261" w:rsidRDefault="007E3DF6" w:rsidP="007E3DF6">
            <w:pPr>
              <w:pStyle w:val="TableParagraph"/>
              <w:spacing w:before="60"/>
              <w:ind w:left="7"/>
              <w:jc w:val="center"/>
              <w:rPr>
                <w:rFonts w:ascii="Arial" w:hAnsi="Arial" w:cs="Arial"/>
                <w:sz w:val="24"/>
                <w:szCs w:val="24"/>
              </w:rPr>
            </w:pPr>
            <w:r>
              <w:rPr>
                <w:rFonts w:ascii="Arial" w:hAnsi="Arial" w:cs="Arial"/>
                <w:sz w:val="24"/>
                <w:szCs w:val="24"/>
              </w:rPr>
              <w:t>5</w:t>
            </w:r>
          </w:p>
        </w:tc>
      </w:tr>
      <w:tr w:rsidR="007E3DF6" w:rsidRPr="002E10D7" w14:paraId="2E0CE6DA" w14:textId="77777777" w:rsidTr="007E3DF6">
        <w:trPr>
          <w:trHeight w:val="434"/>
        </w:trPr>
        <w:tc>
          <w:tcPr>
            <w:tcW w:w="535" w:type="dxa"/>
          </w:tcPr>
          <w:p w14:paraId="7337722A" w14:textId="77777777" w:rsidR="007E3DF6" w:rsidRPr="00936261" w:rsidRDefault="007E3DF6" w:rsidP="007E3DF6">
            <w:pPr>
              <w:pStyle w:val="TableParagraph"/>
              <w:spacing w:before="60"/>
              <w:ind w:left="92" w:right="84"/>
              <w:jc w:val="center"/>
              <w:rPr>
                <w:rFonts w:ascii="Arial" w:hAnsi="Arial" w:cs="Arial"/>
                <w:sz w:val="24"/>
                <w:szCs w:val="24"/>
              </w:rPr>
            </w:pPr>
            <w:r>
              <w:rPr>
                <w:rFonts w:ascii="Arial" w:hAnsi="Arial" w:cs="Arial"/>
                <w:spacing w:val="-5"/>
                <w:sz w:val="24"/>
                <w:szCs w:val="24"/>
              </w:rPr>
              <w:t>7</w:t>
            </w:r>
            <w:r w:rsidRPr="00936261">
              <w:rPr>
                <w:rFonts w:ascii="Arial" w:hAnsi="Arial" w:cs="Arial"/>
                <w:spacing w:val="-5"/>
                <w:sz w:val="24"/>
                <w:szCs w:val="24"/>
              </w:rPr>
              <w:t>.</w:t>
            </w:r>
          </w:p>
        </w:tc>
        <w:tc>
          <w:tcPr>
            <w:tcW w:w="6254" w:type="dxa"/>
          </w:tcPr>
          <w:p w14:paraId="3123B53D" w14:textId="77777777" w:rsidR="007E3DF6" w:rsidRPr="00936261" w:rsidRDefault="007E3DF6" w:rsidP="007E3DF6">
            <w:pPr>
              <w:pStyle w:val="TableParagraph"/>
              <w:spacing w:before="60"/>
              <w:rPr>
                <w:rFonts w:ascii="Arial" w:hAnsi="Arial" w:cs="Arial"/>
              </w:rPr>
            </w:pPr>
            <w:r>
              <w:rPr>
                <w:rFonts w:ascii="Arial" w:hAnsi="Arial" w:cs="Arial"/>
                <w:smallCaps/>
              </w:rPr>
              <w:t>p</w:t>
            </w:r>
            <w:r w:rsidRPr="00B347C9">
              <w:rPr>
                <w:rFonts w:ascii="Arial" w:hAnsi="Arial" w:cs="Arial"/>
                <w:smallCaps/>
              </w:rPr>
              <w:t>artnerships</w:t>
            </w:r>
            <w:r w:rsidRPr="00936261">
              <w:rPr>
                <w:rFonts w:ascii="Arial" w:hAnsi="Arial" w:cs="Arial"/>
                <w:spacing w:val="-3"/>
              </w:rPr>
              <w:t xml:space="preserve"> </w:t>
            </w:r>
            <w:r w:rsidRPr="00936261">
              <w:rPr>
                <w:rFonts w:ascii="Arial" w:hAnsi="Arial" w:cs="Arial"/>
              </w:rPr>
              <w:t>or</w:t>
            </w:r>
            <w:r w:rsidRPr="00936261">
              <w:rPr>
                <w:rFonts w:ascii="Arial" w:hAnsi="Arial" w:cs="Arial"/>
                <w:spacing w:val="-2"/>
              </w:rPr>
              <w:t xml:space="preserve"> </w:t>
            </w:r>
            <w:r w:rsidRPr="00936261">
              <w:rPr>
                <w:rFonts w:ascii="Arial" w:hAnsi="Arial" w:cs="Arial"/>
              </w:rPr>
              <w:t>Committed</w:t>
            </w:r>
            <w:r w:rsidRPr="00936261">
              <w:rPr>
                <w:rFonts w:ascii="Arial" w:hAnsi="Arial" w:cs="Arial"/>
                <w:spacing w:val="-2"/>
              </w:rPr>
              <w:t xml:space="preserve"> Funding</w:t>
            </w:r>
          </w:p>
        </w:tc>
        <w:tc>
          <w:tcPr>
            <w:tcW w:w="2521" w:type="dxa"/>
          </w:tcPr>
          <w:p w14:paraId="41ECA1ED" w14:textId="77777777" w:rsidR="007E3DF6" w:rsidRPr="00936261" w:rsidRDefault="007E3DF6" w:rsidP="007E3DF6">
            <w:pPr>
              <w:pStyle w:val="TableParagraph"/>
              <w:spacing w:before="60"/>
              <w:ind w:left="7"/>
              <w:jc w:val="center"/>
              <w:rPr>
                <w:rFonts w:ascii="Arial" w:hAnsi="Arial" w:cs="Arial"/>
                <w:sz w:val="24"/>
                <w:szCs w:val="24"/>
              </w:rPr>
            </w:pPr>
            <w:r w:rsidRPr="002955F8">
              <w:rPr>
                <w:rFonts w:ascii="Arial" w:hAnsi="Arial" w:cs="Arial"/>
                <w:sz w:val="24"/>
                <w:szCs w:val="24"/>
              </w:rPr>
              <w:t>3</w:t>
            </w:r>
          </w:p>
        </w:tc>
      </w:tr>
      <w:tr w:rsidR="007E3DF6" w:rsidRPr="002E10D7" w14:paraId="10FCDE88" w14:textId="77777777" w:rsidTr="007E3DF6">
        <w:trPr>
          <w:trHeight w:val="347"/>
        </w:trPr>
        <w:tc>
          <w:tcPr>
            <w:tcW w:w="535" w:type="dxa"/>
          </w:tcPr>
          <w:p w14:paraId="07AED288" w14:textId="77777777" w:rsidR="007E3DF6" w:rsidRPr="00936261" w:rsidRDefault="007E3DF6" w:rsidP="007E3DF6">
            <w:pPr>
              <w:pStyle w:val="TableParagraph"/>
              <w:spacing w:before="60"/>
              <w:ind w:left="92" w:right="83"/>
              <w:jc w:val="center"/>
              <w:rPr>
                <w:rFonts w:ascii="Arial" w:hAnsi="Arial" w:cs="Arial"/>
                <w:sz w:val="24"/>
                <w:szCs w:val="24"/>
              </w:rPr>
            </w:pPr>
            <w:r>
              <w:rPr>
                <w:rFonts w:ascii="Arial" w:hAnsi="Arial" w:cs="Arial"/>
                <w:spacing w:val="-5"/>
                <w:sz w:val="24"/>
                <w:szCs w:val="24"/>
              </w:rPr>
              <w:t>8</w:t>
            </w:r>
            <w:r w:rsidRPr="00936261">
              <w:rPr>
                <w:rFonts w:ascii="Arial" w:hAnsi="Arial" w:cs="Arial"/>
                <w:spacing w:val="-5"/>
                <w:sz w:val="24"/>
                <w:szCs w:val="24"/>
              </w:rPr>
              <w:t>.</w:t>
            </w:r>
          </w:p>
        </w:tc>
        <w:tc>
          <w:tcPr>
            <w:tcW w:w="6254" w:type="dxa"/>
          </w:tcPr>
          <w:p w14:paraId="58CF604F" w14:textId="77777777" w:rsidR="007E3DF6" w:rsidRPr="00936261" w:rsidRDefault="007E3DF6" w:rsidP="007E3DF6">
            <w:pPr>
              <w:pStyle w:val="TableParagraph"/>
              <w:spacing w:before="60"/>
              <w:rPr>
                <w:rFonts w:ascii="Arial" w:hAnsi="Arial" w:cs="Arial"/>
                <w:sz w:val="24"/>
                <w:szCs w:val="24"/>
              </w:rPr>
            </w:pPr>
            <w:r w:rsidRPr="00936261">
              <w:rPr>
                <w:rFonts w:ascii="Arial" w:hAnsi="Arial" w:cs="Arial"/>
                <w:sz w:val="24"/>
                <w:szCs w:val="24"/>
              </w:rPr>
              <w:t>Environmental</w:t>
            </w:r>
            <w:r w:rsidRPr="00936261">
              <w:rPr>
                <w:rFonts w:ascii="Arial" w:hAnsi="Arial" w:cs="Arial"/>
                <w:spacing w:val="-7"/>
                <w:sz w:val="24"/>
                <w:szCs w:val="24"/>
              </w:rPr>
              <w:t xml:space="preserve"> </w:t>
            </w:r>
            <w:r w:rsidRPr="00936261">
              <w:rPr>
                <w:rFonts w:ascii="Arial" w:hAnsi="Arial" w:cs="Arial"/>
                <w:smallCaps/>
                <w:spacing w:val="11"/>
                <w:sz w:val="24"/>
                <w:szCs w:val="24"/>
              </w:rPr>
              <w:t>design</w:t>
            </w:r>
          </w:p>
        </w:tc>
        <w:tc>
          <w:tcPr>
            <w:tcW w:w="2521" w:type="dxa"/>
          </w:tcPr>
          <w:p w14:paraId="26AE8A50" w14:textId="77777777" w:rsidR="007E3DF6" w:rsidRPr="00936261" w:rsidRDefault="007E3DF6" w:rsidP="007E3DF6">
            <w:pPr>
              <w:pStyle w:val="TableParagraph"/>
              <w:spacing w:before="60"/>
              <w:ind w:left="7"/>
              <w:jc w:val="center"/>
              <w:rPr>
                <w:rFonts w:ascii="Arial" w:hAnsi="Arial" w:cs="Arial"/>
                <w:sz w:val="24"/>
                <w:szCs w:val="24"/>
              </w:rPr>
            </w:pPr>
            <w:r w:rsidRPr="002955F8">
              <w:rPr>
                <w:rFonts w:ascii="Arial" w:hAnsi="Arial" w:cs="Arial"/>
                <w:sz w:val="24"/>
                <w:szCs w:val="24"/>
              </w:rPr>
              <w:t>7</w:t>
            </w:r>
          </w:p>
        </w:tc>
      </w:tr>
      <w:tr w:rsidR="007E3DF6" w:rsidRPr="002E10D7" w14:paraId="62385266" w14:textId="77777777" w:rsidTr="007E3DF6">
        <w:trPr>
          <w:trHeight w:val="347"/>
        </w:trPr>
        <w:tc>
          <w:tcPr>
            <w:tcW w:w="535" w:type="dxa"/>
          </w:tcPr>
          <w:p w14:paraId="4FF1B51D" w14:textId="77777777" w:rsidR="007E3DF6" w:rsidRPr="00936261" w:rsidRDefault="007E3DF6" w:rsidP="007E3DF6">
            <w:pPr>
              <w:pStyle w:val="TableParagraph"/>
              <w:spacing w:before="60"/>
              <w:ind w:left="92" w:right="83"/>
              <w:jc w:val="center"/>
              <w:rPr>
                <w:rFonts w:ascii="Arial" w:hAnsi="Arial" w:cs="Arial"/>
                <w:sz w:val="24"/>
                <w:szCs w:val="24"/>
              </w:rPr>
            </w:pPr>
            <w:r>
              <w:rPr>
                <w:rFonts w:ascii="Arial" w:hAnsi="Arial" w:cs="Arial"/>
                <w:spacing w:val="-5"/>
                <w:sz w:val="24"/>
                <w:szCs w:val="24"/>
              </w:rPr>
              <w:t>9</w:t>
            </w:r>
            <w:r w:rsidRPr="00936261">
              <w:rPr>
                <w:rFonts w:ascii="Arial" w:hAnsi="Arial" w:cs="Arial"/>
                <w:spacing w:val="-5"/>
                <w:sz w:val="24"/>
                <w:szCs w:val="24"/>
              </w:rPr>
              <w:t>.</w:t>
            </w:r>
          </w:p>
        </w:tc>
        <w:tc>
          <w:tcPr>
            <w:tcW w:w="6254" w:type="dxa"/>
          </w:tcPr>
          <w:p w14:paraId="06BDEBBC" w14:textId="77777777" w:rsidR="007E3DF6" w:rsidRPr="00936261" w:rsidRDefault="007E3DF6" w:rsidP="007E3DF6">
            <w:pPr>
              <w:pStyle w:val="TableParagraph"/>
              <w:spacing w:before="60"/>
              <w:rPr>
                <w:rFonts w:ascii="Arial" w:hAnsi="Arial" w:cs="Arial"/>
                <w:sz w:val="24"/>
                <w:szCs w:val="24"/>
              </w:rPr>
            </w:pPr>
            <w:r w:rsidRPr="00936261">
              <w:rPr>
                <w:rFonts w:ascii="Arial" w:hAnsi="Arial" w:cs="Arial"/>
                <w:sz w:val="24"/>
                <w:szCs w:val="24"/>
              </w:rPr>
              <w:t>Public</w:t>
            </w:r>
            <w:r w:rsidRPr="00936261">
              <w:rPr>
                <w:rFonts w:ascii="Arial" w:hAnsi="Arial" w:cs="Arial"/>
                <w:spacing w:val="-2"/>
                <w:sz w:val="24"/>
                <w:szCs w:val="24"/>
              </w:rPr>
              <w:t xml:space="preserve"> </w:t>
            </w:r>
            <w:r w:rsidRPr="00936261">
              <w:rPr>
                <w:rFonts w:ascii="Arial" w:hAnsi="Arial" w:cs="Arial"/>
                <w:sz w:val="24"/>
                <w:szCs w:val="24"/>
              </w:rPr>
              <w:t>Use</w:t>
            </w:r>
            <w:r w:rsidRPr="00936261">
              <w:rPr>
                <w:rFonts w:ascii="Arial" w:hAnsi="Arial" w:cs="Arial"/>
                <w:spacing w:val="-2"/>
                <w:sz w:val="24"/>
                <w:szCs w:val="24"/>
              </w:rPr>
              <w:t xml:space="preserve"> </w:t>
            </w:r>
            <w:r w:rsidRPr="00936261">
              <w:rPr>
                <w:rFonts w:ascii="Arial" w:hAnsi="Arial" w:cs="Arial"/>
                <w:sz w:val="24"/>
                <w:szCs w:val="24"/>
              </w:rPr>
              <w:t>Fees</w:t>
            </w:r>
            <w:r w:rsidRPr="00936261">
              <w:rPr>
                <w:rFonts w:ascii="Arial" w:hAnsi="Arial" w:cs="Arial"/>
                <w:spacing w:val="-2"/>
                <w:sz w:val="24"/>
                <w:szCs w:val="24"/>
              </w:rPr>
              <w:t xml:space="preserve"> </w:t>
            </w:r>
            <w:r w:rsidRPr="00936261">
              <w:rPr>
                <w:rFonts w:ascii="Arial" w:hAnsi="Arial" w:cs="Arial"/>
                <w:sz w:val="24"/>
                <w:szCs w:val="24"/>
              </w:rPr>
              <w:t>and</w:t>
            </w:r>
            <w:r w:rsidRPr="00936261">
              <w:rPr>
                <w:rFonts w:ascii="Arial" w:hAnsi="Arial" w:cs="Arial"/>
                <w:spacing w:val="-2"/>
                <w:sz w:val="24"/>
                <w:szCs w:val="24"/>
              </w:rPr>
              <w:t xml:space="preserve"> </w:t>
            </w:r>
            <w:r w:rsidRPr="00936261">
              <w:rPr>
                <w:rFonts w:ascii="Arial" w:hAnsi="Arial" w:cs="Arial"/>
                <w:sz w:val="24"/>
                <w:szCs w:val="24"/>
              </w:rPr>
              <w:t>Hours</w:t>
            </w:r>
            <w:r w:rsidRPr="00936261">
              <w:rPr>
                <w:rFonts w:ascii="Arial" w:hAnsi="Arial" w:cs="Arial"/>
                <w:spacing w:val="-2"/>
                <w:sz w:val="24"/>
                <w:szCs w:val="24"/>
              </w:rPr>
              <w:t xml:space="preserve"> </w:t>
            </w:r>
            <w:r w:rsidRPr="00936261">
              <w:rPr>
                <w:rFonts w:ascii="Arial" w:hAnsi="Arial" w:cs="Arial"/>
                <w:sz w:val="24"/>
                <w:szCs w:val="24"/>
              </w:rPr>
              <w:t>of</w:t>
            </w:r>
            <w:r w:rsidRPr="00936261">
              <w:rPr>
                <w:rFonts w:ascii="Arial" w:hAnsi="Arial" w:cs="Arial"/>
                <w:spacing w:val="-2"/>
                <w:sz w:val="24"/>
                <w:szCs w:val="24"/>
              </w:rPr>
              <w:t xml:space="preserve"> Operation</w:t>
            </w:r>
            <w:r>
              <w:rPr>
                <w:rFonts w:ascii="Arial" w:hAnsi="Arial" w:cs="Arial"/>
                <w:spacing w:val="-2"/>
                <w:sz w:val="24"/>
                <w:szCs w:val="24"/>
              </w:rPr>
              <w:t xml:space="preserve"> </w:t>
            </w:r>
          </w:p>
        </w:tc>
        <w:tc>
          <w:tcPr>
            <w:tcW w:w="2521" w:type="dxa"/>
          </w:tcPr>
          <w:p w14:paraId="3F0948BD" w14:textId="77777777" w:rsidR="007E3DF6" w:rsidRPr="00936261" w:rsidRDefault="007E3DF6" w:rsidP="007E3DF6">
            <w:pPr>
              <w:pStyle w:val="TableParagraph"/>
              <w:spacing w:before="60"/>
              <w:ind w:left="7"/>
              <w:jc w:val="center"/>
              <w:rPr>
                <w:rFonts w:ascii="Arial" w:hAnsi="Arial" w:cs="Arial"/>
                <w:sz w:val="24"/>
                <w:szCs w:val="24"/>
              </w:rPr>
            </w:pPr>
            <w:r>
              <w:rPr>
                <w:rFonts w:ascii="Arial" w:hAnsi="Arial" w:cs="Arial"/>
                <w:sz w:val="24"/>
                <w:szCs w:val="24"/>
              </w:rPr>
              <w:t>4</w:t>
            </w:r>
          </w:p>
        </w:tc>
      </w:tr>
      <w:tr w:rsidR="007E3DF6" w:rsidRPr="002E10D7" w14:paraId="7836446B" w14:textId="77777777" w:rsidTr="007E3DF6">
        <w:trPr>
          <w:trHeight w:val="440"/>
        </w:trPr>
        <w:tc>
          <w:tcPr>
            <w:tcW w:w="535" w:type="dxa"/>
          </w:tcPr>
          <w:p w14:paraId="0C721C6D" w14:textId="77777777" w:rsidR="007E3DF6" w:rsidRPr="002E10D7" w:rsidRDefault="007E3DF6" w:rsidP="007E3DF6">
            <w:pPr>
              <w:pStyle w:val="TableParagraph"/>
              <w:spacing w:before="60"/>
              <w:ind w:left="92" w:right="83"/>
              <w:jc w:val="center"/>
              <w:rPr>
                <w:rFonts w:ascii="Arial" w:hAnsi="Arial" w:cs="Arial"/>
                <w:sz w:val="20"/>
                <w:szCs w:val="20"/>
              </w:rPr>
            </w:pPr>
            <w:r>
              <w:rPr>
                <w:rFonts w:ascii="Arial" w:hAnsi="Arial" w:cs="Arial"/>
                <w:spacing w:val="-5"/>
                <w:sz w:val="24"/>
                <w:szCs w:val="24"/>
              </w:rPr>
              <w:t>10</w:t>
            </w:r>
            <w:r w:rsidRPr="00936261">
              <w:rPr>
                <w:rFonts w:ascii="Arial" w:hAnsi="Arial" w:cs="Arial"/>
                <w:spacing w:val="-5"/>
                <w:sz w:val="24"/>
                <w:szCs w:val="24"/>
              </w:rPr>
              <w:t>.</w:t>
            </w:r>
          </w:p>
        </w:tc>
        <w:tc>
          <w:tcPr>
            <w:tcW w:w="6254" w:type="dxa"/>
          </w:tcPr>
          <w:p w14:paraId="10B93CDF" w14:textId="77777777" w:rsidR="007E3DF6" w:rsidRPr="00936261" w:rsidRDefault="007E3DF6" w:rsidP="007E3DF6">
            <w:pPr>
              <w:pStyle w:val="TableParagraph"/>
              <w:spacing w:before="60"/>
              <w:ind w:right="220"/>
              <w:rPr>
                <w:rFonts w:ascii="Arial" w:hAnsi="Arial" w:cs="Arial"/>
              </w:rPr>
            </w:pPr>
            <w:r w:rsidRPr="002955F8">
              <w:rPr>
                <w:rFonts w:ascii="Arial" w:hAnsi="Arial" w:cs="Arial"/>
              </w:rPr>
              <w:t>Community</w:t>
            </w:r>
            <w:r w:rsidRPr="002955F8">
              <w:rPr>
                <w:rFonts w:ascii="Arial" w:hAnsi="Arial" w:cs="Arial"/>
                <w:spacing w:val="-9"/>
              </w:rPr>
              <w:t xml:space="preserve"> </w:t>
            </w:r>
            <w:r w:rsidRPr="002955F8">
              <w:rPr>
                <w:rFonts w:ascii="Arial" w:hAnsi="Arial" w:cs="Arial"/>
                <w:smallCaps/>
                <w:spacing w:val="12"/>
              </w:rPr>
              <w:t>challenges</w:t>
            </w:r>
            <w:r w:rsidRPr="002955F8">
              <w:rPr>
                <w:rFonts w:ascii="Arial" w:hAnsi="Arial" w:cs="Arial"/>
                <w:spacing w:val="12"/>
              </w:rPr>
              <w:t>,</w:t>
            </w:r>
            <w:r w:rsidRPr="002955F8">
              <w:rPr>
                <w:rFonts w:ascii="Arial" w:hAnsi="Arial" w:cs="Arial"/>
                <w:spacing w:val="-8"/>
              </w:rPr>
              <w:t xml:space="preserve"> </w:t>
            </w:r>
            <w:r w:rsidRPr="002955F8">
              <w:rPr>
                <w:rFonts w:ascii="Arial" w:hAnsi="Arial" w:cs="Arial"/>
                <w:smallCaps/>
                <w:spacing w:val="-2"/>
              </w:rPr>
              <w:t>project</w:t>
            </w:r>
            <w:r w:rsidRPr="002955F8">
              <w:rPr>
                <w:rFonts w:ascii="Arial" w:hAnsi="Arial" w:cs="Arial"/>
              </w:rPr>
              <w:t xml:space="preserve"> Benefits</w:t>
            </w:r>
            <w:r w:rsidRPr="002955F8">
              <w:rPr>
                <w:rFonts w:ascii="Arial" w:hAnsi="Arial" w:cs="Arial"/>
                <w:spacing w:val="-9"/>
              </w:rPr>
              <w:t xml:space="preserve"> </w:t>
            </w:r>
            <w:r w:rsidRPr="002955F8">
              <w:rPr>
                <w:rFonts w:ascii="Arial" w:hAnsi="Arial" w:cs="Arial"/>
              </w:rPr>
              <w:t xml:space="preserve">and </w:t>
            </w:r>
            <w:r w:rsidRPr="002955F8">
              <w:rPr>
                <w:rFonts w:ascii="Arial" w:hAnsi="Arial" w:cs="Arial"/>
                <w:spacing w:val="-2"/>
              </w:rPr>
              <w:t>Readiness</w:t>
            </w:r>
          </w:p>
        </w:tc>
        <w:tc>
          <w:tcPr>
            <w:tcW w:w="2521" w:type="dxa"/>
          </w:tcPr>
          <w:p w14:paraId="2D60DE20" w14:textId="77777777" w:rsidR="007E3DF6" w:rsidRPr="00936261" w:rsidRDefault="007E3DF6" w:rsidP="007E3DF6">
            <w:pPr>
              <w:pStyle w:val="TableParagraph"/>
              <w:spacing w:before="60"/>
              <w:ind w:left="1046" w:right="1039"/>
              <w:jc w:val="center"/>
              <w:rPr>
                <w:rFonts w:ascii="Arial" w:hAnsi="Arial" w:cs="Arial"/>
                <w:sz w:val="24"/>
                <w:szCs w:val="24"/>
              </w:rPr>
            </w:pPr>
            <w:r w:rsidRPr="002955F8">
              <w:rPr>
                <w:rFonts w:ascii="Arial" w:hAnsi="Arial" w:cs="Arial"/>
                <w:spacing w:val="-5"/>
                <w:sz w:val="24"/>
                <w:szCs w:val="24"/>
              </w:rPr>
              <w:t>20</w:t>
            </w:r>
          </w:p>
        </w:tc>
      </w:tr>
      <w:tr w:rsidR="007E3DF6" w:rsidRPr="002E10D7" w14:paraId="2B4139DE" w14:textId="77777777" w:rsidTr="007E3DF6">
        <w:trPr>
          <w:trHeight w:val="350"/>
        </w:trPr>
        <w:tc>
          <w:tcPr>
            <w:tcW w:w="6789" w:type="dxa"/>
            <w:gridSpan w:val="2"/>
          </w:tcPr>
          <w:p w14:paraId="54EBB20F" w14:textId="77777777" w:rsidR="007E3DF6" w:rsidRPr="002E10D7" w:rsidRDefault="007E3DF6" w:rsidP="007E3DF6">
            <w:pPr>
              <w:pStyle w:val="TableParagraph"/>
              <w:spacing w:before="60"/>
              <w:ind w:left="0" w:firstLine="90"/>
              <w:rPr>
                <w:rFonts w:ascii="Arial" w:hAnsi="Arial" w:cs="Arial"/>
                <w:b/>
                <w:bCs/>
                <w:sz w:val="20"/>
                <w:szCs w:val="20"/>
              </w:rPr>
            </w:pPr>
            <w:r w:rsidRPr="00181440">
              <w:rPr>
                <w:rFonts w:ascii="Arial" w:hAnsi="Arial" w:cs="Arial"/>
                <w:b/>
                <w:bCs/>
                <w:w w:val="90"/>
                <w:sz w:val="24"/>
                <w:szCs w:val="24"/>
              </w:rPr>
              <w:t>M</w:t>
            </w:r>
            <w:r w:rsidRPr="00181440">
              <w:rPr>
                <w:rFonts w:ascii="Arial" w:hAnsi="Arial" w:cs="Arial"/>
                <w:b/>
                <w:bCs/>
                <w:spacing w:val="-24"/>
                <w:w w:val="90"/>
                <w:sz w:val="24"/>
                <w:szCs w:val="24"/>
              </w:rPr>
              <w:t xml:space="preserve"> </w:t>
            </w:r>
            <w:r w:rsidRPr="00181440">
              <w:rPr>
                <w:rFonts w:ascii="Arial" w:hAnsi="Arial" w:cs="Arial"/>
                <w:b/>
                <w:bCs/>
                <w:w w:val="90"/>
                <w:sz w:val="24"/>
                <w:szCs w:val="24"/>
              </w:rPr>
              <w:t>A</w:t>
            </w:r>
            <w:r w:rsidRPr="00181440">
              <w:rPr>
                <w:rFonts w:ascii="Arial" w:hAnsi="Arial" w:cs="Arial"/>
                <w:b/>
                <w:bCs/>
                <w:spacing w:val="-28"/>
                <w:w w:val="90"/>
                <w:sz w:val="24"/>
                <w:szCs w:val="24"/>
              </w:rPr>
              <w:t xml:space="preserve"> </w:t>
            </w:r>
            <w:r w:rsidRPr="00181440">
              <w:rPr>
                <w:rFonts w:ascii="Arial" w:hAnsi="Arial" w:cs="Arial"/>
                <w:b/>
                <w:bCs/>
                <w:w w:val="90"/>
                <w:sz w:val="24"/>
                <w:szCs w:val="24"/>
              </w:rPr>
              <w:t>X</w:t>
            </w:r>
            <w:r w:rsidRPr="00181440">
              <w:rPr>
                <w:rFonts w:ascii="Arial" w:hAnsi="Arial" w:cs="Arial"/>
                <w:b/>
                <w:bCs/>
                <w:spacing w:val="-27"/>
                <w:w w:val="90"/>
                <w:sz w:val="24"/>
                <w:szCs w:val="24"/>
              </w:rPr>
              <w:t xml:space="preserve"> </w:t>
            </w:r>
            <w:r w:rsidRPr="00181440">
              <w:rPr>
                <w:rFonts w:ascii="Arial" w:hAnsi="Arial" w:cs="Arial"/>
                <w:b/>
                <w:bCs/>
                <w:w w:val="90"/>
                <w:sz w:val="24"/>
                <w:szCs w:val="24"/>
              </w:rPr>
              <w:t>I</w:t>
            </w:r>
            <w:r w:rsidRPr="00181440">
              <w:rPr>
                <w:rFonts w:ascii="Arial" w:hAnsi="Arial" w:cs="Arial"/>
                <w:b/>
                <w:bCs/>
                <w:spacing w:val="-26"/>
                <w:w w:val="90"/>
                <w:sz w:val="24"/>
                <w:szCs w:val="24"/>
              </w:rPr>
              <w:t xml:space="preserve"> </w:t>
            </w:r>
            <w:r w:rsidRPr="00181440">
              <w:rPr>
                <w:rFonts w:ascii="Arial" w:hAnsi="Arial" w:cs="Arial"/>
                <w:b/>
                <w:bCs/>
                <w:w w:val="90"/>
                <w:sz w:val="24"/>
                <w:szCs w:val="24"/>
              </w:rPr>
              <w:t>M</w:t>
            </w:r>
            <w:r w:rsidRPr="00181440">
              <w:rPr>
                <w:rFonts w:ascii="Arial" w:hAnsi="Arial" w:cs="Arial"/>
                <w:b/>
                <w:bCs/>
                <w:spacing w:val="-26"/>
                <w:w w:val="90"/>
                <w:sz w:val="24"/>
                <w:szCs w:val="24"/>
              </w:rPr>
              <w:t xml:space="preserve"> </w:t>
            </w:r>
            <w:r w:rsidRPr="00181440">
              <w:rPr>
                <w:rFonts w:ascii="Arial" w:hAnsi="Arial" w:cs="Arial"/>
                <w:b/>
                <w:bCs/>
                <w:w w:val="90"/>
                <w:sz w:val="24"/>
                <w:szCs w:val="24"/>
              </w:rPr>
              <w:t>U</w:t>
            </w:r>
            <w:r w:rsidRPr="00181440">
              <w:rPr>
                <w:rFonts w:ascii="Arial" w:hAnsi="Arial" w:cs="Arial"/>
                <w:b/>
                <w:bCs/>
                <w:spacing w:val="-26"/>
                <w:w w:val="90"/>
                <w:sz w:val="24"/>
                <w:szCs w:val="24"/>
              </w:rPr>
              <w:t xml:space="preserve"> </w:t>
            </w:r>
            <w:r w:rsidRPr="00181440">
              <w:rPr>
                <w:rFonts w:ascii="Arial" w:hAnsi="Arial" w:cs="Arial"/>
                <w:b/>
                <w:bCs/>
                <w:w w:val="90"/>
                <w:sz w:val="24"/>
                <w:szCs w:val="24"/>
              </w:rPr>
              <w:t>M</w:t>
            </w:r>
            <w:r w:rsidRPr="00181440">
              <w:rPr>
                <w:rFonts w:ascii="Arial" w:hAnsi="Arial" w:cs="Arial"/>
                <w:b/>
                <w:bCs/>
                <w:spacing w:val="31"/>
                <w:sz w:val="24"/>
                <w:szCs w:val="24"/>
              </w:rPr>
              <w:t xml:space="preserve"> </w:t>
            </w:r>
            <w:r w:rsidRPr="00181440">
              <w:rPr>
                <w:rFonts w:ascii="Arial" w:hAnsi="Arial" w:cs="Arial"/>
                <w:b/>
                <w:bCs/>
                <w:w w:val="90"/>
                <w:sz w:val="24"/>
                <w:szCs w:val="24"/>
              </w:rPr>
              <w:t>S</w:t>
            </w:r>
            <w:r w:rsidRPr="00181440">
              <w:rPr>
                <w:rFonts w:ascii="Arial" w:hAnsi="Arial" w:cs="Arial"/>
                <w:b/>
                <w:bCs/>
                <w:spacing w:val="-24"/>
                <w:w w:val="90"/>
                <w:sz w:val="24"/>
                <w:szCs w:val="24"/>
              </w:rPr>
              <w:t xml:space="preserve"> </w:t>
            </w:r>
            <w:r w:rsidRPr="00181440">
              <w:rPr>
                <w:rFonts w:ascii="Arial" w:hAnsi="Arial" w:cs="Arial"/>
                <w:b/>
                <w:bCs/>
                <w:w w:val="90"/>
                <w:sz w:val="24"/>
                <w:szCs w:val="24"/>
              </w:rPr>
              <w:t>C</w:t>
            </w:r>
            <w:r w:rsidRPr="00181440">
              <w:rPr>
                <w:rFonts w:ascii="Arial" w:hAnsi="Arial" w:cs="Arial"/>
                <w:b/>
                <w:bCs/>
                <w:spacing w:val="-28"/>
                <w:w w:val="90"/>
                <w:sz w:val="24"/>
                <w:szCs w:val="24"/>
              </w:rPr>
              <w:t xml:space="preserve"> </w:t>
            </w:r>
            <w:r w:rsidRPr="00181440">
              <w:rPr>
                <w:rFonts w:ascii="Arial" w:hAnsi="Arial" w:cs="Arial"/>
                <w:b/>
                <w:bCs/>
                <w:w w:val="90"/>
                <w:sz w:val="24"/>
                <w:szCs w:val="24"/>
              </w:rPr>
              <w:t>O</w:t>
            </w:r>
            <w:r w:rsidRPr="00181440">
              <w:rPr>
                <w:rFonts w:ascii="Arial" w:hAnsi="Arial" w:cs="Arial"/>
                <w:b/>
                <w:bCs/>
                <w:spacing w:val="-25"/>
                <w:w w:val="90"/>
                <w:sz w:val="24"/>
                <w:szCs w:val="24"/>
              </w:rPr>
              <w:t xml:space="preserve"> </w:t>
            </w:r>
            <w:r w:rsidRPr="00181440">
              <w:rPr>
                <w:rFonts w:ascii="Arial" w:hAnsi="Arial" w:cs="Arial"/>
                <w:b/>
                <w:bCs/>
                <w:w w:val="90"/>
                <w:sz w:val="24"/>
                <w:szCs w:val="24"/>
              </w:rPr>
              <w:t>R</w:t>
            </w:r>
            <w:r w:rsidRPr="00181440">
              <w:rPr>
                <w:rFonts w:ascii="Arial" w:hAnsi="Arial" w:cs="Arial"/>
                <w:b/>
                <w:bCs/>
                <w:spacing w:val="-27"/>
                <w:w w:val="90"/>
                <w:sz w:val="24"/>
                <w:szCs w:val="24"/>
              </w:rPr>
              <w:t xml:space="preserve"> </w:t>
            </w:r>
            <w:r w:rsidRPr="00181440">
              <w:rPr>
                <w:rFonts w:ascii="Arial" w:hAnsi="Arial" w:cs="Arial"/>
                <w:b/>
                <w:bCs/>
                <w:spacing w:val="-10"/>
                <w:w w:val="90"/>
                <w:sz w:val="24"/>
                <w:szCs w:val="24"/>
              </w:rPr>
              <w:t>E</w:t>
            </w:r>
          </w:p>
        </w:tc>
        <w:tc>
          <w:tcPr>
            <w:tcW w:w="2521" w:type="dxa"/>
          </w:tcPr>
          <w:p w14:paraId="711AC695" w14:textId="77777777" w:rsidR="007E3DF6" w:rsidRPr="00936261" w:rsidRDefault="007E3DF6" w:rsidP="007E3DF6">
            <w:pPr>
              <w:pStyle w:val="TableParagraph"/>
              <w:spacing w:before="60"/>
              <w:ind w:left="498" w:right="578"/>
              <w:jc w:val="center"/>
              <w:rPr>
                <w:rFonts w:ascii="Arial" w:hAnsi="Arial" w:cs="Arial"/>
                <w:b/>
                <w:bCs/>
                <w:sz w:val="24"/>
                <w:szCs w:val="24"/>
              </w:rPr>
            </w:pPr>
            <w:r w:rsidRPr="00936261">
              <w:rPr>
                <w:rFonts w:ascii="Arial" w:hAnsi="Arial" w:cs="Arial"/>
                <w:b/>
                <w:bCs/>
                <w:spacing w:val="-5"/>
                <w:sz w:val="24"/>
                <w:szCs w:val="24"/>
              </w:rPr>
              <w:t>100</w:t>
            </w:r>
          </w:p>
        </w:tc>
      </w:tr>
    </w:tbl>
    <w:p w14:paraId="583DCD36" w14:textId="77777777" w:rsidR="002F40AA" w:rsidRDefault="00092B3E" w:rsidP="005447C7">
      <w:pPr>
        <w:pStyle w:val="ListParagraph"/>
        <w:numPr>
          <w:ilvl w:val="0"/>
          <w:numId w:val="14"/>
        </w:numPr>
        <w:spacing w:after="120" w:afterAutospacing="0" w:line="240" w:lineRule="auto"/>
        <w:ind w:left="720"/>
        <w:contextualSpacing w:val="0"/>
        <w:rPr>
          <w:rFonts w:ascii="Arial" w:hAnsi="Arial" w:cs="Arial"/>
        </w:rPr>
      </w:pPr>
      <w:r w:rsidRPr="002E10D7">
        <w:rPr>
          <w:rFonts w:ascii="Arial" w:hAnsi="Arial" w:cs="Arial"/>
        </w:rPr>
        <w:t xml:space="preserve">All </w:t>
      </w:r>
      <w:r w:rsidR="002C240E" w:rsidRPr="002E10D7">
        <w:rPr>
          <w:rFonts w:ascii="Arial" w:hAnsi="Arial" w:cs="Arial"/>
          <w:smallCaps/>
        </w:rPr>
        <w:t>applications</w:t>
      </w:r>
      <w:r w:rsidRPr="002E10D7">
        <w:rPr>
          <w:rFonts w:ascii="Arial" w:hAnsi="Arial" w:cs="Arial"/>
        </w:rPr>
        <w:t xml:space="preserve"> start with </w:t>
      </w:r>
      <w:r w:rsidR="00A95D03">
        <w:rPr>
          <w:rFonts w:ascii="Arial" w:hAnsi="Arial" w:cs="Arial"/>
        </w:rPr>
        <w:t>zero</w:t>
      </w:r>
      <w:r w:rsidRPr="002E10D7">
        <w:rPr>
          <w:rFonts w:ascii="Arial" w:hAnsi="Arial" w:cs="Arial"/>
        </w:rPr>
        <w:t xml:space="preserve"> points.</w:t>
      </w:r>
      <w:r w:rsidR="00FF0BF3">
        <w:rPr>
          <w:rFonts w:ascii="Arial" w:hAnsi="Arial" w:cs="Arial"/>
        </w:rPr>
        <w:t xml:space="preserve"> </w:t>
      </w:r>
      <w:r w:rsidR="00742F02" w:rsidRPr="00FF0BF3">
        <w:rPr>
          <w:rFonts w:ascii="Arial" w:hAnsi="Arial" w:cs="Arial"/>
        </w:rPr>
        <w:t xml:space="preserve">Points are </w:t>
      </w:r>
      <w:r w:rsidR="001F659E" w:rsidRPr="00FF0BF3">
        <w:rPr>
          <w:rFonts w:ascii="Arial" w:hAnsi="Arial" w:cs="Arial"/>
          <w:u w:val="single"/>
        </w:rPr>
        <w:t>earned</w:t>
      </w:r>
      <w:r w:rsidR="00742F02" w:rsidRPr="00FF0BF3">
        <w:rPr>
          <w:rFonts w:ascii="Arial" w:hAnsi="Arial" w:cs="Arial"/>
        </w:rPr>
        <w:t xml:space="preserve"> through the Project Selection Criteria</w:t>
      </w:r>
      <w:r w:rsidR="007303E8" w:rsidRPr="00FF0BF3">
        <w:rPr>
          <w:rFonts w:ascii="Arial" w:hAnsi="Arial" w:cs="Arial"/>
        </w:rPr>
        <w:t xml:space="preserve"> </w:t>
      </w:r>
      <w:r w:rsidR="007303E8" w:rsidRPr="009A6B20">
        <w:rPr>
          <w:rFonts w:ascii="Arial" w:hAnsi="Arial" w:cs="Arial"/>
        </w:rPr>
        <w:t>#1-</w:t>
      </w:r>
      <w:r w:rsidR="00DB498F" w:rsidRPr="009A6B20">
        <w:rPr>
          <w:rFonts w:ascii="Arial" w:hAnsi="Arial" w:cs="Arial"/>
        </w:rPr>
        <w:t>10</w:t>
      </w:r>
      <w:r w:rsidR="00AD1AB7" w:rsidRPr="009A6B20">
        <w:rPr>
          <w:rFonts w:ascii="Arial" w:hAnsi="Arial" w:cs="Arial"/>
        </w:rPr>
        <w:t>.</w:t>
      </w:r>
      <w:r w:rsidR="002F40AA">
        <w:rPr>
          <w:rFonts w:ascii="Arial" w:hAnsi="Arial" w:cs="Arial"/>
        </w:rPr>
        <w:t xml:space="preserve"> </w:t>
      </w:r>
    </w:p>
    <w:p w14:paraId="622D54F4" w14:textId="119DC012" w:rsidR="00954648" w:rsidRDefault="00F33DBE" w:rsidP="005447C7">
      <w:pPr>
        <w:pStyle w:val="ListParagraph"/>
        <w:numPr>
          <w:ilvl w:val="0"/>
          <w:numId w:val="14"/>
        </w:numPr>
        <w:spacing w:before="0" w:after="0" w:afterAutospacing="0" w:line="240" w:lineRule="auto"/>
        <w:ind w:left="720"/>
        <w:rPr>
          <w:rFonts w:ascii="Arial" w:hAnsi="Arial" w:cs="Arial"/>
          <w:bCs/>
        </w:rPr>
      </w:pPr>
      <w:r>
        <w:rPr>
          <w:rFonts w:ascii="Arial" w:hAnsi="Arial" w:cs="Arial"/>
          <w:bCs/>
        </w:rPr>
        <w:t xml:space="preserve">If an </w:t>
      </w:r>
      <w:r w:rsidRPr="00272237">
        <w:rPr>
          <w:rFonts w:ascii="Arial" w:hAnsi="Arial" w:cs="Arial"/>
          <w:bCs/>
          <w:smallCaps/>
        </w:rPr>
        <w:t>application</w:t>
      </w:r>
      <w:r>
        <w:rPr>
          <w:rFonts w:ascii="Arial" w:hAnsi="Arial" w:cs="Arial"/>
          <w:bCs/>
        </w:rPr>
        <w:t xml:space="preserve"> has a</w:t>
      </w:r>
      <w:r w:rsidR="002F40AA" w:rsidRPr="00272237">
        <w:rPr>
          <w:rFonts w:ascii="Arial" w:hAnsi="Arial" w:cs="Arial"/>
          <w:bCs/>
        </w:rPr>
        <w:t>ny criteria resulting in “</w:t>
      </w:r>
      <w:r w:rsidR="002F40AA" w:rsidRPr="00954648">
        <w:rPr>
          <w:rFonts w:ascii="Arial" w:hAnsi="Arial" w:cs="Arial"/>
          <w:b/>
        </w:rPr>
        <w:t xml:space="preserve">Ineligible </w:t>
      </w:r>
      <w:r w:rsidR="002F40AA" w:rsidRPr="00272237">
        <w:rPr>
          <w:rFonts w:ascii="arial bold" w:hAnsi="arial bold" w:cs="Arial"/>
          <w:bCs/>
          <w:smallCaps/>
        </w:rPr>
        <w:t>project</w:t>
      </w:r>
      <w:r w:rsidR="002F40AA" w:rsidRPr="00272237">
        <w:rPr>
          <w:rFonts w:ascii="Arial" w:hAnsi="Arial" w:cs="Arial"/>
          <w:bCs/>
        </w:rPr>
        <w:t>”</w:t>
      </w:r>
      <w:r w:rsidR="007E3DF6">
        <w:rPr>
          <w:rFonts w:ascii="Arial" w:hAnsi="Arial" w:cs="Arial"/>
          <w:bCs/>
        </w:rPr>
        <w:t>,</w:t>
      </w:r>
      <w:r w:rsidR="002F40AA" w:rsidRPr="00272237">
        <w:rPr>
          <w:rFonts w:ascii="Arial" w:hAnsi="Arial" w:cs="Arial"/>
          <w:bCs/>
        </w:rPr>
        <w:t xml:space="preserve"> </w:t>
      </w:r>
      <w:r>
        <w:rPr>
          <w:rFonts w:ascii="Arial" w:hAnsi="Arial" w:cs="Arial"/>
          <w:bCs/>
        </w:rPr>
        <w:t>it</w:t>
      </w:r>
      <w:r w:rsidR="002F40AA" w:rsidRPr="00272237">
        <w:rPr>
          <w:rFonts w:ascii="Arial" w:hAnsi="Arial" w:cs="Arial"/>
          <w:bCs/>
          <w:smallCaps/>
        </w:rPr>
        <w:t xml:space="preserve"> </w:t>
      </w:r>
      <w:r w:rsidR="002F40AA" w:rsidRPr="00272237">
        <w:rPr>
          <w:rFonts w:ascii="Arial" w:hAnsi="Arial" w:cs="Arial"/>
          <w:bCs/>
        </w:rPr>
        <w:t xml:space="preserve">will no </w:t>
      </w:r>
      <w:r w:rsidR="002F40AA" w:rsidRPr="00874EBF">
        <w:rPr>
          <w:rFonts w:ascii="Arial" w:hAnsi="Arial" w:cs="Arial"/>
          <w:bCs/>
        </w:rPr>
        <w:t xml:space="preserve">longer </w:t>
      </w:r>
      <w:r w:rsidR="002F40AA" w:rsidRPr="00272237">
        <w:rPr>
          <w:rFonts w:ascii="Arial" w:hAnsi="Arial" w:cs="Arial"/>
          <w:bCs/>
        </w:rPr>
        <w:t>be considered for</w:t>
      </w:r>
      <w:r>
        <w:rPr>
          <w:rFonts w:ascii="Arial" w:hAnsi="Arial" w:cs="Arial"/>
          <w:bCs/>
        </w:rPr>
        <w:t xml:space="preserve"> a</w:t>
      </w:r>
      <w:r w:rsidR="002F40AA" w:rsidRPr="00272237">
        <w:rPr>
          <w:rFonts w:ascii="Arial" w:hAnsi="Arial" w:cs="Arial"/>
          <w:bCs/>
        </w:rPr>
        <w:t xml:space="preserve"> </w:t>
      </w:r>
      <w:r w:rsidR="002F40AA" w:rsidRPr="00272237">
        <w:rPr>
          <w:rFonts w:ascii="Arial" w:hAnsi="Arial" w:cs="Arial"/>
          <w:bCs/>
          <w:smallCaps/>
        </w:rPr>
        <w:t>grant</w:t>
      </w:r>
      <w:r w:rsidR="002F40AA" w:rsidRPr="00272237">
        <w:rPr>
          <w:rFonts w:ascii="Arial" w:hAnsi="Arial" w:cs="Arial"/>
          <w:bCs/>
        </w:rPr>
        <w:t xml:space="preserve"> award.</w:t>
      </w:r>
    </w:p>
    <w:p w14:paraId="6BDE3C0B" w14:textId="77777777" w:rsidR="00954648" w:rsidRDefault="00954648">
      <w:pPr>
        <w:spacing w:before="0" w:beforeAutospacing="0" w:after="160" w:afterAutospacing="0" w:line="278" w:lineRule="auto"/>
        <w:ind w:left="0"/>
        <w:rPr>
          <w:rFonts w:ascii="Arial" w:hAnsi="Arial" w:cs="Arial"/>
          <w:bCs/>
        </w:rPr>
      </w:pPr>
      <w:r>
        <w:rPr>
          <w:rFonts w:ascii="Arial" w:hAnsi="Arial" w:cs="Arial"/>
          <w:bCs/>
        </w:rPr>
        <w:br w:type="page"/>
      </w:r>
    </w:p>
    <w:p w14:paraId="238AFD1C" w14:textId="4328F7D1" w:rsidR="00197F36" w:rsidRPr="003C0411" w:rsidRDefault="005556E0" w:rsidP="002F53E4">
      <w:pPr>
        <w:pStyle w:val="Heading4"/>
        <w:shd w:val="clear" w:color="auto" w:fill="auto"/>
        <w:rPr>
          <w:rFonts w:ascii="arial bold" w:hAnsi="arial bold" w:cs="Arial"/>
          <w:b/>
          <w:bCs/>
          <w:caps/>
          <w:smallCaps w:val="0"/>
          <w:sz w:val="26"/>
          <w:u w:val="single"/>
        </w:rPr>
      </w:pPr>
      <w:bookmarkStart w:id="36" w:name="_Toc230236464"/>
      <w:r w:rsidRPr="003C0411">
        <w:rPr>
          <w:rFonts w:ascii="arial bold" w:hAnsi="arial bold" w:cs="Arial"/>
          <w:b/>
          <w:bCs/>
          <w:caps/>
          <w:smallCaps w:val="0"/>
          <w:sz w:val="26"/>
          <w:u w:val="single"/>
        </w:rPr>
        <w:lastRenderedPageBreak/>
        <w:t>Project Selection Criteria</w:t>
      </w:r>
      <w:r w:rsidR="00F37D9B" w:rsidRPr="003C0411">
        <w:rPr>
          <w:rFonts w:ascii="arial bold" w:hAnsi="arial bold" w:cs="Arial"/>
          <w:b/>
          <w:bCs/>
          <w:caps/>
          <w:smallCaps w:val="0"/>
          <w:sz w:val="26"/>
          <w:u w:val="single"/>
        </w:rPr>
        <w:t xml:space="preserve"> </w:t>
      </w:r>
      <w:r w:rsidRPr="003C0411">
        <w:rPr>
          <w:rFonts w:ascii="arial bold" w:hAnsi="arial bold" w:cs="Arial"/>
          <w:b/>
          <w:bCs/>
          <w:caps/>
          <w:smallCaps w:val="0"/>
          <w:sz w:val="26"/>
          <w:u w:val="single"/>
        </w:rPr>
        <w:t>#1 – Critical Lack of Park Space</w:t>
      </w:r>
      <w:bookmarkEnd w:id="36"/>
    </w:p>
    <w:p w14:paraId="474213F6" w14:textId="3A325C22" w:rsidR="00772AC5" w:rsidRDefault="00311933" w:rsidP="00DD5BF4">
      <w:pPr>
        <w:shd w:val="clear" w:color="auto" w:fill="FFFFFF" w:themeFill="background1"/>
        <w:spacing w:before="120" w:beforeAutospacing="0" w:after="120" w:afterAutospacing="0" w:line="278" w:lineRule="auto"/>
        <w:ind w:left="0"/>
        <w:rPr>
          <w:rFonts w:ascii="Arial" w:hAnsi="Arial" w:cs="Arial"/>
        </w:rPr>
      </w:pPr>
      <w:r w:rsidRPr="00311933">
        <w:rPr>
          <w:rFonts w:ascii="Arial" w:hAnsi="Arial" w:cs="Arial"/>
        </w:rPr>
        <w:t>Using</w:t>
      </w:r>
      <w:r w:rsidR="009804A2">
        <w:rPr>
          <w:rFonts w:ascii="Arial" w:hAnsi="Arial" w:cs="Arial"/>
        </w:rPr>
        <w:t xml:space="preserve"> the </w:t>
      </w:r>
      <w:r w:rsidR="005E3C5C" w:rsidRPr="009128B3">
        <w:rPr>
          <w:rFonts w:ascii="Arial" w:hAnsi="Arial" w:cs="Arial"/>
        </w:rPr>
        <w:t>C</w:t>
      </w:r>
      <w:r w:rsidR="00AA47F5">
        <w:rPr>
          <w:rFonts w:ascii="Arial" w:hAnsi="Arial" w:cs="Arial"/>
        </w:rPr>
        <w:t>ommunity FactFinder (C</w:t>
      </w:r>
      <w:r w:rsidR="005E3C5C" w:rsidRPr="009128B3">
        <w:rPr>
          <w:rFonts w:ascii="Arial" w:hAnsi="Arial" w:cs="Arial"/>
        </w:rPr>
        <w:t>FF</w:t>
      </w:r>
      <w:r w:rsidR="00AA47F5">
        <w:rPr>
          <w:rFonts w:ascii="Arial" w:hAnsi="Arial" w:cs="Arial"/>
        </w:rPr>
        <w:t>)</w:t>
      </w:r>
      <w:r w:rsidR="005E3C5C">
        <w:rPr>
          <w:rFonts w:ascii="Arial" w:hAnsi="Arial" w:cs="Arial"/>
          <w:smallCaps/>
        </w:rPr>
        <w:t xml:space="preserve"> </w:t>
      </w:r>
      <w:r w:rsidR="005E3C5C" w:rsidRPr="009128B3">
        <w:rPr>
          <w:rFonts w:ascii="Arial" w:hAnsi="Arial" w:cs="Arial"/>
        </w:rPr>
        <w:t>report</w:t>
      </w:r>
      <w:r w:rsidR="007E3DF6">
        <w:rPr>
          <w:rFonts w:ascii="Arial" w:hAnsi="Arial" w:cs="Arial"/>
        </w:rPr>
        <w:t>,</w:t>
      </w:r>
      <w:r w:rsidR="00735A62" w:rsidRPr="002E10D7">
        <w:rPr>
          <w:rFonts w:ascii="Arial" w:hAnsi="Arial" w:cs="Arial"/>
        </w:rPr>
        <w:t xml:space="preserve"> provide information about the critical lack of </w:t>
      </w:r>
      <w:r w:rsidR="00FD4A4C" w:rsidRPr="002E10D7">
        <w:rPr>
          <w:rFonts w:ascii="Arial" w:hAnsi="Arial" w:cs="Arial"/>
          <w:smallCaps/>
        </w:rPr>
        <w:t>park space</w:t>
      </w:r>
      <w:r w:rsidR="00735A62" w:rsidRPr="002E10D7">
        <w:rPr>
          <w:rFonts w:ascii="Arial" w:hAnsi="Arial" w:cs="Arial"/>
        </w:rPr>
        <w:t xml:space="preserve"> within </w:t>
      </w:r>
      <w:r w:rsidR="00BC3A9D" w:rsidRPr="002E10D7">
        <w:rPr>
          <w:rFonts w:ascii="Arial" w:hAnsi="Arial" w:cs="Arial"/>
          <w:smallCaps/>
        </w:rPr>
        <w:t>proximity</w:t>
      </w:r>
      <w:r w:rsidR="005413BB">
        <w:rPr>
          <w:rFonts w:ascii="Arial" w:hAnsi="Arial" w:cs="Arial"/>
          <w:smallCaps/>
        </w:rPr>
        <w:t xml:space="preserve"> </w:t>
      </w:r>
      <w:r w:rsidR="005413BB" w:rsidRPr="005413BB">
        <w:rPr>
          <w:rFonts w:ascii="Arial" w:hAnsi="Arial" w:cs="Arial"/>
        </w:rPr>
        <w:t>(a half-mile radius)</w:t>
      </w:r>
      <w:r w:rsidR="00735A62" w:rsidRPr="005413BB">
        <w:rPr>
          <w:rFonts w:ascii="Arial" w:hAnsi="Arial" w:cs="Arial"/>
        </w:rPr>
        <w:t xml:space="preserve"> </w:t>
      </w:r>
      <w:r w:rsidR="00735A62" w:rsidRPr="002E10D7">
        <w:rPr>
          <w:rFonts w:ascii="Arial" w:hAnsi="Arial" w:cs="Arial"/>
        </w:rPr>
        <w:t xml:space="preserve">of the </w:t>
      </w:r>
      <w:r w:rsidR="00FD4A4C" w:rsidRPr="002E10D7">
        <w:rPr>
          <w:rFonts w:ascii="Arial" w:hAnsi="Arial" w:cs="Arial"/>
          <w:smallCaps/>
        </w:rPr>
        <w:t>project site</w:t>
      </w:r>
      <w:r w:rsidR="00080A1A">
        <w:rPr>
          <w:rFonts w:ascii="Arial" w:hAnsi="Arial" w:cs="Arial"/>
          <w:smallCaps/>
        </w:rPr>
        <w:t>.</w:t>
      </w:r>
      <w:r w:rsidR="00BB5F42" w:rsidRPr="002E10D7">
        <w:rPr>
          <w:rFonts w:ascii="Arial" w:hAnsi="Arial" w:cs="Arial"/>
        </w:rPr>
        <w:t xml:space="preserve"> </w:t>
      </w:r>
      <w:r w:rsidR="00AA47F5">
        <w:rPr>
          <w:rFonts w:ascii="Arial" w:hAnsi="Arial" w:cs="Arial"/>
        </w:rPr>
        <w:t xml:space="preserve">Information on and access to the CFF report is available under </w:t>
      </w:r>
      <w:r w:rsidR="00AA47F5" w:rsidRPr="005413BB">
        <w:rPr>
          <w:rFonts w:ascii="Arial" w:hAnsi="Arial" w:cs="Arial"/>
        </w:rPr>
        <w:t>Community FactFinder</w:t>
      </w:r>
      <w:r w:rsidR="00AA47F5">
        <w:rPr>
          <w:rFonts w:ascii="Arial" w:hAnsi="Arial" w:cs="Arial"/>
        </w:rPr>
        <w:t xml:space="preserve"> at </w:t>
      </w:r>
      <w:hyperlink r:id="rId69">
        <w:r w:rsidR="00AA47F5" w:rsidRPr="5EDEAAD8">
          <w:rPr>
            <w:rStyle w:val="Hyperlink"/>
            <w:rFonts w:ascii="Arial" w:hAnsi="Arial" w:cs="Arial"/>
            <w:color w:val="0070C0"/>
          </w:rPr>
          <w:t>www.parks.ca.gov/spp</w:t>
        </w:r>
      </w:hyperlink>
      <w:r w:rsidR="00CC63D7">
        <w:rPr>
          <w:rFonts w:ascii="Arial" w:hAnsi="Arial" w:cs="Arial"/>
          <w:color w:val="0070C0"/>
        </w:rPr>
        <w:t xml:space="preserve"> </w:t>
      </w:r>
      <w:r w:rsidR="00CC63D7" w:rsidRPr="00CC63D7">
        <w:rPr>
          <w:rFonts w:ascii="Arial" w:hAnsi="Arial" w:cs="Arial"/>
        </w:rPr>
        <w:t>and</w:t>
      </w:r>
      <w:r w:rsidR="004E43F6">
        <w:rPr>
          <w:rFonts w:ascii="Arial" w:hAnsi="Arial" w:cs="Arial"/>
        </w:rPr>
        <w:t xml:space="preserve"> on</w:t>
      </w:r>
      <w:r w:rsidR="00CC63D7" w:rsidRPr="00CC63D7">
        <w:rPr>
          <w:rFonts w:ascii="Arial" w:hAnsi="Arial" w:cs="Arial"/>
        </w:rPr>
        <w:t xml:space="preserve"> </w:t>
      </w:r>
      <w:r w:rsidR="00CC63D7" w:rsidRPr="00CC63D7">
        <w:rPr>
          <w:rFonts w:ascii="Arial" w:hAnsi="Arial" w:cs="Arial"/>
          <w:highlight w:val="yellow"/>
        </w:rPr>
        <w:t>page XX</w:t>
      </w:r>
      <w:r w:rsidR="00AA47F5">
        <w:rPr>
          <w:rFonts w:ascii="Arial" w:hAnsi="Arial" w:cs="Arial"/>
        </w:rPr>
        <w:t>.</w:t>
      </w:r>
      <w:r w:rsidR="00550607">
        <w:rPr>
          <w:rFonts w:ascii="Arial" w:hAnsi="Arial" w:cs="Arial"/>
        </w:rPr>
        <w:t xml:space="preserve"> </w:t>
      </w:r>
    </w:p>
    <w:p w14:paraId="6952ACEB" w14:textId="461C52A9" w:rsidR="00FD3FBA" w:rsidRDefault="00C96A0F" w:rsidP="0007157F">
      <w:pPr>
        <w:shd w:val="clear" w:color="auto" w:fill="FFFFFF" w:themeFill="background1"/>
        <w:spacing w:before="0" w:beforeAutospacing="0" w:after="0" w:afterAutospacing="0" w:line="240" w:lineRule="auto"/>
        <w:ind w:left="0"/>
        <w:rPr>
          <w:rFonts w:ascii="Arial" w:hAnsi="Arial" w:cs="Arial"/>
        </w:rPr>
      </w:pPr>
      <w:r w:rsidRPr="00C96A0F">
        <w:rPr>
          <w:rFonts w:ascii="arial bold" w:hAnsi="arial bold" w:cs="Arial"/>
          <w:b/>
          <w:bCs/>
        </w:rPr>
        <w:t xml:space="preserve">Project </w:t>
      </w:r>
      <w:r>
        <w:rPr>
          <w:rFonts w:ascii="arial bold" w:hAnsi="arial bold" w:cs="Arial"/>
          <w:b/>
          <w:bCs/>
        </w:rPr>
        <w:t>S</w:t>
      </w:r>
      <w:r w:rsidRPr="00C96A0F">
        <w:rPr>
          <w:rFonts w:ascii="arial bold" w:hAnsi="arial bold" w:cs="Arial"/>
          <w:b/>
          <w:bCs/>
        </w:rPr>
        <w:t xml:space="preserve">election </w:t>
      </w:r>
      <w:r>
        <w:rPr>
          <w:rFonts w:ascii="arial bold" w:hAnsi="arial bold" w:cs="Arial"/>
          <w:b/>
          <w:bCs/>
        </w:rPr>
        <w:t>C</w:t>
      </w:r>
      <w:r w:rsidRPr="00C96A0F">
        <w:rPr>
          <w:rFonts w:ascii="arial bold" w:hAnsi="arial bold" w:cs="Arial"/>
          <w:b/>
          <w:bCs/>
        </w:rPr>
        <w:t>riteria #1:</w:t>
      </w:r>
      <w:r>
        <w:rPr>
          <w:rFonts w:ascii="Arial" w:hAnsi="Arial" w:cs="Arial"/>
          <w:smallCaps/>
        </w:rPr>
        <w:t xml:space="preserve"> </w:t>
      </w:r>
      <w:r w:rsidR="004E43F6" w:rsidRPr="00E6013A">
        <w:rPr>
          <w:rFonts w:ascii="Arial" w:hAnsi="Arial" w:cs="Arial"/>
          <w:smallCaps/>
        </w:rPr>
        <w:t>applicants</w:t>
      </w:r>
      <w:r w:rsidR="004E43F6" w:rsidRPr="005413BB">
        <w:rPr>
          <w:rFonts w:ascii="Arial" w:hAnsi="Arial" w:cs="Arial"/>
        </w:rPr>
        <w:t xml:space="preserve"> </w:t>
      </w:r>
      <w:r w:rsidR="004E43F6">
        <w:rPr>
          <w:rFonts w:ascii="Arial" w:hAnsi="Arial" w:cs="Arial"/>
        </w:rPr>
        <w:t>should u</w:t>
      </w:r>
      <w:r w:rsidR="005413BB" w:rsidRPr="005413BB">
        <w:rPr>
          <w:rFonts w:ascii="Arial" w:hAnsi="Arial" w:cs="Arial"/>
        </w:rPr>
        <w:t>se</w:t>
      </w:r>
      <w:r w:rsidR="00FD3FBA">
        <w:rPr>
          <w:rFonts w:ascii="Arial" w:hAnsi="Arial" w:cs="Arial"/>
        </w:rPr>
        <w:t xml:space="preserve"> </w:t>
      </w:r>
      <w:r w:rsidR="00FD3FBA" w:rsidRPr="002E10D7">
        <w:rPr>
          <w:rFonts w:ascii="Arial" w:hAnsi="Arial" w:cs="Arial"/>
        </w:rPr>
        <w:t xml:space="preserve">the </w:t>
      </w:r>
      <w:r w:rsidR="003367CA">
        <w:rPr>
          <w:rFonts w:ascii="Arial" w:hAnsi="Arial" w:cs="Arial"/>
        </w:rPr>
        <w:t>table</w:t>
      </w:r>
      <w:r w:rsidR="00090AAB">
        <w:rPr>
          <w:rFonts w:ascii="Arial" w:hAnsi="Arial" w:cs="Arial"/>
        </w:rPr>
        <w:t xml:space="preserve"> format</w:t>
      </w:r>
      <w:r w:rsidR="00FD3FBA" w:rsidRPr="002E10D7">
        <w:rPr>
          <w:rFonts w:ascii="Arial" w:hAnsi="Arial" w:cs="Arial"/>
        </w:rPr>
        <w:t xml:space="preserve"> </w:t>
      </w:r>
      <w:r w:rsidR="00FD3FBA">
        <w:rPr>
          <w:rFonts w:ascii="Arial" w:hAnsi="Arial" w:cs="Arial"/>
        </w:rPr>
        <w:t xml:space="preserve">below in the online </w:t>
      </w:r>
      <w:r w:rsidR="00FD3FBA" w:rsidRPr="008E0ABC">
        <w:rPr>
          <w:rFonts w:ascii="Arial" w:hAnsi="Arial" w:cs="Arial"/>
          <w:smallCaps/>
        </w:rPr>
        <w:t>application</w:t>
      </w:r>
      <w:r w:rsidR="00FD3FBA">
        <w:rPr>
          <w:rFonts w:ascii="Arial" w:hAnsi="Arial" w:cs="Arial"/>
        </w:rPr>
        <w:t xml:space="preserve"> portal </w:t>
      </w:r>
      <w:r w:rsidR="00FD3FBA" w:rsidRPr="002E10D7">
        <w:rPr>
          <w:rFonts w:ascii="Arial" w:hAnsi="Arial" w:cs="Arial"/>
        </w:rPr>
        <w:t xml:space="preserve">to structure </w:t>
      </w:r>
      <w:r w:rsidR="002304E3">
        <w:rPr>
          <w:rFonts w:ascii="Arial" w:hAnsi="Arial" w:cs="Arial"/>
        </w:rPr>
        <w:t>a</w:t>
      </w:r>
      <w:r w:rsidR="00FD3FBA" w:rsidRPr="002E10D7">
        <w:rPr>
          <w:rFonts w:ascii="Arial" w:hAnsi="Arial" w:cs="Arial"/>
        </w:rPr>
        <w:t xml:space="preserve"> response</w:t>
      </w:r>
      <w:r w:rsidR="00FD3FBA">
        <w:rPr>
          <w:rFonts w:ascii="Arial" w:hAnsi="Arial" w:cs="Arial"/>
        </w:rPr>
        <w:t xml:space="preserve"> to </w:t>
      </w:r>
      <w:r w:rsidR="00FD3FBA" w:rsidRPr="002E10D7">
        <w:rPr>
          <w:rFonts w:ascii="Arial" w:hAnsi="Arial" w:cs="Arial"/>
        </w:rPr>
        <w:t>Project Selection Crite</w:t>
      </w:r>
      <w:r w:rsidR="00FD3FBA">
        <w:rPr>
          <w:rFonts w:ascii="Arial" w:hAnsi="Arial" w:cs="Arial"/>
        </w:rPr>
        <w:t>ria</w:t>
      </w:r>
      <w:r w:rsidR="00F96981">
        <w:rPr>
          <w:rFonts w:ascii="Arial" w:hAnsi="Arial" w:cs="Arial"/>
        </w:rPr>
        <w:t xml:space="preserve"> </w:t>
      </w:r>
      <w:r w:rsidR="00FD3FBA">
        <w:rPr>
          <w:rFonts w:ascii="Arial" w:hAnsi="Arial" w:cs="Arial"/>
        </w:rPr>
        <w:t>#1.</w:t>
      </w:r>
    </w:p>
    <w:tbl>
      <w:tblPr>
        <w:tblpPr w:leftFromText="180" w:rightFromText="180" w:vertAnchor="text" w:horzAnchor="margin" w:tblpY="394"/>
        <w:tblW w:w="9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15"/>
        <w:gridCol w:w="5116"/>
      </w:tblGrid>
      <w:tr w:rsidR="00FD3FBA" w:rsidRPr="002E10D7" w14:paraId="7C3A6DCD" w14:textId="77777777">
        <w:trPr>
          <w:trHeight w:val="1133"/>
        </w:trPr>
        <w:tc>
          <w:tcPr>
            <w:tcW w:w="4315" w:type="dxa"/>
            <w:tcBorders>
              <w:right w:val="single" w:sz="6" w:space="0" w:color="000000"/>
            </w:tcBorders>
            <w:shd w:val="clear" w:color="auto" w:fill="D1D1D1" w:themeFill="background2" w:themeFillShade="E6"/>
          </w:tcPr>
          <w:p w14:paraId="23C0A6C4" w14:textId="77777777" w:rsidR="00FD3FBA" w:rsidRPr="002E10D7" w:rsidRDefault="00FD3FBA" w:rsidP="0007157F">
            <w:pPr>
              <w:pStyle w:val="TableParagraph"/>
              <w:spacing w:line="278" w:lineRule="auto"/>
              <w:ind w:left="173" w:right="187"/>
              <w:rPr>
                <w:rFonts w:ascii="Arial" w:hAnsi="Arial" w:cs="Arial"/>
                <w:b/>
                <w:sz w:val="24"/>
              </w:rPr>
            </w:pPr>
            <w:r w:rsidRPr="002E10D7">
              <w:rPr>
                <w:rFonts w:ascii="Arial" w:hAnsi="Arial" w:cs="Arial"/>
                <w:b/>
                <w:sz w:val="24"/>
              </w:rPr>
              <w:t>Ratio</w:t>
            </w:r>
            <w:r w:rsidRPr="002E10D7">
              <w:rPr>
                <w:rFonts w:ascii="Arial" w:hAnsi="Arial" w:cs="Arial"/>
                <w:b/>
                <w:spacing w:val="-6"/>
                <w:sz w:val="24"/>
              </w:rPr>
              <w:t xml:space="preserve"> </w:t>
            </w:r>
            <w:r w:rsidRPr="002E10D7">
              <w:rPr>
                <w:rFonts w:ascii="Arial" w:hAnsi="Arial" w:cs="Arial"/>
                <w:b/>
                <w:sz w:val="24"/>
              </w:rPr>
              <w:t>of</w:t>
            </w:r>
            <w:r w:rsidRPr="002E10D7">
              <w:rPr>
                <w:rFonts w:ascii="Arial" w:hAnsi="Arial" w:cs="Arial"/>
                <w:b/>
                <w:spacing w:val="-5"/>
                <w:sz w:val="24"/>
              </w:rPr>
              <w:t xml:space="preserve"> </w:t>
            </w:r>
            <w:r w:rsidRPr="002E10D7">
              <w:rPr>
                <w:rFonts w:ascii="Arial" w:hAnsi="Arial" w:cs="Arial"/>
                <w:b/>
                <w:bCs/>
                <w:spacing w:val="10"/>
                <w:sz w:val="19"/>
              </w:rPr>
              <w:t>PARK</w:t>
            </w:r>
            <w:r w:rsidRPr="002E10D7">
              <w:rPr>
                <w:rFonts w:ascii="Arial" w:hAnsi="Arial" w:cs="Arial"/>
                <w:spacing w:val="10"/>
                <w:sz w:val="19"/>
              </w:rPr>
              <w:t xml:space="preserve"> </w:t>
            </w:r>
            <w:r w:rsidRPr="002E10D7">
              <w:rPr>
                <w:rFonts w:ascii="Arial" w:hAnsi="Arial" w:cs="Arial"/>
                <w:b/>
                <w:sz w:val="24"/>
              </w:rPr>
              <w:t>acreage</w:t>
            </w:r>
            <w:r w:rsidRPr="002E10D7">
              <w:rPr>
                <w:rFonts w:ascii="Arial" w:hAnsi="Arial" w:cs="Arial"/>
                <w:b/>
                <w:spacing w:val="-5"/>
                <w:sz w:val="24"/>
              </w:rPr>
              <w:t xml:space="preserve"> </w:t>
            </w:r>
            <w:r w:rsidRPr="002E10D7">
              <w:rPr>
                <w:rFonts w:ascii="Arial" w:hAnsi="Arial" w:cs="Arial"/>
                <w:b/>
                <w:sz w:val="24"/>
              </w:rPr>
              <w:t>per</w:t>
            </w:r>
            <w:r w:rsidRPr="002E10D7">
              <w:rPr>
                <w:rFonts w:ascii="Arial" w:hAnsi="Arial" w:cs="Arial"/>
                <w:b/>
                <w:spacing w:val="-7"/>
                <w:sz w:val="24"/>
              </w:rPr>
              <w:t xml:space="preserve"> </w:t>
            </w:r>
            <w:r w:rsidRPr="002E10D7">
              <w:rPr>
                <w:rFonts w:ascii="Arial" w:hAnsi="Arial" w:cs="Arial"/>
                <w:b/>
                <w:sz w:val="24"/>
              </w:rPr>
              <w:t>1,000</w:t>
            </w:r>
            <w:r w:rsidRPr="002E10D7">
              <w:rPr>
                <w:rFonts w:ascii="Arial" w:hAnsi="Arial" w:cs="Arial"/>
                <w:b/>
                <w:spacing w:val="-5"/>
                <w:sz w:val="24"/>
              </w:rPr>
              <w:t xml:space="preserve"> </w:t>
            </w:r>
            <w:r w:rsidRPr="008E0ABC">
              <w:rPr>
                <w:rFonts w:ascii="arial bold" w:hAnsi="arial bold" w:cs="Arial"/>
                <w:b/>
                <w:smallCaps/>
                <w:spacing w:val="12"/>
                <w:sz w:val="19"/>
              </w:rPr>
              <w:t>RESIDENTS</w:t>
            </w:r>
            <w:r w:rsidRPr="002E10D7">
              <w:rPr>
                <w:rFonts w:ascii="Arial" w:hAnsi="Arial" w:cs="Arial"/>
                <w:b/>
                <w:sz w:val="24"/>
              </w:rPr>
              <w:t xml:space="preserve"> according to the Community FactFinder Report</w:t>
            </w:r>
          </w:p>
        </w:tc>
        <w:tc>
          <w:tcPr>
            <w:tcW w:w="5116" w:type="dxa"/>
            <w:tcBorders>
              <w:left w:val="single" w:sz="6" w:space="0" w:color="000000"/>
            </w:tcBorders>
            <w:shd w:val="clear" w:color="auto" w:fill="D1D1D1" w:themeFill="background2" w:themeFillShade="E6"/>
          </w:tcPr>
          <w:p w14:paraId="30CA6494" w14:textId="77777777" w:rsidR="00FD3FBA" w:rsidRPr="002E10D7" w:rsidRDefault="00FD3FBA" w:rsidP="0007157F">
            <w:pPr>
              <w:pStyle w:val="TableParagraph"/>
              <w:ind w:left="86" w:right="158"/>
              <w:rPr>
                <w:rFonts w:ascii="Arial" w:hAnsi="Arial" w:cs="Arial"/>
                <w:b/>
                <w:spacing w:val="-7"/>
                <w:sz w:val="24"/>
              </w:rPr>
            </w:pPr>
            <w:r w:rsidRPr="002E10D7">
              <w:rPr>
                <w:rFonts w:ascii="Arial" w:hAnsi="Arial" w:cs="Arial"/>
                <w:b/>
                <w:sz w:val="24"/>
              </w:rPr>
              <w:t>Community FactFinder</w:t>
            </w:r>
            <w:r w:rsidRPr="002E10D7">
              <w:rPr>
                <w:rFonts w:ascii="Arial" w:hAnsi="Arial" w:cs="Arial"/>
                <w:b/>
                <w:spacing w:val="-9"/>
                <w:sz w:val="24"/>
              </w:rPr>
              <w:t xml:space="preserve"> </w:t>
            </w:r>
            <w:r w:rsidRPr="002E10D7">
              <w:rPr>
                <w:rFonts w:ascii="Arial" w:hAnsi="Arial" w:cs="Arial"/>
                <w:b/>
                <w:sz w:val="24"/>
              </w:rPr>
              <w:t>Report</w:t>
            </w:r>
            <w:r w:rsidRPr="002E10D7">
              <w:rPr>
                <w:rFonts w:ascii="Arial" w:hAnsi="Arial" w:cs="Arial"/>
                <w:b/>
                <w:spacing w:val="-9"/>
                <w:sz w:val="24"/>
              </w:rPr>
              <w:t xml:space="preserve"> </w:t>
            </w:r>
            <w:r w:rsidRPr="002E10D7">
              <w:rPr>
                <w:rFonts w:ascii="Arial" w:hAnsi="Arial" w:cs="Arial"/>
                <w:b/>
                <w:sz w:val="24"/>
              </w:rPr>
              <w:t>ID</w:t>
            </w:r>
            <w:r w:rsidRPr="002E10D7">
              <w:rPr>
                <w:rFonts w:ascii="Arial" w:hAnsi="Arial" w:cs="Arial"/>
                <w:b/>
                <w:spacing w:val="-11"/>
                <w:sz w:val="24"/>
              </w:rPr>
              <w:t xml:space="preserve"> </w:t>
            </w:r>
            <w:r w:rsidRPr="002E10D7">
              <w:rPr>
                <w:rFonts w:ascii="Arial" w:hAnsi="Arial" w:cs="Arial"/>
                <w:b/>
                <w:sz w:val="24"/>
              </w:rPr>
              <w:t>Number</w:t>
            </w:r>
            <w:r w:rsidRPr="002E10D7">
              <w:rPr>
                <w:rFonts w:ascii="Arial" w:hAnsi="Arial" w:cs="Arial"/>
                <w:b/>
                <w:spacing w:val="-7"/>
                <w:sz w:val="24"/>
              </w:rPr>
              <w:t xml:space="preserve"> </w:t>
            </w:r>
          </w:p>
          <w:p w14:paraId="5F813E28" w14:textId="77777777" w:rsidR="00FD3FBA" w:rsidRPr="002E10D7" w:rsidRDefault="00FD3FBA" w:rsidP="0007157F">
            <w:pPr>
              <w:pStyle w:val="TableParagraph"/>
              <w:spacing w:line="278" w:lineRule="auto"/>
              <w:ind w:left="86"/>
              <w:rPr>
                <w:rFonts w:ascii="Arial" w:hAnsi="Arial" w:cs="Arial"/>
                <w:sz w:val="24"/>
              </w:rPr>
            </w:pPr>
            <w:r w:rsidRPr="002E10D7">
              <w:rPr>
                <w:rFonts w:ascii="Arial" w:hAnsi="Arial" w:cs="Arial"/>
                <w:sz w:val="24"/>
              </w:rPr>
              <w:t>(located on the top left corner of the report)</w:t>
            </w:r>
          </w:p>
        </w:tc>
      </w:tr>
    </w:tbl>
    <w:p w14:paraId="67C48C1A" w14:textId="7B2A1165" w:rsidR="0007157F" w:rsidRDefault="0007157F" w:rsidP="008F06C4">
      <w:pPr>
        <w:shd w:val="clear" w:color="auto" w:fill="FFFFFF" w:themeFill="background1"/>
        <w:spacing w:before="0" w:beforeAutospacing="0" w:after="0" w:afterAutospacing="0" w:line="240" w:lineRule="auto"/>
        <w:ind w:left="0"/>
        <w:rPr>
          <w:rFonts w:ascii="Arial" w:hAnsi="Arial" w:cs="Arial"/>
        </w:rPr>
      </w:pPr>
    </w:p>
    <w:p w14:paraId="4110ADED" w14:textId="5A819FAE" w:rsidR="00FD3FBA" w:rsidRDefault="004268AC" w:rsidP="00717A32">
      <w:pPr>
        <w:shd w:val="clear" w:color="auto" w:fill="FFFFFF" w:themeFill="background1"/>
        <w:spacing w:before="240" w:beforeAutospacing="0" w:after="120" w:afterAutospacing="0" w:line="278" w:lineRule="auto"/>
        <w:ind w:left="0"/>
        <w:rPr>
          <w:rFonts w:ascii="Arial" w:hAnsi="Arial" w:cs="Arial"/>
        </w:rPr>
      </w:pPr>
      <w:r w:rsidRPr="00E6013A">
        <w:rPr>
          <w:rFonts w:ascii="Arial" w:hAnsi="Arial" w:cs="Arial"/>
          <w:smallCaps/>
        </w:rPr>
        <w:t>applicants</w:t>
      </w:r>
      <w:r>
        <w:rPr>
          <w:rFonts w:ascii="Arial" w:hAnsi="Arial" w:cs="Arial"/>
        </w:rPr>
        <w:t xml:space="preserve"> should</w:t>
      </w:r>
      <w:r w:rsidR="00122D11">
        <w:rPr>
          <w:rFonts w:ascii="Arial" w:hAnsi="Arial" w:cs="Arial"/>
        </w:rPr>
        <w:t xml:space="preserve"> </w:t>
      </w:r>
      <w:r w:rsidR="002801CD">
        <w:rPr>
          <w:rFonts w:ascii="Arial" w:hAnsi="Arial" w:cs="Arial"/>
        </w:rPr>
        <w:t xml:space="preserve">also </w:t>
      </w:r>
      <w:r w:rsidR="00FD3FBA">
        <w:rPr>
          <w:rFonts w:ascii="Arial" w:hAnsi="Arial" w:cs="Arial"/>
        </w:rPr>
        <w:t>answer the following:</w:t>
      </w:r>
    </w:p>
    <w:p w14:paraId="61E71483" w14:textId="60C87CCD" w:rsidR="001D6FB6" w:rsidRDefault="008A1814" w:rsidP="00CF2186">
      <w:pPr>
        <w:shd w:val="clear" w:color="auto" w:fill="FFFFFF" w:themeFill="background1"/>
        <w:spacing w:line="240" w:lineRule="auto"/>
        <w:ind w:left="990" w:hanging="270"/>
        <w:rPr>
          <w:rFonts w:ascii="Arial" w:hAnsi="Arial" w:cs="Arial"/>
          <w:i/>
        </w:rPr>
      </w:pPr>
      <w:r w:rsidRPr="008A1814">
        <w:rPr>
          <w:rFonts w:ascii="Arial" w:hAnsi="Arial" w:cs="Arial"/>
          <w:b/>
          <w:bCs/>
          <w:i/>
        </w:rPr>
        <w:t>1:</w:t>
      </w:r>
      <w:r>
        <w:rPr>
          <w:rFonts w:ascii="Arial" w:hAnsi="Arial" w:cs="Arial"/>
          <w:i/>
        </w:rPr>
        <w:t xml:space="preserve"> </w:t>
      </w:r>
      <w:r w:rsidR="001D6FB6">
        <w:rPr>
          <w:rFonts w:ascii="Arial" w:hAnsi="Arial" w:cs="Arial"/>
          <w:i/>
        </w:rPr>
        <w:t>W</w:t>
      </w:r>
      <w:r w:rsidR="001D6FB6" w:rsidRPr="002E10D7">
        <w:rPr>
          <w:rFonts w:ascii="Arial" w:hAnsi="Arial" w:cs="Arial"/>
          <w:i/>
        </w:rPr>
        <w:t xml:space="preserve">hat is the ratio of </w:t>
      </w:r>
      <w:r w:rsidR="001D6FB6" w:rsidRPr="002E10D7">
        <w:rPr>
          <w:rFonts w:ascii="Arial" w:hAnsi="Arial" w:cs="Arial"/>
          <w:i/>
          <w:smallCaps/>
        </w:rPr>
        <w:t>park</w:t>
      </w:r>
      <w:r w:rsidR="001D6FB6" w:rsidRPr="002E10D7">
        <w:rPr>
          <w:rFonts w:ascii="Arial" w:hAnsi="Arial" w:cs="Arial"/>
          <w:i/>
        </w:rPr>
        <w:t xml:space="preserve"> acreage per 1,000 </w:t>
      </w:r>
      <w:r w:rsidR="001D6FB6" w:rsidRPr="002E10D7">
        <w:rPr>
          <w:rFonts w:ascii="Arial" w:hAnsi="Arial" w:cs="Arial"/>
          <w:i/>
          <w:smallCaps/>
        </w:rPr>
        <w:t>residents</w:t>
      </w:r>
      <w:r w:rsidR="001D6FB6" w:rsidRPr="002E10D7">
        <w:rPr>
          <w:rFonts w:ascii="Arial" w:hAnsi="Arial" w:cs="Arial"/>
          <w:i/>
        </w:rPr>
        <w:t xml:space="preserve"> within </w:t>
      </w:r>
      <w:r w:rsidR="001D6FB6" w:rsidRPr="002E10D7">
        <w:rPr>
          <w:rFonts w:ascii="Arial" w:hAnsi="Arial" w:cs="Arial"/>
          <w:i/>
          <w:smallCaps/>
        </w:rPr>
        <w:t xml:space="preserve">proximity </w:t>
      </w:r>
      <w:r w:rsidR="001D6FB6" w:rsidRPr="002E10D7">
        <w:rPr>
          <w:rFonts w:ascii="Arial" w:hAnsi="Arial" w:cs="Arial"/>
          <w:i/>
        </w:rPr>
        <w:t xml:space="preserve">of the </w:t>
      </w:r>
      <w:r w:rsidR="001D6FB6" w:rsidRPr="002E10D7">
        <w:rPr>
          <w:rFonts w:ascii="Arial" w:hAnsi="Arial" w:cs="Arial"/>
          <w:i/>
          <w:smallCaps/>
        </w:rPr>
        <w:t>project site</w:t>
      </w:r>
      <w:r w:rsidR="001D6FB6" w:rsidRPr="002E10D7">
        <w:rPr>
          <w:rFonts w:ascii="Arial" w:hAnsi="Arial" w:cs="Arial"/>
          <w:i/>
        </w:rPr>
        <w:t xml:space="preserve"> according to the Community FactFinder Report?</w:t>
      </w:r>
    </w:p>
    <w:tbl>
      <w:tblPr>
        <w:tblpPr w:leftFromText="180" w:rightFromText="180" w:vertAnchor="text" w:horzAnchor="margin" w:tblpY="38"/>
        <w:tblW w:w="9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77"/>
        <w:gridCol w:w="1173"/>
      </w:tblGrid>
      <w:tr w:rsidR="002C60E8" w:rsidRPr="002E10D7" w14:paraId="5E4E52C3" w14:textId="77777777" w:rsidTr="002C60E8">
        <w:trPr>
          <w:trHeight w:val="1458"/>
        </w:trPr>
        <w:tc>
          <w:tcPr>
            <w:tcW w:w="9450" w:type="dxa"/>
            <w:gridSpan w:val="2"/>
            <w:shd w:val="clear" w:color="auto" w:fill="D9E1F3"/>
          </w:tcPr>
          <w:p w14:paraId="4EA6566C" w14:textId="450E897B" w:rsidR="002C60E8" w:rsidRPr="002E10D7" w:rsidRDefault="002C60E8" w:rsidP="002C60E8">
            <w:pPr>
              <w:pStyle w:val="TableParagraph"/>
              <w:spacing w:before="60" w:after="60"/>
              <w:ind w:left="101" w:right="72"/>
              <w:rPr>
                <w:rFonts w:ascii="Arial" w:hAnsi="Arial" w:cs="Arial"/>
                <w:iCs/>
              </w:rPr>
            </w:pPr>
            <w:r w:rsidRPr="00957EAC">
              <w:rPr>
                <w:rFonts w:ascii="Arial" w:hAnsi="Arial" w:cs="Arial"/>
                <w:b/>
                <w:bCs/>
                <w:sz w:val="28"/>
                <w:szCs w:val="28"/>
              </w:rPr>
              <w:t>Points:</w:t>
            </w:r>
            <w:r w:rsidRPr="002E10D7">
              <w:rPr>
                <w:rFonts w:ascii="Arial" w:hAnsi="Arial" w:cs="Arial"/>
                <w:sz w:val="26"/>
              </w:rPr>
              <w:t xml:space="preserve"> </w:t>
            </w:r>
            <w:r w:rsidRPr="002E10D7">
              <w:rPr>
                <w:rFonts w:ascii="Arial" w:hAnsi="Arial" w:cs="Arial"/>
                <w:iCs/>
                <w:sz w:val="24"/>
                <w:szCs w:val="24"/>
              </w:rPr>
              <w:t>The</w:t>
            </w:r>
            <w:r w:rsidRPr="002E10D7">
              <w:rPr>
                <w:rFonts w:ascii="Arial" w:hAnsi="Arial" w:cs="Arial"/>
                <w:iCs/>
                <w:spacing w:val="-2"/>
                <w:sz w:val="24"/>
                <w:szCs w:val="24"/>
              </w:rPr>
              <w:t xml:space="preserve"> </w:t>
            </w:r>
            <w:r>
              <w:rPr>
                <w:rFonts w:ascii="Arial" w:hAnsi="Arial" w:cs="Arial"/>
                <w:iCs/>
                <w:sz w:val="24"/>
                <w:szCs w:val="24"/>
              </w:rPr>
              <w:t>scale</w:t>
            </w:r>
            <w:r w:rsidRPr="002E10D7">
              <w:rPr>
                <w:rFonts w:ascii="Arial" w:hAnsi="Arial" w:cs="Arial"/>
                <w:iCs/>
                <w:spacing w:val="-2"/>
                <w:sz w:val="24"/>
                <w:szCs w:val="24"/>
              </w:rPr>
              <w:t xml:space="preserve"> </w:t>
            </w:r>
            <w:r w:rsidRPr="002E10D7">
              <w:rPr>
                <w:rFonts w:ascii="Arial" w:hAnsi="Arial" w:cs="Arial"/>
                <w:iCs/>
                <w:sz w:val="24"/>
                <w:szCs w:val="24"/>
              </w:rPr>
              <w:t xml:space="preserve">below shows </w:t>
            </w:r>
            <w:r w:rsidRPr="002E10D7">
              <w:rPr>
                <w:rFonts w:ascii="Arial" w:hAnsi="Arial" w:cs="Arial"/>
                <w:iCs/>
                <w:smallCaps/>
                <w:spacing w:val="11"/>
                <w:sz w:val="24"/>
                <w:szCs w:val="24"/>
              </w:rPr>
              <w:t>projects</w:t>
            </w:r>
            <w:r w:rsidRPr="002E10D7">
              <w:rPr>
                <w:rFonts w:ascii="Arial" w:hAnsi="Arial" w:cs="Arial"/>
                <w:iCs/>
                <w:spacing w:val="11"/>
                <w:sz w:val="24"/>
                <w:szCs w:val="24"/>
              </w:rPr>
              <w:t xml:space="preserve"> </w:t>
            </w:r>
            <w:r w:rsidRPr="00E31C57">
              <w:rPr>
                <w:rFonts w:ascii="Arial" w:hAnsi="Arial" w:cs="Arial"/>
                <w:sz w:val="24"/>
                <w:szCs w:val="24"/>
              </w:rPr>
              <w:t xml:space="preserve">can earn up to 15 points </w:t>
            </w:r>
            <w:r w:rsidR="008B6E37">
              <w:rPr>
                <w:rFonts w:ascii="Arial" w:hAnsi="Arial" w:cs="Arial"/>
                <w:sz w:val="24"/>
                <w:szCs w:val="24"/>
              </w:rPr>
              <w:t>based on their</w:t>
            </w:r>
            <w:r w:rsidRPr="00E31C57">
              <w:rPr>
                <w:rFonts w:ascii="Arial" w:hAnsi="Arial" w:cs="Arial"/>
                <w:iCs/>
                <w:sz w:val="28"/>
                <w:szCs w:val="28"/>
              </w:rPr>
              <w:t xml:space="preserve"> </w:t>
            </w:r>
            <w:r w:rsidRPr="002E10D7">
              <w:rPr>
                <w:rFonts w:ascii="Arial" w:hAnsi="Arial" w:cs="Arial"/>
                <w:iCs/>
                <w:smallCaps/>
                <w:sz w:val="24"/>
                <w:szCs w:val="24"/>
              </w:rPr>
              <w:t>proximity</w:t>
            </w:r>
            <w:r w:rsidRPr="002E10D7">
              <w:rPr>
                <w:rFonts w:ascii="Arial" w:hAnsi="Arial" w:cs="Arial"/>
                <w:iCs/>
                <w:spacing w:val="12"/>
                <w:sz w:val="24"/>
                <w:szCs w:val="24"/>
              </w:rPr>
              <w:t xml:space="preserve"> </w:t>
            </w:r>
            <w:r w:rsidRPr="002E10D7">
              <w:rPr>
                <w:rFonts w:ascii="Arial" w:hAnsi="Arial" w:cs="Arial"/>
                <w:iCs/>
                <w:sz w:val="24"/>
                <w:szCs w:val="24"/>
              </w:rPr>
              <w:t xml:space="preserve">to </w:t>
            </w:r>
            <w:r w:rsidRPr="002E10D7">
              <w:rPr>
                <w:rFonts w:ascii="Arial" w:hAnsi="Arial" w:cs="Arial"/>
                <w:iCs/>
                <w:smallCaps/>
                <w:sz w:val="24"/>
                <w:szCs w:val="24"/>
              </w:rPr>
              <w:t xml:space="preserve">critically underserved communities </w:t>
            </w:r>
            <w:r w:rsidR="00344A5E">
              <w:rPr>
                <w:rFonts w:ascii="Arial" w:hAnsi="Arial" w:cs="Arial"/>
                <w:iCs/>
                <w:sz w:val="24"/>
                <w:szCs w:val="24"/>
              </w:rPr>
              <w:t xml:space="preserve">with </w:t>
            </w:r>
            <w:r w:rsidRPr="002E10D7">
              <w:rPr>
                <w:rFonts w:ascii="Arial" w:hAnsi="Arial" w:cs="Arial"/>
                <w:iCs/>
                <w:sz w:val="24"/>
                <w:szCs w:val="24"/>
              </w:rPr>
              <w:t xml:space="preserve">the lowest ratio of </w:t>
            </w:r>
            <w:r w:rsidRPr="002E10D7">
              <w:rPr>
                <w:rFonts w:ascii="Arial" w:hAnsi="Arial" w:cs="Arial"/>
                <w:iCs/>
                <w:smallCaps/>
                <w:spacing w:val="10"/>
                <w:sz w:val="24"/>
                <w:szCs w:val="24"/>
              </w:rPr>
              <w:t>park space</w:t>
            </w:r>
            <w:r w:rsidRPr="002E10D7">
              <w:rPr>
                <w:rFonts w:ascii="Arial" w:hAnsi="Arial" w:cs="Arial"/>
                <w:iCs/>
                <w:spacing w:val="24"/>
                <w:sz w:val="24"/>
                <w:szCs w:val="24"/>
              </w:rPr>
              <w:t xml:space="preserve"> </w:t>
            </w:r>
            <w:r w:rsidRPr="002E10D7">
              <w:rPr>
                <w:rFonts w:ascii="Arial" w:hAnsi="Arial" w:cs="Arial"/>
                <w:iCs/>
                <w:sz w:val="24"/>
                <w:szCs w:val="24"/>
              </w:rPr>
              <w:t>per</w:t>
            </w:r>
            <w:r w:rsidRPr="002E10D7">
              <w:rPr>
                <w:rFonts w:ascii="Arial" w:hAnsi="Arial" w:cs="Arial"/>
                <w:iCs/>
                <w:spacing w:val="-1"/>
                <w:sz w:val="24"/>
                <w:szCs w:val="24"/>
              </w:rPr>
              <w:t xml:space="preserve"> </w:t>
            </w:r>
            <w:r w:rsidRPr="002E10D7">
              <w:rPr>
                <w:rFonts w:ascii="Arial" w:hAnsi="Arial" w:cs="Arial"/>
                <w:iCs/>
                <w:sz w:val="24"/>
                <w:szCs w:val="24"/>
              </w:rPr>
              <w:t>1,000</w:t>
            </w:r>
            <w:r w:rsidRPr="002E10D7">
              <w:rPr>
                <w:rFonts w:ascii="Arial" w:hAnsi="Arial" w:cs="Arial"/>
                <w:iCs/>
                <w:spacing w:val="-1"/>
                <w:sz w:val="24"/>
                <w:szCs w:val="24"/>
              </w:rPr>
              <w:t xml:space="preserve"> </w:t>
            </w:r>
            <w:r w:rsidRPr="002E10D7">
              <w:rPr>
                <w:rFonts w:ascii="Arial" w:hAnsi="Arial" w:cs="Arial"/>
                <w:iCs/>
                <w:smallCaps/>
                <w:spacing w:val="12"/>
                <w:sz w:val="24"/>
                <w:szCs w:val="24"/>
              </w:rPr>
              <w:t>residents</w:t>
            </w:r>
            <w:r w:rsidRPr="002E10D7">
              <w:rPr>
                <w:rFonts w:ascii="Arial" w:hAnsi="Arial" w:cs="Arial"/>
                <w:iCs/>
                <w:spacing w:val="12"/>
                <w:sz w:val="24"/>
                <w:szCs w:val="24"/>
              </w:rPr>
              <w:t xml:space="preserve"> </w:t>
            </w:r>
            <w:r w:rsidRPr="002E10D7">
              <w:rPr>
                <w:rFonts w:ascii="Arial" w:hAnsi="Arial" w:cs="Arial"/>
                <w:iCs/>
                <w:sz w:val="24"/>
                <w:szCs w:val="24"/>
              </w:rPr>
              <w:t>when</w:t>
            </w:r>
            <w:r w:rsidRPr="002E10D7">
              <w:rPr>
                <w:rFonts w:ascii="Arial" w:hAnsi="Arial" w:cs="Arial"/>
                <w:iCs/>
                <w:spacing w:val="-1"/>
                <w:sz w:val="24"/>
                <w:szCs w:val="24"/>
              </w:rPr>
              <w:t xml:space="preserve"> </w:t>
            </w:r>
            <w:r w:rsidRPr="002E10D7">
              <w:rPr>
                <w:rFonts w:ascii="Arial" w:hAnsi="Arial" w:cs="Arial"/>
                <w:iCs/>
                <w:sz w:val="24"/>
                <w:szCs w:val="24"/>
              </w:rPr>
              <w:t>compared</w:t>
            </w:r>
            <w:r w:rsidRPr="002E10D7">
              <w:rPr>
                <w:rFonts w:ascii="Arial" w:hAnsi="Arial" w:cs="Arial"/>
                <w:iCs/>
                <w:spacing w:val="-2"/>
                <w:sz w:val="24"/>
                <w:szCs w:val="24"/>
              </w:rPr>
              <w:t xml:space="preserve"> </w:t>
            </w:r>
            <w:r w:rsidR="009821AE">
              <w:rPr>
                <w:rFonts w:ascii="Arial" w:hAnsi="Arial" w:cs="Arial"/>
                <w:iCs/>
                <w:sz w:val="24"/>
                <w:szCs w:val="24"/>
              </w:rPr>
              <w:t>to</w:t>
            </w:r>
            <w:r w:rsidR="009821AE" w:rsidRPr="002E10D7">
              <w:rPr>
                <w:rFonts w:ascii="Arial" w:hAnsi="Arial" w:cs="Arial"/>
                <w:iCs/>
                <w:spacing w:val="-1"/>
                <w:sz w:val="24"/>
                <w:szCs w:val="24"/>
              </w:rPr>
              <w:t xml:space="preserve"> </w:t>
            </w:r>
            <w:r w:rsidRPr="002E10D7">
              <w:rPr>
                <w:rFonts w:ascii="Arial" w:hAnsi="Arial" w:cs="Arial"/>
                <w:iCs/>
                <w:sz w:val="24"/>
                <w:szCs w:val="24"/>
              </w:rPr>
              <w:t>all</w:t>
            </w:r>
            <w:r w:rsidRPr="002E10D7">
              <w:rPr>
                <w:rFonts w:ascii="Arial" w:hAnsi="Arial" w:cs="Arial"/>
                <w:iCs/>
                <w:spacing w:val="-2"/>
                <w:sz w:val="24"/>
                <w:szCs w:val="24"/>
              </w:rPr>
              <w:t xml:space="preserve"> </w:t>
            </w:r>
            <w:r w:rsidRPr="002E10D7">
              <w:rPr>
                <w:rFonts w:ascii="Arial" w:hAnsi="Arial" w:cs="Arial"/>
                <w:iCs/>
                <w:smallCaps/>
                <w:spacing w:val="12"/>
                <w:sz w:val="24"/>
                <w:szCs w:val="24"/>
              </w:rPr>
              <w:t>applications</w:t>
            </w:r>
            <w:r w:rsidRPr="002E10D7">
              <w:rPr>
                <w:rFonts w:ascii="Arial" w:hAnsi="Arial" w:cs="Arial"/>
                <w:iCs/>
                <w:spacing w:val="12"/>
                <w:sz w:val="24"/>
                <w:szCs w:val="24"/>
              </w:rPr>
              <w:t>.</w:t>
            </w:r>
            <w:r w:rsidRPr="002E10D7">
              <w:rPr>
                <w:rFonts w:ascii="Arial" w:hAnsi="Arial" w:cs="Arial"/>
                <w:iCs/>
                <w:sz w:val="24"/>
                <w:szCs w:val="24"/>
              </w:rPr>
              <w:t xml:space="preserve"> </w:t>
            </w:r>
            <w:r w:rsidRPr="002E10D7">
              <w:rPr>
                <w:rFonts w:ascii="Arial" w:hAnsi="Arial" w:cs="Arial"/>
                <w:iCs/>
                <w:caps/>
                <w:sz w:val="24"/>
                <w:szCs w:val="24"/>
              </w:rPr>
              <w:t>ogals</w:t>
            </w:r>
            <w:r w:rsidRPr="002E10D7">
              <w:rPr>
                <w:rFonts w:ascii="Arial" w:hAnsi="Arial" w:cs="Arial"/>
                <w:iCs/>
                <w:spacing w:val="-5"/>
                <w:sz w:val="24"/>
                <w:szCs w:val="24"/>
              </w:rPr>
              <w:t xml:space="preserve"> </w:t>
            </w:r>
            <w:r w:rsidRPr="002E10D7">
              <w:rPr>
                <w:rFonts w:ascii="Arial" w:hAnsi="Arial" w:cs="Arial"/>
                <w:iCs/>
                <w:sz w:val="24"/>
                <w:szCs w:val="24"/>
              </w:rPr>
              <w:t>will</w:t>
            </w:r>
            <w:r w:rsidRPr="002E10D7">
              <w:rPr>
                <w:rFonts w:ascii="Arial" w:hAnsi="Arial" w:cs="Arial"/>
                <w:iCs/>
                <w:spacing w:val="-3"/>
                <w:sz w:val="24"/>
                <w:szCs w:val="24"/>
              </w:rPr>
              <w:t xml:space="preserve"> </w:t>
            </w:r>
            <w:r w:rsidRPr="002E10D7">
              <w:rPr>
                <w:rFonts w:ascii="Arial" w:hAnsi="Arial" w:cs="Arial"/>
                <w:iCs/>
                <w:sz w:val="24"/>
                <w:szCs w:val="24"/>
              </w:rPr>
              <w:t>develop</w:t>
            </w:r>
            <w:r w:rsidRPr="002E10D7">
              <w:rPr>
                <w:rFonts w:ascii="Arial" w:hAnsi="Arial" w:cs="Arial"/>
                <w:iCs/>
                <w:spacing w:val="-2"/>
                <w:sz w:val="24"/>
                <w:szCs w:val="24"/>
              </w:rPr>
              <w:t xml:space="preserve"> </w:t>
            </w:r>
            <w:r w:rsidRPr="002E10D7">
              <w:rPr>
                <w:rFonts w:ascii="Arial" w:hAnsi="Arial" w:cs="Arial"/>
                <w:iCs/>
                <w:sz w:val="24"/>
                <w:szCs w:val="24"/>
              </w:rPr>
              <w:t>a</w:t>
            </w:r>
            <w:r w:rsidRPr="002E10D7">
              <w:rPr>
                <w:rFonts w:ascii="Arial" w:hAnsi="Arial" w:cs="Arial"/>
                <w:iCs/>
                <w:spacing w:val="-4"/>
                <w:sz w:val="24"/>
                <w:szCs w:val="24"/>
              </w:rPr>
              <w:t xml:space="preserve"> </w:t>
            </w:r>
            <w:r w:rsidRPr="002E10D7">
              <w:rPr>
                <w:rFonts w:ascii="Arial" w:hAnsi="Arial" w:cs="Arial"/>
                <w:iCs/>
                <w:sz w:val="24"/>
                <w:szCs w:val="24"/>
              </w:rPr>
              <w:t>statewide</w:t>
            </w:r>
            <w:r w:rsidRPr="002E10D7">
              <w:rPr>
                <w:rFonts w:ascii="Arial" w:hAnsi="Arial" w:cs="Arial"/>
                <w:iCs/>
                <w:spacing w:val="-2"/>
                <w:sz w:val="24"/>
                <w:szCs w:val="24"/>
              </w:rPr>
              <w:t xml:space="preserve"> </w:t>
            </w:r>
            <w:r w:rsidRPr="002E10D7">
              <w:rPr>
                <w:rFonts w:ascii="Arial" w:hAnsi="Arial" w:cs="Arial"/>
                <w:iCs/>
                <w:sz w:val="24"/>
                <w:szCs w:val="24"/>
              </w:rPr>
              <w:t>list</w:t>
            </w:r>
            <w:r w:rsidRPr="002E10D7">
              <w:rPr>
                <w:rFonts w:ascii="Arial" w:hAnsi="Arial" w:cs="Arial"/>
                <w:iCs/>
                <w:spacing w:val="-4"/>
                <w:sz w:val="24"/>
                <w:szCs w:val="24"/>
              </w:rPr>
              <w:t xml:space="preserve"> </w:t>
            </w:r>
            <w:r w:rsidRPr="002E10D7">
              <w:rPr>
                <w:rFonts w:ascii="Arial" w:hAnsi="Arial" w:cs="Arial"/>
                <w:iCs/>
                <w:sz w:val="24"/>
                <w:szCs w:val="24"/>
              </w:rPr>
              <w:t>representing</w:t>
            </w:r>
            <w:r w:rsidRPr="002E10D7">
              <w:rPr>
                <w:rFonts w:ascii="Arial" w:hAnsi="Arial" w:cs="Arial"/>
                <w:iCs/>
                <w:spacing w:val="-4"/>
                <w:sz w:val="24"/>
                <w:szCs w:val="24"/>
              </w:rPr>
              <w:t xml:space="preserve"> </w:t>
            </w:r>
            <w:r w:rsidRPr="002E10D7">
              <w:rPr>
                <w:rFonts w:ascii="Arial" w:hAnsi="Arial" w:cs="Arial"/>
                <w:iCs/>
                <w:sz w:val="24"/>
                <w:szCs w:val="24"/>
              </w:rPr>
              <w:t>the</w:t>
            </w:r>
            <w:r w:rsidRPr="002E10D7">
              <w:rPr>
                <w:rFonts w:ascii="Arial" w:hAnsi="Arial" w:cs="Arial"/>
                <w:iCs/>
                <w:spacing w:val="3"/>
                <w:sz w:val="24"/>
                <w:szCs w:val="24"/>
              </w:rPr>
              <w:t xml:space="preserve"> </w:t>
            </w:r>
            <w:r w:rsidRPr="002E10D7">
              <w:rPr>
                <w:rFonts w:ascii="Arial" w:hAnsi="Arial" w:cs="Arial"/>
                <w:iCs/>
                <w:smallCaps/>
                <w:spacing w:val="10"/>
                <w:sz w:val="24"/>
                <w:szCs w:val="24"/>
              </w:rPr>
              <w:t>park space</w:t>
            </w:r>
            <w:r w:rsidRPr="002E10D7">
              <w:rPr>
                <w:rFonts w:ascii="Arial" w:hAnsi="Arial" w:cs="Arial"/>
                <w:iCs/>
                <w:spacing w:val="24"/>
                <w:sz w:val="24"/>
                <w:szCs w:val="24"/>
              </w:rPr>
              <w:t xml:space="preserve"> </w:t>
            </w:r>
            <w:r w:rsidRPr="002E10D7">
              <w:rPr>
                <w:rFonts w:ascii="Arial" w:hAnsi="Arial" w:cs="Arial"/>
                <w:iCs/>
                <w:spacing w:val="-5"/>
                <w:sz w:val="24"/>
                <w:szCs w:val="24"/>
              </w:rPr>
              <w:t>per</w:t>
            </w:r>
            <w:r w:rsidRPr="002E10D7">
              <w:rPr>
                <w:rFonts w:ascii="Arial" w:hAnsi="Arial" w:cs="Arial"/>
                <w:iCs/>
                <w:sz w:val="24"/>
                <w:szCs w:val="24"/>
              </w:rPr>
              <w:t xml:space="preserve"> 1,000</w:t>
            </w:r>
            <w:r w:rsidRPr="002E10D7">
              <w:rPr>
                <w:rFonts w:ascii="Arial" w:hAnsi="Arial" w:cs="Arial"/>
                <w:iCs/>
                <w:spacing w:val="-3"/>
                <w:sz w:val="24"/>
                <w:szCs w:val="24"/>
              </w:rPr>
              <w:t xml:space="preserve"> </w:t>
            </w:r>
            <w:r w:rsidRPr="002E10D7">
              <w:rPr>
                <w:rFonts w:ascii="Arial" w:hAnsi="Arial" w:cs="Arial"/>
                <w:iCs/>
                <w:smallCaps/>
                <w:spacing w:val="12"/>
                <w:sz w:val="24"/>
                <w:szCs w:val="24"/>
              </w:rPr>
              <w:t>residents</w:t>
            </w:r>
            <w:r w:rsidRPr="002E10D7">
              <w:rPr>
                <w:rFonts w:ascii="Arial" w:hAnsi="Arial" w:cs="Arial"/>
                <w:iCs/>
                <w:spacing w:val="25"/>
                <w:sz w:val="24"/>
                <w:szCs w:val="24"/>
              </w:rPr>
              <w:t xml:space="preserve"> </w:t>
            </w:r>
            <w:r w:rsidRPr="002E10D7">
              <w:rPr>
                <w:rFonts w:ascii="Arial" w:hAnsi="Arial" w:cs="Arial"/>
                <w:iCs/>
                <w:sz w:val="24"/>
                <w:szCs w:val="24"/>
              </w:rPr>
              <w:t>of</w:t>
            </w:r>
            <w:r w:rsidRPr="002E10D7">
              <w:rPr>
                <w:rFonts w:ascii="Arial" w:hAnsi="Arial" w:cs="Arial"/>
                <w:iCs/>
                <w:spacing w:val="-5"/>
                <w:sz w:val="24"/>
                <w:szCs w:val="24"/>
              </w:rPr>
              <w:t xml:space="preserve"> </w:t>
            </w:r>
            <w:r w:rsidRPr="002E10D7">
              <w:rPr>
                <w:rFonts w:ascii="Arial" w:hAnsi="Arial" w:cs="Arial"/>
                <w:iCs/>
                <w:sz w:val="24"/>
                <w:szCs w:val="24"/>
              </w:rPr>
              <w:t>all</w:t>
            </w:r>
            <w:r w:rsidRPr="002E10D7">
              <w:rPr>
                <w:rFonts w:ascii="Arial" w:hAnsi="Arial" w:cs="Arial"/>
                <w:iCs/>
                <w:spacing w:val="-3"/>
                <w:sz w:val="24"/>
                <w:szCs w:val="24"/>
              </w:rPr>
              <w:t xml:space="preserve"> </w:t>
            </w:r>
            <w:r w:rsidRPr="002E10D7">
              <w:rPr>
                <w:rFonts w:ascii="Arial" w:hAnsi="Arial" w:cs="Arial"/>
                <w:iCs/>
                <w:smallCaps/>
                <w:spacing w:val="12"/>
                <w:sz w:val="24"/>
                <w:szCs w:val="24"/>
              </w:rPr>
              <w:t>applications</w:t>
            </w:r>
            <w:r w:rsidRPr="002E10D7">
              <w:rPr>
                <w:rFonts w:ascii="Arial" w:hAnsi="Arial" w:cs="Arial"/>
                <w:iCs/>
                <w:spacing w:val="27"/>
                <w:sz w:val="24"/>
                <w:szCs w:val="24"/>
              </w:rPr>
              <w:t xml:space="preserve"> </w:t>
            </w:r>
            <w:r w:rsidRPr="002E10D7">
              <w:rPr>
                <w:rFonts w:ascii="Arial" w:hAnsi="Arial" w:cs="Arial"/>
                <w:iCs/>
                <w:sz w:val="24"/>
                <w:szCs w:val="24"/>
              </w:rPr>
              <w:t>in</w:t>
            </w:r>
            <w:r w:rsidRPr="002E10D7">
              <w:rPr>
                <w:rFonts w:ascii="Arial" w:hAnsi="Arial" w:cs="Arial"/>
                <w:iCs/>
                <w:spacing w:val="-3"/>
                <w:sz w:val="24"/>
                <w:szCs w:val="24"/>
              </w:rPr>
              <w:t xml:space="preserve"> </w:t>
            </w:r>
            <w:r w:rsidRPr="002E10D7">
              <w:rPr>
                <w:rFonts w:ascii="Arial" w:hAnsi="Arial" w:cs="Arial"/>
                <w:iCs/>
                <w:sz w:val="24"/>
                <w:szCs w:val="24"/>
              </w:rPr>
              <w:t>ranking</w:t>
            </w:r>
            <w:r w:rsidRPr="002E10D7">
              <w:rPr>
                <w:rFonts w:ascii="Arial" w:hAnsi="Arial" w:cs="Arial"/>
                <w:iCs/>
                <w:spacing w:val="-2"/>
                <w:sz w:val="24"/>
                <w:szCs w:val="24"/>
              </w:rPr>
              <w:t xml:space="preserve"> </w:t>
            </w:r>
            <w:r w:rsidRPr="002E10D7">
              <w:rPr>
                <w:rFonts w:ascii="Arial" w:hAnsi="Arial" w:cs="Arial"/>
                <w:iCs/>
                <w:sz w:val="24"/>
                <w:szCs w:val="24"/>
              </w:rPr>
              <w:t>order,</w:t>
            </w:r>
            <w:r w:rsidRPr="002E10D7">
              <w:rPr>
                <w:rFonts w:ascii="Arial" w:hAnsi="Arial" w:cs="Arial"/>
                <w:iCs/>
                <w:spacing w:val="-3"/>
                <w:sz w:val="24"/>
                <w:szCs w:val="24"/>
              </w:rPr>
              <w:t xml:space="preserve"> </w:t>
            </w:r>
            <w:r w:rsidRPr="002E10D7">
              <w:rPr>
                <w:rFonts w:ascii="Arial" w:hAnsi="Arial" w:cs="Arial"/>
                <w:iCs/>
                <w:sz w:val="24"/>
                <w:szCs w:val="24"/>
              </w:rPr>
              <w:t>from</w:t>
            </w:r>
            <w:r w:rsidRPr="002E10D7">
              <w:rPr>
                <w:rFonts w:ascii="Arial" w:hAnsi="Arial" w:cs="Arial"/>
                <w:iCs/>
                <w:spacing w:val="-7"/>
                <w:sz w:val="24"/>
                <w:szCs w:val="24"/>
              </w:rPr>
              <w:t xml:space="preserve"> </w:t>
            </w:r>
            <w:r w:rsidRPr="002E10D7">
              <w:rPr>
                <w:rFonts w:ascii="Arial" w:hAnsi="Arial" w:cs="Arial"/>
                <w:iCs/>
                <w:sz w:val="24"/>
                <w:szCs w:val="24"/>
              </w:rPr>
              <w:t>lowest</w:t>
            </w:r>
            <w:r w:rsidRPr="002E10D7">
              <w:rPr>
                <w:rFonts w:ascii="Arial" w:hAnsi="Arial" w:cs="Arial"/>
                <w:iCs/>
                <w:spacing w:val="-5"/>
                <w:sz w:val="24"/>
                <w:szCs w:val="24"/>
              </w:rPr>
              <w:t xml:space="preserve"> </w:t>
            </w:r>
            <w:r w:rsidRPr="002E10D7">
              <w:rPr>
                <w:rFonts w:ascii="Arial" w:hAnsi="Arial" w:cs="Arial"/>
                <w:iCs/>
                <w:sz w:val="24"/>
                <w:szCs w:val="24"/>
              </w:rPr>
              <w:t>to</w:t>
            </w:r>
            <w:r w:rsidRPr="002E10D7">
              <w:rPr>
                <w:rFonts w:ascii="Arial" w:hAnsi="Arial" w:cs="Arial"/>
                <w:iCs/>
                <w:spacing w:val="-3"/>
                <w:sz w:val="24"/>
                <w:szCs w:val="24"/>
              </w:rPr>
              <w:t xml:space="preserve"> </w:t>
            </w:r>
            <w:r w:rsidRPr="002E10D7">
              <w:rPr>
                <w:rFonts w:ascii="Arial" w:hAnsi="Arial" w:cs="Arial"/>
                <w:iCs/>
                <w:spacing w:val="-2"/>
                <w:sz w:val="24"/>
                <w:szCs w:val="24"/>
              </w:rPr>
              <w:t>highest.</w:t>
            </w:r>
          </w:p>
        </w:tc>
      </w:tr>
      <w:tr w:rsidR="002C60E8" w:rsidRPr="002E10D7" w14:paraId="506556AD" w14:textId="77777777" w:rsidTr="002C60E8">
        <w:trPr>
          <w:trHeight w:val="260"/>
        </w:trPr>
        <w:tc>
          <w:tcPr>
            <w:tcW w:w="8277" w:type="dxa"/>
          </w:tcPr>
          <w:p w14:paraId="7DC9E165" w14:textId="77777777" w:rsidR="002C60E8" w:rsidRPr="002E10D7" w:rsidRDefault="002C60E8" w:rsidP="002C60E8">
            <w:pPr>
              <w:pStyle w:val="TableParagraph"/>
              <w:ind w:left="0"/>
              <w:rPr>
                <w:rFonts w:ascii="Arial" w:hAnsi="Arial" w:cs="Arial"/>
              </w:rPr>
            </w:pPr>
          </w:p>
        </w:tc>
        <w:tc>
          <w:tcPr>
            <w:tcW w:w="1173" w:type="dxa"/>
          </w:tcPr>
          <w:p w14:paraId="44D8E8BC" w14:textId="77777777" w:rsidR="002C60E8" w:rsidRPr="002E10D7" w:rsidRDefault="002C60E8" w:rsidP="002C60E8">
            <w:pPr>
              <w:pStyle w:val="TableParagraph"/>
              <w:spacing w:before="120"/>
              <w:ind w:left="101" w:right="86"/>
              <w:jc w:val="center"/>
              <w:rPr>
                <w:rFonts w:ascii="Arial" w:hAnsi="Arial" w:cs="Arial"/>
                <w:b/>
                <w:sz w:val="24"/>
              </w:rPr>
            </w:pPr>
            <w:r w:rsidRPr="002E10D7">
              <w:rPr>
                <w:rFonts w:ascii="Arial" w:hAnsi="Arial" w:cs="Arial"/>
                <w:b/>
                <w:spacing w:val="-2"/>
                <w:sz w:val="24"/>
              </w:rPr>
              <w:t>Points</w:t>
            </w:r>
          </w:p>
        </w:tc>
      </w:tr>
      <w:tr w:rsidR="002C60E8" w:rsidRPr="002E10D7" w14:paraId="1007D167" w14:textId="77777777" w:rsidTr="002C60E8">
        <w:trPr>
          <w:trHeight w:val="395"/>
        </w:trPr>
        <w:tc>
          <w:tcPr>
            <w:tcW w:w="8277" w:type="dxa"/>
          </w:tcPr>
          <w:p w14:paraId="5ABB17A4" w14:textId="77777777" w:rsidR="002C60E8" w:rsidRPr="002E10D7" w:rsidRDefault="002C60E8" w:rsidP="002C60E8">
            <w:pPr>
              <w:pStyle w:val="TableParagraph"/>
              <w:spacing w:before="58"/>
              <w:rPr>
                <w:rFonts w:ascii="Arial" w:hAnsi="Arial" w:cs="Arial"/>
                <w:sz w:val="24"/>
              </w:rPr>
            </w:pPr>
            <w:r w:rsidRPr="002E10D7">
              <w:rPr>
                <w:rFonts w:ascii="Arial" w:hAnsi="Arial" w:cs="Arial"/>
                <w:sz w:val="24"/>
              </w:rPr>
              <w:t>Lowest</w:t>
            </w:r>
            <w:r w:rsidRPr="002E10D7">
              <w:rPr>
                <w:rFonts w:ascii="Arial" w:hAnsi="Arial" w:cs="Arial"/>
                <w:spacing w:val="-1"/>
                <w:sz w:val="24"/>
              </w:rPr>
              <w:t xml:space="preserve"> </w:t>
            </w:r>
            <w:r w:rsidRPr="002E10D7">
              <w:rPr>
                <w:rFonts w:ascii="Arial" w:hAnsi="Arial" w:cs="Arial"/>
                <w:sz w:val="24"/>
              </w:rPr>
              <w:t>10%</w:t>
            </w:r>
            <w:r w:rsidRPr="002E10D7">
              <w:rPr>
                <w:rFonts w:ascii="Arial" w:hAnsi="Arial" w:cs="Arial"/>
                <w:spacing w:val="-3"/>
                <w:sz w:val="24"/>
              </w:rPr>
              <w:t xml:space="preserve"> </w:t>
            </w:r>
            <w:r w:rsidRPr="002E10D7">
              <w:rPr>
                <w:rFonts w:ascii="Arial" w:hAnsi="Arial" w:cs="Arial"/>
                <w:sz w:val="24"/>
              </w:rPr>
              <w:t>on</w:t>
            </w:r>
            <w:r w:rsidRPr="002E10D7">
              <w:rPr>
                <w:rFonts w:ascii="Arial" w:hAnsi="Arial" w:cs="Arial"/>
                <w:spacing w:val="-3"/>
                <w:sz w:val="24"/>
              </w:rPr>
              <w:t xml:space="preserve"> </w:t>
            </w:r>
            <w:r w:rsidRPr="002E10D7">
              <w:rPr>
                <w:rFonts w:ascii="Arial" w:hAnsi="Arial" w:cs="Arial"/>
                <w:sz w:val="24"/>
              </w:rPr>
              <w:t>the</w:t>
            </w:r>
            <w:r w:rsidRPr="002E10D7">
              <w:rPr>
                <w:rFonts w:ascii="Arial" w:hAnsi="Arial" w:cs="Arial"/>
                <w:spacing w:val="-3"/>
                <w:sz w:val="24"/>
              </w:rPr>
              <w:t xml:space="preserve"> </w:t>
            </w:r>
            <w:r w:rsidRPr="002E10D7">
              <w:rPr>
                <w:rFonts w:ascii="Arial" w:hAnsi="Arial" w:cs="Arial"/>
                <w:sz w:val="24"/>
              </w:rPr>
              <w:t xml:space="preserve">ranked </w:t>
            </w:r>
            <w:r w:rsidRPr="002E10D7">
              <w:rPr>
                <w:rFonts w:ascii="Arial" w:hAnsi="Arial" w:cs="Arial"/>
                <w:spacing w:val="-4"/>
                <w:sz w:val="24"/>
              </w:rPr>
              <w:t>list</w:t>
            </w:r>
            <w:r>
              <w:rPr>
                <w:rFonts w:ascii="Arial" w:hAnsi="Arial" w:cs="Arial"/>
                <w:spacing w:val="-4"/>
                <w:sz w:val="24"/>
              </w:rPr>
              <w:t xml:space="preserve">           </w:t>
            </w:r>
            <w:r w:rsidRPr="00355BD2">
              <w:rPr>
                <w:rFonts w:ascii="Arial" w:hAnsi="Arial" w:cs="Arial"/>
                <w:color w:val="EE0000"/>
                <w:spacing w:val="-4"/>
                <w:sz w:val="24"/>
              </w:rPr>
              <w:t xml:space="preserve"> </w:t>
            </w:r>
          </w:p>
        </w:tc>
        <w:tc>
          <w:tcPr>
            <w:tcW w:w="1173" w:type="dxa"/>
          </w:tcPr>
          <w:p w14:paraId="5686E4E4" w14:textId="77777777" w:rsidR="002C60E8" w:rsidRPr="002E10D7" w:rsidRDefault="002C60E8" w:rsidP="002C60E8">
            <w:pPr>
              <w:pStyle w:val="TableParagraph"/>
              <w:spacing w:before="58"/>
              <w:ind w:left="98" w:right="87"/>
              <w:jc w:val="center"/>
              <w:rPr>
                <w:rFonts w:ascii="Arial" w:hAnsi="Arial" w:cs="Arial"/>
                <w:sz w:val="24"/>
              </w:rPr>
            </w:pPr>
            <w:r w:rsidRPr="002E10D7">
              <w:rPr>
                <w:rFonts w:ascii="Arial" w:hAnsi="Arial" w:cs="Arial"/>
                <w:spacing w:val="-5"/>
                <w:sz w:val="24"/>
              </w:rPr>
              <w:t>15</w:t>
            </w:r>
          </w:p>
        </w:tc>
      </w:tr>
      <w:tr w:rsidR="002C60E8" w:rsidRPr="002E10D7" w14:paraId="20A0AB46" w14:textId="77777777" w:rsidTr="002C60E8">
        <w:trPr>
          <w:trHeight w:val="395"/>
        </w:trPr>
        <w:tc>
          <w:tcPr>
            <w:tcW w:w="8277" w:type="dxa"/>
          </w:tcPr>
          <w:p w14:paraId="16F91657" w14:textId="77777777" w:rsidR="002C60E8" w:rsidRPr="002E10D7" w:rsidRDefault="002C60E8" w:rsidP="002C60E8">
            <w:pPr>
              <w:pStyle w:val="TableParagraph"/>
              <w:spacing w:before="58"/>
              <w:rPr>
                <w:rFonts w:ascii="Arial" w:hAnsi="Arial" w:cs="Arial"/>
                <w:sz w:val="24"/>
              </w:rPr>
            </w:pPr>
            <w:r w:rsidRPr="002E10D7">
              <w:rPr>
                <w:rFonts w:ascii="Arial" w:hAnsi="Arial" w:cs="Arial"/>
                <w:sz w:val="24"/>
              </w:rPr>
              <w:t>From 11%-20%</w:t>
            </w:r>
            <w:r w:rsidRPr="002E10D7">
              <w:rPr>
                <w:rFonts w:ascii="Arial" w:hAnsi="Arial" w:cs="Arial"/>
                <w:spacing w:val="-2"/>
                <w:sz w:val="24"/>
              </w:rPr>
              <w:t xml:space="preserve"> </w:t>
            </w:r>
            <w:r w:rsidRPr="002E10D7">
              <w:rPr>
                <w:rFonts w:ascii="Arial" w:hAnsi="Arial" w:cs="Arial"/>
                <w:sz w:val="24"/>
              </w:rPr>
              <w:t>on</w:t>
            </w:r>
            <w:r w:rsidRPr="002E10D7">
              <w:rPr>
                <w:rFonts w:ascii="Arial" w:hAnsi="Arial" w:cs="Arial"/>
                <w:spacing w:val="-3"/>
                <w:sz w:val="24"/>
              </w:rPr>
              <w:t xml:space="preserve"> </w:t>
            </w:r>
            <w:r w:rsidRPr="002E10D7">
              <w:rPr>
                <w:rFonts w:ascii="Arial" w:hAnsi="Arial" w:cs="Arial"/>
                <w:sz w:val="24"/>
              </w:rPr>
              <w:t>the</w:t>
            </w:r>
            <w:r w:rsidRPr="002E10D7">
              <w:rPr>
                <w:rFonts w:ascii="Arial" w:hAnsi="Arial" w:cs="Arial"/>
                <w:spacing w:val="-2"/>
                <w:sz w:val="24"/>
              </w:rPr>
              <w:t xml:space="preserve"> </w:t>
            </w:r>
            <w:r w:rsidRPr="002E10D7">
              <w:rPr>
                <w:rFonts w:ascii="Arial" w:hAnsi="Arial" w:cs="Arial"/>
                <w:sz w:val="24"/>
              </w:rPr>
              <w:t>ranked</w:t>
            </w:r>
            <w:r w:rsidRPr="002E10D7">
              <w:rPr>
                <w:rFonts w:ascii="Arial" w:hAnsi="Arial" w:cs="Arial"/>
                <w:spacing w:val="-2"/>
                <w:sz w:val="24"/>
              </w:rPr>
              <w:t xml:space="preserve"> </w:t>
            </w:r>
            <w:r w:rsidRPr="002E10D7">
              <w:rPr>
                <w:rFonts w:ascii="Arial" w:hAnsi="Arial" w:cs="Arial"/>
                <w:spacing w:val="-4"/>
                <w:sz w:val="24"/>
              </w:rPr>
              <w:t>list</w:t>
            </w:r>
            <w:r>
              <w:rPr>
                <w:rFonts w:ascii="Arial" w:hAnsi="Arial" w:cs="Arial"/>
                <w:spacing w:val="-4"/>
                <w:sz w:val="24"/>
              </w:rPr>
              <w:t xml:space="preserve">      </w:t>
            </w:r>
          </w:p>
        </w:tc>
        <w:tc>
          <w:tcPr>
            <w:tcW w:w="1173" w:type="dxa"/>
          </w:tcPr>
          <w:p w14:paraId="6CDACABD" w14:textId="77777777" w:rsidR="002C60E8" w:rsidRPr="002E10D7" w:rsidRDefault="002C60E8" w:rsidP="002C60E8">
            <w:pPr>
              <w:pStyle w:val="TableParagraph"/>
              <w:spacing w:before="58"/>
              <w:ind w:left="98" w:right="87"/>
              <w:jc w:val="center"/>
              <w:rPr>
                <w:rFonts w:ascii="Arial" w:hAnsi="Arial" w:cs="Arial"/>
                <w:sz w:val="24"/>
              </w:rPr>
            </w:pPr>
            <w:r w:rsidRPr="002E10D7">
              <w:rPr>
                <w:rFonts w:ascii="Arial" w:hAnsi="Arial" w:cs="Arial"/>
                <w:spacing w:val="-5"/>
                <w:sz w:val="24"/>
              </w:rPr>
              <w:t>13</w:t>
            </w:r>
          </w:p>
        </w:tc>
      </w:tr>
      <w:tr w:rsidR="002C60E8" w:rsidRPr="002E10D7" w14:paraId="3CE2BBDB" w14:textId="77777777" w:rsidTr="002C60E8">
        <w:trPr>
          <w:trHeight w:val="395"/>
        </w:trPr>
        <w:tc>
          <w:tcPr>
            <w:tcW w:w="8277" w:type="dxa"/>
          </w:tcPr>
          <w:p w14:paraId="4ED76496" w14:textId="77777777" w:rsidR="002C60E8" w:rsidRPr="002E10D7" w:rsidRDefault="002C60E8" w:rsidP="002C60E8">
            <w:pPr>
              <w:pStyle w:val="TableParagraph"/>
              <w:spacing w:before="58"/>
              <w:rPr>
                <w:rFonts w:ascii="Arial" w:hAnsi="Arial" w:cs="Arial"/>
                <w:sz w:val="24"/>
              </w:rPr>
            </w:pPr>
            <w:r w:rsidRPr="002E10D7">
              <w:rPr>
                <w:rFonts w:ascii="Arial" w:hAnsi="Arial" w:cs="Arial"/>
                <w:sz w:val="24"/>
              </w:rPr>
              <w:t>From 21%-30%</w:t>
            </w:r>
            <w:r w:rsidRPr="002E10D7">
              <w:rPr>
                <w:rFonts w:ascii="Arial" w:hAnsi="Arial" w:cs="Arial"/>
                <w:spacing w:val="-2"/>
                <w:sz w:val="24"/>
              </w:rPr>
              <w:t xml:space="preserve"> </w:t>
            </w:r>
            <w:r w:rsidRPr="002E10D7">
              <w:rPr>
                <w:rFonts w:ascii="Arial" w:hAnsi="Arial" w:cs="Arial"/>
                <w:sz w:val="24"/>
              </w:rPr>
              <w:t>on</w:t>
            </w:r>
            <w:r w:rsidRPr="002E10D7">
              <w:rPr>
                <w:rFonts w:ascii="Arial" w:hAnsi="Arial" w:cs="Arial"/>
                <w:spacing w:val="-2"/>
                <w:sz w:val="24"/>
              </w:rPr>
              <w:t xml:space="preserve"> </w:t>
            </w:r>
            <w:r w:rsidRPr="002E10D7">
              <w:rPr>
                <w:rFonts w:ascii="Arial" w:hAnsi="Arial" w:cs="Arial"/>
                <w:sz w:val="24"/>
              </w:rPr>
              <w:t>the</w:t>
            </w:r>
            <w:r w:rsidRPr="002E10D7">
              <w:rPr>
                <w:rFonts w:ascii="Arial" w:hAnsi="Arial" w:cs="Arial"/>
                <w:spacing w:val="-2"/>
                <w:sz w:val="24"/>
              </w:rPr>
              <w:t xml:space="preserve"> </w:t>
            </w:r>
            <w:r w:rsidRPr="002E10D7">
              <w:rPr>
                <w:rFonts w:ascii="Arial" w:hAnsi="Arial" w:cs="Arial"/>
                <w:sz w:val="24"/>
              </w:rPr>
              <w:t>ranked</w:t>
            </w:r>
            <w:r w:rsidRPr="002E10D7">
              <w:rPr>
                <w:rFonts w:ascii="Arial" w:hAnsi="Arial" w:cs="Arial"/>
                <w:spacing w:val="-2"/>
                <w:sz w:val="24"/>
              </w:rPr>
              <w:t xml:space="preserve"> </w:t>
            </w:r>
            <w:r w:rsidRPr="002E10D7">
              <w:rPr>
                <w:rFonts w:ascii="Arial" w:hAnsi="Arial" w:cs="Arial"/>
                <w:spacing w:val="-4"/>
                <w:sz w:val="24"/>
              </w:rPr>
              <w:t>list</w:t>
            </w:r>
            <w:r>
              <w:rPr>
                <w:rFonts w:ascii="Arial" w:hAnsi="Arial" w:cs="Arial"/>
                <w:spacing w:val="-4"/>
                <w:sz w:val="24"/>
              </w:rPr>
              <w:t xml:space="preserve">      </w:t>
            </w:r>
          </w:p>
        </w:tc>
        <w:tc>
          <w:tcPr>
            <w:tcW w:w="1173" w:type="dxa"/>
          </w:tcPr>
          <w:p w14:paraId="383AA543" w14:textId="77777777" w:rsidR="002C60E8" w:rsidRPr="002E10D7" w:rsidRDefault="002C60E8" w:rsidP="002C60E8">
            <w:pPr>
              <w:pStyle w:val="TableParagraph"/>
              <w:spacing w:before="58"/>
              <w:ind w:left="98" w:right="87"/>
              <w:jc w:val="center"/>
              <w:rPr>
                <w:rFonts w:ascii="Arial" w:hAnsi="Arial" w:cs="Arial"/>
                <w:sz w:val="24"/>
              </w:rPr>
            </w:pPr>
            <w:r w:rsidRPr="002E10D7">
              <w:rPr>
                <w:rFonts w:ascii="Arial" w:hAnsi="Arial" w:cs="Arial"/>
                <w:spacing w:val="-5"/>
                <w:sz w:val="24"/>
              </w:rPr>
              <w:t>11</w:t>
            </w:r>
          </w:p>
        </w:tc>
      </w:tr>
      <w:tr w:rsidR="002C60E8" w:rsidRPr="002E10D7" w14:paraId="3F4F70F7" w14:textId="77777777" w:rsidTr="002C60E8">
        <w:trPr>
          <w:trHeight w:val="395"/>
        </w:trPr>
        <w:tc>
          <w:tcPr>
            <w:tcW w:w="8277" w:type="dxa"/>
          </w:tcPr>
          <w:p w14:paraId="614D8318" w14:textId="77777777" w:rsidR="002C60E8" w:rsidRPr="002E10D7" w:rsidRDefault="002C60E8" w:rsidP="002C60E8">
            <w:pPr>
              <w:pStyle w:val="TableParagraph"/>
              <w:spacing w:before="58"/>
              <w:rPr>
                <w:rFonts w:ascii="Arial" w:hAnsi="Arial" w:cs="Arial"/>
                <w:sz w:val="24"/>
              </w:rPr>
            </w:pPr>
            <w:r w:rsidRPr="002E10D7">
              <w:rPr>
                <w:rFonts w:ascii="Arial" w:hAnsi="Arial" w:cs="Arial"/>
                <w:sz w:val="24"/>
              </w:rPr>
              <w:t>From 31%-40%</w:t>
            </w:r>
            <w:r w:rsidRPr="002E10D7">
              <w:rPr>
                <w:rFonts w:ascii="Arial" w:hAnsi="Arial" w:cs="Arial"/>
                <w:spacing w:val="-2"/>
                <w:sz w:val="24"/>
              </w:rPr>
              <w:t xml:space="preserve"> </w:t>
            </w:r>
            <w:r w:rsidRPr="002E10D7">
              <w:rPr>
                <w:rFonts w:ascii="Arial" w:hAnsi="Arial" w:cs="Arial"/>
                <w:sz w:val="24"/>
              </w:rPr>
              <w:t>on</w:t>
            </w:r>
            <w:r w:rsidRPr="002E10D7">
              <w:rPr>
                <w:rFonts w:ascii="Arial" w:hAnsi="Arial" w:cs="Arial"/>
                <w:spacing w:val="-3"/>
                <w:sz w:val="24"/>
              </w:rPr>
              <w:t xml:space="preserve"> </w:t>
            </w:r>
            <w:r w:rsidRPr="002E10D7">
              <w:rPr>
                <w:rFonts w:ascii="Arial" w:hAnsi="Arial" w:cs="Arial"/>
                <w:sz w:val="24"/>
              </w:rPr>
              <w:t>the</w:t>
            </w:r>
            <w:r w:rsidRPr="002E10D7">
              <w:rPr>
                <w:rFonts w:ascii="Arial" w:hAnsi="Arial" w:cs="Arial"/>
                <w:spacing w:val="-2"/>
                <w:sz w:val="24"/>
              </w:rPr>
              <w:t xml:space="preserve"> </w:t>
            </w:r>
            <w:r w:rsidRPr="002E10D7">
              <w:rPr>
                <w:rFonts w:ascii="Arial" w:hAnsi="Arial" w:cs="Arial"/>
                <w:sz w:val="24"/>
              </w:rPr>
              <w:t>ranked</w:t>
            </w:r>
            <w:r w:rsidRPr="002E10D7">
              <w:rPr>
                <w:rFonts w:ascii="Arial" w:hAnsi="Arial" w:cs="Arial"/>
                <w:spacing w:val="-2"/>
                <w:sz w:val="24"/>
              </w:rPr>
              <w:t xml:space="preserve"> </w:t>
            </w:r>
            <w:r w:rsidRPr="002E10D7">
              <w:rPr>
                <w:rFonts w:ascii="Arial" w:hAnsi="Arial" w:cs="Arial"/>
                <w:spacing w:val="-4"/>
                <w:sz w:val="24"/>
              </w:rPr>
              <w:t>list</w:t>
            </w:r>
            <w:r>
              <w:rPr>
                <w:rFonts w:ascii="Arial" w:hAnsi="Arial" w:cs="Arial"/>
                <w:spacing w:val="-4"/>
                <w:sz w:val="24"/>
              </w:rPr>
              <w:t xml:space="preserve">       </w:t>
            </w:r>
          </w:p>
        </w:tc>
        <w:tc>
          <w:tcPr>
            <w:tcW w:w="1173" w:type="dxa"/>
          </w:tcPr>
          <w:p w14:paraId="75AB14F2" w14:textId="77777777" w:rsidR="002C60E8" w:rsidRPr="002E10D7" w:rsidRDefault="002C60E8" w:rsidP="002C60E8">
            <w:pPr>
              <w:pStyle w:val="TableParagraph"/>
              <w:spacing w:before="58"/>
              <w:ind w:left="5"/>
              <w:jc w:val="center"/>
              <w:rPr>
                <w:rFonts w:ascii="Arial" w:hAnsi="Arial" w:cs="Arial"/>
                <w:sz w:val="24"/>
              </w:rPr>
            </w:pPr>
            <w:r w:rsidRPr="002E10D7">
              <w:rPr>
                <w:rFonts w:ascii="Arial" w:hAnsi="Arial" w:cs="Arial"/>
                <w:sz w:val="24"/>
              </w:rPr>
              <w:t>9</w:t>
            </w:r>
          </w:p>
        </w:tc>
      </w:tr>
      <w:tr w:rsidR="002C60E8" w:rsidRPr="002E10D7" w14:paraId="2F3C5950" w14:textId="77777777" w:rsidTr="002C60E8">
        <w:trPr>
          <w:trHeight w:val="395"/>
        </w:trPr>
        <w:tc>
          <w:tcPr>
            <w:tcW w:w="8277" w:type="dxa"/>
          </w:tcPr>
          <w:p w14:paraId="65AD80AE" w14:textId="77777777" w:rsidR="002C60E8" w:rsidRPr="002E10D7" w:rsidRDefault="002C60E8" w:rsidP="002C60E8">
            <w:pPr>
              <w:pStyle w:val="TableParagraph"/>
              <w:spacing w:before="58"/>
              <w:rPr>
                <w:rFonts w:ascii="Arial" w:hAnsi="Arial" w:cs="Arial"/>
                <w:sz w:val="24"/>
              </w:rPr>
            </w:pPr>
            <w:r w:rsidRPr="002E10D7">
              <w:rPr>
                <w:rFonts w:ascii="Arial" w:hAnsi="Arial" w:cs="Arial"/>
                <w:sz w:val="24"/>
              </w:rPr>
              <w:t>From 41%-60%</w:t>
            </w:r>
            <w:r w:rsidRPr="002E10D7">
              <w:rPr>
                <w:rFonts w:ascii="Arial" w:hAnsi="Arial" w:cs="Arial"/>
                <w:spacing w:val="-2"/>
                <w:sz w:val="24"/>
              </w:rPr>
              <w:t xml:space="preserve"> </w:t>
            </w:r>
            <w:r w:rsidRPr="002E10D7">
              <w:rPr>
                <w:rFonts w:ascii="Arial" w:hAnsi="Arial" w:cs="Arial"/>
                <w:sz w:val="24"/>
              </w:rPr>
              <w:t>on</w:t>
            </w:r>
            <w:r w:rsidRPr="002E10D7">
              <w:rPr>
                <w:rFonts w:ascii="Arial" w:hAnsi="Arial" w:cs="Arial"/>
                <w:spacing w:val="-3"/>
                <w:sz w:val="24"/>
              </w:rPr>
              <w:t xml:space="preserve"> </w:t>
            </w:r>
            <w:r w:rsidRPr="002E10D7">
              <w:rPr>
                <w:rFonts w:ascii="Arial" w:hAnsi="Arial" w:cs="Arial"/>
                <w:sz w:val="24"/>
              </w:rPr>
              <w:t>the</w:t>
            </w:r>
            <w:r w:rsidRPr="002E10D7">
              <w:rPr>
                <w:rFonts w:ascii="Arial" w:hAnsi="Arial" w:cs="Arial"/>
                <w:spacing w:val="-2"/>
                <w:sz w:val="24"/>
              </w:rPr>
              <w:t xml:space="preserve"> </w:t>
            </w:r>
            <w:r w:rsidRPr="002E10D7">
              <w:rPr>
                <w:rFonts w:ascii="Arial" w:hAnsi="Arial" w:cs="Arial"/>
                <w:sz w:val="24"/>
              </w:rPr>
              <w:t>ranked</w:t>
            </w:r>
            <w:r w:rsidRPr="002E10D7">
              <w:rPr>
                <w:rFonts w:ascii="Arial" w:hAnsi="Arial" w:cs="Arial"/>
                <w:spacing w:val="-2"/>
                <w:sz w:val="24"/>
              </w:rPr>
              <w:t xml:space="preserve"> </w:t>
            </w:r>
            <w:r w:rsidRPr="002E10D7">
              <w:rPr>
                <w:rFonts w:ascii="Arial" w:hAnsi="Arial" w:cs="Arial"/>
                <w:spacing w:val="-4"/>
                <w:sz w:val="24"/>
              </w:rPr>
              <w:t>list</w:t>
            </w:r>
            <w:r>
              <w:rPr>
                <w:rFonts w:ascii="Arial" w:hAnsi="Arial" w:cs="Arial"/>
                <w:spacing w:val="-4"/>
                <w:sz w:val="24"/>
              </w:rPr>
              <w:t xml:space="preserve">       </w:t>
            </w:r>
          </w:p>
        </w:tc>
        <w:tc>
          <w:tcPr>
            <w:tcW w:w="1173" w:type="dxa"/>
          </w:tcPr>
          <w:p w14:paraId="4C2E81F4" w14:textId="77777777" w:rsidR="002C60E8" w:rsidRPr="002E10D7" w:rsidRDefault="002C60E8" w:rsidP="002C60E8">
            <w:pPr>
              <w:pStyle w:val="TableParagraph"/>
              <w:spacing w:before="58"/>
              <w:ind w:left="5"/>
              <w:jc w:val="center"/>
              <w:rPr>
                <w:rFonts w:ascii="Arial" w:hAnsi="Arial" w:cs="Arial"/>
                <w:sz w:val="24"/>
              </w:rPr>
            </w:pPr>
            <w:r w:rsidRPr="002E10D7">
              <w:rPr>
                <w:rFonts w:ascii="Arial" w:hAnsi="Arial" w:cs="Arial"/>
                <w:sz w:val="24"/>
              </w:rPr>
              <w:t>7</w:t>
            </w:r>
          </w:p>
        </w:tc>
      </w:tr>
      <w:tr w:rsidR="002C60E8" w:rsidRPr="002E10D7" w14:paraId="19864943" w14:textId="77777777" w:rsidTr="002C60E8">
        <w:trPr>
          <w:trHeight w:val="398"/>
        </w:trPr>
        <w:tc>
          <w:tcPr>
            <w:tcW w:w="8277" w:type="dxa"/>
          </w:tcPr>
          <w:p w14:paraId="393B2C94" w14:textId="77777777" w:rsidR="002C60E8" w:rsidRPr="002E10D7" w:rsidRDefault="002C60E8" w:rsidP="002C60E8">
            <w:pPr>
              <w:pStyle w:val="TableParagraph"/>
              <w:spacing w:before="60"/>
              <w:rPr>
                <w:rFonts w:ascii="Arial" w:hAnsi="Arial" w:cs="Arial"/>
                <w:sz w:val="24"/>
              </w:rPr>
            </w:pPr>
            <w:r w:rsidRPr="002E10D7">
              <w:rPr>
                <w:rFonts w:ascii="Arial" w:hAnsi="Arial" w:cs="Arial"/>
                <w:sz w:val="24"/>
              </w:rPr>
              <w:t>From 61%-80%</w:t>
            </w:r>
            <w:r w:rsidRPr="002E10D7">
              <w:rPr>
                <w:rFonts w:ascii="Arial" w:hAnsi="Arial" w:cs="Arial"/>
                <w:spacing w:val="-2"/>
                <w:sz w:val="24"/>
              </w:rPr>
              <w:t xml:space="preserve"> </w:t>
            </w:r>
            <w:r w:rsidRPr="002E10D7">
              <w:rPr>
                <w:rFonts w:ascii="Arial" w:hAnsi="Arial" w:cs="Arial"/>
                <w:sz w:val="24"/>
              </w:rPr>
              <w:t>on</w:t>
            </w:r>
            <w:r w:rsidRPr="002E10D7">
              <w:rPr>
                <w:rFonts w:ascii="Arial" w:hAnsi="Arial" w:cs="Arial"/>
                <w:spacing w:val="-3"/>
                <w:sz w:val="24"/>
              </w:rPr>
              <w:t xml:space="preserve"> </w:t>
            </w:r>
            <w:r w:rsidRPr="002E10D7">
              <w:rPr>
                <w:rFonts w:ascii="Arial" w:hAnsi="Arial" w:cs="Arial"/>
                <w:sz w:val="24"/>
              </w:rPr>
              <w:t>the</w:t>
            </w:r>
            <w:r w:rsidRPr="002E10D7">
              <w:rPr>
                <w:rFonts w:ascii="Arial" w:hAnsi="Arial" w:cs="Arial"/>
                <w:spacing w:val="-2"/>
                <w:sz w:val="24"/>
              </w:rPr>
              <w:t xml:space="preserve"> </w:t>
            </w:r>
            <w:r w:rsidRPr="002E10D7">
              <w:rPr>
                <w:rFonts w:ascii="Arial" w:hAnsi="Arial" w:cs="Arial"/>
                <w:sz w:val="24"/>
              </w:rPr>
              <w:t>ranked</w:t>
            </w:r>
            <w:r w:rsidRPr="002E10D7">
              <w:rPr>
                <w:rFonts w:ascii="Arial" w:hAnsi="Arial" w:cs="Arial"/>
                <w:spacing w:val="-2"/>
                <w:sz w:val="24"/>
              </w:rPr>
              <w:t xml:space="preserve"> </w:t>
            </w:r>
            <w:r w:rsidRPr="002E10D7">
              <w:rPr>
                <w:rFonts w:ascii="Arial" w:hAnsi="Arial" w:cs="Arial"/>
                <w:spacing w:val="-4"/>
                <w:sz w:val="24"/>
              </w:rPr>
              <w:t>list</w:t>
            </w:r>
            <w:r>
              <w:rPr>
                <w:rFonts w:ascii="Arial" w:hAnsi="Arial" w:cs="Arial"/>
                <w:spacing w:val="-4"/>
                <w:sz w:val="24"/>
              </w:rPr>
              <w:t xml:space="preserve">       </w:t>
            </w:r>
          </w:p>
        </w:tc>
        <w:tc>
          <w:tcPr>
            <w:tcW w:w="1173" w:type="dxa"/>
          </w:tcPr>
          <w:p w14:paraId="2E29ED6D" w14:textId="77777777" w:rsidR="002C60E8" w:rsidRPr="002E10D7" w:rsidRDefault="002C60E8" w:rsidP="002C60E8">
            <w:pPr>
              <w:pStyle w:val="TableParagraph"/>
              <w:spacing w:before="60"/>
              <w:ind w:left="5"/>
              <w:jc w:val="center"/>
              <w:rPr>
                <w:rFonts w:ascii="Arial" w:hAnsi="Arial" w:cs="Arial"/>
                <w:sz w:val="24"/>
              </w:rPr>
            </w:pPr>
            <w:r w:rsidRPr="002E10D7">
              <w:rPr>
                <w:rFonts w:ascii="Arial" w:hAnsi="Arial" w:cs="Arial"/>
                <w:sz w:val="24"/>
              </w:rPr>
              <w:t>5</w:t>
            </w:r>
          </w:p>
        </w:tc>
      </w:tr>
      <w:tr w:rsidR="002C60E8" w:rsidRPr="002E10D7" w14:paraId="56FB9804" w14:textId="77777777" w:rsidTr="002C60E8">
        <w:trPr>
          <w:trHeight w:val="395"/>
        </w:trPr>
        <w:tc>
          <w:tcPr>
            <w:tcW w:w="8277" w:type="dxa"/>
          </w:tcPr>
          <w:p w14:paraId="4FB560F0" w14:textId="77777777" w:rsidR="002C60E8" w:rsidRPr="002E10D7" w:rsidRDefault="002C60E8" w:rsidP="002C60E8">
            <w:pPr>
              <w:pStyle w:val="TableParagraph"/>
              <w:spacing w:before="58"/>
              <w:rPr>
                <w:rFonts w:ascii="Arial" w:hAnsi="Arial" w:cs="Arial"/>
                <w:sz w:val="24"/>
              </w:rPr>
            </w:pPr>
            <w:r w:rsidRPr="002E10D7">
              <w:rPr>
                <w:rFonts w:ascii="Arial" w:hAnsi="Arial" w:cs="Arial"/>
                <w:sz w:val="24"/>
              </w:rPr>
              <w:t>From</w:t>
            </w:r>
            <w:r w:rsidRPr="002E10D7">
              <w:rPr>
                <w:rFonts w:ascii="Arial" w:hAnsi="Arial" w:cs="Arial"/>
                <w:spacing w:val="-2"/>
                <w:sz w:val="24"/>
              </w:rPr>
              <w:t xml:space="preserve"> </w:t>
            </w:r>
            <w:r w:rsidRPr="002E10D7">
              <w:rPr>
                <w:rFonts w:ascii="Arial" w:hAnsi="Arial" w:cs="Arial"/>
                <w:sz w:val="24"/>
              </w:rPr>
              <w:t>81%-100%</w:t>
            </w:r>
            <w:r w:rsidRPr="002E10D7">
              <w:rPr>
                <w:rFonts w:ascii="Arial" w:hAnsi="Arial" w:cs="Arial"/>
                <w:spacing w:val="-2"/>
                <w:sz w:val="24"/>
              </w:rPr>
              <w:t xml:space="preserve"> </w:t>
            </w:r>
            <w:r w:rsidRPr="002E10D7">
              <w:rPr>
                <w:rFonts w:ascii="Arial" w:hAnsi="Arial" w:cs="Arial"/>
                <w:sz w:val="24"/>
              </w:rPr>
              <w:t>on</w:t>
            </w:r>
            <w:r w:rsidRPr="002E10D7">
              <w:rPr>
                <w:rFonts w:ascii="Arial" w:hAnsi="Arial" w:cs="Arial"/>
                <w:spacing w:val="-2"/>
                <w:sz w:val="24"/>
              </w:rPr>
              <w:t xml:space="preserve"> </w:t>
            </w:r>
            <w:r w:rsidRPr="002E10D7">
              <w:rPr>
                <w:rFonts w:ascii="Arial" w:hAnsi="Arial" w:cs="Arial"/>
                <w:sz w:val="24"/>
              </w:rPr>
              <w:t>the</w:t>
            </w:r>
            <w:r w:rsidRPr="002E10D7">
              <w:rPr>
                <w:rFonts w:ascii="Arial" w:hAnsi="Arial" w:cs="Arial"/>
                <w:spacing w:val="-2"/>
                <w:sz w:val="24"/>
              </w:rPr>
              <w:t xml:space="preserve"> </w:t>
            </w:r>
            <w:r w:rsidRPr="002E10D7">
              <w:rPr>
                <w:rFonts w:ascii="Arial" w:hAnsi="Arial" w:cs="Arial"/>
                <w:sz w:val="24"/>
              </w:rPr>
              <w:t>ranked</w:t>
            </w:r>
            <w:r w:rsidRPr="002E10D7">
              <w:rPr>
                <w:rFonts w:ascii="Arial" w:hAnsi="Arial" w:cs="Arial"/>
                <w:spacing w:val="-2"/>
                <w:sz w:val="24"/>
              </w:rPr>
              <w:t xml:space="preserve"> </w:t>
            </w:r>
            <w:r w:rsidRPr="002E10D7">
              <w:rPr>
                <w:rFonts w:ascii="Arial" w:hAnsi="Arial" w:cs="Arial"/>
                <w:spacing w:val="-4"/>
                <w:sz w:val="24"/>
              </w:rPr>
              <w:t>list</w:t>
            </w:r>
            <w:r>
              <w:rPr>
                <w:rFonts w:ascii="Arial" w:hAnsi="Arial" w:cs="Arial"/>
                <w:spacing w:val="-4"/>
                <w:sz w:val="24"/>
              </w:rPr>
              <w:t xml:space="preserve">     </w:t>
            </w:r>
          </w:p>
        </w:tc>
        <w:tc>
          <w:tcPr>
            <w:tcW w:w="1173" w:type="dxa"/>
          </w:tcPr>
          <w:p w14:paraId="7C54A99B" w14:textId="77777777" w:rsidR="002C60E8" w:rsidRPr="002E10D7" w:rsidRDefault="002C60E8" w:rsidP="002C60E8">
            <w:pPr>
              <w:pStyle w:val="TableParagraph"/>
              <w:spacing w:before="58"/>
              <w:ind w:left="5"/>
              <w:jc w:val="center"/>
              <w:rPr>
                <w:rFonts w:ascii="Arial" w:hAnsi="Arial" w:cs="Arial"/>
                <w:sz w:val="24"/>
              </w:rPr>
            </w:pPr>
            <w:r w:rsidRPr="002E10D7">
              <w:rPr>
                <w:rFonts w:ascii="Arial" w:hAnsi="Arial" w:cs="Arial"/>
                <w:sz w:val="24"/>
              </w:rPr>
              <w:t>3</w:t>
            </w:r>
          </w:p>
        </w:tc>
      </w:tr>
      <w:tr w:rsidR="002C60E8" w:rsidRPr="002E10D7" w14:paraId="5F25C6C5" w14:textId="77777777" w:rsidTr="002C60E8">
        <w:trPr>
          <w:trHeight w:val="395"/>
        </w:trPr>
        <w:tc>
          <w:tcPr>
            <w:tcW w:w="8277" w:type="dxa"/>
          </w:tcPr>
          <w:p w14:paraId="0D03C346" w14:textId="77777777" w:rsidR="002C60E8" w:rsidRPr="002E10D7" w:rsidRDefault="002C60E8" w:rsidP="002C60E8">
            <w:pPr>
              <w:pStyle w:val="TableParagraph"/>
              <w:spacing w:before="58"/>
              <w:rPr>
                <w:rFonts w:ascii="Arial" w:hAnsi="Arial" w:cs="Arial"/>
                <w:sz w:val="24"/>
              </w:rPr>
            </w:pPr>
            <w:r w:rsidRPr="002E10D7">
              <w:rPr>
                <w:rFonts w:ascii="Arial" w:hAnsi="Arial" w:cs="Arial"/>
                <w:sz w:val="24"/>
              </w:rPr>
              <w:t>No</w:t>
            </w:r>
            <w:r w:rsidRPr="002E10D7">
              <w:rPr>
                <w:rFonts w:ascii="Arial" w:hAnsi="Arial" w:cs="Arial"/>
                <w:spacing w:val="-4"/>
                <w:sz w:val="24"/>
              </w:rPr>
              <w:t xml:space="preserve"> </w:t>
            </w:r>
            <w:r w:rsidRPr="002E10D7">
              <w:rPr>
                <w:rFonts w:ascii="Arial" w:hAnsi="Arial" w:cs="Arial"/>
                <w:sz w:val="24"/>
              </w:rPr>
              <w:t>information</w:t>
            </w:r>
            <w:r w:rsidRPr="002E10D7">
              <w:rPr>
                <w:rFonts w:ascii="Arial" w:hAnsi="Arial" w:cs="Arial"/>
                <w:spacing w:val="-3"/>
                <w:sz w:val="24"/>
              </w:rPr>
              <w:t xml:space="preserve"> </w:t>
            </w:r>
            <w:r w:rsidRPr="002E10D7">
              <w:rPr>
                <w:rFonts w:ascii="Arial" w:hAnsi="Arial" w:cs="Arial"/>
                <w:spacing w:val="-2"/>
                <w:sz w:val="24"/>
              </w:rPr>
              <w:t>provided.</w:t>
            </w:r>
          </w:p>
        </w:tc>
        <w:tc>
          <w:tcPr>
            <w:tcW w:w="1173" w:type="dxa"/>
          </w:tcPr>
          <w:p w14:paraId="64670488" w14:textId="77777777" w:rsidR="002C60E8" w:rsidRPr="002E10D7" w:rsidRDefault="002C60E8" w:rsidP="002C60E8">
            <w:pPr>
              <w:pStyle w:val="TableParagraph"/>
              <w:spacing w:before="58"/>
              <w:ind w:left="5"/>
              <w:jc w:val="center"/>
              <w:rPr>
                <w:rFonts w:ascii="Arial" w:hAnsi="Arial" w:cs="Arial"/>
                <w:sz w:val="24"/>
              </w:rPr>
            </w:pPr>
            <w:r w:rsidRPr="002E10D7">
              <w:rPr>
                <w:rFonts w:ascii="Arial" w:hAnsi="Arial" w:cs="Arial"/>
                <w:sz w:val="24"/>
              </w:rPr>
              <w:t>0</w:t>
            </w:r>
          </w:p>
        </w:tc>
      </w:tr>
      <w:tr w:rsidR="002C60E8" w:rsidRPr="002E10D7" w14:paraId="135A3F81" w14:textId="77777777" w:rsidTr="002C60E8">
        <w:trPr>
          <w:trHeight w:val="948"/>
        </w:trPr>
        <w:tc>
          <w:tcPr>
            <w:tcW w:w="8277" w:type="dxa"/>
          </w:tcPr>
          <w:p w14:paraId="47476CF3" w14:textId="18555577" w:rsidR="002C60E8" w:rsidRPr="00B04E1E" w:rsidRDefault="007370D5" w:rsidP="002C60E8">
            <w:pPr>
              <w:pStyle w:val="TableParagraph"/>
              <w:spacing w:before="58"/>
              <w:ind w:right="65"/>
              <w:rPr>
                <w:rFonts w:ascii="Arial" w:hAnsi="Arial" w:cs="Arial"/>
                <w:sz w:val="24"/>
                <w:szCs w:val="24"/>
                <w:highlight w:val="yellow"/>
              </w:rPr>
            </w:pPr>
            <w:r w:rsidRPr="00BD3EFB">
              <w:rPr>
                <w:rFonts w:ascii="Arial" w:hAnsi="Arial" w:cs="Arial"/>
                <w:sz w:val="24"/>
                <w:szCs w:val="24"/>
              </w:rPr>
              <w:t xml:space="preserve">The </w:t>
            </w:r>
            <w:r w:rsidRPr="00BD3EFB">
              <w:rPr>
                <w:rFonts w:ascii="Arial" w:hAnsi="Arial" w:cs="Arial"/>
                <w:smallCaps/>
                <w:sz w:val="24"/>
                <w:szCs w:val="24"/>
              </w:rPr>
              <w:t>project site’s</w:t>
            </w:r>
            <w:r w:rsidRPr="00BD3EFB">
              <w:rPr>
                <w:rFonts w:ascii="Arial" w:hAnsi="Arial" w:cs="Arial"/>
                <w:sz w:val="24"/>
                <w:szCs w:val="24"/>
              </w:rPr>
              <w:t xml:space="preserve"> half-mile radius has a ratio</w:t>
            </w:r>
            <w:r w:rsidRPr="00BD3EFB">
              <w:rPr>
                <w:rFonts w:ascii="Arial" w:hAnsi="Arial" w:cs="Arial"/>
                <w:spacing w:val="-4"/>
                <w:sz w:val="24"/>
                <w:szCs w:val="24"/>
              </w:rPr>
              <w:t xml:space="preserve"> </w:t>
            </w:r>
            <w:r w:rsidRPr="00BD3EFB">
              <w:rPr>
                <w:rFonts w:ascii="Arial" w:hAnsi="Arial" w:cs="Arial"/>
                <w:sz w:val="24"/>
                <w:szCs w:val="24"/>
              </w:rPr>
              <w:t xml:space="preserve">of </w:t>
            </w:r>
            <w:r w:rsidRPr="00BD3EFB">
              <w:rPr>
                <w:rFonts w:ascii="Arial" w:hAnsi="Arial" w:cs="Arial"/>
                <w:sz w:val="24"/>
                <w:szCs w:val="24"/>
                <w:u w:val="single"/>
              </w:rPr>
              <w:t>more than</w:t>
            </w:r>
            <w:r w:rsidRPr="00BD3EFB">
              <w:rPr>
                <w:rFonts w:ascii="Arial" w:hAnsi="Arial" w:cs="Arial"/>
                <w:sz w:val="24"/>
                <w:szCs w:val="24"/>
              </w:rPr>
              <w:t xml:space="preserve"> </w:t>
            </w:r>
            <w:r w:rsidR="00133ACF">
              <w:rPr>
                <w:rFonts w:ascii="Arial" w:hAnsi="Arial" w:cs="Arial"/>
                <w:sz w:val="24"/>
                <w:szCs w:val="24"/>
              </w:rPr>
              <w:t xml:space="preserve">three </w:t>
            </w:r>
            <w:r w:rsidRPr="00BD3EFB">
              <w:rPr>
                <w:rFonts w:ascii="Arial" w:hAnsi="Arial" w:cs="Arial"/>
                <w:sz w:val="24"/>
                <w:szCs w:val="24"/>
              </w:rPr>
              <w:t xml:space="preserve">acres of </w:t>
            </w:r>
            <w:r w:rsidRPr="00BD3EFB">
              <w:rPr>
                <w:rFonts w:ascii="Arial" w:hAnsi="Arial" w:cs="Arial"/>
                <w:smallCaps/>
                <w:sz w:val="24"/>
                <w:szCs w:val="24"/>
              </w:rPr>
              <w:t>park space</w:t>
            </w:r>
            <w:r w:rsidRPr="00BD3EFB">
              <w:rPr>
                <w:rFonts w:ascii="Arial" w:hAnsi="Arial" w:cs="Arial"/>
                <w:sz w:val="24"/>
                <w:szCs w:val="24"/>
              </w:rPr>
              <w:t xml:space="preserve"> per 1,000 </w:t>
            </w:r>
            <w:r w:rsidRPr="00BD3EFB">
              <w:rPr>
                <w:rFonts w:ascii="Arial" w:hAnsi="Arial" w:cs="Arial"/>
                <w:smallCaps/>
                <w:sz w:val="24"/>
                <w:szCs w:val="24"/>
              </w:rPr>
              <w:t>residents</w:t>
            </w:r>
            <w:r w:rsidRPr="00BD3EFB">
              <w:rPr>
                <w:rFonts w:ascii="Arial" w:hAnsi="Arial" w:cs="Arial"/>
                <w:sz w:val="24"/>
                <w:szCs w:val="24"/>
              </w:rPr>
              <w:t xml:space="preserve"> </w:t>
            </w:r>
            <w:r w:rsidRPr="00BD3EFB">
              <w:rPr>
                <w:rFonts w:ascii="Arial" w:hAnsi="Arial" w:cs="Arial"/>
                <w:b/>
                <w:bCs/>
                <w:sz w:val="24"/>
                <w:szCs w:val="24"/>
                <w:u w:val="single"/>
              </w:rPr>
              <w:t>and</w:t>
            </w:r>
            <w:r w:rsidRPr="00BD3EFB">
              <w:rPr>
                <w:rFonts w:ascii="Arial" w:hAnsi="Arial" w:cs="Arial"/>
                <w:b/>
                <w:bCs/>
                <w:sz w:val="24"/>
                <w:szCs w:val="24"/>
              </w:rPr>
              <w:t xml:space="preserve"> </w:t>
            </w:r>
            <w:r w:rsidRPr="00BD3EFB">
              <w:rPr>
                <w:rFonts w:ascii="Arial" w:hAnsi="Arial" w:cs="Arial"/>
                <w:sz w:val="24"/>
                <w:szCs w:val="24"/>
              </w:rPr>
              <w:t xml:space="preserve">the community has a median household income </w:t>
            </w:r>
            <w:r w:rsidRPr="00BD3EFB">
              <w:rPr>
                <w:rFonts w:ascii="Arial" w:hAnsi="Arial" w:cs="Arial"/>
                <w:sz w:val="24"/>
                <w:szCs w:val="24"/>
                <w:u w:val="single"/>
              </w:rPr>
              <w:t>above</w:t>
            </w:r>
            <w:r w:rsidRPr="00BD3EFB">
              <w:rPr>
                <w:rFonts w:ascii="Arial" w:hAnsi="Arial" w:cs="Arial"/>
                <w:sz w:val="24"/>
                <w:szCs w:val="24"/>
              </w:rPr>
              <w:t xml:space="preserve"> the </w:t>
            </w:r>
            <w:r w:rsidRPr="00BD3EFB">
              <w:rPr>
                <w:rFonts w:ascii="Arial" w:hAnsi="Arial" w:cs="Arial"/>
                <w:smallCaps/>
                <w:sz w:val="24"/>
                <w:szCs w:val="24"/>
              </w:rPr>
              <w:t>median household income threshold</w:t>
            </w:r>
            <w:r w:rsidRPr="00BD3EFB">
              <w:rPr>
                <w:rFonts w:ascii="Arial" w:hAnsi="Arial" w:cs="Arial"/>
                <w:sz w:val="24"/>
                <w:szCs w:val="24"/>
              </w:rPr>
              <w:t xml:space="preserve"> </w:t>
            </w:r>
            <w:r w:rsidRPr="00BD3EFB">
              <w:rPr>
                <w:rFonts w:ascii="Arial" w:hAnsi="Arial" w:cs="Arial"/>
                <w:b/>
                <w:bCs/>
                <w:sz w:val="24"/>
                <w:szCs w:val="24"/>
                <w:u w:val="single"/>
              </w:rPr>
              <w:t>and</w:t>
            </w:r>
            <w:r w:rsidRPr="00BD3EFB">
              <w:rPr>
                <w:rFonts w:ascii="Arial" w:hAnsi="Arial" w:cs="Arial"/>
                <w:sz w:val="24"/>
                <w:szCs w:val="24"/>
              </w:rPr>
              <w:t xml:space="preserve"> the </w:t>
            </w:r>
            <w:r w:rsidRPr="00BD3EFB">
              <w:rPr>
                <w:rFonts w:ascii="Arial" w:hAnsi="Arial" w:cs="Arial"/>
                <w:smallCaps/>
                <w:sz w:val="24"/>
                <w:szCs w:val="24"/>
              </w:rPr>
              <w:t xml:space="preserve">project </w:t>
            </w:r>
            <w:r w:rsidRPr="00BD3EFB">
              <w:rPr>
                <w:rFonts w:ascii="Arial" w:hAnsi="Arial" w:cs="Arial"/>
                <w:sz w:val="24"/>
                <w:szCs w:val="24"/>
              </w:rPr>
              <w:t xml:space="preserve">is not in </w:t>
            </w:r>
            <w:r w:rsidRPr="00BD3EFB">
              <w:rPr>
                <w:rFonts w:ascii="Arial" w:hAnsi="Arial" w:cs="Arial"/>
                <w:smallCaps/>
                <w:sz w:val="24"/>
                <w:szCs w:val="24"/>
              </w:rPr>
              <w:t>proximity</w:t>
            </w:r>
            <w:r w:rsidRPr="00BD3EFB">
              <w:rPr>
                <w:rFonts w:ascii="Arial" w:hAnsi="Arial" w:cs="Arial"/>
                <w:sz w:val="24"/>
                <w:szCs w:val="24"/>
              </w:rPr>
              <w:t xml:space="preserve"> to </w:t>
            </w:r>
            <w:r w:rsidRPr="005B3FFF">
              <w:rPr>
                <w:rFonts w:ascii="Arial" w:eastAsia="Times New Roman" w:hAnsi="Arial" w:cs="Arial"/>
                <w:smallCaps/>
                <w:sz w:val="24"/>
                <w:szCs w:val="24"/>
                <w:shd w:val="clear" w:color="auto" w:fill="FFFFFF"/>
              </w:rPr>
              <w:t>climate vulnerability(ies)</w:t>
            </w:r>
            <w:r w:rsidRPr="005B3FFF">
              <w:rPr>
                <w:rFonts w:ascii="Arial" w:hAnsi="Arial" w:cs="Arial"/>
                <w:smallCaps/>
                <w:sz w:val="24"/>
                <w:szCs w:val="24"/>
              </w:rPr>
              <w:t>.</w:t>
            </w:r>
          </w:p>
        </w:tc>
        <w:tc>
          <w:tcPr>
            <w:tcW w:w="1173" w:type="dxa"/>
          </w:tcPr>
          <w:p w14:paraId="27C74BDE" w14:textId="77777777" w:rsidR="002C60E8" w:rsidRDefault="002C60E8" w:rsidP="002C60E8">
            <w:pPr>
              <w:pStyle w:val="TableParagraph"/>
              <w:spacing w:before="58"/>
              <w:ind w:left="0" w:right="90"/>
              <w:jc w:val="center"/>
              <w:rPr>
                <w:rFonts w:ascii="Arial" w:hAnsi="Arial" w:cs="Arial"/>
                <w:spacing w:val="-2"/>
                <w:sz w:val="24"/>
              </w:rPr>
            </w:pPr>
            <w:r w:rsidRPr="002E10D7">
              <w:rPr>
                <w:rFonts w:ascii="Arial" w:hAnsi="Arial" w:cs="Arial"/>
                <w:spacing w:val="-2"/>
                <w:sz w:val="24"/>
              </w:rPr>
              <w:t>Ineligible</w:t>
            </w:r>
          </w:p>
          <w:p w14:paraId="1A2B8A02" w14:textId="38931F76" w:rsidR="00F47553" w:rsidRPr="00F47553" w:rsidRDefault="00F47553" w:rsidP="002C60E8">
            <w:pPr>
              <w:pStyle w:val="TableParagraph"/>
              <w:spacing w:before="58"/>
              <w:ind w:left="0" w:right="90"/>
              <w:jc w:val="center"/>
              <w:rPr>
                <w:rFonts w:ascii="Arial" w:hAnsi="Arial" w:cs="Arial"/>
                <w:smallCaps/>
                <w:sz w:val="24"/>
              </w:rPr>
            </w:pPr>
            <w:r w:rsidRPr="00F47553">
              <w:rPr>
                <w:rFonts w:ascii="Arial" w:hAnsi="Arial" w:cs="Arial"/>
                <w:smallCaps/>
                <w:spacing w:val="-2"/>
                <w:sz w:val="24"/>
              </w:rPr>
              <w:t>project</w:t>
            </w:r>
          </w:p>
        </w:tc>
      </w:tr>
    </w:tbl>
    <w:p w14:paraId="06AD44D8" w14:textId="64444123" w:rsidR="001E31AB" w:rsidRDefault="001B460B" w:rsidP="00C35497">
      <w:pPr>
        <w:shd w:val="clear" w:color="auto" w:fill="FFFFFF" w:themeFill="background1"/>
        <w:spacing w:before="120" w:beforeAutospacing="0" w:line="240" w:lineRule="auto"/>
        <w:ind w:left="0"/>
        <w:rPr>
          <w:rFonts w:ascii="Arial" w:hAnsi="Arial" w:cs="Arial"/>
          <w:highlight w:val="yellow"/>
        </w:rPr>
      </w:pPr>
      <w:r>
        <w:rPr>
          <w:rFonts w:ascii="Arial" w:hAnsi="Arial" w:cs="Arial"/>
        </w:rPr>
        <w:t xml:space="preserve">Technical assistance </w:t>
      </w:r>
      <w:r w:rsidR="00433ECB">
        <w:rPr>
          <w:rFonts w:ascii="Arial" w:hAnsi="Arial" w:cs="Arial"/>
        </w:rPr>
        <w:t>begins</w:t>
      </w:r>
      <w:r>
        <w:rPr>
          <w:rFonts w:ascii="Arial" w:hAnsi="Arial" w:cs="Arial"/>
        </w:rPr>
        <w:t xml:space="preserve"> on </w:t>
      </w:r>
      <w:r w:rsidRPr="00EF5699">
        <w:rPr>
          <w:rFonts w:ascii="Arial" w:hAnsi="Arial" w:cs="Arial"/>
          <w:highlight w:val="yellow"/>
        </w:rPr>
        <w:t xml:space="preserve">page </w:t>
      </w:r>
      <w:r w:rsidR="007E3DF6">
        <w:rPr>
          <w:rFonts w:ascii="Arial" w:hAnsi="Arial" w:cs="Arial"/>
          <w:highlight w:val="yellow"/>
        </w:rPr>
        <w:t>XX</w:t>
      </w:r>
      <w:r w:rsidRPr="00EF5699">
        <w:rPr>
          <w:rFonts w:ascii="Arial" w:hAnsi="Arial" w:cs="Arial"/>
          <w:highlight w:val="yellow"/>
        </w:rPr>
        <w:t>.</w:t>
      </w:r>
    </w:p>
    <w:p w14:paraId="2983DA45" w14:textId="77777777" w:rsidR="001E31AB" w:rsidRDefault="001E31AB">
      <w:pPr>
        <w:spacing w:before="0" w:beforeAutospacing="0" w:after="160" w:afterAutospacing="0" w:line="278" w:lineRule="auto"/>
        <w:ind w:left="0"/>
        <w:rPr>
          <w:rFonts w:ascii="Arial" w:hAnsi="Arial" w:cs="Arial"/>
          <w:highlight w:val="yellow"/>
        </w:rPr>
      </w:pPr>
      <w:r>
        <w:rPr>
          <w:rFonts w:ascii="Arial" w:hAnsi="Arial" w:cs="Arial"/>
          <w:highlight w:val="yellow"/>
        </w:rPr>
        <w:br w:type="page"/>
      </w:r>
    </w:p>
    <w:p w14:paraId="0460E1F6" w14:textId="236B79A9" w:rsidR="002A3689" w:rsidRPr="00B85704" w:rsidRDefault="00F9135F" w:rsidP="002F53E4">
      <w:pPr>
        <w:pStyle w:val="Heading4"/>
        <w:shd w:val="clear" w:color="auto" w:fill="auto"/>
        <w:rPr>
          <w:rFonts w:ascii="arial bold" w:hAnsi="arial bold" w:cs="Arial"/>
          <w:b/>
          <w:bCs/>
          <w:caps/>
          <w:smallCaps w:val="0"/>
          <w:sz w:val="26"/>
          <w:szCs w:val="26"/>
          <w:u w:val="single"/>
        </w:rPr>
      </w:pPr>
      <w:bookmarkStart w:id="37" w:name="_Toc230236465"/>
      <w:r w:rsidRPr="00B85704">
        <w:rPr>
          <w:rFonts w:ascii="arial bold" w:hAnsi="arial bold" w:cs="Arial"/>
          <w:b/>
          <w:bCs/>
          <w:caps/>
          <w:smallCaps w:val="0"/>
          <w:sz w:val="26"/>
          <w:szCs w:val="26"/>
          <w:u w:val="single"/>
        </w:rPr>
        <w:lastRenderedPageBreak/>
        <w:t>p</w:t>
      </w:r>
      <w:r w:rsidR="00A75347" w:rsidRPr="00B85704">
        <w:rPr>
          <w:rFonts w:ascii="arial bold" w:hAnsi="arial bold" w:cs="Arial"/>
          <w:b/>
          <w:bCs/>
          <w:caps/>
          <w:smallCaps w:val="0"/>
          <w:sz w:val="26"/>
          <w:szCs w:val="26"/>
          <w:u w:val="single"/>
        </w:rPr>
        <w:t xml:space="preserve">roject </w:t>
      </w:r>
      <w:r w:rsidRPr="00B85704">
        <w:rPr>
          <w:rFonts w:ascii="arial bold" w:hAnsi="arial bold" w:cs="Arial"/>
          <w:b/>
          <w:bCs/>
          <w:caps/>
          <w:smallCaps w:val="0"/>
          <w:sz w:val="26"/>
          <w:szCs w:val="26"/>
          <w:u w:val="single"/>
        </w:rPr>
        <w:t>s</w:t>
      </w:r>
      <w:r w:rsidR="00A75347" w:rsidRPr="00B85704">
        <w:rPr>
          <w:rFonts w:ascii="arial bold" w:hAnsi="arial bold" w:cs="Arial"/>
          <w:b/>
          <w:bCs/>
          <w:caps/>
          <w:smallCaps w:val="0"/>
          <w:sz w:val="26"/>
          <w:szCs w:val="26"/>
          <w:u w:val="single"/>
        </w:rPr>
        <w:t xml:space="preserve">election </w:t>
      </w:r>
      <w:r w:rsidRPr="00B85704">
        <w:rPr>
          <w:rFonts w:ascii="arial bold" w:hAnsi="arial bold" w:cs="Arial"/>
          <w:b/>
          <w:bCs/>
          <w:caps/>
          <w:smallCaps w:val="0"/>
          <w:sz w:val="26"/>
          <w:szCs w:val="26"/>
          <w:u w:val="single"/>
        </w:rPr>
        <w:t>c</w:t>
      </w:r>
      <w:r w:rsidR="00A75347" w:rsidRPr="00B85704">
        <w:rPr>
          <w:rFonts w:ascii="arial bold" w:hAnsi="arial bold" w:cs="Arial"/>
          <w:b/>
          <w:bCs/>
          <w:caps/>
          <w:smallCaps w:val="0"/>
          <w:sz w:val="26"/>
          <w:szCs w:val="26"/>
          <w:u w:val="single"/>
        </w:rPr>
        <w:t>riteria</w:t>
      </w:r>
      <w:r w:rsidR="00A843B4" w:rsidRPr="00B85704">
        <w:rPr>
          <w:rFonts w:ascii="arial bold" w:hAnsi="arial bold" w:cs="Arial"/>
          <w:b/>
          <w:bCs/>
          <w:caps/>
          <w:smallCaps w:val="0"/>
          <w:sz w:val="26"/>
          <w:szCs w:val="26"/>
          <w:u w:val="single"/>
        </w:rPr>
        <w:t xml:space="preserve"> </w:t>
      </w:r>
      <w:r w:rsidR="00A75347" w:rsidRPr="00B85704">
        <w:rPr>
          <w:rFonts w:ascii="arial bold" w:hAnsi="arial bold" w:cs="Arial"/>
          <w:b/>
          <w:bCs/>
          <w:caps/>
          <w:smallCaps w:val="0"/>
          <w:sz w:val="26"/>
          <w:szCs w:val="26"/>
          <w:u w:val="single"/>
        </w:rPr>
        <w:t xml:space="preserve">#2 – </w:t>
      </w:r>
      <w:r w:rsidRPr="00B85704">
        <w:rPr>
          <w:rFonts w:ascii="arial bold" w:hAnsi="arial bold" w:cs="Arial"/>
          <w:b/>
          <w:bCs/>
          <w:caps/>
          <w:smallCaps w:val="0"/>
          <w:sz w:val="26"/>
          <w:szCs w:val="26"/>
          <w:u w:val="single"/>
        </w:rPr>
        <w:t>s</w:t>
      </w:r>
      <w:r w:rsidR="00A75347" w:rsidRPr="00B85704">
        <w:rPr>
          <w:rFonts w:ascii="arial bold" w:hAnsi="arial bold" w:cs="Arial"/>
          <w:b/>
          <w:bCs/>
          <w:caps/>
          <w:smallCaps w:val="0"/>
          <w:sz w:val="26"/>
          <w:szCs w:val="26"/>
          <w:u w:val="single"/>
        </w:rPr>
        <w:t xml:space="preserve">ignificant </w:t>
      </w:r>
      <w:r w:rsidRPr="00B85704">
        <w:rPr>
          <w:rFonts w:ascii="arial bold" w:hAnsi="arial bold" w:cs="Arial"/>
          <w:b/>
          <w:bCs/>
          <w:caps/>
          <w:smallCaps w:val="0"/>
          <w:sz w:val="26"/>
          <w:szCs w:val="26"/>
          <w:u w:val="single"/>
        </w:rPr>
        <w:t>p</w:t>
      </w:r>
      <w:r w:rsidR="00A75347" w:rsidRPr="00B85704">
        <w:rPr>
          <w:rFonts w:ascii="arial bold" w:hAnsi="arial bold" w:cs="Arial"/>
          <w:b/>
          <w:bCs/>
          <w:caps/>
          <w:smallCaps w:val="0"/>
          <w:sz w:val="26"/>
          <w:szCs w:val="26"/>
          <w:u w:val="single"/>
        </w:rPr>
        <w:t>overty</w:t>
      </w:r>
      <w:bookmarkEnd w:id="37"/>
    </w:p>
    <w:p w14:paraId="407859CA" w14:textId="04F68E99" w:rsidR="00A75347" w:rsidRPr="002E10D7" w:rsidRDefault="00311933" w:rsidP="00140618">
      <w:pPr>
        <w:shd w:val="clear" w:color="auto" w:fill="FFFFFF" w:themeFill="background1"/>
        <w:spacing w:before="120" w:beforeAutospacing="0" w:after="120" w:afterAutospacing="0"/>
        <w:ind w:left="0"/>
        <w:rPr>
          <w:rFonts w:ascii="Arial" w:hAnsi="Arial" w:cs="Arial"/>
        </w:rPr>
      </w:pPr>
      <w:r w:rsidRPr="00311933">
        <w:rPr>
          <w:rFonts w:ascii="Arial" w:hAnsi="Arial" w:cs="Arial"/>
        </w:rPr>
        <w:t>Using</w:t>
      </w:r>
      <w:r w:rsidR="009128B3" w:rsidRPr="005B3FFF">
        <w:rPr>
          <w:rFonts w:ascii="Arial" w:hAnsi="Arial" w:cs="Arial"/>
          <w:smallCaps/>
        </w:rPr>
        <w:t xml:space="preserve"> </w:t>
      </w:r>
      <w:r w:rsidR="009128B3" w:rsidRPr="009128B3">
        <w:rPr>
          <w:rFonts w:ascii="Arial" w:hAnsi="Arial" w:cs="Arial"/>
        </w:rPr>
        <w:t xml:space="preserve">the </w:t>
      </w:r>
      <w:r w:rsidR="002772A1">
        <w:rPr>
          <w:rFonts w:ascii="Arial" w:hAnsi="Arial" w:cs="Arial"/>
        </w:rPr>
        <w:t xml:space="preserve">same </w:t>
      </w:r>
      <w:r w:rsidR="009128B3" w:rsidRPr="009128B3">
        <w:rPr>
          <w:rFonts w:ascii="Arial" w:hAnsi="Arial" w:cs="Arial"/>
        </w:rPr>
        <w:t>CFF</w:t>
      </w:r>
      <w:r w:rsidR="009128B3">
        <w:rPr>
          <w:rFonts w:ascii="Arial" w:hAnsi="Arial" w:cs="Arial"/>
          <w:smallCaps/>
        </w:rPr>
        <w:t xml:space="preserve"> </w:t>
      </w:r>
      <w:r w:rsidR="006F78D0">
        <w:rPr>
          <w:rFonts w:ascii="Arial" w:hAnsi="Arial" w:cs="Arial"/>
        </w:rPr>
        <w:t>R</w:t>
      </w:r>
      <w:r w:rsidR="009128B3" w:rsidRPr="009128B3">
        <w:rPr>
          <w:rFonts w:ascii="Arial" w:hAnsi="Arial" w:cs="Arial"/>
        </w:rPr>
        <w:t>eport</w:t>
      </w:r>
      <w:r w:rsidR="00113067" w:rsidRPr="002E10D7">
        <w:rPr>
          <w:rFonts w:ascii="Arial" w:hAnsi="Arial" w:cs="Arial"/>
        </w:rPr>
        <w:t xml:space="preserve"> from </w:t>
      </w:r>
      <w:r w:rsidR="00FD46FE">
        <w:rPr>
          <w:rFonts w:ascii="Arial" w:hAnsi="Arial" w:cs="Arial"/>
        </w:rPr>
        <w:t>P</w:t>
      </w:r>
      <w:r w:rsidR="001603EF">
        <w:rPr>
          <w:rFonts w:ascii="Arial" w:hAnsi="Arial" w:cs="Arial"/>
        </w:rPr>
        <w:t xml:space="preserve">roject </w:t>
      </w:r>
      <w:r w:rsidR="00FD46FE">
        <w:rPr>
          <w:rFonts w:ascii="Arial" w:hAnsi="Arial" w:cs="Arial"/>
        </w:rPr>
        <w:t>S</w:t>
      </w:r>
      <w:r w:rsidR="001603EF">
        <w:rPr>
          <w:rFonts w:ascii="Arial" w:hAnsi="Arial" w:cs="Arial"/>
        </w:rPr>
        <w:t xml:space="preserve">election </w:t>
      </w:r>
      <w:r w:rsidR="00FD46FE">
        <w:rPr>
          <w:rFonts w:ascii="Arial" w:hAnsi="Arial" w:cs="Arial"/>
        </w:rPr>
        <w:t>C</w:t>
      </w:r>
      <w:r w:rsidR="001603EF">
        <w:rPr>
          <w:rFonts w:ascii="Arial" w:hAnsi="Arial" w:cs="Arial"/>
        </w:rPr>
        <w:t>riteria</w:t>
      </w:r>
      <w:r w:rsidR="00113067" w:rsidRPr="002E10D7">
        <w:rPr>
          <w:rFonts w:ascii="Arial" w:hAnsi="Arial" w:cs="Arial"/>
        </w:rPr>
        <w:t xml:space="preserve"> #1,</w:t>
      </w:r>
      <w:r w:rsidR="002D139A">
        <w:rPr>
          <w:rFonts w:ascii="Arial" w:hAnsi="Arial" w:cs="Arial"/>
        </w:rPr>
        <w:t xml:space="preserve"> </w:t>
      </w:r>
      <w:r w:rsidR="00113067" w:rsidRPr="002E10D7">
        <w:rPr>
          <w:rFonts w:ascii="Arial" w:hAnsi="Arial" w:cs="Arial"/>
        </w:rPr>
        <w:t xml:space="preserve">provide information about significant poverty within </w:t>
      </w:r>
      <w:r w:rsidR="00BC136C" w:rsidRPr="002E10D7">
        <w:rPr>
          <w:rFonts w:ascii="Arial" w:hAnsi="Arial" w:cs="Arial"/>
          <w:smallCaps/>
        </w:rPr>
        <w:t>proximity</w:t>
      </w:r>
      <w:r w:rsidR="00113067" w:rsidRPr="002E10D7">
        <w:rPr>
          <w:rFonts w:ascii="Arial" w:hAnsi="Arial" w:cs="Arial"/>
        </w:rPr>
        <w:t xml:space="preserve"> of the </w:t>
      </w:r>
      <w:r w:rsidR="00BC136C" w:rsidRPr="002E10D7">
        <w:rPr>
          <w:rFonts w:ascii="Arial" w:hAnsi="Arial" w:cs="Arial"/>
          <w:smallCaps/>
        </w:rPr>
        <w:t>project site</w:t>
      </w:r>
      <w:r w:rsidR="00BC136C" w:rsidRPr="002E10D7">
        <w:rPr>
          <w:rFonts w:ascii="Arial" w:hAnsi="Arial" w:cs="Arial"/>
        </w:rPr>
        <w:t xml:space="preserve"> </w:t>
      </w:r>
      <w:r w:rsidR="00113067" w:rsidRPr="002E10D7">
        <w:rPr>
          <w:rFonts w:ascii="Arial" w:hAnsi="Arial" w:cs="Arial"/>
        </w:rPr>
        <w:t>by answering</w:t>
      </w:r>
      <w:r w:rsidR="00037FB0" w:rsidRPr="002E10D7">
        <w:rPr>
          <w:rFonts w:ascii="Arial" w:hAnsi="Arial" w:cs="Arial"/>
        </w:rPr>
        <w:t xml:space="preserve"> </w:t>
      </w:r>
      <w:r w:rsidR="0066317D">
        <w:rPr>
          <w:rFonts w:ascii="Arial" w:hAnsi="Arial" w:cs="Arial"/>
        </w:rPr>
        <w:t xml:space="preserve">the questions for </w:t>
      </w:r>
      <w:r w:rsidR="002446FF">
        <w:rPr>
          <w:rFonts w:ascii="Arial" w:hAnsi="Arial" w:cs="Arial"/>
        </w:rPr>
        <w:t>Project Selection Criteria</w:t>
      </w:r>
      <w:r w:rsidR="00113067" w:rsidRPr="002E10D7">
        <w:rPr>
          <w:rFonts w:ascii="Arial" w:hAnsi="Arial" w:cs="Arial"/>
        </w:rPr>
        <w:t xml:space="preserve"> </w:t>
      </w:r>
      <w:r w:rsidR="002446FF" w:rsidRPr="00C6693E">
        <w:rPr>
          <w:rFonts w:ascii="Arial" w:hAnsi="Arial" w:cs="Arial"/>
        </w:rPr>
        <w:t>2</w:t>
      </w:r>
      <w:r w:rsidR="00C56BF8">
        <w:rPr>
          <w:rFonts w:ascii="Arial" w:hAnsi="Arial" w:cs="Arial"/>
        </w:rPr>
        <w:t>(</w:t>
      </w:r>
      <w:r w:rsidR="00113067" w:rsidRPr="00C6693E">
        <w:rPr>
          <w:rFonts w:ascii="Arial" w:hAnsi="Arial" w:cs="Arial"/>
        </w:rPr>
        <w:t>A</w:t>
      </w:r>
      <w:r w:rsidR="00C56BF8">
        <w:rPr>
          <w:rFonts w:ascii="Arial" w:hAnsi="Arial" w:cs="Arial"/>
        </w:rPr>
        <w:t>)</w:t>
      </w:r>
      <w:r w:rsidR="00113067" w:rsidRPr="00C6693E">
        <w:rPr>
          <w:rFonts w:ascii="Arial" w:hAnsi="Arial" w:cs="Arial"/>
          <w:b/>
        </w:rPr>
        <w:t xml:space="preserve"> </w:t>
      </w:r>
      <w:r w:rsidR="00113067" w:rsidRPr="004079F6">
        <w:rPr>
          <w:rFonts w:ascii="Arial" w:hAnsi="Arial" w:cs="Arial"/>
          <w:bCs/>
          <w:u w:val="single"/>
        </w:rPr>
        <w:t>and</w:t>
      </w:r>
      <w:r w:rsidR="00113067" w:rsidRPr="00C6693E">
        <w:rPr>
          <w:rFonts w:ascii="Arial" w:hAnsi="Arial" w:cs="Arial"/>
          <w:b/>
        </w:rPr>
        <w:t xml:space="preserve"> </w:t>
      </w:r>
      <w:r w:rsidR="002446FF" w:rsidRPr="00C6693E">
        <w:rPr>
          <w:rFonts w:ascii="Arial" w:hAnsi="Arial" w:cs="Arial"/>
        </w:rPr>
        <w:t>2</w:t>
      </w:r>
      <w:r w:rsidR="00C56BF8">
        <w:rPr>
          <w:rFonts w:ascii="Arial" w:hAnsi="Arial" w:cs="Arial"/>
        </w:rPr>
        <w:t>(</w:t>
      </w:r>
      <w:r w:rsidR="00113067" w:rsidRPr="00C6693E">
        <w:rPr>
          <w:rFonts w:ascii="Arial" w:hAnsi="Arial" w:cs="Arial"/>
        </w:rPr>
        <w:t>B</w:t>
      </w:r>
      <w:r w:rsidR="00C56BF8">
        <w:rPr>
          <w:rFonts w:ascii="Arial" w:hAnsi="Arial" w:cs="Arial"/>
        </w:rPr>
        <w:t>)</w:t>
      </w:r>
      <w:r w:rsidR="00BA532A">
        <w:rPr>
          <w:rFonts w:ascii="Arial" w:hAnsi="Arial" w:cs="Arial"/>
        </w:rPr>
        <w:t>.</w:t>
      </w:r>
    </w:p>
    <w:p w14:paraId="00305A46" w14:textId="25A0CA4E" w:rsidR="007B06DE" w:rsidRPr="002E10D7" w:rsidRDefault="00B85704" w:rsidP="007B06DE">
      <w:pPr>
        <w:shd w:val="clear" w:color="auto" w:fill="FFFFFF" w:themeFill="background1"/>
        <w:spacing w:after="120" w:afterAutospacing="0" w:line="278" w:lineRule="auto"/>
        <w:ind w:left="0"/>
        <w:rPr>
          <w:rFonts w:ascii="Arial" w:hAnsi="Arial" w:cs="Arial"/>
        </w:rPr>
      </w:pPr>
      <w:r w:rsidRPr="00B85704">
        <w:rPr>
          <w:rFonts w:ascii="arial bold" w:hAnsi="arial bold" w:cs="Arial"/>
          <w:b/>
          <w:bCs/>
        </w:rPr>
        <w:t xml:space="preserve">Project </w:t>
      </w:r>
      <w:r>
        <w:rPr>
          <w:rFonts w:ascii="arial bold" w:hAnsi="arial bold" w:cs="Arial"/>
          <w:b/>
          <w:bCs/>
        </w:rPr>
        <w:t>S</w:t>
      </w:r>
      <w:r w:rsidRPr="00B85704">
        <w:rPr>
          <w:rFonts w:ascii="arial bold" w:hAnsi="arial bold" w:cs="Arial"/>
          <w:b/>
          <w:bCs/>
        </w:rPr>
        <w:t xml:space="preserve">election </w:t>
      </w:r>
      <w:r>
        <w:rPr>
          <w:rFonts w:ascii="arial bold" w:hAnsi="arial bold" w:cs="Arial"/>
          <w:b/>
          <w:bCs/>
        </w:rPr>
        <w:t>C</w:t>
      </w:r>
      <w:r w:rsidRPr="00B85704">
        <w:rPr>
          <w:rFonts w:ascii="arial bold" w:hAnsi="arial bold" w:cs="Arial"/>
          <w:b/>
          <w:bCs/>
        </w:rPr>
        <w:t>riteria #2(A):</w:t>
      </w:r>
      <w:r>
        <w:rPr>
          <w:rFonts w:ascii="Arial" w:hAnsi="Arial" w:cs="Arial"/>
          <w:smallCaps/>
        </w:rPr>
        <w:t xml:space="preserve"> </w:t>
      </w:r>
      <w:r w:rsidR="002D139A" w:rsidRPr="00E6013A">
        <w:rPr>
          <w:rFonts w:ascii="Arial" w:hAnsi="Arial" w:cs="Arial"/>
          <w:smallCaps/>
        </w:rPr>
        <w:t>applicants</w:t>
      </w:r>
      <w:r w:rsidR="002D139A" w:rsidRPr="0066317D">
        <w:rPr>
          <w:rFonts w:ascii="Arial" w:hAnsi="Arial" w:cs="Arial"/>
        </w:rPr>
        <w:t xml:space="preserve"> </w:t>
      </w:r>
      <w:r w:rsidR="002D139A">
        <w:rPr>
          <w:rFonts w:ascii="Arial" w:hAnsi="Arial" w:cs="Arial"/>
        </w:rPr>
        <w:t>should u</w:t>
      </w:r>
      <w:r w:rsidR="0066317D" w:rsidRPr="0066317D">
        <w:rPr>
          <w:rFonts w:ascii="Arial" w:hAnsi="Arial" w:cs="Arial"/>
        </w:rPr>
        <w:t>se</w:t>
      </w:r>
      <w:r w:rsidR="007B06DE">
        <w:rPr>
          <w:rFonts w:ascii="Arial" w:hAnsi="Arial" w:cs="Arial"/>
        </w:rPr>
        <w:t xml:space="preserve"> </w:t>
      </w:r>
      <w:r w:rsidR="007B06DE" w:rsidRPr="002E10D7">
        <w:rPr>
          <w:rFonts w:ascii="Arial" w:hAnsi="Arial" w:cs="Arial"/>
        </w:rPr>
        <w:t xml:space="preserve">the </w:t>
      </w:r>
      <w:r w:rsidR="00090AAB">
        <w:rPr>
          <w:rFonts w:ascii="Arial" w:hAnsi="Arial" w:cs="Arial"/>
        </w:rPr>
        <w:t>table</w:t>
      </w:r>
      <w:r w:rsidR="00090AAB" w:rsidRPr="002E10D7">
        <w:rPr>
          <w:rFonts w:ascii="Arial" w:hAnsi="Arial" w:cs="Arial"/>
        </w:rPr>
        <w:t xml:space="preserve"> </w:t>
      </w:r>
      <w:r w:rsidR="007B06DE" w:rsidRPr="002E10D7">
        <w:rPr>
          <w:rFonts w:ascii="Arial" w:hAnsi="Arial" w:cs="Arial"/>
        </w:rPr>
        <w:t xml:space="preserve">format </w:t>
      </w:r>
      <w:r w:rsidR="007B06DE">
        <w:rPr>
          <w:rFonts w:ascii="Arial" w:hAnsi="Arial" w:cs="Arial"/>
        </w:rPr>
        <w:t xml:space="preserve">below in the online </w:t>
      </w:r>
      <w:r w:rsidR="007B06DE" w:rsidRPr="008E0ABC">
        <w:rPr>
          <w:rFonts w:ascii="Arial" w:hAnsi="Arial" w:cs="Arial"/>
          <w:smallCaps/>
        </w:rPr>
        <w:t>application</w:t>
      </w:r>
      <w:r w:rsidR="007B06DE">
        <w:rPr>
          <w:rFonts w:ascii="Arial" w:hAnsi="Arial" w:cs="Arial"/>
        </w:rPr>
        <w:t xml:space="preserve"> portal </w:t>
      </w:r>
      <w:r w:rsidR="007B06DE" w:rsidRPr="002E10D7">
        <w:rPr>
          <w:rFonts w:ascii="Arial" w:hAnsi="Arial" w:cs="Arial"/>
        </w:rPr>
        <w:t xml:space="preserve">to structure </w:t>
      </w:r>
      <w:r w:rsidR="0066317D">
        <w:rPr>
          <w:rFonts w:ascii="Arial" w:hAnsi="Arial" w:cs="Arial"/>
        </w:rPr>
        <w:t>a</w:t>
      </w:r>
      <w:r w:rsidR="007B06DE" w:rsidRPr="002E10D7">
        <w:rPr>
          <w:rFonts w:ascii="Arial" w:hAnsi="Arial" w:cs="Arial"/>
        </w:rPr>
        <w:t xml:space="preserve"> response</w:t>
      </w:r>
      <w:r w:rsidR="007B06DE">
        <w:rPr>
          <w:rFonts w:ascii="Arial" w:hAnsi="Arial" w:cs="Arial"/>
        </w:rPr>
        <w:t>.</w:t>
      </w:r>
    </w:p>
    <w:tbl>
      <w:tblPr>
        <w:tblW w:w="94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10"/>
        <w:gridCol w:w="5046"/>
      </w:tblGrid>
      <w:tr w:rsidR="007B06DE" w:rsidRPr="002E10D7" w14:paraId="600A3C51" w14:textId="77777777" w:rsidTr="7499E547">
        <w:trPr>
          <w:trHeight w:val="1024"/>
        </w:trPr>
        <w:tc>
          <w:tcPr>
            <w:tcW w:w="4410" w:type="dxa"/>
            <w:tcBorders>
              <w:bottom w:val="single" w:sz="4" w:space="0" w:color="000000" w:themeColor="text1"/>
            </w:tcBorders>
            <w:shd w:val="clear" w:color="auto" w:fill="D9D9D9" w:themeFill="background1" w:themeFillShade="D9"/>
          </w:tcPr>
          <w:p w14:paraId="5A03DA10" w14:textId="77777777" w:rsidR="007B06DE" w:rsidRPr="002E10D7" w:rsidRDefault="007B06DE">
            <w:pPr>
              <w:pStyle w:val="TableParagraph"/>
              <w:spacing w:before="120" w:line="278" w:lineRule="auto"/>
              <w:ind w:left="101"/>
              <w:rPr>
                <w:rFonts w:ascii="Arial" w:hAnsi="Arial" w:cs="Arial"/>
                <w:b/>
                <w:sz w:val="24"/>
              </w:rPr>
            </w:pPr>
            <w:r w:rsidRPr="00C47ED1">
              <w:rPr>
                <w:rFonts w:ascii="Arial" w:hAnsi="Arial" w:cs="Arial"/>
                <w:bCs/>
                <w:sz w:val="24"/>
              </w:rPr>
              <w:t>The</w:t>
            </w:r>
            <w:r w:rsidRPr="002E10D7">
              <w:rPr>
                <w:rFonts w:ascii="Arial" w:hAnsi="Arial" w:cs="Arial"/>
                <w:b/>
                <w:sz w:val="24"/>
              </w:rPr>
              <w:t xml:space="preserve"> “Median</w:t>
            </w:r>
            <w:r w:rsidRPr="002E10D7">
              <w:rPr>
                <w:rFonts w:ascii="Arial" w:hAnsi="Arial" w:cs="Arial"/>
                <w:b/>
                <w:spacing w:val="-9"/>
                <w:sz w:val="24"/>
              </w:rPr>
              <w:t xml:space="preserve"> </w:t>
            </w:r>
            <w:r w:rsidRPr="002E10D7">
              <w:rPr>
                <w:rFonts w:ascii="Arial" w:hAnsi="Arial" w:cs="Arial"/>
                <w:b/>
                <w:sz w:val="24"/>
              </w:rPr>
              <w:t>Household</w:t>
            </w:r>
            <w:r w:rsidRPr="002E10D7">
              <w:rPr>
                <w:rFonts w:ascii="Arial" w:hAnsi="Arial" w:cs="Arial"/>
                <w:b/>
                <w:spacing w:val="-9"/>
                <w:sz w:val="24"/>
              </w:rPr>
              <w:t xml:space="preserve"> </w:t>
            </w:r>
            <w:r w:rsidRPr="002E10D7">
              <w:rPr>
                <w:rFonts w:ascii="Arial" w:hAnsi="Arial" w:cs="Arial"/>
                <w:b/>
                <w:sz w:val="24"/>
              </w:rPr>
              <w:t>Income”</w:t>
            </w:r>
            <w:r w:rsidRPr="002E10D7">
              <w:rPr>
                <w:rFonts w:ascii="Arial" w:hAnsi="Arial" w:cs="Arial"/>
                <w:b/>
                <w:spacing w:val="-7"/>
                <w:sz w:val="24"/>
              </w:rPr>
              <w:t xml:space="preserve"> </w:t>
            </w:r>
            <w:r w:rsidRPr="002E10D7">
              <w:rPr>
                <w:rFonts w:ascii="Arial" w:hAnsi="Arial" w:cs="Arial"/>
                <w:bCs/>
                <w:sz w:val="24"/>
              </w:rPr>
              <w:t>according</w:t>
            </w:r>
            <w:r w:rsidRPr="002E10D7">
              <w:rPr>
                <w:rFonts w:ascii="Arial" w:hAnsi="Arial" w:cs="Arial"/>
                <w:bCs/>
                <w:spacing w:val="-9"/>
                <w:sz w:val="24"/>
              </w:rPr>
              <w:t xml:space="preserve"> </w:t>
            </w:r>
            <w:r w:rsidRPr="002E10D7">
              <w:rPr>
                <w:rFonts w:ascii="Arial" w:hAnsi="Arial" w:cs="Arial"/>
                <w:bCs/>
                <w:sz w:val="24"/>
              </w:rPr>
              <w:t>to the Community FactFinder Report</w:t>
            </w:r>
          </w:p>
        </w:tc>
        <w:tc>
          <w:tcPr>
            <w:tcW w:w="5046" w:type="dxa"/>
            <w:tcBorders>
              <w:bottom w:val="single" w:sz="4" w:space="0" w:color="000000" w:themeColor="text1"/>
            </w:tcBorders>
            <w:shd w:val="clear" w:color="auto" w:fill="D9D9D9" w:themeFill="background1" w:themeFillShade="D9"/>
          </w:tcPr>
          <w:p w14:paraId="60D17F37" w14:textId="734EBF8E" w:rsidR="007B06DE" w:rsidRPr="002E10D7" w:rsidRDefault="007B06DE">
            <w:pPr>
              <w:pStyle w:val="TableParagraph"/>
              <w:spacing w:before="120" w:line="278" w:lineRule="auto"/>
              <w:ind w:left="101" w:right="86"/>
              <w:rPr>
                <w:rFonts w:ascii="Arial" w:hAnsi="Arial" w:cs="Arial"/>
                <w:sz w:val="24"/>
                <w:szCs w:val="24"/>
              </w:rPr>
            </w:pPr>
            <w:r w:rsidRPr="7499E547">
              <w:rPr>
                <w:rFonts w:ascii="Arial" w:hAnsi="Arial" w:cs="Arial"/>
                <w:b/>
                <w:sz w:val="24"/>
                <w:szCs w:val="24"/>
              </w:rPr>
              <w:t>Community FactFinder</w:t>
            </w:r>
            <w:r w:rsidRPr="7499E547">
              <w:rPr>
                <w:rFonts w:ascii="Arial" w:hAnsi="Arial" w:cs="Arial"/>
                <w:b/>
                <w:spacing w:val="-10"/>
                <w:sz w:val="24"/>
                <w:szCs w:val="24"/>
              </w:rPr>
              <w:t xml:space="preserve"> </w:t>
            </w:r>
            <w:r w:rsidRPr="7499E547">
              <w:rPr>
                <w:rFonts w:ascii="Arial" w:hAnsi="Arial" w:cs="Arial"/>
                <w:b/>
                <w:sz w:val="24"/>
                <w:szCs w:val="24"/>
              </w:rPr>
              <w:t>Report</w:t>
            </w:r>
            <w:r w:rsidRPr="7499E547">
              <w:rPr>
                <w:rFonts w:ascii="Arial" w:hAnsi="Arial" w:cs="Arial"/>
                <w:b/>
                <w:spacing w:val="-10"/>
                <w:sz w:val="24"/>
                <w:szCs w:val="24"/>
              </w:rPr>
              <w:t xml:space="preserve"> </w:t>
            </w:r>
            <w:r w:rsidRPr="7499E547">
              <w:rPr>
                <w:rFonts w:ascii="Arial" w:hAnsi="Arial" w:cs="Arial"/>
                <w:b/>
                <w:sz w:val="24"/>
                <w:szCs w:val="24"/>
              </w:rPr>
              <w:t>ID</w:t>
            </w:r>
            <w:r w:rsidRPr="7499E547">
              <w:rPr>
                <w:rFonts w:ascii="Arial" w:hAnsi="Arial" w:cs="Arial"/>
                <w:b/>
                <w:spacing w:val="-12"/>
                <w:sz w:val="24"/>
                <w:szCs w:val="24"/>
              </w:rPr>
              <w:t xml:space="preserve"> </w:t>
            </w:r>
            <w:r w:rsidRPr="7499E547">
              <w:rPr>
                <w:rFonts w:ascii="Arial" w:hAnsi="Arial" w:cs="Arial"/>
                <w:b/>
                <w:sz w:val="24"/>
                <w:szCs w:val="24"/>
              </w:rPr>
              <w:t>Number</w:t>
            </w:r>
            <w:r w:rsidRPr="7499E547">
              <w:rPr>
                <w:rFonts w:ascii="Arial" w:hAnsi="Arial" w:cs="Arial"/>
                <w:b/>
                <w:spacing w:val="-6"/>
                <w:sz w:val="24"/>
                <w:szCs w:val="24"/>
              </w:rPr>
              <w:t xml:space="preserve"> </w:t>
            </w:r>
            <w:r w:rsidRPr="7499E547">
              <w:rPr>
                <w:rFonts w:ascii="Arial" w:hAnsi="Arial" w:cs="Arial"/>
                <w:sz w:val="24"/>
                <w:szCs w:val="24"/>
              </w:rPr>
              <w:t>(located on the top left corner of the report)</w:t>
            </w:r>
          </w:p>
        </w:tc>
      </w:tr>
    </w:tbl>
    <w:p w14:paraId="733CCB7D" w14:textId="73A96C9C" w:rsidR="00B67194" w:rsidRDefault="002D139A" w:rsidP="00887D4D">
      <w:pPr>
        <w:shd w:val="clear" w:color="auto" w:fill="FFFFFF" w:themeFill="background1"/>
        <w:spacing w:before="240" w:beforeAutospacing="0" w:after="0" w:afterAutospacing="0" w:line="278" w:lineRule="auto"/>
        <w:ind w:left="0"/>
        <w:rPr>
          <w:rFonts w:ascii="Arial" w:hAnsi="Arial" w:cs="Arial"/>
        </w:rPr>
      </w:pPr>
      <w:r w:rsidRPr="00E6013A">
        <w:rPr>
          <w:rFonts w:ascii="Arial" w:hAnsi="Arial" w:cs="Arial"/>
          <w:smallCaps/>
        </w:rPr>
        <w:t>applicants</w:t>
      </w:r>
      <w:r>
        <w:rPr>
          <w:rFonts w:ascii="Arial" w:hAnsi="Arial" w:cs="Arial"/>
        </w:rPr>
        <w:t xml:space="preserve"> </w:t>
      </w:r>
      <w:r w:rsidR="002772A1">
        <w:rPr>
          <w:rFonts w:ascii="Arial" w:hAnsi="Arial" w:cs="Arial"/>
        </w:rPr>
        <w:t xml:space="preserve">should </w:t>
      </w:r>
      <w:r w:rsidR="0007157F">
        <w:rPr>
          <w:rFonts w:ascii="Arial" w:hAnsi="Arial" w:cs="Arial"/>
        </w:rPr>
        <w:t>also answer the following:</w:t>
      </w:r>
    </w:p>
    <w:p w14:paraId="717DEA6E" w14:textId="23AB1EB9" w:rsidR="00C35497" w:rsidRDefault="008A1814" w:rsidP="00CF2186">
      <w:pPr>
        <w:shd w:val="clear" w:color="auto" w:fill="FFFFFF" w:themeFill="background1"/>
        <w:spacing w:before="120" w:beforeAutospacing="0" w:line="278" w:lineRule="auto"/>
        <w:ind w:left="1350" w:hanging="630"/>
        <w:rPr>
          <w:rFonts w:ascii="Arial" w:hAnsi="Arial" w:cs="Arial"/>
          <w:i/>
        </w:rPr>
      </w:pPr>
      <w:r w:rsidRPr="008A1814">
        <w:rPr>
          <w:rFonts w:ascii="Arial" w:hAnsi="Arial" w:cs="Arial"/>
          <w:b/>
          <w:bCs/>
          <w:i/>
        </w:rPr>
        <w:t>2(</w:t>
      </w:r>
      <w:r w:rsidR="00E45AE4">
        <w:rPr>
          <w:rFonts w:ascii="Arial" w:hAnsi="Arial" w:cs="Arial"/>
          <w:b/>
          <w:bCs/>
          <w:i/>
        </w:rPr>
        <w:t>A</w:t>
      </w:r>
      <w:r w:rsidRPr="008A1814">
        <w:rPr>
          <w:rFonts w:ascii="Arial" w:hAnsi="Arial" w:cs="Arial"/>
          <w:b/>
          <w:bCs/>
          <w:i/>
        </w:rPr>
        <w:t>):</w:t>
      </w:r>
      <w:r>
        <w:rPr>
          <w:rFonts w:ascii="Arial" w:hAnsi="Arial" w:cs="Arial"/>
          <w:i/>
        </w:rPr>
        <w:t xml:space="preserve"> </w:t>
      </w:r>
      <w:r w:rsidR="00C35497" w:rsidRPr="002E10D7">
        <w:rPr>
          <w:rFonts w:ascii="Arial" w:hAnsi="Arial" w:cs="Arial"/>
          <w:i/>
        </w:rPr>
        <w:t xml:space="preserve">What is the median household income within </w:t>
      </w:r>
      <w:r w:rsidR="00C35497" w:rsidRPr="002E10D7">
        <w:rPr>
          <w:rFonts w:ascii="Arial" w:hAnsi="Arial" w:cs="Arial"/>
          <w:i/>
          <w:smallCaps/>
        </w:rPr>
        <w:t>proximity</w:t>
      </w:r>
      <w:r w:rsidR="00C35497" w:rsidRPr="002E10D7">
        <w:rPr>
          <w:rFonts w:ascii="Arial" w:hAnsi="Arial" w:cs="Arial"/>
          <w:i/>
        </w:rPr>
        <w:t xml:space="preserve"> of the </w:t>
      </w:r>
      <w:r w:rsidR="00C35497" w:rsidRPr="002E10D7">
        <w:rPr>
          <w:rFonts w:ascii="Arial" w:hAnsi="Arial" w:cs="Arial"/>
          <w:i/>
          <w:smallCaps/>
        </w:rPr>
        <w:t>project site</w:t>
      </w:r>
      <w:r w:rsidR="00C35497" w:rsidRPr="002E10D7">
        <w:rPr>
          <w:rFonts w:ascii="Arial" w:hAnsi="Arial" w:cs="Arial"/>
          <w:i/>
        </w:rPr>
        <w:t xml:space="preserve"> according</w:t>
      </w:r>
      <w:r w:rsidR="00975A4A">
        <w:rPr>
          <w:rFonts w:ascii="Arial" w:hAnsi="Arial" w:cs="Arial"/>
          <w:i/>
        </w:rPr>
        <w:t xml:space="preserve"> </w:t>
      </w:r>
      <w:r w:rsidR="00C35497" w:rsidRPr="002E10D7">
        <w:rPr>
          <w:rFonts w:ascii="Arial" w:hAnsi="Arial" w:cs="Arial"/>
          <w:i/>
        </w:rPr>
        <w:t>to the Community FactFinder Report?</w:t>
      </w:r>
    </w:p>
    <w:tbl>
      <w:tblPr>
        <w:tblW w:w="94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28"/>
        <w:gridCol w:w="1328"/>
      </w:tblGrid>
      <w:tr w:rsidR="001F6C4C" w:rsidRPr="002E10D7" w14:paraId="1DA0CED6" w14:textId="77777777" w:rsidTr="00556F87">
        <w:trPr>
          <w:trHeight w:val="1499"/>
        </w:trPr>
        <w:tc>
          <w:tcPr>
            <w:tcW w:w="9456" w:type="dxa"/>
            <w:gridSpan w:val="2"/>
            <w:shd w:val="clear" w:color="auto" w:fill="D9E1F3"/>
          </w:tcPr>
          <w:p w14:paraId="5C2BF69D" w14:textId="30A6CBB8" w:rsidR="001F6C4C" w:rsidRPr="002E10D7" w:rsidRDefault="00B3758A" w:rsidP="00D656C3">
            <w:pPr>
              <w:pStyle w:val="TableParagraph"/>
              <w:spacing w:before="60" w:after="60"/>
              <w:ind w:left="101" w:right="58"/>
              <w:rPr>
                <w:rFonts w:ascii="Arial" w:hAnsi="Arial" w:cs="Arial"/>
                <w:i/>
                <w:sz w:val="24"/>
              </w:rPr>
            </w:pPr>
            <w:r w:rsidRPr="007A3C9B">
              <w:rPr>
                <w:rFonts w:ascii="Arial" w:hAnsi="Arial" w:cs="Arial"/>
                <w:b/>
                <w:bCs/>
                <w:sz w:val="28"/>
                <w:szCs w:val="28"/>
              </w:rPr>
              <w:t>Points</w:t>
            </w:r>
            <w:r w:rsidR="006F0A7B" w:rsidRPr="007A3C9B">
              <w:rPr>
                <w:rFonts w:ascii="Arial" w:hAnsi="Arial" w:cs="Arial"/>
                <w:b/>
                <w:bCs/>
                <w:sz w:val="28"/>
                <w:szCs w:val="28"/>
              </w:rPr>
              <w:t>:</w:t>
            </w:r>
            <w:r w:rsidR="001F6C4C" w:rsidRPr="002E10D7">
              <w:rPr>
                <w:rFonts w:ascii="Arial" w:hAnsi="Arial" w:cs="Arial"/>
                <w:i/>
                <w:sz w:val="24"/>
              </w:rPr>
              <w:t xml:space="preserve"> </w:t>
            </w:r>
            <w:r w:rsidR="001F6C4C" w:rsidRPr="002E10D7">
              <w:rPr>
                <w:rFonts w:ascii="Arial" w:hAnsi="Arial" w:cs="Arial"/>
                <w:iCs/>
                <w:sz w:val="24"/>
                <w:szCs w:val="24"/>
              </w:rPr>
              <w:t>The</w:t>
            </w:r>
            <w:r w:rsidR="001F6C4C" w:rsidRPr="002E10D7">
              <w:rPr>
                <w:rFonts w:ascii="Arial" w:hAnsi="Arial" w:cs="Arial"/>
                <w:iCs/>
                <w:spacing w:val="-9"/>
                <w:sz w:val="24"/>
                <w:szCs w:val="24"/>
              </w:rPr>
              <w:t xml:space="preserve"> </w:t>
            </w:r>
            <w:r>
              <w:rPr>
                <w:rFonts w:ascii="Arial" w:hAnsi="Arial" w:cs="Arial"/>
                <w:iCs/>
                <w:sz w:val="24"/>
                <w:szCs w:val="24"/>
              </w:rPr>
              <w:t>scale</w:t>
            </w:r>
            <w:r w:rsidR="001F6C4C" w:rsidRPr="002E10D7">
              <w:rPr>
                <w:rFonts w:ascii="Arial" w:hAnsi="Arial" w:cs="Arial"/>
                <w:iCs/>
                <w:spacing w:val="-11"/>
                <w:sz w:val="24"/>
                <w:szCs w:val="24"/>
              </w:rPr>
              <w:t xml:space="preserve"> </w:t>
            </w:r>
            <w:r w:rsidR="001F6C4C" w:rsidRPr="002E10D7">
              <w:rPr>
                <w:rFonts w:ascii="Arial" w:hAnsi="Arial" w:cs="Arial"/>
                <w:iCs/>
                <w:sz w:val="24"/>
                <w:szCs w:val="24"/>
              </w:rPr>
              <w:t>below</w:t>
            </w:r>
            <w:r w:rsidR="00E67303" w:rsidRPr="002E10D7">
              <w:rPr>
                <w:rFonts w:ascii="Arial" w:hAnsi="Arial" w:cs="Arial"/>
                <w:iCs/>
                <w:sz w:val="24"/>
                <w:szCs w:val="24"/>
              </w:rPr>
              <w:t xml:space="preserve"> shows</w:t>
            </w:r>
            <w:r w:rsidR="001F6C4C" w:rsidRPr="002E10D7">
              <w:rPr>
                <w:rFonts w:ascii="Arial" w:hAnsi="Arial" w:cs="Arial"/>
                <w:iCs/>
                <w:spacing w:val="-10"/>
                <w:sz w:val="24"/>
                <w:szCs w:val="24"/>
              </w:rPr>
              <w:t xml:space="preserve"> </w:t>
            </w:r>
            <w:r w:rsidR="00A170DC" w:rsidRPr="002E10D7">
              <w:rPr>
                <w:rFonts w:ascii="Arial" w:hAnsi="Arial" w:cs="Arial"/>
                <w:iCs/>
                <w:smallCaps/>
                <w:spacing w:val="11"/>
                <w:sz w:val="24"/>
                <w:szCs w:val="24"/>
              </w:rPr>
              <w:t>projects</w:t>
            </w:r>
            <w:r w:rsidR="001F6C4C" w:rsidRPr="002E10D7">
              <w:rPr>
                <w:rFonts w:ascii="Arial" w:hAnsi="Arial" w:cs="Arial"/>
                <w:iCs/>
                <w:spacing w:val="11"/>
                <w:sz w:val="24"/>
                <w:szCs w:val="24"/>
              </w:rPr>
              <w:t xml:space="preserve"> </w:t>
            </w:r>
            <w:r w:rsidR="007A6550" w:rsidRPr="002E10D7">
              <w:rPr>
                <w:rFonts w:ascii="Arial" w:hAnsi="Arial" w:cs="Arial"/>
                <w:iCs/>
                <w:spacing w:val="12"/>
                <w:sz w:val="24"/>
                <w:szCs w:val="24"/>
              </w:rPr>
              <w:t>can</w:t>
            </w:r>
            <w:r w:rsidR="007A6550" w:rsidRPr="002E10D7">
              <w:rPr>
                <w:rFonts w:ascii="Arial" w:hAnsi="Arial" w:cs="Arial"/>
                <w:iCs/>
                <w:smallCaps/>
                <w:spacing w:val="12"/>
                <w:sz w:val="24"/>
                <w:szCs w:val="24"/>
              </w:rPr>
              <w:t xml:space="preserve"> </w:t>
            </w:r>
            <w:r w:rsidR="007A6550" w:rsidRPr="002E10D7">
              <w:rPr>
                <w:rFonts w:ascii="Arial" w:hAnsi="Arial" w:cs="Arial"/>
                <w:iCs/>
                <w:spacing w:val="12"/>
                <w:sz w:val="24"/>
                <w:szCs w:val="24"/>
              </w:rPr>
              <w:t>earn up to</w:t>
            </w:r>
            <w:r w:rsidR="00B00D8B">
              <w:rPr>
                <w:rFonts w:ascii="Arial" w:hAnsi="Arial" w:cs="Arial"/>
                <w:iCs/>
                <w:spacing w:val="12"/>
                <w:sz w:val="24"/>
                <w:szCs w:val="24"/>
              </w:rPr>
              <w:t xml:space="preserve"> eight </w:t>
            </w:r>
            <w:r w:rsidR="007A6550" w:rsidRPr="002E10D7">
              <w:rPr>
                <w:rFonts w:ascii="Arial" w:hAnsi="Arial" w:cs="Arial"/>
                <w:iCs/>
                <w:spacing w:val="12"/>
                <w:sz w:val="24"/>
                <w:szCs w:val="24"/>
              </w:rPr>
              <w:t>points</w:t>
            </w:r>
            <w:r w:rsidR="007A6550" w:rsidRPr="002E10D7">
              <w:rPr>
                <w:rFonts w:ascii="Arial" w:hAnsi="Arial" w:cs="Arial"/>
                <w:iCs/>
                <w:sz w:val="24"/>
                <w:szCs w:val="24"/>
              </w:rPr>
              <w:t xml:space="preserve"> </w:t>
            </w:r>
            <w:r w:rsidR="00CC19F6">
              <w:rPr>
                <w:rFonts w:ascii="Arial" w:hAnsi="Arial" w:cs="Arial"/>
                <w:iCs/>
                <w:sz w:val="24"/>
                <w:szCs w:val="24"/>
              </w:rPr>
              <w:t>based</w:t>
            </w:r>
            <w:r w:rsidR="007A6550" w:rsidRPr="002E10D7">
              <w:rPr>
                <w:rFonts w:ascii="Arial" w:hAnsi="Arial" w:cs="Arial"/>
                <w:iCs/>
                <w:sz w:val="24"/>
                <w:szCs w:val="24"/>
              </w:rPr>
              <w:t xml:space="preserve"> </w:t>
            </w:r>
            <w:r w:rsidR="00583700">
              <w:rPr>
                <w:rFonts w:ascii="Arial" w:hAnsi="Arial" w:cs="Arial"/>
                <w:iCs/>
                <w:sz w:val="24"/>
                <w:szCs w:val="24"/>
              </w:rPr>
              <w:t>on their</w:t>
            </w:r>
            <w:r w:rsidR="001F6C4C" w:rsidRPr="002E10D7">
              <w:rPr>
                <w:rFonts w:ascii="Arial" w:hAnsi="Arial" w:cs="Arial"/>
                <w:iCs/>
                <w:sz w:val="24"/>
                <w:szCs w:val="24"/>
              </w:rPr>
              <w:t xml:space="preserve"> </w:t>
            </w:r>
            <w:r w:rsidR="00A170DC" w:rsidRPr="002E10D7">
              <w:rPr>
                <w:rFonts w:ascii="Arial" w:hAnsi="Arial" w:cs="Arial"/>
                <w:iCs/>
                <w:smallCaps/>
                <w:spacing w:val="12"/>
                <w:sz w:val="24"/>
                <w:szCs w:val="24"/>
              </w:rPr>
              <w:t>proximity</w:t>
            </w:r>
            <w:r w:rsidR="001F6C4C" w:rsidRPr="002E10D7">
              <w:rPr>
                <w:rFonts w:ascii="Arial" w:hAnsi="Arial" w:cs="Arial"/>
                <w:iCs/>
                <w:spacing w:val="12"/>
                <w:sz w:val="24"/>
                <w:szCs w:val="24"/>
              </w:rPr>
              <w:t xml:space="preserve"> </w:t>
            </w:r>
            <w:r w:rsidR="001F6C4C" w:rsidRPr="002E10D7">
              <w:rPr>
                <w:rFonts w:ascii="Arial" w:hAnsi="Arial" w:cs="Arial"/>
                <w:iCs/>
                <w:sz w:val="24"/>
                <w:szCs w:val="24"/>
              </w:rPr>
              <w:t>to</w:t>
            </w:r>
            <w:r w:rsidR="00C84DEF" w:rsidRPr="002E10D7">
              <w:rPr>
                <w:rFonts w:ascii="Arial" w:hAnsi="Arial" w:cs="Arial"/>
                <w:iCs/>
                <w:smallCaps/>
                <w:spacing w:val="-2"/>
                <w:sz w:val="24"/>
                <w:szCs w:val="24"/>
              </w:rPr>
              <w:t xml:space="preserve"> </w:t>
            </w:r>
            <w:r w:rsidR="00A170DC" w:rsidRPr="002E10D7">
              <w:rPr>
                <w:rFonts w:ascii="Arial" w:hAnsi="Arial" w:cs="Arial"/>
                <w:iCs/>
                <w:smallCaps/>
                <w:spacing w:val="-2"/>
                <w:sz w:val="24"/>
                <w:szCs w:val="24"/>
              </w:rPr>
              <w:t xml:space="preserve">critically underserved communities </w:t>
            </w:r>
            <w:r w:rsidR="00583700">
              <w:rPr>
                <w:rFonts w:ascii="Arial" w:hAnsi="Arial" w:cs="Arial"/>
                <w:iCs/>
                <w:sz w:val="24"/>
                <w:szCs w:val="24"/>
              </w:rPr>
              <w:t xml:space="preserve">with </w:t>
            </w:r>
            <w:r w:rsidR="001F6C4C" w:rsidRPr="002E10D7">
              <w:rPr>
                <w:rFonts w:ascii="Arial" w:hAnsi="Arial" w:cs="Arial"/>
                <w:iCs/>
                <w:sz w:val="24"/>
                <w:szCs w:val="24"/>
              </w:rPr>
              <w:t>the</w:t>
            </w:r>
            <w:r w:rsidR="001F6C4C" w:rsidRPr="002E10D7">
              <w:rPr>
                <w:rFonts w:ascii="Arial" w:hAnsi="Arial" w:cs="Arial"/>
                <w:iCs/>
                <w:spacing w:val="-5"/>
                <w:sz w:val="24"/>
                <w:szCs w:val="24"/>
              </w:rPr>
              <w:t xml:space="preserve"> </w:t>
            </w:r>
            <w:r w:rsidR="001F6C4C" w:rsidRPr="002E10D7">
              <w:rPr>
                <w:rFonts w:ascii="Arial" w:hAnsi="Arial" w:cs="Arial"/>
                <w:iCs/>
                <w:sz w:val="24"/>
                <w:szCs w:val="24"/>
              </w:rPr>
              <w:t>lowest</w:t>
            </w:r>
            <w:r w:rsidR="001F6C4C" w:rsidRPr="002E10D7">
              <w:rPr>
                <w:rFonts w:ascii="Arial" w:hAnsi="Arial" w:cs="Arial"/>
                <w:iCs/>
                <w:spacing w:val="-3"/>
                <w:sz w:val="24"/>
                <w:szCs w:val="24"/>
              </w:rPr>
              <w:t xml:space="preserve"> </w:t>
            </w:r>
            <w:r w:rsidR="001F6C4C" w:rsidRPr="002E10D7">
              <w:rPr>
                <w:rFonts w:ascii="Arial" w:hAnsi="Arial" w:cs="Arial"/>
                <w:iCs/>
                <w:sz w:val="24"/>
                <w:szCs w:val="24"/>
              </w:rPr>
              <w:t xml:space="preserve">median household incomes compared </w:t>
            </w:r>
            <w:r w:rsidR="00D86541">
              <w:rPr>
                <w:rFonts w:ascii="Arial" w:hAnsi="Arial" w:cs="Arial"/>
                <w:iCs/>
                <w:sz w:val="24"/>
                <w:szCs w:val="24"/>
              </w:rPr>
              <w:t>to</w:t>
            </w:r>
            <w:r w:rsidR="001F6C4C" w:rsidRPr="002E10D7">
              <w:rPr>
                <w:rFonts w:ascii="Arial" w:hAnsi="Arial" w:cs="Arial"/>
                <w:iCs/>
                <w:sz w:val="24"/>
                <w:szCs w:val="24"/>
              </w:rPr>
              <w:t xml:space="preserve"> all </w:t>
            </w:r>
            <w:r w:rsidR="00A170DC" w:rsidRPr="002E10D7">
              <w:rPr>
                <w:rFonts w:ascii="Arial" w:hAnsi="Arial" w:cs="Arial"/>
                <w:iCs/>
                <w:smallCaps/>
                <w:spacing w:val="12"/>
                <w:sz w:val="24"/>
                <w:szCs w:val="24"/>
              </w:rPr>
              <w:t>applications</w:t>
            </w:r>
            <w:r w:rsidR="001F6C4C" w:rsidRPr="002E10D7">
              <w:rPr>
                <w:rFonts w:ascii="Arial" w:hAnsi="Arial" w:cs="Arial"/>
                <w:iCs/>
                <w:spacing w:val="12"/>
                <w:sz w:val="24"/>
                <w:szCs w:val="24"/>
              </w:rPr>
              <w:t>.</w:t>
            </w:r>
            <w:r w:rsidR="00A5782E" w:rsidRPr="002E10D7">
              <w:rPr>
                <w:rFonts w:ascii="Arial" w:hAnsi="Arial" w:cs="Arial"/>
                <w:iCs/>
                <w:spacing w:val="12"/>
                <w:sz w:val="24"/>
                <w:szCs w:val="24"/>
              </w:rPr>
              <w:t xml:space="preserve"> </w:t>
            </w:r>
            <w:r w:rsidR="00A170DC" w:rsidRPr="002E10D7">
              <w:rPr>
                <w:rFonts w:ascii="Arial" w:hAnsi="Arial" w:cs="Arial"/>
                <w:iCs/>
                <w:caps/>
                <w:sz w:val="24"/>
                <w:szCs w:val="24"/>
              </w:rPr>
              <w:t>ogals</w:t>
            </w:r>
            <w:r w:rsidR="001F6C4C" w:rsidRPr="002E10D7">
              <w:rPr>
                <w:rFonts w:ascii="Arial" w:hAnsi="Arial" w:cs="Arial"/>
                <w:iCs/>
                <w:sz w:val="24"/>
                <w:szCs w:val="24"/>
              </w:rPr>
              <w:t xml:space="preserve"> will develop a statewide list representing the median household incomes of all </w:t>
            </w:r>
            <w:r w:rsidR="00A170DC" w:rsidRPr="002E10D7">
              <w:rPr>
                <w:rFonts w:ascii="Arial" w:hAnsi="Arial" w:cs="Arial"/>
                <w:iCs/>
                <w:smallCaps/>
                <w:spacing w:val="12"/>
                <w:sz w:val="24"/>
                <w:szCs w:val="24"/>
              </w:rPr>
              <w:t>applications</w:t>
            </w:r>
            <w:r w:rsidR="001F6C4C" w:rsidRPr="002E10D7">
              <w:rPr>
                <w:rFonts w:ascii="Arial" w:hAnsi="Arial" w:cs="Arial"/>
                <w:iCs/>
                <w:spacing w:val="12"/>
                <w:sz w:val="24"/>
                <w:szCs w:val="24"/>
              </w:rPr>
              <w:t xml:space="preserve"> </w:t>
            </w:r>
            <w:r w:rsidR="001F6C4C" w:rsidRPr="002E10D7">
              <w:rPr>
                <w:rFonts w:ascii="Arial" w:hAnsi="Arial" w:cs="Arial"/>
                <w:iCs/>
                <w:sz w:val="24"/>
                <w:szCs w:val="24"/>
              </w:rPr>
              <w:t>in ranking order, from lowest to highest.</w:t>
            </w:r>
          </w:p>
        </w:tc>
      </w:tr>
      <w:tr w:rsidR="001F6C4C" w:rsidRPr="002E10D7" w14:paraId="108EB12B" w14:textId="77777777" w:rsidTr="00556F87">
        <w:trPr>
          <w:trHeight w:val="390"/>
        </w:trPr>
        <w:tc>
          <w:tcPr>
            <w:tcW w:w="8128" w:type="dxa"/>
          </w:tcPr>
          <w:p w14:paraId="3D2BAD80" w14:textId="77777777" w:rsidR="001F6C4C" w:rsidRPr="002E10D7" w:rsidRDefault="001F6C4C">
            <w:pPr>
              <w:pStyle w:val="TableParagraph"/>
              <w:ind w:left="0"/>
              <w:rPr>
                <w:rFonts w:ascii="Arial" w:hAnsi="Arial" w:cs="Arial"/>
              </w:rPr>
            </w:pPr>
          </w:p>
        </w:tc>
        <w:tc>
          <w:tcPr>
            <w:tcW w:w="1328" w:type="dxa"/>
          </w:tcPr>
          <w:p w14:paraId="4FABE576" w14:textId="77777777" w:rsidR="001F6C4C" w:rsidRPr="002E10D7" w:rsidRDefault="001F6C4C">
            <w:pPr>
              <w:pStyle w:val="TableParagraph"/>
              <w:spacing w:before="58"/>
              <w:ind w:left="395"/>
              <w:rPr>
                <w:rFonts w:ascii="Arial" w:hAnsi="Arial" w:cs="Arial"/>
                <w:b/>
                <w:sz w:val="24"/>
              </w:rPr>
            </w:pPr>
            <w:r w:rsidRPr="002E10D7">
              <w:rPr>
                <w:rFonts w:ascii="Arial" w:hAnsi="Arial" w:cs="Arial"/>
                <w:b/>
                <w:spacing w:val="-2"/>
                <w:sz w:val="24"/>
              </w:rPr>
              <w:t>Points</w:t>
            </w:r>
          </w:p>
        </w:tc>
      </w:tr>
      <w:tr w:rsidR="001F6C4C" w:rsidRPr="002E10D7" w14:paraId="3E3F8D05" w14:textId="77777777" w:rsidTr="00556F87">
        <w:trPr>
          <w:trHeight w:val="390"/>
        </w:trPr>
        <w:tc>
          <w:tcPr>
            <w:tcW w:w="8128" w:type="dxa"/>
          </w:tcPr>
          <w:p w14:paraId="4D2F752B" w14:textId="5AF01947" w:rsidR="001F6C4C" w:rsidRPr="002E10D7" w:rsidRDefault="001F6C4C">
            <w:pPr>
              <w:pStyle w:val="TableParagraph"/>
              <w:spacing w:before="58"/>
              <w:rPr>
                <w:rFonts w:ascii="Arial" w:hAnsi="Arial" w:cs="Arial"/>
                <w:sz w:val="24"/>
              </w:rPr>
            </w:pPr>
            <w:r w:rsidRPr="002E10D7">
              <w:rPr>
                <w:rFonts w:ascii="Arial" w:hAnsi="Arial" w:cs="Arial"/>
                <w:sz w:val="24"/>
              </w:rPr>
              <w:t>Lowest</w:t>
            </w:r>
            <w:r w:rsidRPr="002E10D7">
              <w:rPr>
                <w:rFonts w:ascii="Arial" w:hAnsi="Arial" w:cs="Arial"/>
                <w:spacing w:val="-1"/>
                <w:sz w:val="24"/>
              </w:rPr>
              <w:t xml:space="preserve"> </w:t>
            </w:r>
            <w:r w:rsidRPr="002E10D7">
              <w:rPr>
                <w:rFonts w:ascii="Arial" w:hAnsi="Arial" w:cs="Arial"/>
                <w:sz w:val="24"/>
              </w:rPr>
              <w:t>10%</w:t>
            </w:r>
            <w:r w:rsidRPr="002E10D7">
              <w:rPr>
                <w:rFonts w:ascii="Arial" w:hAnsi="Arial" w:cs="Arial"/>
                <w:spacing w:val="-3"/>
                <w:sz w:val="24"/>
              </w:rPr>
              <w:t xml:space="preserve"> </w:t>
            </w:r>
            <w:r w:rsidRPr="002E10D7">
              <w:rPr>
                <w:rFonts w:ascii="Arial" w:hAnsi="Arial" w:cs="Arial"/>
                <w:sz w:val="24"/>
              </w:rPr>
              <w:t>on</w:t>
            </w:r>
            <w:r w:rsidRPr="002E10D7">
              <w:rPr>
                <w:rFonts w:ascii="Arial" w:hAnsi="Arial" w:cs="Arial"/>
                <w:spacing w:val="-3"/>
                <w:sz w:val="24"/>
              </w:rPr>
              <w:t xml:space="preserve"> </w:t>
            </w:r>
            <w:r w:rsidRPr="002E10D7">
              <w:rPr>
                <w:rFonts w:ascii="Arial" w:hAnsi="Arial" w:cs="Arial"/>
                <w:sz w:val="24"/>
              </w:rPr>
              <w:t xml:space="preserve">the ranked </w:t>
            </w:r>
            <w:r w:rsidRPr="002E10D7">
              <w:rPr>
                <w:rFonts w:ascii="Arial" w:hAnsi="Arial" w:cs="Arial"/>
                <w:spacing w:val="-4"/>
                <w:sz w:val="24"/>
              </w:rPr>
              <w:t>list</w:t>
            </w:r>
          </w:p>
        </w:tc>
        <w:tc>
          <w:tcPr>
            <w:tcW w:w="1328" w:type="dxa"/>
          </w:tcPr>
          <w:p w14:paraId="30AED574" w14:textId="07F64714" w:rsidR="001F6C4C" w:rsidRPr="002E10D7" w:rsidRDefault="008B55B7" w:rsidP="00DA1030">
            <w:pPr>
              <w:pStyle w:val="TableParagraph"/>
              <w:spacing w:before="58"/>
              <w:ind w:right="185"/>
              <w:jc w:val="center"/>
              <w:rPr>
                <w:rFonts w:ascii="Arial" w:hAnsi="Arial" w:cs="Arial"/>
                <w:sz w:val="24"/>
              </w:rPr>
            </w:pPr>
            <w:r>
              <w:rPr>
                <w:rFonts w:ascii="Arial" w:hAnsi="Arial" w:cs="Arial"/>
                <w:spacing w:val="-5"/>
                <w:sz w:val="24"/>
              </w:rPr>
              <w:t xml:space="preserve"> </w:t>
            </w:r>
            <w:r w:rsidR="0037423B">
              <w:rPr>
                <w:rFonts w:ascii="Arial" w:hAnsi="Arial" w:cs="Arial"/>
                <w:spacing w:val="-5"/>
                <w:sz w:val="24"/>
              </w:rPr>
              <w:t>8</w:t>
            </w:r>
          </w:p>
        </w:tc>
      </w:tr>
      <w:tr w:rsidR="001F6C4C" w:rsidRPr="002E10D7" w14:paraId="2871A951" w14:textId="77777777" w:rsidTr="00556F87">
        <w:trPr>
          <w:trHeight w:val="392"/>
        </w:trPr>
        <w:tc>
          <w:tcPr>
            <w:tcW w:w="8128" w:type="dxa"/>
          </w:tcPr>
          <w:p w14:paraId="2711D667" w14:textId="2922D529" w:rsidR="001F6C4C" w:rsidRPr="002E10D7" w:rsidRDefault="001F6C4C">
            <w:pPr>
              <w:pStyle w:val="TableParagraph"/>
              <w:spacing w:before="60"/>
              <w:rPr>
                <w:rFonts w:ascii="Arial" w:hAnsi="Arial" w:cs="Arial"/>
                <w:sz w:val="24"/>
              </w:rPr>
            </w:pPr>
            <w:r w:rsidRPr="002E10D7">
              <w:rPr>
                <w:rFonts w:ascii="Arial" w:hAnsi="Arial" w:cs="Arial"/>
                <w:sz w:val="24"/>
              </w:rPr>
              <w:t>From 11%-20%</w:t>
            </w:r>
            <w:r w:rsidRPr="002E10D7">
              <w:rPr>
                <w:rFonts w:ascii="Arial" w:hAnsi="Arial" w:cs="Arial"/>
                <w:spacing w:val="-2"/>
                <w:sz w:val="24"/>
              </w:rPr>
              <w:t xml:space="preserve"> </w:t>
            </w:r>
            <w:r w:rsidRPr="002E10D7">
              <w:rPr>
                <w:rFonts w:ascii="Arial" w:hAnsi="Arial" w:cs="Arial"/>
                <w:sz w:val="24"/>
              </w:rPr>
              <w:t>on</w:t>
            </w:r>
            <w:r w:rsidRPr="002E10D7">
              <w:rPr>
                <w:rFonts w:ascii="Arial" w:hAnsi="Arial" w:cs="Arial"/>
                <w:spacing w:val="-3"/>
                <w:sz w:val="24"/>
              </w:rPr>
              <w:t xml:space="preserve"> </w:t>
            </w:r>
            <w:r w:rsidRPr="002E10D7">
              <w:rPr>
                <w:rFonts w:ascii="Arial" w:hAnsi="Arial" w:cs="Arial"/>
                <w:sz w:val="24"/>
              </w:rPr>
              <w:t>the</w:t>
            </w:r>
            <w:r w:rsidRPr="002E10D7">
              <w:rPr>
                <w:rFonts w:ascii="Arial" w:hAnsi="Arial" w:cs="Arial"/>
                <w:spacing w:val="-2"/>
                <w:sz w:val="24"/>
              </w:rPr>
              <w:t xml:space="preserve"> </w:t>
            </w:r>
            <w:r w:rsidRPr="002E10D7">
              <w:rPr>
                <w:rFonts w:ascii="Arial" w:hAnsi="Arial" w:cs="Arial"/>
                <w:sz w:val="24"/>
              </w:rPr>
              <w:t>ranked</w:t>
            </w:r>
            <w:r w:rsidRPr="002E10D7">
              <w:rPr>
                <w:rFonts w:ascii="Arial" w:hAnsi="Arial" w:cs="Arial"/>
                <w:spacing w:val="-2"/>
                <w:sz w:val="24"/>
              </w:rPr>
              <w:t xml:space="preserve"> </w:t>
            </w:r>
            <w:r w:rsidRPr="002E10D7">
              <w:rPr>
                <w:rFonts w:ascii="Arial" w:hAnsi="Arial" w:cs="Arial"/>
                <w:spacing w:val="-4"/>
                <w:sz w:val="24"/>
              </w:rPr>
              <w:t>list</w:t>
            </w:r>
          </w:p>
        </w:tc>
        <w:tc>
          <w:tcPr>
            <w:tcW w:w="1328" w:type="dxa"/>
          </w:tcPr>
          <w:p w14:paraId="725B023C" w14:textId="3110EF2C" w:rsidR="001F6C4C" w:rsidRPr="002E10D7" w:rsidRDefault="0037423B">
            <w:pPr>
              <w:pStyle w:val="TableParagraph"/>
              <w:spacing w:before="60"/>
              <w:ind w:left="2"/>
              <w:jc w:val="center"/>
              <w:rPr>
                <w:rFonts w:ascii="Arial" w:hAnsi="Arial" w:cs="Arial"/>
                <w:sz w:val="24"/>
              </w:rPr>
            </w:pPr>
            <w:r>
              <w:rPr>
                <w:rFonts w:ascii="Arial" w:hAnsi="Arial" w:cs="Arial"/>
                <w:sz w:val="24"/>
              </w:rPr>
              <w:t>7</w:t>
            </w:r>
          </w:p>
        </w:tc>
      </w:tr>
      <w:tr w:rsidR="001F6C4C" w:rsidRPr="002E10D7" w14:paraId="07FED5C1" w14:textId="77777777" w:rsidTr="00556F87">
        <w:trPr>
          <w:trHeight w:val="391"/>
        </w:trPr>
        <w:tc>
          <w:tcPr>
            <w:tcW w:w="8128" w:type="dxa"/>
          </w:tcPr>
          <w:p w14:paraId="2B794319" w14:textId="5A0EAE06" w:rsidR="001F6C4C" w:rsidRPr="002E10D7" w:rsidRDefault="001F6C4C">
            <w:pPr>
              <w:pStyle w:val="TableParagraph"/>
              <w:spacing w:before="58"/>
              <w:rPr>
                <w:rFonts w:ascii="Arial" w:hAnsi="Arial" w:cs="Arial"/>
                <w:sz w:val="24"/>
              </w:rPr>
            </w:pPr>
            <w:r w:rsidRPr="002E10D7">
              <w:rPr>
                <w:rFonts w:ascii="Arial" w:hAnsi="Arial" w:cs="Arial"/>
                <w:sz w:val="24"/>
              </w:rPr>
              <w:t>From 21%-40%</w:t>
            </w:r>
            <w:r w:rsidRPr="002E10D7">
              <w:rPr>
                <w:rFonts w:ascii="Arial" w:hAnsi="Arial" w:cs="Arial"/>
                <w:spacing w:val="-2"/>
                <w:sz w:val="24"/>
              </w:rPr>
              <w:t xml:space="preserve"> </w:t>
            </w:r>
            <w:r w:rsidRPr="002E10D7">
              <w:rPr>
                <w:rFonts w:ascii="Arial" w:hAnsi="Arial" w:cs="Arial"/>
                <w:sz w:val="24"/>
              </w:rPr>
              <w:t>on</w:t>
            </w:r>
            <w:r w:rsidRPr="002E10D7">
              <w:rPr>
                <w:rFonts w:ascii="Arial" w:hAnsi="Arial" w:cs="Arial"/>
                <w:spacing w:val="-3"/>
                <w:sz w:val="24"/>
              </w:rPr>
              <w:t xml:space="preserve"> </w:t>
            </w:r>
            <w:r w:rsidRPr="002E10D7">
              <w:rPr>
                <w:rFonts w:ascii="Arial" w:hAnsi="Arial" w:cs="Arial"/>
                <w:sz w:val="24"/>
              </w:rPr>
              <w:t>the</w:t>
            </w:r>
            <w:r w:rsidRPr="002E10D7">
              <w:rPr>
                <w:rFonts w:ascii="Arial" w:hAnsi="Arial" w:cs="Arial"/>
                <w:spacing w:val="-2"/>
                <w:sz w:val="24"/>
              </w:rPr>
              <w:t xml:space="preserve"> </w:t>
            </w:r>
            <w:r w:rsidRPr="002E10D7">
              <w:rPr>
                <w:rFonts w:ascii="Arial" w:hAnsi="Arial" w:cs="Arial"/>
                <w:sz w:val="24"/>
              </w:rPr>
              <w:t>ranked</w:t>
            </w:r>
            <w:r w:rsidRPr="002E10D7">
              <w:rPr>
                <w:rFonts w:ascii="Arial" w:hAnsi="Arial" w:cs="Arial"/>
                <w:spacing w:val="-2"/>
                <w:sz w:val="24"/>
              </w:rPr>
              <w:t xml:space="preserve"> </w:t>
            </w:r>
            <w:r w:rsidRPr="002E10D7">
              <w:rPr>
                <w:rFonts w:ascii="Arial" w:hAnsi="Arial" w:cs="Arial"/>
                <w:spacing w:val="-4"/>
                <w:sz w:val="24"/>
              </w:rPr>
              <w:t>list</w:t>
            </w:r>
          </w:p>
        </w:tc>
        <w:tc>
          <w:tcPr>
            <w:tcW w:w="1328" w:type="dxa"/>
          </w:tcPr>
          <w:p w14:paraId="660FD22C" w14:textId="289688CC" w:rsidR="001F6C4C" w:rsidRPr="002E10D7" w:rsidRDefault="0037423B">
            <w:pPr>
              <w:pStyle w:val="TableParagraph"/>
              <w:spacing w:before="58"/>
              <w:ind w:left="2"/>
              <w:jc w:val="center"/>
              <w:rPr>
                <w:rFonts w:ascii="Arial" w:hAnsi="Arial" w:cs="Arial"/>
                <w:sz w:val="24"/>
              </w:rPr>
            </w:pPr>
            <w:r>
              <w:rPr>
                <w:rFonts w:ascii="Arial" w:hAnsi="Arial" w:cs="Arial"/>
                <w:sz w:val="24"/>
              </w:rPr>
              <w:t>6</w:t>
            </w:r>
          </w:p>
        </w:tc>
      </w:tr>
      <w:tr w:rsidR="001F6C4C" w:rsidRPr="002E10D7" w14:paraId="28F124E1" w14:textId="77777777" w:rsidTr="00556F87">
        <w:trPr>
          <w:trHeight w:val="390"/>
        </w:trPr>
        <w:tc>
          <w:tcPr>
            <w:tcW w:w="8128" w:type="dxa"/>
          </w:tcPr>
          <w:p w14:paraId="565AF294" w14:textId="30FD0783" w:rsidR="001F6C4C" w:rsidRPr="002E10D7" w:rsidRDefault="001F6C4C">
            <w:pPr>
              <w:pStyle w:val="TableParagraph"/>
              <w:spacing w:before="58"/>
              <w:rPr>
                <w:rFonts w:ascii="Arial" w:hAnsi="Arial" w:cs="Arial"/>
                <w:sz w:val="24"/>
              </w:rPr>
            </w:pPr>
            <w:r w:rsidRPr="002E10D7">
              <w:rPr>
                <w:rFonts w:ascii="Arial" w:hAnsi="Arial" w:cs="Arial"/>
                <w:sz w:val="24"/>
              </w:rPr>
              <w:t>From 41%-60%</w:t>
            </w:r>
            <w:r w:rsidRPr="002E10D7">
              <w:rPr>
                <w:rFonts w:ascii="Arial" w:hAnsi="Arial" w:cs="Arial"/>
                <w:spacing w:val="-2"/>
                <w:sz w:val="24"/>
              </w:rPr>
              <w:t xml:space="preserve"> </w:t>
            </w:r>
            <w:r w:rsidRPr="002E10D7">
              <w:rPr>
                <w:rFonts w:ascii="Arial" w:hAnsi="Arial" w:cs="Arial"/>
                <w:sz w:val="24"/>
              </w:rPr>
              <w:t>on</w:t>
            </w:r>
            <w:r w:rsidRPr="002E10D7">
              <w:rPr>
                <w:rFonts w:ascii="Arial" w:hAnsi="Arial" w:cs="Arial"/>
                <w:spacing w:val="-3"/>
                <w:sz w:val="24"/>
              </w:rPr>
              <w:t xml:space="preserve"> </w:t>
            </w:r>
            <w:r w:rsidRPr="002E10D7">
              <w:rPr>
                <w:rFonts w:ascii="Arial" w:hAnsi="Arial" w:cs="Arial"/>
                <w:sz w:val="24"/>
              </w:rPr>
              <w:t>the</w:t>
            </w:r>
            <w:r w:rsidRPr="002E10D7">
              <w:rPr>
                <w:rFonts w:ascii="Arial" w:hAnsi="Arial" w:cs="Arial"/>
                <w:spacing w:val="-2"/>
                <w:sz w:val="24"/>
              </w:rPr>
              <w:t xml:space="preserve"> </w:t>
            </w:r>
            <w:r w:rsidRPr="002E10D7">
              <w:rPr>
                <w:rFonts w:ascii="Arial" w:hAnsi="Arial" w:cs="Arial"/>
                <w:sz w:val="24"/>
              </w:rPr>
              <w:t>ranked</w:t>
            </w:r>
            <w:r w:rsidRPr="002E10D7">
              <w:rPr>
                <w:rFonts w:ascii="Arial" w:hAnsi="Arial" w:cs="Arial"/>
                <w:spacing w:val="-2"/>
                <w:sz w:val="24"/>
              </w:rPr>
              <w:t xml:space="preserve"> </w:t>
            </w:r>
            <w:r w:rsidRPr="002E10D7">
              <w:rPr>
                <w:rFonts w:ascii="Arial" w:hAnsi="Arial" w:cs="Arial"/>
                <w:spacing w:val="-4"/>
                <w:sz w:val="24"/>
              </w:rPr>
              <w:t>list</w:t>
            </w:r>
          </w:p>
        </w:tc>
        <w:tc>
          <w:tcPr>
            <w:tcW w:w="1328" w:type="dxa"/>
          </w:tcPr>
          <w:p w14:paraId="7A18EAB5" w14:textId="77777777" w:rsidR="001F6C4C" w:rsidRPr="002E10D7" w:rsidRDefault="001F6C4C">
            <w:pPr>
              <w:pStyle w:val="TableParagraph"/>
              <w:spacing w:before="58"/>
              <w:ind w:left="2"/>
              <w:jc w:val="center"/>
              <w:rPr>
                <w:rFonts w:ascii="Arial" w:hAnsi="Arial" w:cs="Arial"/>
                <w:sz w:val="24"/>
              </w:rPr>
            </w:pPr>
            <w:r w:rsidRPr="002E10D7">
              <w:rPr>
                <w:rFonts w:ascii="Arial" w:hAnsi="Arial" w:cs="Arial"/>
                <w:sz w:val="24"/>
              </w:rPr>
              <w:t>5</w:t>
            </w:r>
          </w:p>
        </w:tc>
      </w:tr>
      <w:tr w:rsidR="001F6C4C" w:rsidRPr="002E10D7" w14:paraId="5B865913" w14:textId="77777777" w:rsidTr="00556F87">
        <w:trPr>
          <w:trHeight w:val="390"/>
        </w:trPr>
        <w:tc>
          <w:tcPr>
            <w:tcW w:w="8128" w:type="dxa"/>
          </w:tcPr>
          <w:p w14:paraId="4620A0C8" w14:textId="1B00D1B3" w:rsidR="001F6C4C" w:rsidRPr="002E10D7" w:rsidRDefault="001F6C4C">
            <w:pPr>
              <w:pStyle w:val="TableParagraph"/>
              <w:spacing w:before="58"/>
              <w:rPr>
                <w:rFonts w:ascii="Arial" w:hAnsi="Arial" w:cs="Arial"/>
                <w:sz w:val="24"/>
              </w:rPr>
            </w:pPr>
            <w:r w:rsidRPr="002E10D7">
              <w:rPr>
                <w:rFonts w:ascii="Arial" w:hAnsi="Arial" w:cs="Arial"/>
                <w:sz w:val="24"/>
              </w:rPr>
              <w:t>From 61%-80%</w:t>
            </w:r>
            <w:r w:rsidRPr="002E10D7">
              <w:rPr>
                <w:rFonts w:ascii="Arial" w:hAnsi="Arial" w:cs="Arial"/>
                <w:spacing w:val="-2"/>
                <w:sz w:val="24"/>
              </w:rPr>
              <w:t xml:space="preserve"> </w:t>
            </w:r>
            <w:r w:rsidRPr="002E10D7">
              <w:rPr>
                <w:rFonts w:ascii="Arial" w:hAnsi="Arial" w:cs="Arial"/>
                <w:sz w:val="24"/>
              </w:rPr>
              <w:t>on</w:t>
            </w:r>
            <w:r w:rsidRPr="002E10D7">
              <w:rPr>
                <w:rFonts w:ascii="Arial" w:hAnsi="Arial" w:cs="Arial"/>
                <w:spacing w:val="-3"/>
                <w:sz w:val="24"/>
              </w:rPr>
              <w:t xml:space="preserve"> </w:t>
            </w:r>
            <w:r w:rsidRPr="002E10D7">
              <w:rPr>
                <w:rFonts w:ascii="Arial" w:hAnsi="Arial" w:cs="Arial"/>
                <w:sz w:val="24"/>
              </w:rPr>
              <w:t>the</w:t>
            </w:r>
            <w:r w:rsidRPr="002E10D7">
              <w:rPr>
                <w:rFonts w:ascii="Arial" w:hAnsi="Arial" w:cs="Arial"/>
                <w:spacing w:val="-2"/>
                <w:sz w:val="24"/>
              </w:rPr>
              <w:t xml:space="preserve"> </w:t>
            </w:r>
            <w:r w:rsidRPr="002E10D7">
              <w:rPr>
                <w:rFonts w:ascii="Arial" w:hAnsi="Arial" w:cs="Arial"/>
                <w:sz w:val="24"/>
              </w:rPr>
              <w:t>ranked</w:t>
            </w:r>
            <w:r w:rsidRPr="002E10D7">
              <w:rPr>
                <w:rFonts w:ascii="Arial" w:hAnsi="Arial" w:cs="Arial"/>
                <w:spacing w:val="-2"/>
                <w:sz w:val="24"/>
              </w:rPr>
              <w:t xml:space="preserve"> </w:t>
            </w:r>
            <w:r w:rsidRPr="002E10D7">
              <w:rPr>
                <w:rFonts w:ascii="Arial" w:hAnsi="Arial" w:cs="Arial"/>
                <w:spacing w:val="-4"/>
                <w:sz w:val="24"/>
              </w:rPr>
              <w:t>list</w:t>
            </w:r>
          </w:p>
        </w:tc>
        <w:tc>
          <w:tcPr>
            <w:tcW w:w="1328" w:type="dxa"/>
          </w:tcPr>
          <w:p w14:paraId="6CC4F8B6" w14:textId="6050128A" w:rsidR="001F6C4C" w:rsidRPr="002E10D7" w:rsidRDefault="0037423B">
            <w:pPr>
              <w:pStyle w:val="TableParagraph"/>
              <w:spacing w:before="58"/>
              <w:ind w:left="2"/>
              <w:jc w:val="center"/>
              <w:rPr>
                <w:rFonts w:ascii="Arial" w:hAnsi="Arial" w:cs="Arial"/>
                <w:sz w:val="24"/>
              </w:rPr>
            </w:pPr>
            <w:r>
              <w:rPr>
                <w:rFonts w:ascii="Arial" w:hAnsi="Arial" w:cs="Arial"/>
                <w:sz w:val="24"/>
              </w:rPr>
              <w:t>4</w:t>
            </w:r>
          </w:p>
        </w:tc>
      </w:tr>
      <w:tr w:rsidR="001F6C4C" w:rsidRPr="002E10D7" w14:paraId="367B9EE6" w14:textId="77777777" w:rsidTr="00556F87">
        <w:trPr>
          <w:trHeight w:val="390"/>
        </w:trPr>
        <w:tc>
          <w:tcPr>
            <w:tcW w:w="8128" w:type="dxa"/>
          </w:tcPr>
          <w:p w14:paraId="4C140A97" w14:textId="64E0B97B" w:rsidR="001F6C4C" w:rsidRPr="000D157F" w:rsidRDefault="001F6C4C">
            <w:pPr>
              <w:pStyle w:val="TableParagraph"/>
              <w:spacing w:before="58"/>
              <w:rPr>
                <w:rFonts w:ascii="Arial" w:hAnsi="Arial" w:cs="Arial"/>
                <w:color w:val="EE0000"/>
                <w:sz w:val="24"/>
              </w:rPr>
            </w:pPr>
            <w:r w:rsidRPr="002E10D7">
              <w:rPr>
                <w:rFonts w:ascii="Arial" w:hAnsi="Arial" w:cs="Arial"/>
                <w:sz w:val="24"/>
              </w:rPr>
              <w:t>From</w:t>
            </w:r>
            <w:r w:rsidRPr="002E10D7">
              <w:rPr>
                <w:rFonts w:ascii="Arial" w:hAnsi="Arial" w:cs="Arial"/>
                <w:spacing w:val="-2"/>
                <w:sz w:val="24"/>
              </w:rPr>
              <w:t xml:space="preserve"> </w:t>
            </w:r>
            <w:r w:rsidRPr="002E10D7">
              <w:rPr>
                <w:rFonts w:ascii="Arial" w:hAnsi="Arial" w:cs="Arial"/>
                <w:sz w:val="24"/>
              </w:rPr>
              <w:t>81%-100%</w:t>
            </w:r>
            <w:r w:rsidRPr="002E10D7">
              <w:rPr>
                <w:rFonts w:ascii="Arial" w:hAnsi="Arial" w:cs="Arial"/>
                <w:spacing w:val="-2"/>
                <w:sz w:val="24"/>
              </w:rPr>
              <w:t xml:space="preserve"> </w:t>
            </w:r>
            <w:r w:rsidRPr="002E10D7">
              <w:rPr>
                <w:rFonts w:ascii="Arial" w:hAnsi="Arial" w:cs="Arial"/>
                <w:sz w:val="24"/>
              </w:rPr>
              <w:t>on</w:t>
            </w:r>
            <w:r w:rsidRPr="002E10D7">
              <w:rPr>
                <w:rFonts w:ascii="Arial" w:hAnsi="Arial" w:cs="Arial"/>
                <w:spacing w:val="-2"/>
                <w:sz w:val="24"/>
              </w:rPr>
              <w:t xml:space="preserve"> </w:t>
            </w:r>
            <w:r w:rsidRPr="002E10D7">
              <w:rPr>
                <w:rFonts w:ascii="Arial" w:hAnsi="Arial" w:cs="Arial"/>
                <w:sz w:val="24"/>
              </w:rPr>
              <w:t>the</w:t>
            </w:r>
            <w:r w:rsidRPr="002E10D7">
              <w:rPr>
                <w:rFonts w:ascii="Arial" w:hAnsi="Arial" w:cs="Arial"/>
                <w:spacing w:val="-2"/>
                <w:sz w:val="24"/>
              </w:rPr>
              <w:t xml:space="preserve"> </w:t>
            </w:r>
            <w:r w:rsidRPr="002E10D7">
              <w:rPr>
                <w:rFonts w:ascii="Arial" w:hAnsi="Arial" w:cs="Arial"/>
                <w:sz w:val="24"/>
              </w:rPr>
              <w:t>ranked</w:t>
            </w:r>
            <w:r w:rsidRPr="002E10D7">
              <w:rPr>
                <w:rFonts w:ascii="Arial" w:hAnsi="Arial" w:cs="Arial"/>
                <w:spacing w:val="-2"/>
                <w:sz w:val="24"/>
              </w:rPr>
              <w:t xml:space="preserve"> </w:t>
            </w:r>
            <w:r w:rsidRPr="002E10D7">
              <w:rPr>
                <w:rFonts w:ascii="Arial" w:hAnsi="Arial" w:cs="Arial"/>
                <w:spacing w:val="-4"/>
                <w:sz w:val="24"/>
              </w:rPr>
              <w:t>list</w:t>
            </w:r>
          </w:p>
        </w:tc>
        <w:tc>
          <w:tcPr>
            <w:tcW w:w="1328" w:type="dxa"/>
          </w:tcPr>
          <w:p w14:paraId="37E710C8" w14:textId="1D8EECBB" w:rsidR="001F6C4C" w:rsidRPr="002E10D7" w:rsidRDefault="0037423B">
            <w:pPr>
              <w:pStyle w:val="TableParagraph"/>
              <w:spacing w:before="58"/>
              <w:ind w:left="2"/>
              <w:jc w:val="center"/>
              <w:rPr>
                <w:rFonts w:ascii="Arial" w:hAnsi="Arial" w:cs="Arial"/>
                <w:sz w:val="24"/>
              </w:rPr>
            </w:pPr>
            <w:r>
              <w:rPr>
                <w:rFonts w:ascii="Arial" w:hAnsi="Arial" w:cs="Arial"/>
                <w:sz w:val="24"/>
              </w:rPr>
              <w:t>3</w:t>
            </w:r>
          </w:p>
        </w:tc>
      </w:tr>
      <w:tr w:rsidR="001F6C4C" w:rsidRPr="002E10D7" w14:paraId="41E89659" w14:textId="77777777" w:rsidTr="002B3601">
        <w:trPr>
          <w:trHeight w:val="390"/>
        </w:trPr>
        <w:tc>
          <w:tcPr>
            <w:tcW w:w="8128" w:type="dxa"/>
            <w:tcBorders>
              <w:bottom w:val="single" w:sz="4" w:space="0" w:color="auto"/>
            </w:tcBorders>
          </w:tcPr>
          <w:p w14:paraId="3F8BBA04" w14:textId="77777777" w:rsidR="001F6C4C" w:rsidRPr="002E10D7" w:rsidRDefault="001F6C4C">
            <w:pPr>
              <w:pStyle w:val="TableParagraph"/>
              <w:spacing w:before="58"/>
              <w:rPr>
                <w:rFonts w:ascii="Arial" w:hAnsi="Arial" w:cs="Arial"/>
                <w:sz w:val="24"/>
              </w:rPr>
            </w:pPr>
            <w:r w:rsidRPr="002E10D7">
              <w:rPr>
                <w:rFonts w:ascii="Arial" w:hAnsi="Arial" w:cs="Arial"/>
                <w:sz w:val="24"/>
              </w:rPr>
              <w:t>No</w:t>
            </w:r>
            <w:r w:rsidRPr="002E10D7">
              <w:rPr>
                <w:rFonts w:ascii="Arial" w:hAnsi="Arial" w:cs="Arial"/>
                <w:spacing w:val="-4"/>
                <w:sz w:val="24"/>
              </w:rPr>
              <w:t xml:space="preserve"> </w:t>
            </w:r>
            <w:r w:rsidRPr="002E10D7">
              <w:rPr>
                <w:rFonts w:ascii="Arial" w:hAnsi="Arial" w:cs="Arial"/>
                <w:sz w:val="24"/>
              </w:rPr>
              <w:t>information</w:t>
            </w:r>
            <w:r w:rsidRPr="002E10D7">
              <w:rPr>
                <w:rFonts w:ascii="Arial" w:hAnsi="Arial" w:cs="Arial"/>
                <w:spacing w:val="-1"/>
                <w:sz w:val="24"/>
              </w:rPr>
              <w:t xml:space="preserve"> </w:t>
            </w:r>
            <w:r w:rsidRPr="002E10D7">
              <w:rPr>
                <w:rFonts w:ascii="Arial" w:hAnsi="Arial" w:cs="Arial"/>
                <w:spacing w:val="-2"/>
                <w:sz w:val="24"/>
              </w:rPr>
              <w:t>provided.</w:t>
            </w:r>
          </w:p>
        </w:tc>
        <w:tc>
          <w:tcPr>
            <w:tcW w:w="1328" w:type="dxa"/>
          </w:tcPr>
          <w:p w14:paraId="6E6C0AD6" w14:textId="77777777" w:rsidR="001F6C4C" w:rsidRPr="002E10D7" w:rsidRDefault="001F6C4C">
            <w:pPr>
              <w:pStyle w:val="TableParagraph"/>
              <w:spacing w:before="58"/>
              <w:ind w:left="2"/>
              <w:jc w:val="center"/>
              <w:rPr>
                <w:rFonts w:ascii="Arial" w:hAnsi="Arial" w:cs="Arial"/>
                <w:sz w:val="24"/>
              </w:rPr>
            </w:pPr>
            <w:r w:rsidRPr="002E10D7">
              <w:rPr>
                <w:rFonts w:ascii="Arial" w:hAnsi="Arial" w:cs="Arial"/>
                <w:sz w:val="24"/>
              </w:rPr>
              <w:t>0</w:t>
            </w:r>
          </w:p>
        </w:tc>
      </w:tr>
      <w:tr w:rsidR="001F6C4C" w:rsidRPr="002E10D7" w14:paraId="7E040F3B" w14:textId="77777777" w:rsidTr="002B3601">
        <w:trPr>
          <w:trHeight w:val="1178"/>
        </w:trPr>
        <w:tc>
          <w:tcPr>
            <w:tcW w:w="8128" w:type="dxa"/>
            <w:tcBorders>
              <w:top w:val="single" w:sz="4" w:space="0" w:color="auto"/>
              <w:left w:val="single" w:sz="4" w:space="0" w:color="auto"/>
              <w:bottom w:val="single" w:sz="4" w:space="0" w:color="auto"/>
              <w:right w:val="single" w:sz="4" w:space="0" w:color="auto"/>
            </w:tcBorders>
          </w:tcPr>
          <w:p w14:paraId="12DCAFAC" w14:textId="0A207507" w:rsidR="001F6C4C" w:rsidRPr="002E10D7" w:rsidRDefault="00C56BF8">
            <w:pPr>
              <w:pStyle w:val="TableParagraph"/>
              <w:spacing w:before="60"/>
              <w:rPr>
                <w:rFonts w:ascii="Arial" w:hAnsi="Arial" w:cs="Arial"/>
                <w:sz w:val="24"/>
                <w:highlight w:val="yellow"/>
              </w:rPr>
            </w:pPr>
            <w:r w:rsidRPr="00BD3EFB">
              <w:rPr>
                <w:rFonts w:ascii="Arial" w:hAnsi="Arial" w:cs="Arial"/>
                <w:sz w:val="24"/>
                <w:szCs w:val="24"/>
              </w:rPr>
              <w:t xml:space="preserve">The </w:t>
            </w:r>
            <w:r w:rsidRPr="00BD3EFB">
              <w:rPr>
                <w:rFonts w:ascii="Arial" w:hAnsi="Arial" w:cs="Arial"/>
                <w:smallCaps/>
                <w:sz w:val="24"/>
                <w:szCs w:val="24"/>
              </w:rPr>
              <w:t>project site’s</w:t>
            </w:r>
            <w:r w:rsidRPr="00BD3EFB">
              <w:rPr>
                <w:rFonts w:ascii="Arial" w:hAnsi="Arial" w:cs="Arial"/>
                <w:sz w:val="24"/>
                <w:szCs w:val="24"/>
              </w:rPr>
              <w:t xml:space="preserve"> half-mile radius has a ratio</w:t>
            </w:r>
            <w:r w:rsidRPr="00BD3EFB">
              <w:rPr>
                <w:rFonts w:ascii="Arial" w:hAnsi="Arial" w:cs="Arial"/>
                <w:spacing w:val="-4"/>
                <w:sz w:val="24"/>
                <w:szCs w:val="24"/>
              </w:rPr>
              <w:t xml:space="preserve"> </w:t>
            </w:r>
            <w:r w:rsidRPr="00BD3EFB">
              <w:rPr>
                <w:rFonts w:ascii="Arial" w:hAnsi="Arial" w:cs="Arial"/>
                <w:sz w:val="24"/>
                <w:szCs w:val="24"/>
              </w:rPr>
              <w:t xml:space="preserve">of </w:t>
            </w:r>
            <w:r w:rsidRPr="00BD3EFB">
              <w:rPr>
                <w:rFonts w:ascii="Arial" w:hAnsi="Arial" w:cs="Arial"/>
                <w:sz w:val="24"/>
                <w:szCs w:val="24"/>
                <w:u w:val="single"/>
              </w:rPr>
              <w:t>more than</w:t>
            </w:r>
            <w:r w:rsidR="006124E5" w:rsidRPr="00A726BD">
              <w:rPr>
                <w:rFonts w:ascii="Arial" w:hAnsi="Arial" w:cs="Arial"/>
                <w:sz w:val="24"/>
                <w:szCs w:val="24"/>
              </w:rPr>
              <w:t xml:space="preserve"> three</w:t>
            </w:r>
            <w:r w:rsidRPr="00BD3EFB">
              <w:rPr>
                <w:rFonts w:ascii="Arial" w:hAnsi="Arial" w:cs="Arial"/>
                <w:sz w:val="24"/>
                <w:szCs w:val="24"/>
              </w:rPr>
              <w:t xml:space="preserve"> acres of </w:t>
            </w:r>
            <w:r w:rsidRPr="00BD3EFB">
              <w:rPr>
                <w:rFonts w:ascii="Arial" w:hAnsi="Arial" w:cs="Arial"/>
                <w:smallCaps/>
                <w:sz w:val="24"/>
                <w:szCs w:val="24"/>
              </w:rPr>
              <w:t>park space</w:t>
            </w:r>
            <w:r w:rsidRPr="00BD3EFB">
              <w:rPr>
                <w:rFonts w:ascii="Arial" w:hAnsi="Arial" w:cs="Arial"/>
                <w:sz w:val="24"/>
                <w:szCs w:val="24"/>
              </w:rPr>
              <w:t xml:space="preserve"> per 1,000 </w:t>
            </w:r>
            <w:r w:rsidRPr="00BD3EFB">
              <w:rPr>
                <w:rFonts w:ascii="Arial" w:hAnsi="Arial" w:cs="Arial"/>
                <w:smallCaps/>
                <w:sz w:val="24"/>
                <w:szCs w:val="24"/>
              </w:rPr>
              <w:t>residents</w:t>
            </w:r>
            <w:r w:rsidRPr="00BD3EFB">
              <w:rPr>
                <w:rFonts w:ascii="Arial" w:hAnsi="Arial" w:cs="Arial"/>
                <w:sz w:val="24"/>
                <w:szCs w:val="24"/>
              </w:rPr>
              <w:t xml:space="preserve"> </w:t>
            </w:r>
            <w:r w:rsidRPr="00BD3EFB">
              <w:rPr>
                <w:rFonts w:ascii="Arial" w:hAnsi="Arial" w:cs="Arial"/>
                <w:b/>
                <w:bCs/>
                <w:sz w:val="24"/>
                <w:szCs w:val="24"/>
                <w:u w:val="single"/>
              </w:rPr>
              <w:t>and</w:t>
            </w:r>
            <w:r w:rsidRPr="00BD3EFB">
              <w:rPr>
                <w:rFonts w:ascii="Arial" w:hAnsi="Arial" w:cs="Arial"/>
                <w:b/>
                <w:bCs/>
                <w:sz w:val="24"/>
                <w:szCs w:val="24"/>
              </w:rPr>
              <w:t xml:space="preserve"> </w:t>
            </w:r>
            <w:r w:rsidRPr="00BD3EFB">
              <w:rPr>
                <w:rFonts w:ascii="Arial" w:hAnsi="Arial" w:cs="Arial"/>
                <w:sz w:val="24"/>
                <w:szCs w:val="24"/>
              </w:rPr>
              <w:t xml:space="preserve">the community has a median household income </w:t>
            </w:r>
            <w:r w:rsidRPr="00BD3EFB">
              <w:rPr>
                <w:rFonts w:ascii="Arial" w:hAnsi="Arial" w:cs="Arial"/>
                <w:sz w:val="24"/>
                <w:szCs w:val="24"/>
                <w:u w:val="single"/>
              </w:rPr>
              <w:t>above</w:t>
            </w:r>
            <w:r w:rsidRPr="00BD3EFB">
              <w:rPr>
                <w:rFonts w:ascii="Arial" w:hAnsi="Arial" w:cs="Arial"/>
                <w:sz w:val="24"/>
                <w:szCs w:val="24"/>
              </w:rPr>
              <w:t xml:space="preserve"> the </w:t>
            </w:r>
            <w:r w:rsidRPr="00BD3EFB">
              <w:rPr>
                <w:rFonts w:ascii="Arial" w:hAnsi="Arial" w:cs="Arial"/>
                <w:smallCaps/>
                <w:sz w:val="24"/>
                <w:szCs w:val="24"/>
              </w:rPr>
              <w:t>median household income threshold</w:t>
            </w:r>
            <w:r w:rsidRPr="00BD3EFB">
              <w:rPr>
                <w:rFonts w:ascii="Arial" w:hAnsi="Arial" w:cs="Arial"/>
                <w:sz w:val="24"/>
                <w:szCs w:val="24"/>
              </w:rPr>
              <w:t xml:space="preserve"> </w:t>
            </w:r>
            <w:r w:rsidRPr="00BD3EFB">
              <w:rPr>
                <w:rFonts w:ascii="Arial" w:hAnsi="Arial" w:cs="Arial"/>
                <w:b/>
                <w:bCs/>
                <w:sz w:val="24"/>
                <w:szCs w:val="24"/>
                <w:u w:val="single"/>
              </w:rPr>
              <w:t>and</w:t>
            </w:r>
            <w:r w:rsidRPr="00BD3EFB">
              <w:rPr>
                <w:rFonts w:ascii="Arial" w:hAnsi="Arial" w:cs="Arial"/>
                <w:sz w:val="24"/>
                <w:szCs w:val="24"/>
              </w:rPr>
              <w:t xml:space="preserve"> the </w:t>
            </w:r>
            <w:r w:rsidRPr="00BD3EFB">
              <w:rPr>
                <w:rFonts w:ascii="Arial" w:hAnsi="Arial" w:cs="Arial"/>
                <w:smallCaps/>
                <w:sz w:val="24"/>
                <w:szCs w:val="24"/>
              </w:rPr>
              <w:t xml:space="preserve">project </w:t>
            </w:r>
            <w:r w:rsidRPr="00BD3EFB">
              <w:rPr>
                <w:rFonts w:ascii="Arial" w:hAnsi="Arial" w:cs="Arial"/>
                <w:sz w:val="24"/>
                <w:szCs w:val="24"/>
              </w:rPr>
              <w:t xml:space="preserve">is not in </w:t>
            </w:r>
            <w:r w:rsidRPr="00BD3EFB">
              <w:rPr>
                <w:rFonts w:ascii="Arial" w:hAnsi="Arial" w:cs="Arial"/>
                <w:smallCaps/>
                <w:sz w:val="24"/>
                <w:szCs w:val="24"/>
              </w:rPr>
              <w:t>proximity</w:t>
            </w:r>
            <w:r w:rsidRPr="00BD3EFB">
              <w:rPr>
                <w:rFonts w:ascii="Arial" w:hAnsi="Arial" w:cs="Arial"/>
                <w:sz w:val="24"/>
                <w:szCs w:val="24"/>
              </w:rPr>
              <w:t xml:space="preserve"> to </w:t>
            </w:r>
            <w:r w:rsidRPr="005B3FFF">
              <w:rPr>
                <w:rFonts w:ascii="Arial" w:eastAsia="Times New Roman" w:hAnsi="Arial" w:cs="Arial"/>
                <w:smallCaps/>
                <w:sz w:val="24"/>
                <w:szCs w:val="24"/>
                <w:shd w:val="clear" w:color="auto" w:fill="FFFFFF"/>
              </w:rPr>
              <w:t>climate vulnerability(ies)</w:t>
            </w:r>
            <w:r w:rsidRPr="005B3FFF">
              <w:rPr>
                <w:rFonts w:ascii="Arial" w:hAnsi="Arial" w:cs="Arial"/>
                <w:smallCaps/>
                <w:sz w:val="24"/>
                <w:szCs w:val="24"/>
              </w:rPr>
              <w:t>.</w:t>
            </w:r>
          </w:p>
        </w:tc>
        <w:tc>
          <w:tcPr>
            <w:tcW w:w="1328" w:type="dxa"/>
            <w:tcBorders>
              <w:left w:val="single" w:sz="4" w:space="0" w:color="auto"/>
            </w:tcBorders>
          </w:tcPr>
          <w:p w14:paraId="374C1D12" w14:textId="37424150" w:rsidR="001F6C4C" w:rsidRPr="002E10D7" w:rsidRDefault="001F6C4C">
            <w:pPr>
              <w:pStyle w:val="TableParagraph"/>
              <w:spacing w:before="60"/>
              <w:rPr>
                <w:rFonts w:ascii="Arial" w:hAnsi="Arial" w:cs="Arial"/>
                <w:sz w:val="24"/>
              </w:rPr>
            </w:pPr>
            <w:r w:rsidRPr="002E10D7">
              <w:rPr>
                <w:rFonts w:ascii="Arial" w:hAnsi="Arial" w:cs="Arial"/>
                <w:spacing w:val="-2"/>
                <w:sz w:val="24"/>
              </w:rPr>
              <w:t>Ineligible</w:t>
            </w:r>
            <w:r w:rsidR="001255CE">
              <w:rPr>
                <w:rFonts w:ascii="Arial" w:hAnsi="Arial" w:cs="Arial"/>
                <w:spacing w:val="-2"/>
                <w:sz w:val="24"/>
              </w:rPr>
              <w:t xml:space="preserve"> </w:t>
            </w:r>
            <w:r w:rsidR="001255CE" w:rsidRPr="001255CE">
              <w:rPr>
                <w:rFonts w:ascii="Arial" w:hAnsi="Arial" w:cs="Arial"/>
                <w:smallCaps/>
                <w:spacing w:val="-2"/>
                <w:sz w:val="24"/>
              </w:rPr>
              <w:t>project</w:t>
            </w:r>
          </w:p>
        </w:tc>
      </w:tr>
    </w:tbl>
    <w:p w14:paraId="68DE05B3" w14:textId="77777777" w:rsidR="008940F0" w:rsidRDefault="008940F0" w:rsidP="005419E7">
      <w:pPr>
        <w:shd w:val="clear" w:color="auto" w:fill="FFFFFF" w:themeFill="background1"/>
        <w:spacing w:before="0" w:beforeAutospacing="0" w:after="0" w:afterAutospacing="0" w:line="278" w:lineRule="auto"/>
        <w:ind w:left="0"/>
        <w:rPr>
          <w:rFonts w:ascii="Arial" w:hAnsi="Arial" w:cs="Arial"/>
        </w:rPr>
      </w:pPr>
    </w:p>
    <w:p w14:paraId="51CE6540" w14:textId="77777777" w:rsidR="009E5B61" w:rsidRDefault="00347AB4" w:rsidP="009E5B61">
      <w:pPr>
        <w:shd w:val="clear" w:color="auto" w:fill="FFFFFF" w:themeFill="background1"/>
        <w:spacing w:before="0" w:beforeAutospacing="0" w:after="0" w:afterAutospacing="0" w:line="278" w:lineRule="auto"/>
        <w:ind w:left="0"/>
        <w:rPr>
          <w:rFonts w:ascii="Arial" w:hAnsi="Arial" w:cs="Arial"/>
        </w:rPr>
      </w:pPr>
      <w:r>
        <w:rPr>
          <w:rFonts w:ascii="Arial" w:hAnsi="Arial" w:cs="Arial"/>
        </w:rPr>
        <w:t xml:space="preserve">Technical assistance </w:t>
      </w:r>
      <w:r w:rsidR="00433ECB">
        <w:rPr>
          <w:rFonts w:ascii="Arial" w:hAnsi="Arial" w:cs="Arial"/>
        </w:rPr>
        <w:t>be</w:t>
      </w:r>
      <w:r w:rsidR="004A2085">
        <w:rPr>
          <w:rFonts w:ascii="Arial" w:hAnsi="Arial" w:cs="Arial"/>
        </w:rPr>
        <w:t>gin</w:t>
      </w:r>
      <w:r w:rsidR="00433ECB">
        <w:rPr>
          <w:rFonts w:ascii="Arial" w:hAnsi="Arial" w:cs="Arial"/>
        </w:rPr>
        <w:t xml:space="preserve">s </w:t>
      </w:r>
      <w:r>
        <w:rPr>
          <w:rFonts w:ascii="Arial" w:hAnsi="Arial" w:cs="Arial"/>
        </w:rPr>
        <w:t xml:space="preserve">on </w:t>
      </w:r>
      <w:r w:rsidRPr="008942C1">
        <w:rPr>
          <w:rFonts w:ascii="Arial" w:hAnsi="Arial" w:cs="Arial"/>
          <w:highlight w:val="yellow"/>
        </w:rPr>
        <w:t xml:space="preserve">page </w:t>
      </w:r>
      <w:r w:rsidR="008942C1" w:rsidRPr="008942C1">
        <w:rPr>
          <w:rFonts w:ascii="Arial" w:hAnsi="Arial" w:cs="Arial"/>
          <w:highlight w:val="yellow"/>
        </w:rPr>
        <w:t>XX</w:t>
      </w:r>
      <w:r>
        <w:rPr>
          <w:rFonts w:ascii="Arial" w:hAnsi="Arial" w:cs="Arial"/>
        </w:rPr>
        <w:t>.</w:t>
      </w:r>
    </w:p>
    <w:p w14:paraId="40088218" w14:textId="77777777" w:rsidR="009E5B61" w:rsidRDefault="009E5B61">
      <w:pPr>
        <w:spacing w:before="0" w:beforeAutospacing="0" w:after="160" w:afterAutospacing="0" w:line="278" w:lineRule="auto"/>
        <w:ind w:left="0"/>
        <w:rPr>
          <w:rFonts w:ascii="Arial" w:hAnsi="Arial" w:cs="Arial"/>
        </w:rPr>
      </w:pPr>
      <w:r>
        <w:rPr>
          <w:rFonts w:ascii="Arial" w:hAnsi="Arial" w:cs="Arial"/>
        </w:rPr>
        <w:br w:type="page"/>
      </w:r>
    </w:p>
    <w:p w14:paraId="1257C2B3" w14:textId="760F3245" w:rsidR="00C56BF8" w:rsidRDefault="004A2085" w:rsidP="009E5B61">
      <w:pPr>
        <w:shd w:val="clear" w:color="auto" w:fill="FFFFFF" w:themeFill="background1"/>
        <w:spacing w:before="0" w:beforeAutospacing="0" w:after="0" w:afterAutospacing="0" w:line="278" w:lineRule="auto"/>
        <w:ind w:left="0"/>
        <w:rPr>
          <w:rFonts w:ascii="Arial" w:hAnsi="Arial" w:cs="Arial"/>
        </w:rPr>
      </w:pPr>
      <w:r w:rsidRPr="004A2085">
        <w:rPr>
          <w:rFonts w:ascii="Arial" w:hAnsi="Arial" w:cs="Arial"/>
          <w:b/>
          <w:bCs/>
        </w:rPr>
        <w:lastRenderedPageBreak/>
        <w:t>Project Selection Criteria 2(B):</w:t>
      </w:r>
      <w:r>
        <w:rPr>
          <w:rFonts w:ascii="Arial" w:hAnsi="Arial" w:cs="Arial"/>
        </w:rPr>
        <w:t xml:space="preserve"> </w:t>
      </w:r>
      <w:r w:rsidR="002772A1" w:rsidRPr="00E6013A">
        <w:rPr>
          <w:rFonts w:ascii="Arial" w:hAnsi="Arial" w:cs="Arial"/>
          <w:smallCaps/>
        </w:rPr>
        <w:t>applicants</w:t>
      </w:r>
      <w:r w:rsidR="002772A1">
        <w:rPr>
          <w:rFonts w:ascii="Arial" w:hAnsi="Arial" w:cs="Arial"/>
        </w:rPr>
        <w:t xml:space="preserve"> should u</w:t>
      </w:r>
      <w:r w:rsidR="00C56BF8">
        <w:rPr>
          <w:rFonts w:ascii="Arial" w:hAnsi="Arial" w:cs="Arial"/>
        </w:rPr>
        <w:t xml:space="preserve">se </w:t>
      </w:r>
      <w:r w:rsidR="00C56BF8" w:rsidRPr="002E10D7">
        <w:rPr>
          <w:rFonts w:ascii="Arial" w:hAnsi="Arial" w:cs="Arial"/>
        </w:rPr>
        <w:t xml:space="preserve">the </w:t>
      </w:r>
      <w:r w:rsidR="00090AAB">
        <w:rPr>
          <w:rFonts w:ascii="Arial" w:hAnsi="Arial" w:cs="Arial"/>
        </w:rPr>
        <w:t>table</w:t>
      </w:r>
      <w:r w:rsidR="00090AAB" w:rsidRPr="002E10D7">
        <w:rPr>
          <w:rFonts w:ascii="Arial" w:hAnsi="Arial" w:cs="Arial"/>
        </w:rPr>
        <w:t xml:space="preserve"> </w:t>
      </w:r>
      <w:r w:rsidR="00C56BF8" w:rsidRPr="002E10D7">
        <w:rPr>
          <w:rFonts w:ascii="Arial" w:hAnsi="Arial" w:cs="Arial"/>
        </w:rPr>
        <w:t xml:space="preserve">format </w:t>
      </w:r>
      <w:r w:rsidR="00C56BF8">
        <w:rPr>
          <w:rFonts w:ascii="Arial" w:hAnsi="Arial" w:cs="Arial"/>
        </w:rPr>
        <w:t xml:space="preserve">below in the online </w:t>
      </w:r>
      <w:r w:rsidR="00C56BF8" w:rsidRPr="00B62DDD">
        <w:rPr>
          <w:rFonts w:ascii="Arial" w:hAnsi="Arial" w:cs="Arial"/>
          <w:smallCaps/>
        </w:rPr>
        <w:t>application</w:t>
      </w:r>
      <w:r w:rsidR="00C56BF8">
        <w:rPr>
          <w:rFonts w:ascii="Arial" w:hAnsi="Arial" w:cs="Arial"/>
        </w:rPr>
        <w:t xml:space="preserve"> portal </w:t>
      </w:r>
      <w:r w:rsidR="00C56BF8" w:rsidRPr="002E10D7">
        <w:rPr>
          <w:rFonts w:ascii="Arial" w:hAnsi="Arial" w:cs="Arial"/>
        </w:rPr>
        <w:t xml:space="preserve">to structure </w:t>
      </w:r>
      <w:r w:rsidR="0066317D">
        <w:rPr>
          <w:rFonts w:ascii="Arial" w:hAnsi="Arial" w:cs="Arial"/>
        </w:rPr>
        <w:t>a</w:t>
      </w:r>
      <w:r w:rsidR="00C56BF8" w:rsidRPr="002E10D7">
        <w:rPr>
          <w:rFonts w:ascii="Arial" w:hAnsi="Arial" w:cs="Arial"/>
        </w:rPr>
        <w:t xml:space="preserve"> response</w:t>
      </w:r>
      <w:r w:rsidR="00C56BF8">
        <w:rPr>
          <w:rFonts w:ascii="Arial" w:hAnsi="Arial" w:cs="Arial"/>
        </w:rPr>
        <w:t xml:space="preserve"> to </w:t>
      </w:r>
      <w:r w:rsidR="00C56BF8" w:rsidRPr="002E10D7">
        <w:rPr>
          <w:rFonts w:ascii="Arial" w:hAnsi="Arial" w:cs="Arial"/>
        </w:rPr>
        <w:t>Project Selection Crite</w:t>
      </w:r>
      <w:r w:rsidR="00C56BF8">
        <w:rPr>
          <w:rFonts w:ascii="Arial" w:hAnsi="Arial" w:cs="Arial"/>
        </w:rPr>
        <w:t>ria 2(B).</w:t>
      </w:r>
    </w:p>
    <w:tbl>
      <w:tblPr>
        <w:tblW w:w="954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10"/>
        <w:gridCol w:w="5131"/>
      </w:tblGrid>
      <w:tr w:rsidR="00824D8B" w:rsidRPr="002E10D7" w14:paraId="6E09F0B0" w14:textId="77777777" w:rsidTr="5D5D3878">
        <w:trPr>
          <w:trHeight w:val="1034"/>
        </w:trPr>
        <w:tc>
          <w:tcPr>
            <w:tcW w:w="4410" w:type="dxa"/>
            <w:tcBorders>
              <w:bottom w:val="single" w:sz="4" w:space="0" w:color="000000" w:themeColor="text1"/>
            </w:tcBorders>
            <w:shd w:val="clear" w:color="auto" w:fill="D9D9D9" w:themeFill="background1" w:themeFillShade="D9"/>
          </w:tcPr>
          <w:p w14:paraId="0CD01CDF" w14:textId="77777777" w:rsidR="00824D8B" w:rsidRPr="002E10D7" w:rsidRDefault="00824D8B">
            <w:pPr>
              <w:pStyle w:val="TableParagraph"/>
              <w:spacing w:before="120" w:line="276" w:lineRule="auto"/>
              <w:ind w:left="101"/>
              <w:rPr>
                <w:rFonts w:ascii="Arial" w:hAnsi="Arial" w:cs="Arial"/>
                <w:b/>
                <w:sz w:val="24"/>
              </w:rPr>
            </w:pPr>
            <w:r w:rsidRPr="003E35C4">
              <w:rPr>
                <w:rFonts w:ascii="Arial" w:hAnsi="Arial" w:cs="Arial"/>
                <w:bCs/>
                <w:sz w:val="24"/>
              </w:rPr>
              <w:t>Number</w:t>
            </w:r>
            <w:r w:rsidRPr="003E35C4">
              <w:rPr>
                <w:rFonts w:ascii="Arial" w:hAnsi="Arial" w:cs="Arial"/>
                <w:bCs/>
                <w:spacing w:val="-9"/>
                <w:sz w:val="24"/>
              </w:rPr>
              <w:t xml:space="preserve"> </w:t>
            </w:r>
            <w:r w:rsidRPr="003E35C4">
              <w:rPr>
                <w:rFonts w:ascii="Arial" w:hAnsi="Arial" w:cs="Arial"/>
                <w:bCs/>
                <w:sz w:val="24"/>
              </w:rPr>
              <w:t>of</w:t>
            </w:r>
            <w:r w:rsidRPr="002E10D7">
              <w:rPr>
                <w:rFonts w:ascii="Arial" w:hAnsi="Arial" w:cs="Arial"/>
                <w:b/>
                <w:spacing w:val="-8"/>
                <w:sz w:val="24"/>
              </w:rPr>
              <w:t xml:space="preserve"> “</w:t>
            </w:r>
            <w:r w:rsidRPr="002E10D7">
              <w:rPr>
                <w:rFonts w:ascii="Arial" w:hAnsi="Arial" w:cs="Arial"/>
                <w:b/>
                <w:sz w:val="24"/>
              </w:rPr>
              <w:t>People</w:t>
            </w:r>
            <w:r w:rsidRPr="002E10D7">
              <w:rPr>
                <w:rFonts w:ascii="Arial" w:hAnsi="Arial" w:cs="Arial"/>
                <w:b/>
                <w:spacing w:val="-8"/>
                <w:sz w:val="24"/>
              </w:rPr>
              <w:t xml:space="preserve"> </w:t>
            </w:r>
            <w:r w:rsidRPr="002E10D7">
              <w:rPr>
                <w:rFonts w:ascii="Arial" w:hAnsi="Arial" w:cs="Arial"/>
                <w:b/>
                <w:sz w:val="24"/>
              </w:rPr>
              <w:t>Living</w:t>
            </w:r>
            <w:r w:rsidRPr="002E10D7">
              <w:rPr>
                <w:rFonts w:ascii="Arial" w:hAnsi="Arial" w:cs="Arial"/>
                <w:b/>
                <w:spacing w:val="-8"/>
                <w:sz w:val="24"/>
              </w:rPr>
              <w:t xml:space="preserve"> </w:t>
            </w:r>
            <w:r w:rsidRPr="002E10D7">
              <w:rPr>
                <w:rFonts w:ascii="Arial" w:hAnsi="Arial" w:cs="Arial"/>
                <w:b/>
                <w:sz w:val="24"/>
              </w:rPr>
              <w:t>in</w:t>
            </w:r>
            <w:r w:rsidRPr="002E10D7">
              <w:rPr>
                <w:rFonts w:ascii="Arial" w:hAnsi="Arial" w:cs="Arial"/>
                <w:b/>
                <w:spacing w:val="-8"/>
                <w:sz w:val="24"/>
              </w:rPr>
              <w:t xml:space="preserve"> </w:t>
            </w:r>
            <w:r w:rsidRPr="002E10D7">
              <w:rPr>
                <w:rFonts w:ascii="Arial" w:hAnsi="Arial" w:cs="Arial"/>
                <w:b/>
                <w:sz w:val="24"/>
              </w:rPr>
              <w:t xml:space="preserve">Poverty” </w:t>
            </w:r>
            <w:r w:rsidRPr="002E10D7">
              <w:rPr>
                <w:rFonts w:ascii="Arial" w:hAnsi="Arial" w:cs="Arial"/>
                <w:sz w:val="24"/>
              </w:rPr>
              <w:t>according to the Community FactFinder Report</w:t>
            </w:r>
          </w:p>
        </w:tc>
        <w:tc>
          <w:tcPr>
            <w:tcW w:w="5131" w:type="dxa"/>
            <w:tcBorders>
              <w:bottom w:val="single" w:sz="4" w:space="0" w:color="000000" w:themeColor="text1"/>
            </w:tcBorders>
            <w:shd w:val="clear" w:color="auto" w:fill="D9D9D9" w:themeFill="background1" w:themeFillShade="D9"/>
          </w:tcPr>
          <w:p w14:paraId="26F05C19" w14:textId="2448F28A" w:rsidR="00824D8B" w:rsidRPr="002E10D7" w:rsidRDefault="00824D8B">
            <w:pPr>
              <w:pStyle w:val="TableParagraph"/>
              <w:spacing w:before="120" w:line="276" w:lineRule="auto"/>
              <w:ind w:left="101" w:right="173"/>
              <w:rPr>
                <w:rFonts w:ascii="Arial" w:hAnsi="Arial" w:cs="Arial"/>
                <w:sz w:val="24"/>
                <w:szCs w:val="24"/>
              </w:rPr>
            </w:pPr>
            <w:r w:rsidRPr="5D5D3878">
              <w:rPr>
                <w:rFonts w:ascii="Arial" w:hAnsi="Arial" w:cs="Arial"/>
                <w:b/>
                <w:sz w:val="24"/>
                <w:szCs w:val="24"/>
              </w:rPr>
              <w:t>Community FactFinder</w:t>
            </w:r>
            <w:r w:rsidRPr="5D5D3878">
              <w:rPr>
                <w:rFonts w:ascii="Arial" w:hAnsi="Arial" w:cs="Arial"/>
                <w:b/>
                <w:spacing w:val="-10"/>
                <w:sz w:val="24"/>
                <w:szCs w:val="24"/>
              </w:rPr>
              <w:t xml:space="preserve"> </w:t>
            </w:r>
            <w:r w:rsidRPr="5D5D3878">
              <w:rPr>
                <w:rFonts w:ascii="Arial" w:hAnsi="Arial" w:cs="Arial"/>
                <w:b/>
                <w:sz w:val="24"/>
                <w:szCs w:val="24"/>
              </w:rPr>
              <w:t>Report</w:t>
            </w:r>
            <w:r w:rsidRPr="5D5D3878">
              <w:rPr>
                <w:rFonts w:ascii="Arial" w:hAnsi="Arial" w:cs="Arial"/>
                <w:b/>
                <w:spacing w:val="-10"/>
                <w:sz w:val="24"/>
                <w:szCs w:val="24"/>
              </w:rPr>
              <w:t xml:space="preserve"> </w:t>
            </w:r>
            <w:r w:rsidRPr="5D5D3878">
              <w:rPr>
                <w:rFonts w:ascii="Arial" w:hAnsi="Arial" w:cs="Arial"/>
                <w:b/>
                <w:sz w:val="24"/>
                <w:szCs w:val="24"/>
              </w:rPr>
              <w:t>ID</w:t>
            </w:r>
            <w:r w:rsidRPr="5D5D3878">
              <w:rPr>
                <w:rFonts w:ascii="Arial" w:hAnsi="Arial" w:cs="Arial"/>
                <w:b/>
                <w:spacing w:val="-12"/>
                <w:sz w:val="24"/>
                <w:szCs w:val="24"/>
              </w:rPr>
              <w:t xml:space="preserve"> </w:t>
            </w:r>
            <w:r w:rsidRPr="5D5D3878">
              <w:rPr>
                <w:rFonts w:ascii="Arial" w:hAnsi="Arial" w:cs="Arial"/>
                <w:b/>
                <w:sz w:val="24"/>
                <w:szCs w:val="24"/>
              </w:rPr>
              <w:t>Number</w:t>
            </w:r>
            <w:r w:rsidRPr="5D5D3878">
              <w:rPr>
                <w:rFonts w:ascii="Arial" w:hAnsi="Arial" w:cs="Arial"/>
                <w:b/>
                <w:spacing w:val="-6"/>
                <w:sz w:val="24"/>
                <w:szCs w:val="24"/>
              </w:rPr>
              <w:t xml:space="preserve"> </w:t>
            </w:r>
            <w:r w:rsidRPr="5D5D3878">
              <w:rPr>
                <w:rFonts w:ascii="Arial" w:hAnsi="Arial" w:cs="Arial"/>
                <w:sz w:val="24"/>
                <w:szCs w:val="24"/>
              </w:rPr>
              <w:t>(located on the top left corner of the report)</w:t>
            </w:r>
          </w:p>
        </w:tc>
      </w:tr>
    </w:tbl>
    <w:p w14:paraId="42775D94" w14:textId="77777777" w:rsidR="0066317D" w:rsidRDefault="0066317D" w:rsidP="0066317D">
      <w:pPr>
        <w:shd w:val="clear" w:color="auto" w:fill="FFFFFF" w:themeFill="background1"/>
        <w:spacing w:before="0" w:beforeAutospacing="0" w:after="0" w:afterAutospacing="0" w:line="278" w:lineRule="auto"/>
        <w:ind w:left="0"/>
        <w:rPr>
          <w:rFonts w:ascii="Arial" w:hAnsi="Arial" w:cs="Arial"/>
        </w:rPr>
      </w:pPr>
    </w:p>
    <w:p w14:paraId="1DD64A30" w14:textId="510A98F5" w:rsidR="00C56BF8" w:rsidRDefault="002772A1" w:rsidP="0066317D">
      <w:pPr>
        <w:shd w:val="clear" w:color="auto" w:fill="FFFFFF" w:themeFill="background1"/>
        <w:spacing w:before="0" w:beforeAutospacing="0" w:after="0" w:afterAutospacing="0" w:line="278" w:lineRule="auto"/>
        <w:ind w:left="0"/>
        <w:rPr>
          <w:rFonts w:ascii="Arial" w:hAnsi="Arial" w:cs="Arial"/>
        </w:rPr>
      </w:pPr>
      <w:r w:rsidRPr="00E6013A">
        <w:rPr>
          <w:rFonts w:ascii="Arial" w:hAnsi="Arial" w:cs="Arial"/>
          <w:smallCaps/>
        </w:rPr>
        <w:t>applicants</w:t>
      </w:r>
      <w:r w:rsidR="00C56BF8" w:rsidRPr="000E1ED7">
        <w:rPr>
          <w:rFonts w:ascii="Arial" w:hAnsi="Arial" w:cs="Arial"/>
        </w:rPr>
        <w:t xml:space="preserve"> </w:t>
      </w:r>
      <w:r>
        <w:rPr>
          <w:rFonts w:ascii="Arial" w:hAnsi="Arial" w:cs="Arial"/>
        </w:rPr>
        <w:t xml:space="preserve">should </w:t>
      </w:r>
      <w:r w:rsidR="0066317D" w:rsidRPr="0066317D">
        <w:rPr>
          <w:rFonts w:ascii="Arial" w:hAnsi="Arial" w:cs="Arial"/>
        </w:rPr>
        <w:t xml:space="preserve">also </w:t>
      </w:r>
      <w:r w:rsidR="00C56BF8">
        <w:rPr>
          <w:rFonts w:ascii="Arial" w:hAnsi="Arial" w:cs="Arial"/>
        </w:rPr>
        <w:t>answer the following:</w:t>
      </w:r>
    </w:p>
    <w:p w14:paraId="6BCEB859" w14:textId="127C1259" w:rsidR="003B0271" w:rsidRPr="00F858FD" w:rsidRDefault="004A2085" w:rsidP="00CF2186">
      <w:pPr>
        <w:shd w:val="clear" w:color="auto" w:fill="FFFFFF" w:themeFill="background1"/>
        <w:spacing w:before="120" w:beforeAutospacing="0" w:line="278" w:lineRule="auto"/>
        <w:ind w:left="1350" w:hanging="630"/>
        <w:rPr>
          <w:rFonts w:ascii="Arial" w:hAnsi="Arial" w:cs="Arial"/>
          <w:i/>
        </w:rPr>
      </w:pPr>
      <w:r w:rsidRPr="004A2085">
        <w:rPr>
          <w:rFonts w:ascii="Arial" w:hAnsi="Arial" w:cs="Arial"/>
          <w:b/>
          <w:bCs/>
          <w:i/>
        </w:rPr>
        <w:t>2(B):</w:t>
      </w:r>
      <w:r>
        <w:rPr>
          <w:rFonts w:ascii="Arial" w:hAnsi="Arial" w:cs="Arial"/>
          <w:i/>
        </w:rPr>
        <w:t xml:space="preserve"> </w:t>
      </w:r>
      <w:r w:rsidR="00B958D3" w:rsidRPr="002E10D7">
        <w:rPr>
          <w:rFonts w:ascii="Arial" w:hAnsi="Arial" w:cs="Arial"/>
          <w:i/>
        </w:rPr>
        <w:t>What is the number of people living below poverty</w:t>
      </w:r>
      <w:r w:rsidR="00CE184F">
        <w:rPr>
          <w:rFonts w:ascii="Arial" w:hAnsi="Arial" w:cs="Arial"/>
          <w:i/>
        </w:rPr>
        <w:t xml:space="preserve"> </w:t>
      </w:r>
      <w:r w:rsidR="00997ECF">
        <w:rPr>
          <w:rFonts w:ascii="Arial" w:hAnsi="Arial" w:cs="Arial"/>
          <w:i/>
        </w:rPr>
        <w:t>with</w:t>
      </w:r>
      <w:r w:rsidR="00CE184F">
        <w:rPr>
          <w:rFonts w:ascii="Arial" w:hAnsi="Arial" w:cs="Arial"/>
          <w:i/>
        </w:rPr>
        <w:t>in</w:t>
      </w:r>
      <w:r w:rsidR="00B958D3" w:rsidRPr="002E10D7">
        <w:rPr>
          <w:rFonts w:ascii="Arial" w:hAnsi="Arial" w:cs="Arial"/>
          <w:i/>
        </w:rPr>
        <w:t xml:space="preserve"> </w:t>
      </w:r>
      <w:r w:rsidR="00B958D3" w:rsidRPr="002E10D7">
        <w:rPr>
          <w:rFonts w:ascii="Arial" w:hAnsi="Arial" w:cs="Arial"/>
          <w:i/>
          <w:smallCaps/>
        </w:rPr>
        <w:t>proximity</w:t>
      </w:r>
      <w:r w:rsidR="00B958D3" w:rsidRPr="002E10D7">
        <w:rPr>
          <w:rFonts w:ascii="Arial" w:hAnsi="Arial" w:cs="Arial"/>
          <w:i/>
        </w:rPr>
        <w:t xml:space="preserve"> of the </w:t>
      </w:r>
      <w:r w:rsidR="00B958D3" w:rsidRPr="002E10D7">
        <w:rPr>
          <w:rFonts w:ascii="Arial" w:hAnsi="Arial" w:cs="Arial"/>
          <w:i/>
          <w:smallCaps/>
        </w:rPr>
        <w:t>project site</w:t>
      </w:r>
      <w:r w:rsidR="00B958D3" w:rsidRPr="002E10D7">
        <w:rPr>
          <w:rFonts w:ascii="Arial" w:hAnsi="Arial" w:cs="Arial"/>
          <w:i/>
        </w:rPr>
        <w:t xml:space="preserve"> according to the Community FactFinder Report?</w:t>
      </w:r>
    </w:p>
    <w:tbl>
      <w:tblPr>
        <w:tblW w:w="954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20"/>
        <w:gridCol w:w="1621"/>
      </w:tblGrid>
      <w:tr w:rsidR="004E5DB7" w:rsidRPr="002E10D7" w14:paraId="62C98307" w14:textId="77777777" w:rsidTr="00CB7E2E">
        <w:trPr>
          <w:trHeight w:val="1516"/>
        </w:trPr>
        <w:tc>
          <w:tcPr>
            <w:tcW w:w="9541" w:type="dxa"/>
            <w:gridSpan w:val="2"/>
            <w:shd w:val="clear" w:color="auto" w:fill="D9E1F3"/>
          </w:tcPr>
          <w:p w14:paraId="72D4A4F7" w14:textId="5DEC59D7" w:rsidR="004E5DB7" w:rsidRPr="002E10D7" w:rsidRDefault="00B3758A" w:rsidP="00D656C3">
            <w:pPr>
              <w:pStyle w:val="TableParagraph"/>
              <w:spacing w:before="60" w:after="60"/>
              <w:ind w:left="101" w:right="86"/>
              <w:rPr>
                <w:rFonts w:ascii="Arial" w:hAnsi="Arial" w:cs="Arial"/>
                <w:i/>
                <w:sz w:val="24"/>
              </w:rPr>
            </w:pPr>
            <w:r w:rsidRPr="001E0D20">
              <w:rPr>
                <w:rFonts w:ascii="Arial" w:hAnsi="Arial" w:cs="Arial"/>
                <w:b/>
                <w:bCs/>
                <w:sz w:val="28"/>
                <w:szCs w:val="28"/>
              </w:rPr>
              <w:t>Points</w:t>
            </w:r>
            <w:r w:rsidR="00227ED6">
              <w:rPr>
                <w:rFonts w:ascii="Arial" w:hAnsi="Arial" w:cs="Arial"/>
                <w:b/>
                <w:bCs/>
                <w:sz w:val="26"/>
              </w:rPr>
              <w:t>:</w:t>
            </w:r>
            <w:r w:rsidR="004E5DB7" w:rsidRPr="002E10D7">
              <w:rPr>
                <w:rFonts w:ascii="Arial" w:hAnsi="Arial" w:cs="Arial"/>
                <w:i/>
                <w:sz w:val="24"/>
              </w:rPr>
              <w:t xml:space="preserve"> </w:t>
            </w:r>
            <w:r w:rsidR="004E5DB7" w:rsidRPr="002E10D7">
              <w:rPr>
                <w:rFonts w:ascii="Arial" w:hAnsi="Arial" w:cs="Arial"/>
                <w:iCs/>
                <w:sz w:val="24"/>
                <w:szCs w:val="24"/>
              </w:rPr>
              <w:t xml:space="preserve">The </w:t>
            </w:r>
            <w:r w:rsidR="006D5C68">
              <w:rPr>
                <w:rFonts w:ascii="Arial" w:hAnsi="Arial" w:cs="Arial"/>
                <w:iCs/>
                <w:sz w:val="24"/>
                <w:szCs w:val="24"/>
              </w:rPr>
              <w:t>scale</w:t>
            </w:r>
            <w:r w:rsidR="004E5DB7" w:rsidRPr="002E10D7">
              <w:rPr>
                <w:rFonts w:ascii="Arial" w:hAnsi="Arial" w:cs="Arial"/>
                <w:iCs/>
                <w:spacing w:val="-2"/>
                <w:sz w:val="24"/>
                <w:szCs w:val="24"/>
              </w:rPr>
              <w:t xml:space="preserve"> </w:t>
            </w:r>
            <w:r w:rsidR="004E5DB7" w:rsidRPr="002E10D7">
              <w:rPr>
                <w:rFonts w:ascii="Arial" w:hAnsi="Arial" w:cs="Arial"/>
                <w:iCs/>
                <w:sz w:val="24"/>
                <w:szCs w:val="24"/>
              </w:rPr>
              <w:t>below</w:t>
            </w:r>
            <w:r w:rsidR="004E5DB7" w:rsidRPr="002E10D7">
              <w:rPr>
                <w:rFonts w:ascii="Arial" w:hAnsi="Arial" w:cs="Arial"/>
                <w:iCs/>
                <w:spacing w:val="-1"/>
                <w:sz w:val="24"/>
                <w:szCs w:val="24"/>
              </w:rPr>
              <w:t xml:space="preserve"> </w:t>
            </w:r>
            <w:r w:rsidR="004E5DB7" w:rsidRPr="002E10D7">
              <w:rPr>
                <w:rFonts w:ascii="Arial" w:hAnsi="Arial" w:cs="Arial"/>
                <w:iCs/>
                <w:sz w:val="24"/>
                <w:szCs w:val="24"/>
              </w:rPr>
              <w:t xml:space="preserve">shows that </w:t>
            </w:r>
            <w:r w:rsidR="009065BD" w:rsidRPr="002E10D7">
              <w:rPr>
                <w:rFonts w:ascii="Arial" w:hAnsi="Arial" w:cs="Arial"/>
                <w:iCs/>
                <w:smallCaps/>
                <w:sz w:val="24"/>
                <w:szCs w:val="24"/>
              </w:rPr>
              <w:t>projects</w:t>
            </w:r>
            <w:r w:rsidR="004E5DB7" w:rsidRPr="002E10D7">
              <w:rPr>
                <w:rFonts w:ascii="Arial" w:hAnsi="Arial" w:cs="Arial"/>
                <w:iCs/>
                <w:spacing w:val="11"/>
                <w:sz w:val="24"/>
                <w:szCs w:val="24"/>
              </w:rPr>
              <w:t xml:space="preserve"> </w:t>
            </w:r>
            <w:r w:rsidR="00D006B2" w:rsidRPr="002E10D7">
              <w:rPr>
                <w:rFonts w:ascii="Arial" w:hAnsi="Arial" w:cs="Arial"/>
                <w:iCs/>
                <w:spacing w:val="12"/>
                <w:sz w:val="24"/>
                <w:szCs w:val="24"/>
              </w:rPr>
              <w:t xml:space="preserve">can earn up to </w:t>
            </w:r>
            <w:r w:rsidR="00F858FD">
              <w:rPr>
                <w:rFonts w:ascii="Arial" w:hAnsi="Arial" w:cs="Arial"/>
                <w:iCs/>
                <w:spacing w:val="12"/>
                <w:sz w:val="24"/>
                <w:szCs w:val="24"/>
              </w:rPr>
              <w:t xml:space="preserve">five </w:t>
            </w:r>
            <w:r w:rsidR="00D006B2" w:rsidRPr="002E10D7">
              <w:rPr>
                <w:rFonts w:ascii="Arial" w:hAnsi="Arial" w:cs="Arial"/>
                <w:iCs/>
                <w:spacing w:val="12"/>
                <w:sz w:val="24"/>
                <w:szCs w:val="24"/>
              </w:rPr>
              <w:t>points</w:t>
            </w:r>
            <w:r w:rsidR="00D006B2" w:rsidRPr="002E10D7">
              <w:rPr>
                <w:rFonts w:ascii="Arial" w:hAnsi="Arial" w:cs="Arial"/>
                <w:iCs/>
                <w:sz w:val="24"/>
                <w:szCs w:val="24"/>
              </w:rPr>
              <w:t xml:space="preserve"> </w:t>
            </w:r>
            <w:r w:rsidR="00A55076">
              <w:rPr>
                <w:rFonts w:ascii="Arial" w:hAnsi="Arial" w:cs="Arial"/>
                <w:iCs/>
                <w:sz w:val="24"/>
                <w:szCs w:val="24"/>
              </w:rPr>
              <w:t>based on</w:t>
            </w:r>
            <w:r w:rsidR="00A55076" w:rsidRPr="002E10D7">
              <w:rPr>
                <w:rFonts w:ascii="Arial" w:hAnsi="Arial" w:cs="Arial"/>
                <w:iCs/>
                <w:sz w:val="24"/>
                <w:szCs w:val="24"/>
              </w:rPr>
              <w:t xml:space="preserve"> </w:t>
            </w:r>
            <w:r w:rsidR="00A55076">
              <w:rPr>
                <w:rFonts w:ascii="Arial" w:hAnsi="Arial" w:cs="Arial"/>
                <w:iCs/>
                <w:sz w:val="24"/>
                <w:szCs w:val="24"/>
              </w:rPr>
              <w:t>their</w:t>
            </w:r>
            <w:r w:rsidR="00F47A45">
              <w:rPr>
                <w:rFonts w:ascii="Arial" w:hAnsi="Arial" w:cs="Arial"/>
                <w:iCs/>
                <w:sz w:val="24"/>
                <w:szCs w:val="24"/>
              </w:rPr>
              <w:t xml:space="preserve"> </w:t>
            </w:r>
            <w:r w:rsidR="008728BD" w:rsidRPr="002E10D7">
              <w:rPr>
                <w:rFonts w:ascii="Arial" w:hAnsi="Arial" w:cs="Arial"/>
                <w:iCs/>
                <w:smallCaps/>
                <w:spacing w:val="12"/>
                <w:sz w:val="24"/>
                <w:szCs w:val="24"/>
              </w:rPr>
              <w:t>proximity</w:t>
            </w:r>
            <w:r w:rsidR="004E5DB7" w:rsidRPr="002E10D7">
              <w:rPr>
                <w:rFonts w:ascii="Arial" w:hAnsi="Arial" w:cs="Arial"/>
                <w:iCs/>
                <w:spacing w:val="12"/>
                <w:sz w:val="24"/>
                <w:szCs w:val="24"/>
              </w:rPr>
              <w:t xml:space="preserve"> </w:t>
            </w:r>
            <w:r w:rsidR="004E5DB7" w:rsidRPr="002E10D7">
              <w:rPr>
                <w:rFonts w:ascii="Arial" w:hAnsi="Arial" w:cs="Arial"/>
                <w:iCs/>
                <w:sz w:val="24"/>
                <w:szCs w:val="24"/>
              </w:rPr>
              <w:t xml:space="preserve">to </w:t>
            </w:r>
            <w:r w:rsidR="00D66907" w:rsidRPr="002E10D7">
              <w:rPr>
                <w:rFonts w:ascii="Arial" w:hAnsi="Arial" w:cs="Arial"/>
                <w:iCs/>
                <w:smallCaps/>
                <w:spacing w:val="12"/>
                <w:sz w:val="24"/>
                <w:szCs w:val="24"/>
              </w:rPr>
              <w:t>critically underserved communities</w:t>
            </w:r>
            <w:r w:rsidR="004E5DB7" w:rsidRPr="002E10D7">
              <w:rPr>
                <w:rFonts w:ascii="Arial" w:hAnsi="Arial" w:cs="Arial"/>
                <w:iCs/>
                <w:spacing w:val="12"/>
                <w:sz w:val="24"/>
                <w:szCs w:val="24"/>
              </w:rPr>
              <w:t xml:space="preserve"> </w:t>
            </w:r>
            <w:r w:rsidR="00A55076">
              <w:rPr>
                <w:rFonts w:ascii="Arial" w:hAnsi="Arial" w:cs="Arial"/>
                <w:iCs/>
                <w:sz w:val="24"/>
                <w:szCs w:val="24"/>
              </w:rPr>
              <w:t xml:space="preserve">with </w:t>
            </w:r>
            <w:r w:rsidR="004E5DB7" w:rsidRPr="002E10D7">
              <w:rPr>
                <w:rFonts w:ascii="Arial" w:hAnsi="Arial" w:cs="Arial"/>
                <w:iCs/>
                <w:sz w:val="24"/>
                <w:szCs w:val="24"/>
              </w:rPr>
              <w:t>the highest number of people below the poverty level</w:t>
            </w:r>
            <w:r w:rsidR="004E5DB7" w:rsidRPr="002E10D7">
              <w:rPr>
                <w:rFonts w:ascii="Arial" w:hAnsi="Arial" w:cs="Arial"/>
                <w:iCs/>
                <w:spacing w:val="-1"/>
                <w:sz w:val="24"/>
                <w:szCs w:val="24"/>
              </w:rPr>
              <w:t xml:space="preserve"> </w:t>
            </w:r>
            <w:r w:rsidR="004E5DB7" w:rsidRPr="002E10D7">
              <w:rPr>
                <w:rFonts w:ascii="Arial" w:hAnsi="Arial" w:cs="Arial"/>
                <w:iCs/>
                <w:sz w:val="24"/>
                <w:szCs w:val="24"/>
              </w:rPr>
              <w:t>compared</w:t>
            </w:r>
            <w:r w:rsidR="004E5DB7" w:rsidRPr="002E10D7">
              <w:rPr>
                <w:rFonts w:ascii="Arial" w:hAnsi="Arial" w:cs="Arial"/>
                <w:iCs/>
                <w:spacing w:val="-1"/>
                <w:sz w:val="24"/>
                <w:szCs w:val="24"/>
              </w:rPr>
              <w:t xml:space="preserve"> </w:t>
            </w:r>
            <w:r w:rsidR="00CF3399">
              <w:rPr>
                <w:rFonts w:ascii="Arial" w:hAnsi="Arial" w:cs="Arial"/>
                <w:iCs/>
                <w:spacing w:val="-2"/>
                <w:sz w:val="24"/>
                <w:szCs w:val="24"/>
              </w:rPr>
              <w:t xml:space="preserve">to </w:t>
            </w:r>
            <w:r w:rsidR="004E5DB7" w:rsidRPr="002E10D7">
              <w:rPr>
                <w:rFonts w:ascii="Arial" w:hAnsi="Arial" w:cs="Arial"/>
                <w:iCs/>
                <w:sz w:val="24"/>
                <w:szCs w:val="24"/>
              </w:rPr>
              <w:t xml:space="preserve">all </w:t>
            </w:r>
            <w:r w:rsidR="00D66907" w:rsidRPr="002E10D7">
              <w:rPr>
                <w:rFonts w:ascii="Arial" w:hAnsi="Arial" w:cs="Arial"/>
                <w:iCs/>
                <w:smallCaps/>
                <w:spacing w:val="12"/>
                <w:sz w:val="24"/>
                <w:szCs w:val="24"/>
              </w:rPr>
              <w:t>applications</w:t>
            </w:r>
            <w:r w:rsidR="0032416D" w:rsidRPr="002E10D7">
              <w:rPr>
                <w:rFonts w:ascii="Arial" w:hAnsi="Arial" w:cs="Arial"/>
                <w:iCs/>
                <w:spacing w:val="12"/>
                <w:sz w:val="24"/>
                <w:szCs w:val="24"/>
              </w:rPr>
              <w:t xml:space="preserve">. </w:t>
            </w:r>
            <w:r w:rsidR="00C73495" w:rsidRPr="002E10D7">
              <w:rPr>
                <w:rFonts w:ascii="Arial" w:hAnsi="Arial" w:cs="Arial"/>
                <w:iCs/>
                <w:caps/>
                <w:sz w:val="24"/>
                <w:szCs w:val="24"/>
              </w:rPr>
              <w:t>ogals</w:t>
            </w:r>
            <w:r w:rsidR="004E5DB7" w:rsidRPr="002E10D7">
              <w:rPr>
                <w:rFonts w:ascii="Arial" w:hAnsi="Arial" w:cs="Arial"/>
                <w:iCs/>
                <w:spacing w:val="-2"/>
                <w:sz w:val="24"/>
                <w:szCs w:val="24"/>
              </w:rPr>
              <w:t xml:space="preserve"> </w:t>
            </w:r>
            <w:r w:rsidR="004E5DB7" w:rsidRPr="002E10D7">
              <w:rPr>
                <w:rFonts w:ascii="Arial" w:hAnsi="Arial" w:cs="Arial"/>
                <w:iCs/>
                <w:sz w:val="24"/>
                <w:szCs w:val="24"/>
              </w:rPr>
              <w:t>will</w:t>
            </w:r>
            <w:r w:rsidR="004E5DB7" w:rsidRPr="002E10D7">
              <w:rPr>
                <w:rFonts w:ascii="Arial" w:hAnsi="Arial" w:cs="Arial"/>
                <w:iCs/>
                <w:spacing w:val="-1"/>
                <w:sz w:val="24"/>
                <w:szCs w:val="24"/>
              </w:rPr>
              <w:t xml:space="preserve"> </w:t>
            </w:r>
            <w:r w:rsidR="004E5DB7" w:rsidRPr="002E10D7">
              <w:rPr>
                <w:rFonts w:ascii="Arial" w:hAnsi="Arial" w:cs="Arial"/>
                <w:iCs/>
                <w:sz w:val="24"/>
                <w:szCs w:val="24"/>
              </w:rPr>
              <w:t>develop</w:t>
            </w:r>
            <w:r w:rsidR="004E5DB7" w:rsidRPr="002E10D7">
              <w:rPr>
                <w:rFonts w:ascii="Arial" w:hAnsi="Arial" w:cs="Arial"/>
                <w:iCs/>
                <w:spacing w:val="-1"/>
                <w:sz w:val="24"/>
                <w:szCs w:val="24"/>
              </w:rPr>
              <w:t xml:space="preserve"> </w:t>
            </w:r>
            <w:r w:rsidR="004E5DB7" w:rsidRPr="002E10D7">
              <w:rPr>
                <w:rFonts w:ascii="Arial" w:hAnsi="Arial" w:cs="Arial"/>
                <w:iCs/>
                <w:sz w:val="24"/>
                <w:szCs w:val="24"/>
              </w:rPr>
              <w:t>a statewide</w:t>
            </w:r>
            <w:r w:rsidR="004E5DB7" w:rsidRPr="002E10D7">
              <w:rPr>
                <w:rFonts w:ascii="Arial" w:hAnsi="Arial" w:cs="Arial"/>
                <w:iCs/>
                <w:spacing w:val="-3"/>
                <w:sz w:val="24"/>
                <w:szCs w:val="24"/>
              </w:rPr>
              <w:t xml:space="preserve"> </w:t>
            </w:r>
            <w:r w:rsidR="004E5DB7" w:rsidRPr="002E10D7">
              <w:rPr>
                <w:rFonts w:ascii="Arial" w:hAnsi="Arial" w:cs="Arial"/>
                <w:iCs/>
                <w:sz w:val="24"/>
                <w:szCs w:val="24"/>
              </w:rPr>
              <w:t>list</w:t>
            </w:r>
            <w:r w:rsidR="004E5DB7" w:rsidRPr="002E10D7">
              <w:rPr>
                <w:rFonts w:ascii="Arial" w:hAnsi="Arial" w:cs="Arial"/>
                <w:iCs/>
                <w:spacing w:val="-3"/>
                <w:sz w:val="24"/>
                <w:szCs w:val="24"/>
              </w:rPr>
              <w:t xml:space="preserve"> </w:t>
            </w:r>
            <w:r w:rsidR="004E5DB7" w:rsidRPr="002E10D7">
              <w:rPr>
                <w:rFonts w:ascii="Arial" w:hAnsi="Arial" w:cs="Arial"/>
                <w:iCs/>
                <w:sz w:val="24"/>
                <w:szCs w:val="24"/>
              </w:rPr>
              <w:t>representing</w:t>
            </w:r>
            <w:r w:rsidR="004E5DB7" w:rsidRPr="002E10D7">
              <w:rPr>
                <w:rFonts w:ascii="Arial" w:hAnsi="Arial" w:cs="Arial"/>
                <w:iCs/>
                <w:spacing w:val="-2"/>
                <w:sz w:val="24"/>
                <w:szCs w:val="24"/>
              </w:rPr>
              <w:t xml:space="preserve"> </w:t>
            </w:r>
            <w:r w:rsidR="004E5DB7" w:rsidRPr="002E10D7">
              <w:rPr>
                <w:rFonts w:ascii="Arial" w:hAnsi="Arial" w:cs="Arial"/>
                <w:iCs/>
                <w:sz w:val="24"/>
                <w:szCs w:val="24"/>
              </w:rPr>
              <w:t>the</w:t>
            </w:r>
            <w:r w:rsidR="004E5DB7" w:rsidRPr="002E10D7">
              <w:rPr>
                <w:rFonts w:ascii="Arial" w:hAnsi="Arial" w:cs="Arial"/>
                <w:iCs/>
                <w:spacing w:val="-3"/>
                <w:sz w:val="24"/>
                <w:szCs w:val="24"/>
              </w:rPr>
              <w:t xml:space="preserve"> </w:t>
            </w:r>
            <w:r w:rsidR="004E5DB7" w:rsidRPr="002E10D7">
              <w:rPr>
                <w:rFonts w:ascii="Arial" w:hAnsi="Arial" w:cs="Arial"/>
                <w:iCs/>
                <w:sz w:val="24"/>
                <w:szCs w:val="24"/>
              </w:rPr>
              <w:t>number</w:t>
            </w:r>
            <w:r w:rsidR="004E5DB7" w:rsidRPr="002E10D7">
              <w:rPr>
                <w:rFonts w:ascii="Arial" w:hAnsi="Arial" w:cs="Arial"/>
                <w:iCs/>
                <w:spacing w:val="-3"/>
                <w:sz w:val="24"/>
                <w:szCs w:val="24"/>
              </w:rPr>
              <w:t xml:space="preserve"> </w:t>
            </w:r>
            <w:r w:rsidR="004E5DB7" w:rsidRPr="002E10D7">
              <w:rPr>
                <w:rFonts w:ascii="Arial" w:hAnsi="Arial" w:cs="Arial"/>
                <w:iCs/>
                <w:sz w:val="24"/>
                <w:szCs w:val="24"/>
              </w:rPr>
              <w:t>of</w:t>
            </w:r>
            <w:r w:rsidR="004E5DB7" w:rsidRPr="002E10D7">
              <w:rPr>
                <w:rFonts w:ascii="Arial" w:hAnsi="Arial" w:cs="Arial"/>
                <w:iCs/>
                <w:spacing w:val="-3"/>
                <w:sz w:val="24"/>
                <w:szCs w:val="24"/>
              </w:rPr>
              <w:t xml:space="preserve"> </w:t>
            </w:r>
            <w:r w:rsidR="004E5DB7" w:rsidRPr="002E10D7">
              <w:rPr>
                <w:rFonts w:ascii="Arial" w:hAnsi="Arial" w:cs="Arial"/>
                <w:iCs/>
                <w:sz w:val="24"/>
                <w:szCs w:val="24"/>
              </w:rPr>
              <w:t>people</w:t>
            </w:r>
            <w:r w:rsidR="004E5DB7" w:rsidRPr="002E10D7">
              <w:rPr>
                <w:rFonts w:ascii="Arial" w:hAnsi="Arial" w:cs="Arial"/>
                <w:iCs/>
                <w:spacing w:val="-3"/>
                <w:sz w:val="24"/>
                <w:szCs w:val="24"/>
              </w:rPr>
              <w:t xml:space="preserve"> </w:t>
            </w:r>
            <w:r w:rsidR="004E5DB7" w:rsidRPr="002E10D7">
              <w:rPr>
                <w:rFonts w:ascii="Arial" w:hAnsi="Arial" w:cs="Arial"/>
                <w:iCs/>
                <w:sz w:val="24"/>
                <w:szCs w:val="24"/>
              </w:rPr>
              <w:t>living</w:t>
            </w:r>
            <w:r w:rsidR="004E5DB7" w:rsidRPr="002E10D7">
              <w:rPr>
                <w:rFonts w:ascii="Arial" w:hAnsi="Arial" w:cs="Arial"/>
                <w:iCs/>
                <w:spacing w:val="-2"/>
                <w:sz w:val="24"/>
                <w:szCs w:val="24"/>
              </w:rPr>
              <w:t xml:space="preserve"> </w:t>
            </w:r>
            <w:r w:rsidR="004E5DB7" w:rsidRPr="002E10D7">
              <w:rPr>
                <w:rFonts w:ascii="Arial" w:hAnsi="Arial" w:cs="Arial"/>
                <w:iCs/>
                <w:sz w:val="24"/>
                <w:szCs w:val="24"/>
              </w:rPr>
              <w:t>in</w:t>
            </w:r>
            <w:r w:rsidR="004E5DB7" w:rsidRPr="002E10D7">
              <w:rPr>
                <w:rFonts w:ascii="Arial" w:hAnsi="Arial" w:cs="Arial"/>
                <w:iCs/>
                <w:spacing w:val="-4"/>
                <w:sz w:val="24"/>
                <w:szCs w:val="24"/>
              </w:rPr>
              <w:t xml:space="preserve"> </w:t>
            </w:r>
            <w:r w:rsidR="004E5DB7" w:rsidRPr="002E10D7">
              <w:rPr>
                <w:rFonts w:ascii="Arial" w:hAnsi="Arial" w:cs="Arial"/>
                <w:iCs/>
                <w:sz w:val="24"/>
                <w:szCs w:val="24"/>
              </w:rPr>
              <w:t>poverty</w:t>
            </w:r>
            <w:r w:rsidR="004E5DB7" w:rsidRPr="002E10D7">
              <w:rPr>
                <w:rFonts w:ascii="Arial" w:hAnsi="Arial" w:cs="Arial"/>
                <w:iCs/>
                <w:spacing w:val="-3"/>
                <w:sz w:val="24"/>
                <w:szCs w:val="24"/>
              </w:rPr>
              <w:t xml:space="preserve"> </w:t>
            </w:r>
            <w:r w:rsidR="004E5DB7" w:rsidRPr="002E10D7">
              <w:rPr>
                <w:rFonts w:ascii="Arial" w:hAnsi="Arial" w:cs="Arial"/>
                <w:iCs/>
                <w:sz w:val="24"/>
                <w:szCs w:val="24"/>
              </w:rPr>
              <w:t>of</w:t>
            </w:r>
            <w:r w:rsidR="004E5DB7" w:rsidRPr="002E10D7">
              <w:rPr>
                <w:rFonts w:ascii="Arial" w:hAnsi="Arial" w:cs="Arial"/>
                <w:iCs/>
                <w:spacing w:val="-6"/>
                <w:sz w:val="24"/>
                <w:szCs w:val="24"/>
              </w:rPr>
              <w:t xml:space="preserve"> </w:t>
            </w:r>
            <w:r w:rsidR="004E5DB7" w:rsidRPr="002E10D7">
              <w:rPr>
                <w:rFonts w:ascii="Arial" w:hAnsi="Arial" w:cs="Arial"/>
                <w:iCs/>
                <w:sz w:val="24"/>
                <w:szCs w:val="24"/>
              </w:rPr>
              <w:t xml:space="preserve">all </w:t>
            </w:r>
            <w:r w:rsidR="00A170DC" w:rsidRPr="002E10D7">
              <w:rPr>
                <w:rFonts w:ascii="Arial" w:hAnsi="Arial" w:cs="Arial"/>
                <w:iCs/>
                <w:smallCaps/>
                <w:spacing w:val="12"/>
                <w:sz w:val="24"/>
                <w:szCs w:val="24"/>
              </w:rPr>
              <w:t>applications</w:t>
            </w:r>
            <w:r w:rsidR="004E5DB7" w:rsidRPr="002E10D7">
              <w:rPr>
                <w:rFonts w:ascii="Arial" w:hAnsi="Arial" w:cs="Arial"/>
                <w:iCs/>
                <w:spacing w:val="12"/>
                <w:sz w:val="24"/>
                <w:szCs w:val="24"/>
              </w:rPr>
              <w:t xml:space="preserve"> </w:t>
            </w:r>
            <w:r w:rsidR="004E5DB7" w:rsidRPr="002E10D7">
              <w:rPr>
                <w:rFonts w:ascii="Arial" w:hAnsi="Arial" w:cs="Arial"/>
                <w:iCs/>
                <w:sz w:val="24"/>
                <w:szCs w:val="24"/>
              </w:rPr>
              <w:t>in ranking order, from highest to lowest.</w:t>
            </w:r>
          </w:p>
        </w:tc>
      </w:tr>
      <w:tr w:rsidR="004E5DB7" w:rsidRPr="002E10D7" w14:paraId="18A182B3" w14:textId="77777777" w:rsidTr="00CB7E2E">
        <w:trPr>
          <w:trHeight w:val="398"/>
        </w:trPr>
        <w:tc>
          <w:tcPr>
            <w:tcW w:w="7920" w:type="dxa"/>
          </w:tcPr>
          <w:p w14:paraId="67B48193" w14:textId="77777777" w:rsidR="004E5DB7" w:rsidRPr="002E10D7" w:rsidRDefault="004E5DB7">
            <w:pPr>
              <w:pStyle w:val="TableParagraph"/>
              <w:ind w:left="0"/>
              <w:rPr>
                <w:rFonts w:ascii="Arial" w:hAnsi="Arial" w:cs="Arial"/>
              </w:rPr>
            </w:pPr>
          </w:p>
        </w:tc>
        <w:tc>
          <w:tcPr>
            <w:tcW w:w="1621" w:type="dxa"/>
          </w:tcPr>
          <w:p w14:paraId="12DBE309" w14:textId="77777777" w:rsidR="004E5DB7" w:rsidRPr="002E10D7" w:rsidRDefault="004E5DB7">
            <w:pPr>
              <w:pStyle w:val="TableParagraph"/>
              <w:spacing w:before="60"/>
              <w:ind w:left="424" w:right="419"/>
              <w:jc w:val="center"/>
              <w:rPr>
                <w:rFonts w:ascii="Arial" w:hAnsi="Arial" w:cs="Arial"/>
                <w:b/>
                <w:sz w:val="24"/>
              </w:rPr>
            </w:pPr>
            <w:r w:rsidRPr="002E10D7">
              <w:rPr>
                <w:rFonts w:ascii="Arial" w:hAnsi="Arial" w:cs="Arial"/>
                <w:b/>
                <w:spacing w:val="-2"/>
                <w:sz w:val="24"/>
              </w:rPr>
              <w:t>Points</w:t>
            </w:r>
          </w:p>
        </w:tc>
      </w:tr>
      <w:tr w:rsidR="004E5DB7" w:rsidRPr="002E10D7" w14:paraId="5C82A37E" w14:textId="77777777" w:rsidTr="00CB7E2E">
        <w:trPr>
          <w:trHeight w:val="395"/>
        </w:trPr>
        <w:tc>
          <w:tcPr>
            <w:tcW w:w="7920" w:type="dxa"/>
          </w:tcPr>
          <w:p w14:paraId="071FC9DF" w14:textId="77777777" w:rsidR="004E5DB7" w:rsidRPr="002E10D7" w:rsidRDefault="004E5DB7">
            <w:pPr>
              <w:pStyle w:val="TableParagraph"/>
              <w:spacing w:before="58"/>
              <w:rPr>
                <w:rFonts w:ascii="Arial" w:hAnsi="Arial" w:cs="Arial"/>
                <w:sz w:val="24"/>
              </w:rPr>
            </w:pPr>
            <w:r w:rsidRPr="002E10D7">
              <w:rPr>
                <w:rFonts w:ascii="Arial" w:hAnsi="Arial" w:cs="Arial"/>
                <w:sz w:val="24"/>
              </w:rPr>
              <w:t>Highest</w:t>
            </w:r>
            <w:r w:rsidRPr="002E10D7">
              <w:rPr>
                <w:rFonts w:ascii="Arial" w:hAnsi="Arial" w:cs="Arial"/>
                <w:spacing w:val="-2"/>
                <w:sz w:val="24"/>
              </w:rPr>
              <w:t xml:space="preserve"> </w:t>
            </w:r>
            <w:r w:rsidRPr="002E10D7">
              <w:rPr>
                <w:rFonts w:ascii="Arial" w:hAnsi="Arial" w:cs="Arial"/>
                <w:sz w:val="24"/>
              </w:rPr>
              <w:t>10%</w:t>
            </w:r>
            <w:r w:rsidRPr="002E10D7">
              <w:rPr>
                <w:rFonts w:ascii="Arial" w:hAnsi="Arial" w:cs="Arial"/>
                <w:spacing w:val="-4"/>
                <w:sz w:val="24"/>
              </w:rPr>
              <w:t xml:space="preserve"> </w:t>
            </w:r>
            <w:r w:rsidRPr="002E10D7">
              <w:rPr>
                <w:rFonts w:ascii="Arial" w:hAnsi="Arial" w:cs="Arial"/>
                <w:sz w:val="24"/>
              </w:rPr>
              <w:t>on</w:t>
            </w:r>
            <w:r w:rsidRPr="002E10D7">
              <w:rPr>
                <w:rFonts w:ascii="Arial" w:hAnsi="Arial" w:cs="Arial"/>
                <w:spacing w:val="-1"/>
                <w:sz w:val="24"/>
              </w:rPr>
              <w:t xml:space="preserve"> </w:t>
            </w:r>
            <w:r w:rsidRPr="002E10D7">
              <w:rPr>
                <w:rFonts w:ascii="Arial" w:hAnsi="Arial" w:cs="Arial"/>
                <w:sz w:val="24"/>
              </w:rPr>
              <w:t>the</w:t>
            </w:r>
            <w:r w:rsidRPr="002E10D7">
              <w:rPr>
                <w:rFonts w:ascii="Arial" w:hAnsi="Arial" w:cs="Arial"/>
                <w:spacing w:val="-2"/>
                <w:sz w:val="24"/>
              </w:rPr>
              <w:t xml:space="preserve"> </w:t>
            </w:r>
            <w:r w:rsidRPr="002E10D7">
              <w:rPr>
                <w:rFonts w:ascii="Arial" w:hAnsi="Arial" w:cs="Arial"/>
                <w:sz w:val="24"/>
              </w:rPr>
              <w:t>ranked</w:t>
            </w:r>
            <w:r w:rsidRPr="002E10D7">
              <w:rPr>
                <w:rFonts w:ascii="Arial" w:hAnsi="Arial" w:cs="Arial"/>
                <w:spacing w:val="-1"/>
                <w:sz w:val="24"/>
              </w:rPr>
              <w:t xml:space="preserve"> </w:t>
            </w:r>
            <w:r w:rsidRPr="002E10D7">
              <w:rPr>
                <w:rFonts w:ascii="Arial" w:hAnsi="Arial" w:cs="Arial"/>
                <w:spacing w:val="-4"/>
                <w:sz w:val="24"/>
              </w:rPr>
              <w:t>list</w:t>
            </w:r>
          </w:p>
        </w:tc>
        <w:tc>
          <w:tcPr>
            <w:tcW w:w="1621" w:type="dxa"/>
          </w:tcPr>
          <w:p w14:paraId="6990365E" w14:textId="77777777" w:rsidR="004E5DB7" w:rsidRPr="002E10D7" w:rsidRDefault="004E5DB7">
            <w:pPr>
              <w:pStyle w:val="TableParagraph"/>
              <w:spacing w:before="58"/>
              <w:ind w:left="4"/>
              <w:jc w:val="center"/>
              <w:rPr>
                <w:rFonts w:ascii="Arial" w:hAnsi="Arial" w:cs="Arial"/>
                <w:sz w:val="24"/>
              </w:rPr>
            </w:pPr>
            <w:r w:rsidRPr="002E10D7">
              <w:rPr>
                <w:rFonts w:ascii="Arial" w:hAnsi="Arial" w:cs="Arial"/>
                <w:sz w:val="24"/>
              </w:rPr>
              <w:t>5</w:t>
            </w:r>
          </w:p>
        </w:tc>
      </w:tr>
      <w:tr w:rsidR="004E5DB7" w:rsidRPr="002E10D7" w14:paraId="39BC93BC" w14:textId="77777777" w:rsidTr="00CB7E2E">
        <w:trPr>
          <w:trHeight w:val="395"/>
        </w:trPr>
        <w:tc>
          <w:tcPr>
            <w:tcW w:w="7920" w:type="dxa"/>
          </w:tcPr>
          <w:p w14:paraId="1AC6EF78" w14:textId="77777777" w:rsidR="004E5DB7" w:rsidRPr="002E10D7" w:rsidRDefault="004E5DB7">
            <w:pPr>
              <w:pStyle w:val="TableParagraph"/>
              <w:spacing w:before="58"/>
              <w:rPr>
                <w:rFonts w:ascii="Arial" w:hAnsi="Arial" w:cs="Arial"/>
                <w:sz w:val="24"/>
              </w:rPr>
            </w:pPr>
            <w:r w:rsidRPr="002E10D7">
              <w:rPr>
                <w:rFonts w:ascii="Arial" w:hAnsi="Arial" w:cs="Arial"/>
                <w:sz w:val="24"/>
              </w:rPr>
              <w:t>From</w:t>
            </w:r>
            <w:r w:rsidRPr="002E10D7">
              <w:rPr>
                <w:rFonts w:ascii="Arial" w:hAnsi="Arial" w:cs="Arial"/>
                <w:spacing w:val="-1"/>
                <w:sz w:val="24"/>
              </w:rPr>
              <w:t xml:space="preserve"> </w:t>
            </w:r>
            <w:r w:rsidRPr="002E10D7">
              <w:rPr>
                <w:rFonts w:ascii="Arial" w:hAnsi="Arial" w:cs="Arial"/>
                <w:sz w:val="24"/>
              </w:rPr>
              <w:t>11%</w:t>
            </w:r>
            <w:r w:rsidRPr="002E10D7">
              <w:rPr>
                <w:rFonts w:ascii="Arial" w:hAnsi="Arial" w:cs="Arial"/>
                <w:spacing w:val="-3"/>
                <w:sz w:val="24"/>
              </w:rPr>
              <w:t xml:space="preserve"> </w:t>
            </w:r>
            <w:r w:rsidRPr="002E10D7">
              <w:rPr>
                <w:rFonts w:ascii="Arial" w:hAnsi="Arial" w:cs="Arial"/>
                <w:sz w:val="24"/>
              </w:rPr>
              <w:t>to</w:t>
            </w:r>
            <w:r w:rsidRPr="002E10D7">
              <w:rPr>
                <w:rFonts w:ascii="Arial" w:hAnsi="Arial" w:cs="Arial"/>
                <w:spacing w:val="-1"/>
                <w:sz w:val="24"/>
              </w:rPr>
              <w:t xml:space="preserve"> </w:t>
            </w:r>
            <w:r w:rsidRPr="002E10D7">
              <w:rPr>
                <w:rFonts w:ascii="Arial" w:hAnsi="Arial" w:cs="Arial"/>
                <w:sz w:val="24"/>
              </w:rPr>
              <w:t>20%</w:t>
            </w:r>
            <w:r w:rsidRPr="002E10D7">
              <w:rPr>
                <w:rFonts w:ascii="Arial" w:hAnsi="Arial" w:cs="Arial"/>
                <w:spacing w:val="-3"/>
                <w:sz w:val="24"/>
              </w:rPr>
              <w:t xml:space="preserve"> </w:t>
            </w:r>
            <w:r w:rsidRPr="002E10D7">
              <w:rPr>
                <w:rFonts w:ascii="Arial" w:hAnsi="Arial" w:cs="Arial"/>
                <w:sz w:val="24"/>
              </w:rPr>
              <w:t>on</w:t>
            </w:r>
            <w:r w:rsidRPr="002E10D7">
              <w:rPr>
                <w:rFonts w:ascii="Arial" w:hAnsi="Arial" w:cs="Arial"/>
                <w:spacing w:val="-1"/>
                <w:sz w:val="24"/>
              </w:rPr>
              <w:t xml:space="preserve"> </w:t>
            </w:r>
            <w:r w:rsidRPr="002E10D7">
              <w:rPr>
                <w:rFonts w:ascii="Arial" w:hAnsi="Arial" w:cs="Arial"/>
                <w:sz w:val="24"/>
              </w:rPr>
              <w:t>the</w:t>
            </w:r>
            <w:r w:rsidRPr="002E10D7">
              <w:rPr>
                <w:rFonts w:ascii="Arial" w:hAnsi="Arial" w:cs="Arial"/>
                <w:spacing w:val="-2"/>
                <w:sz w:val="24"/>
              </w:rPr>
              <w:t xml:space="preserve"> </w:t>
            </w:r>
            <w:r w:rsidRPr="002E10D7">
              <w:rPr>
                <w:rFonts w:ascii="Arial" w:hAnsi="Arial" w:cs="Arial"/>
                <w:sz w:val="24"/>
              </w:rPr>
              <w:t>ranked</w:t>
            </w:r>
            <w:r w:rsidRPr="002E10D7">
              <w:rPr>
                <w:rFonts w:ascii="Arial" w:hAnsi="Arial" w:cs="Arial"/>
                <w:spacing w:val="-1"/>
                <w:sz w:val="24"/>
              </w:rPr>
              <w:t xml:space="preserve"> </w:t>
            </w:r>
            <w:r w:rsidRPr="002E10D7">
              <w:rPr>
                <w:rFonts w:ascii="Arial" w:hAnsi="Arial" w:cs="Arial"/>
                <w:spacing w:val="-4"/>
                <w:sz w:val="24"/>
              </w:rPr>
              <w:t>list</w:t>
            </w:r>
          </w:p>
        </w:tc>
        <w:tc>
          <w:tcPr>
            <w:tcW w:w="1621" w:type="dxa"/>
          </w:tcPr>
          <w:p w14:paraId="5CDD8823" w14:textId="77777777" w:rsidR="004E5DB7" w:rsidRPr="002E10D7" w:rsidRDefault="004E5DB7">
            <w:pPr>
              <w:pStyle w:val="TableParagraph"/>
              <w:spacing w:before="58"/>
              <w:ind w:left="4"/>
              <w:jc w:val="center"/>
              <w:rPr>
                <w:rFonts w:ascii="Arial" w:hAnsi="Arial" w:cs="Arial"/>
                <w:sz w:val="24"/>
              </w:rPr>
            </w:pPr>
            <w:r w:rsidRPr="002E10D7">
              <w:rPr>
                <w:rFonts w:ascii="Arial" w:hAnsi="Arial" w:cs="Arial"/>
                <w:sz w:val="24"/>
              </w:rPr>
              <w:t>4</w:t>
            </w:r>
          </w:p>
        </w:tc>
      </w:tr>
      <w:tr w:rsidR="004E5DB7" w:rsidRPr="002E10D7" w14:paraId="24A4E249" w14:textId="77777777" w:rsidTr="00CB7E2E">
        <w:trPr>
          <w:trHeight w:val="395"/>
        </w:trPr>
        <w:tc>
          <w:tcPr>
            <w:tcW w:w="7920" w:type="dxa"/>
          </w:tcPr>
          <w:p w14:paraId="127C7827" w14:textId="77777777" w:rsidR="004E5DB7" w:rsidRPr="002E10D7" w:rsidRDefault="004E5DB7">
            <w:pPr>
              <w:pStyle w:val="TableParagraph"/>
              <w:spacing w:before="58"/>
              <w:rPr>
                <w:rFonts w:ascii="Arial" w:hAnsi="Arial" w:cs="Arial"/>
                <w:sz w:val="24"/>
              </w:rPr>
            </w:pPr>
            <w:r w:rsidRPr="002E10D7">
              <w:rPr>
                <w:rFonts w:ascii="Arial" w:hAnsi="Arial" w:cs="Arial"/>
                <w:sz w:val="24"/>
              </w:rPr>
              <w:t>From</w:t>
            </w:r>
            <w:r w:rsidRPr="002E10D7">
              <w:rPr>
                <w:rFonts w:ascii="Arial" w:hAnsi="Arial" w:cs="Arial"/>
                <w:spacing w:val="-1"/>
                <w:sz w:val="24"/>
              </w:rPr>
              <w:t xml:space="preserve"> </w:t>
            </w:r>
            <w:r w:rsidRPr="002E10D7">
              <w:rPr>
                <w:rFonts w:ascii="Arial" w:hAnsi="Arial" w:cs="Arial"/>
                <w:sz w:val="24"/>
              </w:rPr>
              <w:t>21%</w:t>
            </w:r>
            <w:r w:rsidRPr="002E10D7">
              <w:rPr>
                <w:rFonts w:ascii="Arial" w:hAnsi="Arial" w:cs="Arial"/>
                <w:spacing w:val="-3"/>
                <w:sz w:val="24"/>
              </w:rPr>
              <w:t xml:space="preserve"> </w:t>
            </w:r>
            <w:r w:rsidRPr="002E10D7">
              <w:rPr>
                <w:rFonts w:ascii="Arial" w:hAnsi="Arial" w:cs="Arial"/>
                <w:sz w:val="24"/>
              </w:rPr>
              <w:t>to</w:t>
            </w:r>
            <w:r w:rsidRPr="002E10D7">
              <w:rPr>
                <w:rFonts w:ascii="Arial" w:hAnsi="Arial" w:cs="Arial"/>
                <w:spacing w:val="-1"/>
                <w:sz w:val="24"/>
              </w:rPr>
              <w:t xml:space="preserve"> </w:t>
            </w:r>
            <w:r w:rsidRPr="002E10D7">
              <w:rPr>
                <w:rFonts w:ascii="Arial" w:hAnsi="Arial" w:cs="Arial"/>
                <w:sz w:val="24"/>
              </w:rPr>
              <w:t>50%</w:t>
            </w:r>
            <w:r w:rsidRPr="002E10D7">
              <w:rPr>
                <w:rFonts w:ascii="Arial" w:hAnsi="Arial" w:cs="Arial"/>
                <w:spacing w:val="-3"/>
                <w:sz w:val="24"/>
              </w:rPr>
              <w:t xml:space="preserve"> </w:t>
            </w:r>
            <w:r w:rsidRPr="002E10D7">
              <w:rPr>
                <w:rFonts w:ascii="Arial" w:hAnsi="Arial" w:cs="Arial"/>
                <w:sz w:val="24"/>
              </w:rPr>
              <w:t>on</w:t>
            </w:r>
            <w:r w:rsidRPr="002E10D7">
              <w:rPr>
                <w:rFonts w:ascii="Arial" w:hAnsi="Arial" w:cs="Arial"/>
                <w:spacing w:val="-1"/>
                <w:sz w:val="24"/>
              </w:rPr>
              <w:t xml:space="preserve"> </w:t>
            </w:r>
            <w:r w:rsidRPr="002E10D7">
              <w:rPr>
                <w:rFonts w:ascii="Arial" w:hAnsi="Arial" w:cs="Arial"/>
                <w:sz w:val="24"/>
              </w:rPr>
              <w:t>the</w:t>
            </w:r>
            <w:r w:rsidRPr="002E10D7">
              <w:rPr>
                <w:rFonts w:ascii="Arial" w:hAnsi="Arial" w:cs="Arial"/>
                <w:spacing w:val="-2"/>
                <w:sz w:val="24"/>
              </w:rPr>
              <w:t xml:space="preserve"> </w:t>
            </w:r>
            <w:r w:rsidRPr="002E10D7">
              <w:rPr>
                <w:rFonts w:ascii="Arial" w:hAnsi="Arial" w:cs="Arial"/>
                <w:sz w:val="24"/>
              </w:rPr>
              <w:t>ranked</w:t>
            </w:r>
            <w:r w:rsidRPr="002E10D7">
              <w:rPr>
                <w:rFonts w:ascii="Arial" w:hAnsi="Arial" w:cs="Arial"/>
                <w:spacing w:val="-1"/>
                <w:sz w:val="24"/>
              </w:rPr>
              <w:t xml:space="preserve"> </w:t>
            </w:r>
            <w:r w:rsidRPr="002E10D7">
              <w:rPr>
                <w:rFonts w:ascii="Arial" w:hAnsi="Arial" w:cs="Arial"/>
                <w:spacing w:val="-4"/>
                <w:sz w:val="24"/>
              </w:rPr>
              <w:t>list</w:t>
            </w:r>
          </w:p>
        </w:tc>
        <w:tc>
          <w:tcPr>
            <w:tcW w:w="1621" w:type="dxa"/>
          </w:tcPr>
          <w:p w14:paraId="4C1A3660" w14:textId="77777777" w:rsidR="004E5DB7" w:rsidRPr="002E10D7" w:rsidRDefault="004E5DB7">
            <w:pPr>
              <w:pStyle w:val="TableParagraph"/>
              <w:spacing w:before="58"/>
              <w:ind w:left="4"/>
              <w:jc w:val="center"/>
              <w:rPr>
                <w:rFonts w:ascii="Arial" w:hAnsi="Arial" w:cs="Arial"/>
                <w:sz w:val="24"/>
              </w:rPr>
            </w:pPr>
            <w:r w:rsidRPr="002E10D7">
              <w:rPr>
                <w:rFonts w:ascii="Arial" w:hAnsi="Arial" w:cs="Arial"/>
                <w:sz w:val="24"/>
              </w:rPr>
              <w:t>3</w:t>
            </w:r>
          </w:p>
        </w:tc>
      </w:tr>
      <w:tr w:rsidR="004E5DB7" w:rsidRPr="002E10D7" w14:paraId="7E351DA6" w14:textId="77777777" w:rsidTr="00CB7E2E">
        <w:trPr>
          <w:trHeight w:val="395"/>
        </w:trPr>
        <w:tc>
          <w:tcPr>
            <w:tcW w:w="7920" w:type="dxa"/>
          </w:tcPr>
          <w:p w14:paraId="6489C317" w14:textId="77777777" w:rsidR="004E5DB7" w:rsidRPr="002E10D7" w:rsidRDefault="004E5DB7">
            <w:pPr>
              <w:pStyle w:val="TableParagraph"/>
              <w:spacing w:before="58"/>
              <w:rPr>
                <w:rFonts w:ascii="Arial" w:hAnsi="Arial" w:cs="Arial"/>
                <w:sz w:val="24"/>
              </w:rPr>
            </w:pPr>
            <w:r w:rsidRPr="002E10D7">
              <w:rPr>
                <w:rFonts w:ascii="Arial" w:hAnsi="Arial" w:cs="Arial"/>
                <w:sz w:val="24"/>
              </w:rPr>
              <w:t>From</w:t>
            </w:r>
            <w:r w:rsidRPr="002E10D7">
              <w:rPr>
                <w:rFonts w:ascii="Arial" w:hAnsi="Arial" w:cs="Arial"/>
                <w:spacing w:val="-1"/>
                <w:sz w:val="24"/>
              </w:rPr>
              <w:t xml:space="preserve"> </w:t>
            </w:r>
            <w:r w:rsidRPr="002E10D7">
              <w:rPr>
                <w:rFonts w:ascii="Arial" w:hAnsi="Arial" w:cs="Arial"/>
                <w:sz w:val="24"/>
              </w:rPr>
              <w:t>51%</w:t>
            </w:r>
            <w:r w:rsidRPr="002E10D7">
              <w:rPr>
                <w:rFonts w:ascii="Arial" w:hAnsi="Arial" w:cs="Arial"/>
                <w:spacing w:val="-3"/>
                <w:sz w:val="24"/>
              </w:rPr>
              <w:t xml:space="preserve"> </w:t>
            </w:r>
            <w:r w:rsidRPr="002E10D7">
              <w:rPr>
                <w:rFonts w:ascii="Arial" w:hAnsi="Arial" w:cs="Arial"/>
                <w:sz w:val="24"/>
              </w:rPr>
              <w:t>to</w:t>
            </w:r>
            <w:r w:rsidRPr="002E10D7">
              <w:rPr>
                <w:rFonts w:ascii="Arial" w:hAnsi="Arial" w:cs="Arial"/>
                <w:spacing w:val="-1"/>
                <w:sz w:val="24"/>
              </w:rPr>
              <w:t xml:space="preserve"> </w:t>
            </w:r>
            <w:r w:rsidRPr="002E10D7">
              <w:rPr>
                <w:rFonts w:ascii="Arial" w:hAnsi="Arial" w:cs="Arial"/>
                <w:sz w:val="24"/>
              </w:rPr>
              <w:t>80%</w:t>
            </w:r>
            <w:r w:rsidRPr="002E10D7">
              <w:rPr>
                <w:rFonts w:ascii="Arial" w:hAnsi="Arial" w:cs="Arial"/>
                <w:spacing w:val="-3"/>
                <w:sz w:val="24"/>
              </w:rPr>
              <w:t xml:space="preserve"> </w:t>
            </w:r>
            <w:r w:rsidRPr="002E10D7">
              <w:rPr>
                <w:rFonts w:ascii="Arial" w:hAnsi="Arial" w:cs="Arial"/>
                <w:sz w:val="24"/>
              </w:rPr>
              <w:t>on</w:t>
            </w:r>
            <w:r w:rsidRPr="002E10D7">
              <w:rPr>
                <w:rFonts w:ascii="Arial" w:hAnsi="Arial" w:cs="Arial"/>
                <w:spacing w:val="-1"/>
                <w:sz w:val="24"/>
              </w:rPr>
              <w:t xml:space="preserve"> </w:t>
            </w:r>
            <w:r w:rsidRPr="002E10D7">
              <w:rPr>
                <w:rFonts w:ascii="Arial" w:hAnsi="Arial" w:cs="Arial"/>
                <w:sz w:val="24"/>
              </w:rPr>
              <w:t>the</w:t>
            </w:r>
            <w:r w:rsidRPr="002E10D7">
              <w:rPr>
                <w:rFonts w:ascii="Arial" w:hAnsi="Arial" w:cs="Arial"/>
                <w:spacing w:val="-2"/>
                <w:sz w:val="24"/>
              </w:rPr>
              <w:t xml:space="preserve"> </w:t>
            </w:r>
            <w:r w:rsidRPr="002E10D7">
              <w:rPr>
                <w:rFonts w:ascii="Arial" w:hAnsi="Arial" w:cs="Arial"/>
                <w:sz w:val="24"/>
              </w:rPr>
              <w:t>ranked</w:t>
            </w:r>
            <w:r w:rsidRPr="002E10D7">
              <w:rPr>
                <w:rFonts w:ascii="Arial" w:hAnsi="Arial" w:cs="Arial"/>
                <w:spacing w:val="-1"/>
                <w:sz w:val="24"/>
              </w:rPr>
              <w:t xml:space="preserve"> </w:t>
            </w:r>
            <w:r w:rsidRPr="002E10D7">
              <w:rPr>
                <w:rFonts w:ascii="Arial" w:hAnsi="Arial" w:cs="Arial"/>
                <w:spacing w:val="-4"/>
                <w:sz w:val="24"/>
              </w:rPr>
              <w:t>list</w:t>
            </w:r>
          </w:p>
        </w:tc>
        <w:tc>
          <w:tcPr>
            <w:tcW w:w="1621" w:type="dxa"/>
          </w:tcPr>
          <w:p w14:paraId="140E2884" w14:textId="77777777" w:rsidR="004E5DB7" w:rsidRPr="002E10D7" w:rsidRDefault="004E5DB7">
            <w:pPr>
              <w:pStyle w:val="TableParagraph"/>
              <w:spacing w:before="58"/>
              <w:ind w:left="4"/>
              <w:jc w:val="center"/>
              <w:rPr>
                <w:rFonts w:ascii="Arial" w:hAnsi="Arial" w:cs="Arial"/>
                <w:sz w:val="24"/>
              </w:rPr>
            </w:pPr>
            <w:r w:rsidRPr="002E10D7">
              <w:rPr>
                <w:rFonts w:ascii="Arial" w:hAnsi="Arial" w:cs="Arial"/>
                <w:sz w:val="24"/>
              </w:rPr>
              <w:t>2</w:t>
            </w:r>
          </w:p>
        </w:tc>
      </w:tr>
      <w:tr w:rsidR="004E5DB7" w:rsidRPr="002E10D7" w14:paraId="35E3E3B8" w14:textId="77777777" w:rsidTr="00CB7E2E">
        <w:trPr>
          <w:trHeight w:val="395"/>
        </w:trPr>
        <w:tc>
          <w:tcPr>
            <w:tcW w:w="7920" w:type="dxa"/>
          </w:tcPr>
          <w:p w14:paraId="56BF775E" w14:textId="77777777" w:rsidR="004E5DB7" w:rsidRPr="002E10D7" w:rsidRDefault="004E5DB7">
            <w:pPr>
              <w:pStyle w:val="TableParagraph"/>
              <w:spacing w:before="58"/>
              <w:rPr>
                <w:rFonts w:ascii="Arial" w:hAnsi="Arial" w:cs="Arial"/>
                <w:sz w:val="24"/>
              </w:rPr>
            </w:pPr>
            <w:r w:rsidRPr="002E10D7">
              <w:rPr>
                <w:rFonts w:ascii="Arial" w:hAnsi="Arial" w:cs="Arial"/>
                <w:sz w:val="24"/>
              </w:rPr>
              <w:t>81%</w:t>
            </w:r>
            <w:r w:rsidRPr="002E10D7">
              <w:rPr>
                <w:rFonts w:ascii="Arial" w:hAnsi="Arial" w:cs="Arial"/>
                <w:spacing w:val="-3"/>
                <w:sz w:val="24"/>
              </w:rPr>
              <w:t xml:space="preserve"> </w:t>
            </w:r>
            <w:r w:rsidRPr="002E10D7">
              <w:rPr>
                <w:rFonts w:ascii="Arial" w:hAnsi="Arial" w:cs="Arial"/>
                <w:sz w:val="24"/>
              </w:rPr>
              <w:t>to</w:t>
            </w:r>
            <w:r w:rsidRPr="002E10D7">
              <w:rPr>
                <w:rFonts w:ascii="Arial" w:hAnsi="Arial" w:cs="Arial"/>
                <w:spacing w:val="-2"/>
                <w:sz w:val="24"/>
              </w:rPr>
              <w:t xml:space="preserve"> </w:t>
            </w:r>
            <w:r w:rsidRPr="002E10D7">
              <w:rPr>
                <w:rFonts w:ascii="Arial" w:hAnsi="Arial" w:cs="Arial"/>
                <w:sz w:val="24"/>
              </w:rPr>
              <w:t>100%</w:t>
            </w:r>
            <w:r w:rsidRPr="002E10D7">
              <w:rPr>
                <w:rFonts w:ascii="Arial" w:hAnsi="Arial" w:cs="Arial"/>
                <w:spacing w:val="-3"/>
                <w:sz w:val="24"/>
              </w:rPr>
              <w:t xml:space="preserve"> </w:t>
            </w:r>
            <w:r w:rsidRPr="002E10D7">
              <w:rPr>
                <w:rFonts w:ascii="Arial" w:hAnsi="Arial" w:cs="Arial"/>
                <w:sz w:val="24"/>
              </w:rPr>
              <w:t>on</w:t>
            </w:r>
            <w:r w:rsidRPr="002E10D7">
              <w:rPr>
                <w:rFonts w:ascii="Arial" w:hAnsi="Arial" w:cs="Arial"/>
                <w:spacing w:val="-2"/>
                <w:sz w:val="24"/>
              </w:rPr>
              <w:t xml:space="preserve"> </w:t>
            </w:r>
            <w:r w:rsidRPr="002E10D7">
              <w:rPr>
                <w:rFonts w:ascii="Arial" w:hAnsi="Arial" w:cs="Arial"/>
                <w:sz w:val="24"/>
              </w:rPr>
              <w:t>the</w:t>
            </w:r>
            <w:r w:rsidRPr="002E10D7">
              <w:rPr>
                <w:rFonts w:ascii="Arial" w:hAnsi="Arial" w:cs="Arial"/>
                <w:spacing w:val="-2"/>
                <w:sz w:val="24"/>
              </w:rPr>
              <w:t xml:space="preserve"> </w:t>
            </w:r>
            <w:r w:rsidRPr="002E10D7">
              <w:rPr>
                <w:rFonts w:ascii="Arial" w:hAnsi="Arial" w:cs="Arial"/>
                <w:sz w:val="24"/>
              </w:rPr>
              <w:t>ranked</w:t>
            </w:r>
            <w:r w:rsidRPr="002E10D7">
              <w:rPr>
                <w:rFonts w:ascii="Arial" w:hAnsi="Arial" w:cs="Arial"/>
                <w:spacing w:val="-1"/>
                <w:sz w:val="24"/>
              </w:rPr>
              <w:t xml:space="preserve"> </w:t>
            </w:r>
            <w:r w:rsidRPr="002E10D7">
              <w:rPr>
                <w:rFonts w:ascii="Arial" w:hAnsi="Arial" w:cs="Arial"/>
                <w:spacing w:val="-4"/>
                <w:sz w:val="24"/>
              </w:rPr>
              <w:t>list</w:t>
            </w:r>
          </w:p>
        </w:tc>
        <w:tc>
          <w:tcPr>
            <w:tcW w:w="1621" w:type="dxa"/>
          </w:tcPr>
          <w:p w14:paraId="0A5339FA" w14:textId="77777777" w:rsidR="004E5DB7" w:rsidRPr="002E10D7" w:rsidRDefault="004E5DB7">
            <w:pPr>
              <w:pStyle w:val="TableParagraph"/>
              <w:spacing w:before="58"/>
              <w:ind w:left="4"/>
              <w:jc w:val="center"/>
              <w:rPr>
                <w:rFonts w:ascii="Arial" w:hAnsi="Arial" w:cs="Arial"/>
                <w:sz w:val="24"/>
              </w:rPr>
            </w:pPr>
            <w:r w:rsidRPr="002E10D7">
              <w:rPr>
                <w:rFonts w:ascii="Arial" w:hAnsi="Arial" w:cs="Arial"/>
                <w:sz w:val="24"/>
              </w:rPr>
              <w:t>1</w:t>
            </w:r>
          </w:p>
        </w:tc>
      </w:tr>
      <w:tr w:rsidR="004E5DB7" w:rsidRPr="002E10D7" w14:paraId="484E740D" w14:textId="77777777" w:rsidTr="00CB7E2E">
        <w:trPr>
          <w:trHeight w:val="397"/>
        </w:trPr>
        <w:tc>
          <w:tcPr>
            <w:tcW w:w="7920" w:type="dxa"/>
          </w:tcPr>
          <w:p w14:paraId="02A3D0A8" w14:textId="77777777" w:rsidR="004E5DB7" w:rsidRPr="002E10D7" w:rsidRDefault="004E5DB7">
            <w:pPr>
              <w:pStyle w:val="TableParagraph"/>
              <w:spacing w:before="60"/>
              <w:rPr>
                <w:rFonts w:ascii="Arial" w:hAnsi="Arial" w:cs="Arial"/>
                <w:sz w:val="24"/>
              </w:rPr>
            </w:pPr>
            <w:r w:rsidRPr="002E10D7">
              <w:rPr>
                <w:rFonts w:ascii="Arial" w:hAnsi="Arial" w:cs="Arial"/>
                <w:sz w:val="24"/>
              </w:rPr>
              <w:t>No</w:t>
            </w:r>
            <w:r w:rsidRPr="002E10D7">
              <w:rPr>
                <w:rFonts w:ascii="Arial" w:hAnsi="Arial" w:cs="Arial"/>
                <w:spacing w:val="-4"/>
                <w:sz w:val="24"/>
              </w:rPr>
              <w:t xml:space="preserve"> </w:t>
            </w:r>
            <w:r w:rsidRPr="002E10D7">
              <w:rPr>
                <w:rFonts w:ascii="Arial" w:hAnsi="Arial" w:cs="Arial"/>
                <w:sz w:val="24"/>
              </w:rPr>
              <w:t>information</w:t>
            </w:r>
            <w:r w:rsidRPr="002E10D7">
              <w:rPr>
                <w:rFonts w:ascii="Arial" w:hAnsi="Arial" w:cs="Arial"/>
                <w:spacing w:val="-3"/>
                <w:sz w:val="24"/>
              </w:rPr>
              <w:t xml:space="preserve"> </w:t>
            </w:r>
            <w:r w:rsidRPr="002E10D7">
              <w:rPr>
                <w:rFonts w:ascii="Arial" w:hAnsi="Arial" w:cs="Arial"/>
                <w:spacing w:val="-2"/>
                <w:sz w:val="24"/>
              </w:rPr>
              <w:t>provided.</w:t>
            </w:r>
          </w:p>
        </w:tc>
        <w:tc>
          <w:tcPr>
            <w:tcW w:w="1621" w:type="dxa"/>
          </w:tcPr>
          <w:p w14:paraId="61886318" w14:textId="77777777" w:rsidR="004E5DB7" w:rsidRPr="002E10D7" w:rsidRDefault="004E5DB7">
            <w:pPr>
              <w:pStyle w:val="TableParagraph"/>
              <w:spacing w:before="60"/>
              <w:ind w:left="4"/>
              <w:jc w:val="center"/>
              <w:rPr>
                <w:rFonts w:ascii="Arial" w:hAnsi="Arial" w:cs="Arial"/>
                <w:sz w:val="24"/>
              </w:rPr>
            </w:pPr>
            <w:r w:rsidRPr="002E10D7">
              <w:rPr>
                <w:rFonts w:ascii="Arial" w:hAnsi="Arial" w:cs="Arial"/>
                <w:sz w:val="24"/>
              </w:rPr>
              <w:t>0</w:t>
            </w:r>
          </w:p>
        </w:tc>
      </w:tr>
    </w:tbl>
    <w:p w14:paraId="0D4ED9CE" w14:textId="2369D476" w:rsidR="00717A32" w:rsidRPr="002E10D7" w:rsidRDefault="00347AB4" w:rsidP="00374C19">
      <w:pPr>
        <w:shd w:val="clear" w:color="auto" w:fill="FFFFFF" w:themeFill="background1"/>
        <w:spacing w:before="240" w:beforeAutospacing="0" w:line="278" w:lineRule="auto"/>
        <w:ind w:left="0"/>
        <w:rPr>
          <w:rFonts w:ascii="Arial" w:hAnsi="Arial" w:cs="Arial"/>
        </w:rPr>
      </w:pPr>
      <w:r>
        <w:rPr>
          <w:rFonts w:ascii="Arial" w:hAnsi="Arial" w:cs="Arial"/>
        </w:rPr>
        <w:t xml:space="preserve">Technical assistance </w:t>
      </w:r>
      <w:r w:rsidR="00433ECB">
        <w:rPr>
          <w:rFonts w:ascii="Arial" w:hAnsi="Arial" w:cs="Arial"/>
        </w:rPr>
        <w:t>begins</w:t>
      </w:r>
      <w:r>
        <w:rPr>
          <w:rFonts w:ascii="Arial" w:hAnsi="Arial" w:cs="Arial"/>
        </w:rPr>
        <w:t xml:space="preserve"> on </w:t>
      </w:r>
      <w:r w:rsidRPr="008942C1">
        <w:rPr>
          <w:rFonts w:ascii="Arial" w:hAnsi="Arial" w:cs="Arial"/>
          <w:highlight w:val="yellow"/>
        </w:rPr>
        <w:t xml:space="preserve">page </w:t>
      </w:r>
      <w:r w:rsidR="008942C1" w:rsidRPr="008942C1">
        <w:rPr>
          <w:rFonts w:ascii="Arial" w:hAnsi="Arial" w:cs="Arial"/>
          <w:highlight w:val="yellow"/>
        </w:rPr>
        <w:t>XX</w:t>
      </w:r>
      <w:r>
        <w:rPr>
          <w:rFonts w:ascii="Arial" w:hAnsi="Arial" w:cs="Arial"/>
        </w:rPr>
        <w:t>.</w:t>
      </w:r>
      <w:r w:rsidR="00F41F50" w:rsidRPr="00FA5F7E">
        <w:rPr>
          <w:noProof/>
          <w:color w:val="FFFFFF" w:themeColor="background1"/>
        </w:rPr>
        <w:drawing>
          <wp:anchor distT="0" distB="0" distL="114300" distR="114300" simplePos="0" relativeHeight="251660320" behindDoc="0" locked="0" layoutInCell="1" allowOverlap="1" wp14:anchorId="00F5A267" wp14:editId="4A8835A1">
            <wp:simplePos x="0" y="0"/>
            <wp:positionH relativeFrom="page">
              <wp:align>center</wp:align>
            </wp:positionH>
            <wp:positionV relativeFrom="margin">
              <wp:posOffset>5923759</wp:posOffset>
            </wp:positionV>
            <wp:extent cx="6874510" cy="1710055"/>
            <wp:effectExtent l="57150" t="57150" r="59690" b="61595"/>
            <wp:wrapSquare wrapText="bothSides"/>
            <wp:docPr id="225995496" name="Picture 33" descr="Photo of an undulating paver lined skate park captioned Lakeport Lakefront New Park, City of Lakeport. S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995496" name="Picture 33" descr="Photo of an undulating paver lined skate park captioned Lakeport Lakefront New Park, City of Lakeport. SPP."/>
                    <pic:cNvPicPr/>
                  </pic:nvPicPr>
                  <pic:blipFill rotWithShape="1">
                    <a:blip r:embed="rId70">
                      <a:extLst>
                        <a:ext uri="{28A0092B-C50C-407E-A947-70E740481C1C}">
                          <a14:useLocalDpi xmlns:a14="http://schemas.microsoft.com/office/drawing/2010/main" val="0"/>
                        </a:ext>
                      </a:extLst>
                    </a:blip>
                    <a:srcRect t="27182" b="29394"/>
                    <a:stretch>
                      <a:fillRect/>
                    </a:stretch>
                  </pic:blipFill>
                  <pic:spPr bwMode="auto">
                    <a:xfrm>
                      <a:off x="0" y="0"/>
                      <a:ext cx="6874510" cy="1710055"/>
                    </a:xfrm>
                    <a:prstGeom prst="rect">
                      <a:avLst/>
                    </a:prstGeom>
                    <a:ln w="57150">
                      <a:solidFill>
                        <a:schemeClr val="accent6">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4115AB" w14:textId="2E08654C" w:rsidR="00823BBC" w:rsidRPr="002E10D7" w:rsidRDefault="00374C19" w:rsidP="00D870BD">
      <w:pPr>
        <w:shd w:val="clear" w:color="auto" w:fill="FFFFFF" w:themeFill="background1"/>
        <w:spacing w:line="278" w:lineRule="auto"/>
        <w:ind w:left="0"/>
        <w:rPr>
          <w:rFonts w:ascii="Arial" w:hAnsi="Arial" w:cs="Arial"/>
        </w:rPr>
      </w:pPr>
      <w:r>
        <w:rPr>
          <w:noProof/>
        </w:rPr>
        <mc:AlternateContent>
          <mc:Choice Requires="wps">
            <w:drawing>
              <wp:anchor distT="0" distB="0" distL="114300" distR="114300" simplePos="0" relativeHeight="251662368" behindDoc="0" locked="0" layoutInCell="1" allowOverlap="1" wp14:anchorId="33E2B90D" wp14:editId="778E46BC">
                <wp:simplePos x="0" y="0"/>
                <wp:positionH relativeFrom="margin">
                  <wp:posOffset>3812121</wp:posOffset>
                </wp:positionH>
                <wp:positionV relativeFrom="paragraph">
                  <wp:posOffset>2076737</wp:posOffset>
                </wp:positionV>
                <wp:extent cx="2900680" cy="200660"/>
                <wp:effectExtent l="57150" t="19050" r="33020" b="104140"/>
                <wp:wrapSquare wrapText="bothSides"/>
                <wp:docPr id="1185214202"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900680" cy="200660"/>
                        </a:xfrm>
                        <a:prstGeom prst="rect">
                          <a:avLst/>
                        </a:prstGeom>
                        <a:solidFill>
                          <a:schemeClr val="accent6">
                            <a:lumMod val="50000"/>
                          </a:schemeClr>
                        </a:solidFill>
                        <a:ln>
                          <a:noFill/>
                        </a:ln>
                        <a:effectLst>
                          <a:outerShdw blurRad="50800" dist="38100" dir="5400000" algn="t" rotWithShape="0">
                            <a:prstClr val="black">
                              <a:alpha val="40000"/>
                            </a:prstClr>
                          </a:outerShdw>
                        </a:effectLst>
                      </wps:spPr>
                      <wps:txbx>
                        <w:txbxContent>
                          <w:p w14:paraId="1A45EC88" w14:textId="77777777" w:rsidR="00717A32" w:rsidRPr="00144875" w:rsidRDefault="00717A32" w:rsidP="00717A32">
                            <w:pPr>
                              <w:pStyle w:val="Caption"/>
                              <w:spacing w:after="0" w:afterAutospacing="0"/>
                              <w:jc w:val="center"/>
                              <w:rPr>
                                <w:rFonts w:ascii="Arial" w:hAnsi="Arial" w:cs="Arial"/>
                                <w:b/>
                                <w:bCs/>
                                <w:caps/>
                                <w:noProof/>
                                <w:color w:val="FFFFFF" w:themeColor="background1"/>
                              </w:rPr>
                            </w:pPr>
                            <w:r w:rsidRPr="00144875">
                              <w:rPr>
                                <w:rFonts w:ascii="Arial" w:hAnsi="Arial" w:cs="Arial"/>
                                <w:b/>
                                <w:bCs/>
                                <w:color w:val="FFFFFF" w:themeColor="background1"/>
                              </w:rPr>
                              <w:t>Lakeport Lakefront New Park, City of Lakeport. SPP.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2B90D" id="_x0000_s1065" type="#_x0000_t202" alt="&quot;&quot;" style="position:absolute;margin-left:300.15pt;margin-top:163.5pt;width:228.4pt;height:15.8pt;z-index:25166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" fillcolor="#265317 [1609]" stroked="f">
                <v:shadow on="t" color="black" opacity="26214f" origin=",-.5" offset="0,3pt"/>
                <v:textbox inset="0,0,0,0">
                  <w:txbxContent>
                    <w:p w14:paraId="1A45EC88" w14:textId="77777777" w:rsidR="00717A32" w:rsidRPr="00144875" w:rsidRDefault="00717A32" w:rsidP="00717A32">
                      <w:pPr>
                        <w:pStyle w:val="Caption"/>
                        <w:spacing w:after="0" w:afterAutospacing="0"/>
                        <w:jc w:val="center"/>
                        <w:rPr>
                          <w:rFonts w:ascii="Arial" w:hAnsi="Arial" w:cs="Arial"/>
                          <w:b/>
                          <w:bCs/>
                          <w:caps/>
                          <w:noProof/>
                          <w:color w:val="FFFFFF" w:themeColor="background1"/>
                        </w:rPr>
                      </w:pPr>
                      <w:r w:rsidRPr="00144875">
                        <w:rPr>
                          <w:rFonts w:ascii="Arial" w:hAnsi="Arial" w:cs="Arial"/>
                          <w:b/>
                          <w:bCs/>
                          <w:color w:val="FFFFFF" w:themeColor="background1"/>
                        </w:rPr>
                        <w:t>Lakeport Lakefront New Park, City of Lakeport. SPP.</w:t>
                      </w:r>
                    </w:p>
                  </w:txbxContent>
                </v:textbox>
                <w10:wrap type="square" anchorx="margin"/>
              </v:shape>
            </w:pict>
          </mc:Fallback>
        </mc:AlternateContent>
      </w:r>
    </w:p>
    <w:p w14:paraId="1B2FC256" w14:textId="20FE0DFB" w:rsidR="006B05EE" w:rsidRPr="00C03C35" w:rsidRDefault="00215A2F" w:rsidP="00CF2186">
      <w:pPr>
        <w:spacing w:before="0" w:beforeAutospacing="0" w:after="160" w:afterAutospacing="0" w:line="278" w:lineRule="auto"/>
        <w:ind w:left="0"/>
        <w:rPr>
          <w:rFonts w:ascii="Arial" w:hAnsi="Arial" w:cs="Arial"/>
          <w:b/>
          <w:bCs/>
          <w:caps/>
          <w:smallCaps/>
          <w:sz w:val="28"/>
          <w:szCs w:val="28"/>
          <w:u w:val="single"/>
        </w:rPr>
      </w:pPr>
      <w:r w:rsidRPr="002E10D7">
        <w:rPr>
          <w:rFonts w:ascii="Arial" w:hAnsi="Arial" w:cs="Arial"/>
        </w:rPr>
        <w:br w:type="page"/>
      </w:r>
      <w:r w:rsidR="00F9135F" w:rsidRPr="00C03C35">
        <w:rPr>
          <w:rFonts w:ascii="Arial" w:hAnsi="Arial" w:cs="Arial"/>
          <w:b/>
          <w:bCs/>
          <w:caps/>
          <w:smallCaps/>
          <w:sz w:val="28"/>
          <w:szCs w:val="28"/>
          <w:u w:val="single"/>
        </w:rPr>
        <w:lastRenderedPageBreak/>
        <w:t>p</w:t>
      </w:r>
      <w:r w:rsidR="006B05EE" w:rsidRPr="00C03C35">
        <w:rPr>
          <w:rFonts w:ascii="Arial" w:hAnsi="Arial" w:cs="Arial"/>
          <w:b/>
          <w:bCs/>
          <w:caps/>
          <w:smallCaps/>
          <w:sz w:val="28"/>
          <w:szCs w:val="28"/>
          <w:u w:val="single"/>
        </w:rPr>
        <w:t xml:space="preserve">roject </w:t>
      </w:r>
      <w:r w:rsidR="00550E75" w:rsidRPr="00C03C35">
        <w:rPr>
          <w:rFonts w:ascii="Arial" w:hAnsi="Arial" w:cs="Arial"/>
          <w:b/>
          <w:bCs/>
          <w:caps/>
          <w:smallCaps/>
          <w:sz w:val="28"/>
          <w:szCs w:val="28"/>
          <w:u w:val="single"/>
        </w:rPr>
        <w:t>s</w:t>
      </w:r>
      <w:r w:rsidR="006B05EE" w:rsidRPr="00C03C35">
        <w:rPr>
          <w:rFonts w:ascii="Arial" w:hAnsi="Arial" w:cs="Arial"/>
          <w:b/>
          <w:bCs/>
          <w:caps/>
          <w:smallCaps/>
          <w:sz w:val="28"/>
          <w:szCs w:val="28"/>
          <w:u w:val="single"/>
        </w:rPr>
        <w:t xml:space="preserve">election </w:t>
      </w:r>
      <w:r w:rsidR="00550E75" w:rsidRPr="00C03C35">
        <w:rPr>
          <w:rFonts w:ascii="Arial" w:hAnsi="Arial" w:cs="Arial"/>
          <w:b/>
          <w:bCs/>
          <w:caps/>
          <w:smallCaps/>
          <w:sz w:val="28"/>
          <w:szCs w:val="28"/>
          <w:u w:val="single"/>
        </w:rPr>
        <w:t>c</w:t>
      </w:r>
      <w:r w:rsidR="006B05EE" w:rsidRPr="00C03C35">
        <w:rPr>
          <w:rFonts w:ascii="Arial" w:hAnsi="Arial" w:cs="Arial"/>
          <w:b/>
          <w:bCs/>
          <w:caps/>
          <w:smallCaps/>
          <w:sz w:val="28"/>
          <w:szCs w:val="28"/>
          <w:u w:val="single"/>
        </w:rPr>
        <w:t xml:space="preserve">riteria #3 – </w:t>
      </w:r>
      <w:r w:rsidR="009128B3" w:rsidRPr="00C03C35">
        <w:rPr>
          <w:rFonts w:ascii="Arial" w:hAnsi="Arial" w:cs="Arial"/>
          <w:b/>
          <w:bCs/>
          <w:caps/>
          <w:smallCaps/>
          <w:sz w:val="28"/>
          <w:szCs w:val="28"/>
          <w:u w:val="single"/>
        </w:rPr>
        <w:t>climate v</w:t>
      </w:r>
      <w:r w:rsidR="006B05EE" w:rsidRPr="00C03C35">
        <w:rPr>
          <w:rFonts w:ascii="Arial" w:hAnsi="Arial" w:cs="Arial"/>
          <w:b/>
          <w:bCs/>
          <w:caps/>
          <w:smallCaps/>
          <w:sz w:val="28"/>
          <w:szCs w:val="28"/>
          <w:u w:val="single"/>
        </w:rPr>
        <w:t xml:space="preserve">ulnerable </w:t>
      </w:r>
      <w:r w:rsidR="00F41F50">
        <w:rPr>
          <w:rFonts w:ascii="Arial" w:hAnsi="Arial" w:cs="Arial"/>
          <w:b/>
          <w:bCs/>
          <w:caps/>
          <w:smallCaps/>
          <w:sz w:val="28"/>
          <w:szCs w:val="28"/>
          <w:u w:val="single"/>
        </w:rPr>
        <w:t>P</w:t>
      </w:r>
      <w:r w:rsidR="006B05EE" w:rsidRPr="00C03C35">
        <w:rPr>
          <w:rFonts w:ascii="Arial" w:hAnsi="Arial" w:cs="Arial"/>
          <w:b/>
          <w:bCs/>
          <w:caps/>
          <w:smallCaps/>
          <w:sz w:val="28"/>
          <w:szCs w:val="28"/>
          <w:u w:val="single"/>
        </w:rPr>
        <w:t>opulations</w:t>
      </w:r>
    </w:p>
    <w:p w14:paraId="493C2038" w14:textId="546ADF6C" w:rsidR="00A00CFE" w:rsidRDefault="00311933" w:rsidP="00411B52">
      <w:pPr>
        <w:shd w:val="clear" w:color="auto" w:fill="FFFFFF" w:themeFill="background1"/>
        <w:spacing w:before="120" w:beforeAutospacing="0" w:after="120" w:afterAutospacing="0" w:line="278" w:lineRule="auto"/>
        <w:ind w:left="0"/>
        <w:rPr>
          <w:rFonts w:ascii="Arial" w:hAnsi="Arial" w:cs="Arial"/>
        </w:rPr>
      </w:pPr>
      <w:r w:rsidRPr="00311933">
        <w:rPr>
          <w:rFonts w:ascii="Arial" w:hAnsi="Arial" w:cs="Arial"/>
        </w:rPr>
        <w:t>Using</w:t>
      </w:r>
      <w:r w:rsidR="007747BE" w:rsidRPr="005B3FFF">
        <w:rPr>
          <w:rFonts w:ascii="Arial" w:hAnsi="Arial" w:cs="Arial"/>
          <w:smallCaps/>
        </w:rPr>
        <w:t xml:space="preserve"> </w:t>
      </w:r>
      <w:r w:rsidR="007747BE" w:rsidRPr="009128B3">
        <w:rPr>
          <w:rFonts w:ascii="Arial" w:hAnsi="Arial" w:cs="Arial"/>
        </w:rPr>
        <w:t>the</w:t>
      </w:r>
      <w:r w:rsidR="009128B3">
        <w:rPr>
          <w:rFonts w:ascii="Arial" w:hAnsi="Arial" w:cs="Arial"/>
        </w:rPr>
        <w:t xml:space="preserve"> same</w:t>
      </w:r>
      <w:r w:rsidR="007747BE" w:rsidRPr="009128B3">
        <w:rPr>
          <w:rFonts w:ascii="Arial" w:hAnsi="Arial" w:cs="Arial"/>
        </w:rPr>
        <w:t xml:space="preserve"> </w:t>
      </w:r>
      <w:r w:rsidR="009128B3" w:rsidRPr="009128B3">
        <w:rPr>
          <w:rFonts w:ascii="Arial" w:hAnsi="Arial" w:cs="Arial"/>
        </w:rPr>
        <w:t>CFF</w:t>
      </w:r>
      <w:r w:rsidR="009128B3">
        <w:rPr>
          <w:rFonts w:ascii="Arial" w:hAnsi="Arial" w:cs="Arial"/>
          <w:smallCaps/>
        </w:rPr>
        <w:t xml:space="preserve"> </w:t>
      </w:r>
      <w:r w:rsidR="00775BD9">
        <w:rPr>
          <w:rFonts w:ascii="Arial" w:hAnsi="Arial" w:cs="Arial"/>
        </w:rPr>
        <w:t>R</w:t>
      </w:r>
      <w:r w:rsidR="007747BE" w:rsidRPr="009128B3">
        <w:rPr>
          <w:rFonts w:ascii="Arial" w:hAnsi="Arial" w:cs="Arial"/>
        </w:rPr>
        <w:t>eport</w:t>
      </w:r>
      <w:r w:rsidR="007747BE" w:rsidRPr="005B3FFF">
        <w:rPr>
          <w:rFonts w:ascii="Arial" w:hAnsi="Arial" w:cs="Arial"/>
          <w:smallCaps/>
        </w:rPr>
        <w:t xml:space="preserve"> </w:t>
      </w:r>
      <w:r w:rsidR="007747BE" w:rsidRPr="009128B3">
        <w:rPr>
          <w:rFonts w:ascii="Arial" w:hAnsi="Arial" w:cs="Arial"/>
        </w:rPr>
        <w:t>from Project</w:t>
      </w:r>
      <w:r w:rsidR="007747BE">
        <w:rPr>
          <w:rFonts w:ascii="Arial" w:hAnsi="Arial" w:cs="Arial"/>
        </w:rPr>
        <w:t xml:space="preserve"> Selection Criteria</w:t>
      </w:r>
      <w:r w:rsidR="007747BE" w:rsidRPr="002E10D7">
        <w:rPr>
          <w:rFonts w:ascii="Arial" w:hAnsi="Arial" w:cs="Arial"/>
        </w:rPr>
        <w:t xml:space="preserve"> #1, </w:t>
      </w:r>
      <w:r w:rsidR="002772A1">
        <w:rPr>
          <w:rFonts w:ascii="Arial" w:hAnsi="Arial" w:cs="Arial"/>
        </w:rPr>
        <w:t xml:space="preserve">to </w:t>
      </w:r>
      <w:r w:rsidR="0042763E">
        <w:rPr>
          <w:rFonts w:ascii="Arial" w:hAnsi="Arial" w:cs="Arial"/>
        </w:rPr>
        <w:t>identify the number</w:t>
      </w:r>
      <w:r w:rsidR="00555AF9">
        <w:rPr>
          <w:rFonts w:ascii="Arial" w:hAnsi="Arial" w:cs="Arial"/>
        </w:rPr>
        <w:t xml:space="preserve"> of</w:t>
      </w:r>
      <w:r w:rsidR="00417DA0">
        <w:rPr>
          <w:rFonts w:ascii="Arial" w:hAnsi="Arial" w:cs="Arial"/>
        </w:rPr>
        <w:t xml:space="preserve"> </w:t>
      </w:r>
      <w:r w:rsidR="00A00CFE" w:rsidRPr="00A00CFE">
        <w:rPr>
          <w:rFonts w:ascii="Arial" w:hAnsi="Arial" w:cs="Arial"/>
          <w:smallCaps/>
        </w:rPr>
        <w:t>climate vulnerabilit</w:t>
      </w:r>
      <w:r w:rsidR="009963A1">
        <w:rPr>
          <w:rFonts w:ascii="Arial" w:hAnsi="Arial" w:cs="Arial"/>
          <w:smallCaps/>
        </w:rPr>
        <w:t>ies</w:t>
      </w:r>
      <w:r w:rsidR="00555AF9">
        <w:rPr>
          <w:rFonts w:ascii="Arial" w:hAnsi="Arial" w:cs="Arial"/>
        </w:rPr>
        <w:t xml:space="preserve"> listed</w:t>
      </w:r>
      <w:r w:rsidR="0013229A">
        <w:rPr>
          <w:rFonts w:ascii="Arial" w:hAnsi="Arial" w:cs="Arial"/>
        </w:rPr>
        <w:t xml:space="preserve"> for Project Selection Criteria #3</w:t>
      </w:r>
      <w:r w:rsidR="00555AF9">
        <w:rPr>
          <w:rFonts w:ascii="Arial" w:hAnsi="Arial" w:cs="Arial"/>
        </w:rPr>
        <w:t>.</w:t>
      </w:r>
    </w:p>
    <w:p w14:paraId="4FC659D0" w14:textId="0503065C" w:rsidR="00133D5C" w:rsidRDefault="002772A1" w:rsidP="00133D5C">
      <w:pPr>
        <w:shd w:val="clear" w:color="auto" w:fill="FFFFFF" w:themeFill="background1"/>
        <w:spacing w:before="120" w:beforeAutospacing="0" w:after="120" w:afterAutospacing="0" w:line="278" w:lineRule="auto"/>
        <w:ind w:left="0"/>
        <w:rPr>
          <w:rFonts w:ascii="Arial" w:hAnsi="Arial" w:cs="Arial"/>
        </w:rPr>
      </w:pPr>
      <w:r w:rsidRPr="00E6013A">
        <w:rPr>
          <w:rFonts w:ascii="Arial" w:hAnsi="Arial" w:cs="Arial"/>
          <w:smallCaps/>
        </w:rPr>
        <w:t>applicants</w:t>
      </w:r>
      <w:r>
        <w:rPr>
          <w:rFonts w:ascii="Arial" w:hAnsi="Arial" w:cs="Arial"/>
        </w:rPr>
        <w:t xml:space="preserve"> should </w:t>
      </w:r>
      <w:r w:rsidR="00133D5C">
        <w:rPr>
          <w:rFonts w:ascii="Arial" w:hAnsi="Arial" w:cs="Arial"/>
        </w:rPr>
        <w:t>answer the following:</w:t>
      </w:r>
    </w:p>
    <w:p w14:paraId="123F1345" w14:textId="31F9BB44" w:rsidR="006B05EE" w:rsidRPr="005D0EA2" w:rsidRDefault="00791EDF" w:rsidP="00791EDF">
      <w:pPr>
        <w:shd w:val="clear" w:color="auto" w:fill="FFFFFF" w:themeFill="background1"/>
        <w:spacing w:line="278" w:lineRule="auto"/>
        <w:ind w:left="990" w:hanging="270"/>
        <w:rPr>
          <w:rFonts w:ascii="Arial" w:eastAsia="Times New Roman" w:hAnsi="Arial" w:cs="Arial"/>
          <w:color w:val="171717"/>
          <w:shd w:val="clear" w:color="auto" w:fill="FFFFFF"/>
        </w:rPr>
      </w:pPr>
      <w:r w:rsidRPr="00791EDF">
        <w:rPr>
          <w:rFonts w:ascii="Arial" w:hAnsi="Arial" w:cs="Arial"/>
          <w:b/>
          <w:i/>
          <w:iCs/>
        </w:rPr>
        <w:t>3:</w:t>
      </w:r>
      <w:r>
        <w:rPr>
          <w:rFonts w:ascii="Arial" w:hAnsi="Arial" w:cs="Arial"/>
          <w:bCs/>
          <w:i/>
          <w:iCs/>
        </w:rPr>
        <w:t xml:space="preserve"> </w:t>
      </w:r>
      <w:r w:rsidR="006B05EE" w:rsidRPr="009840F2">
        <w:rPr>
          <w:rFonts w:ascii="Arial" w:hAnsi="Arial" w:cs="Arial"/>
          <w:bCs/>
          <w:i/>
          <w:iCs/>
        </w:rPr>
        <w:t xml:space="preserve">What is the number of </w:t>
      </w:r>
      <w:r w:rsidR="006B05EE" w:rsidRPr="009840F2">
        <w:rPr>
          <w:rFonts w:ascii="Arial" w:eastAsia="Times New Roman" w:hAnsi="Arial" w:cs="Arial"/>
          <w:i/>
          <w:iCs/>
          <w:color w:val="171717"/>
          <w:shd w:val="clear" w:color="auto" w:fill="FFFFFF"/>
        </w:rPr>
        <w:t xml:space="preserve">high-ranking </w:t>
      </w:r>
      <w:r w:rsidR="006B05EE" w:rsidRPr="009840F2">
        <w:rPr>
          <w:rFonts w:ascii="Arial" w:eastAsia="Times New Roman" w:hAnsi="Arial" w:cs="Arial"/>
          <w:i/>
          <w:iCs/>
          <w:smallCaps/>
          <w:color w:val="171717"/>
          <w:shd w:val="clear" w:color="auto" w:fill="FFFFFF"/>
        </w:rPr>
        <w:t xml:space="preserve">climate </w:t>
      </w:r>
      <w:r w:rsidR="00374C19" w:rsidRPr="009840F2">
        <w:rPr>
          <w:rFonts w:ascii="Arial" w:eastAsia="Times New Roman" w:hAnsi="Arial" w:cs="Arial"/>
          <w:i/>
          <w:iCs/>
          <w:smallCaps/>
          <w:color w:val="171717"/>
          <w:shd w:val="clear" w:color="auto" w:fill="FFFFFF"/>
        </w:rPr>
        <w:t>vulnerabiliti</w:t>
      </w:r>
      <w:r w:rsidR="00374C19">
        <w:rPr>
          <w:rFonts w:ascii="Arial" w:eastAsia="Times New Roman" w:hAnsi="Arial" w:cs="Arial"/>
          <w:i/>
          <w:iCs/>
          <w:smallCaps/>
          <w:color w:val="171717"/>
          <w:shd w:val="clear" w:color="auto" w:fill="FFFFFF"/>
        </w:rPr>
        <w:t>es</w:t>
      </w:r>
      <w:r w:rsidR="006B05EE" w:rsidRPr="009840F2">
        <w:rPr>
          <w:rFonts w:ascii="Arial" w:eastAsia="Times New Roman" w:hAnsi="Arial" w:cs="Arial"/>
          <w:i/>
          <w:iCs/>
          <w:color w:val="171717"/>
          <w:shd w:val="clear" w:color="auto" w:fill="FFFFFF"/>
        </w:rPr>
        <w:t xml:space="preserve"> within </w:t>
      </w:r>
      <w:r w:rsidR="006B05EE" w:rsidRPr="009840F2">
        <w:rPr>
          <w:rFonts w:ascii="Arial" w:eastAsia="Times New Roman" w:hAnsi="Arial" w:cs="Arial"/>
          <w:i/>
          <w:iCs/>
          <w:smallCaps/>
          <w:color w:val="171717"/>
          <w:shd w:val="clear" w:color="auto" w:fill="FFFFFF"/>
        </w:rPr>
        <w:t xml:space="preserve">proximity </w:t>
      </w:r>
      <w:r w:rsidR="006B05EE" w:rsidRPr="009840F2">
        <w:rPr>
          <w:rFonts w:ascii="Arial" w:eastAsia="Times New Roman" w:hAnsi="Arial" w:cs="Arial"/>
          <w:i/>
          <w:iCs/>
          <w:color w:val="171717"/>
          <w:shd w:val="clear" w:color="auto" w:fill="FFFFFF"/>
        </w:rPr>
        <w:t xml:space="preserve">of the </w:t>
      </w:r>
      <w:r w:rsidR="006B05EE" w:rsidRPr="009840F2">
        <w:rPr>
          <w:rFonts w:ascii="Arial" w:eastAsia="Times New Roman" w:hAnsi="Arial" w:cs="Arial"/>
          <w:i/>
          <w:iCs/>
          <w:smallCaps/>
          <w:color w:val="171717"/>
          <w:shd w:val="clear" w:color="auto" w:fill="FFFFFF"/>
        </w:rPr>
        <w:t xml:space="preserve">project </w:t>
      </w:r>
      <w:r w:rsidR="006B05EE" w:rsidRPr="009840F2">
        <w:rPr>
          <w:rFonts w:ascii="Arial" w:eastAsia="Times New Roman" w:hAnsi="Arial" w:cs="Arial"/>
          <w:i/>
          <w:iCs/>
          <w:color w:val="171717"/>
          <w:shd w:val="clear" w:color="auto" w:fill="FFFFFF"/>
        </w:rPr>
        <w:t>according to the Community FactFinder Report?</w:t>
      </w:r>
    </w:p>
    <w:tbl>
      <w:tblPr>
        <w:tblpPr w:leftFromText="180" w:rightFromText="180" w:vertAnchor="text" w:horzAnchor="margin" w:tblpY="221"/>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7915"/>
        <w:gridCol w:w="1440"/>
      </w:tblGrid>
      <w:tr w:rsidR="006B05EE" w:rsidRPr="002E10D7" w14:paraId="6F52959F" w14:textId="77777777" w:rsidTr="004E4DFB">
        <w:trPr>
          <w:trHeight w:val="702"/>
        </w:trPr>
        <w:tc>
          <w:tcPr>
            <w:tcW w:w="9355" w:type="dxa"/>
            <w:gridSpan w:val="2"/>
            <w:shd w:val="clear" w:color="auto" w:fill="D9E1F3"/>
          </w:tcPr>
          <w:p w14:paraId="18D2F01F" w14:textId="53DB8D62" w:rsidR="006B05EE" w:rsidRPr="002E10D7" w:rsidRDefault="006B05EE" w:rsidP="000E3933">
            <w:pPr>
              <w:pStyle w:val="TableParagraph"/>
              <w:spacing w:before="60" w:after="60"/>
              <w:ind w:left="0" w:right="84"/>
              <w:rPr>
                <w:rFonts w:ascii="Arial" w:hAnsi="Arial" w:cs="Arial"/>
                <w:sz w:val="24"/>
              </w:rPr>
            </w:pPr>
            <w:r w:rsidRPr="00572C5A">
              <w:rPr>
                <w:rFonts w:ascii="arial bold" w:hAnsi="arial bold" w:cs="Arial"/>
                <w:b/>
                <w:bCs/>
                <w:sz w:val="28"/>
                <w:szCs w:val="28"/>
              </w:rPr>
              <w:t>Points:</w:t>
            </w:r>
            <w:r w:rsidR="000E3933">
              <w:rPr>
                <w:rFonts w:ascii="Arial" w:hAnsi="Arial" w:cs="Arial"/>
                <w:b/>
                <w:bCs/>
                <w:sz w:val="26"/>
              </w:rPr>
              <w:t xml:space="preserve"> </w:t>
            </w:r>
            <w:r w:rsidRPr="006B05EE">
              <w:rPr>
                <w:rStyle w:val="s1"/>
                <w:rFonts w:ascii="Arial" w:hAnsi="Arial" w:cs="Arial"/>
                <w:b w:val="0"/>
                <w:bCs w:val="0"/>
                <w:sz w:val="24"/>
                <w:szCs w:val="24"/>
              </w:rPr>
              <w:t xml:space="preserve">The scale below shows that up to </w:t>
            </w:r>
            <w:r w:rsidR="0021515C">
              <w:rPr>
                <w:rStyle w:val="s1"/>
                <w:rFonts w:ascii="Arial" w:hAnsi="Arial" w:cs="Arial"/>
                <w:b w:val="0"/>
                <w:bCs w:val="0"/>
                <w:sz w:val="24"/>
                <w:szCs w:val="24"/>
              </w:rPr>
              <w:t xml:space="preserve">five </w:t>
            </w:r>
            <w:r w:rsidRPr="006B05EE">
              <w:rPr>
                <w:rStyle w:val="s1"/>
                <w:rFonts w:ascii="Arial" w:hAnsi="Arial" w:cs="Arial"/>
                <w:b w:val="0"/>
                <w:bCs w:val="0"/>
                <w:sz w:val="24"/>
                <w:szCs w:val="24"/>
              </w:rPr>
              <w:t xml:space="preserve">points </w:t>
            </w:r>
            <w:r w:rsidR="009B6FF2">
              <w:rPr>
                <w:rStyle w:val="s1"/>
                <w:rFonts w:ascii="Arial" w:hAnsi="Arial" w:cs="Arial"/>
                <w:b w:val="0"/>
                <w:bCs w:val="0"/>
                <w:sz w:val="24"/>
                <w:szCs w:val="24"/>
              </w:rPr>
              <w:t>can</w:t>
            </w:r>
            <w:r w:rsidRPr="006B05EE">
              <w:rPr>
                <w:rStyle w:val="s1"/>
                <w:rFonts w:ascii="Arial" w:hAnsi="Arial" w:cs="Arial"/>
                <w:b w:val="0"/>
                <w:bCs w:val="0"/>
                <w:sz w:val="24"/>
                <w:szCs w:val="24"/>
              </w:rPr>
              <w:t xml:space="preserve"> be earned for </w:t>
            </w:r>
            <w:r w:rsidRPr="006B05EE">
              <w:rPr>
                <w:rStyle w:val="s1"/>
                <w:rFonts w:ascii="Arial" w:hAnsi="Arial" w:cs="Arial"/>
                <w:b w:val="0"/>
                <w:bCs w:val="0"/>
                <w:smallCaps/>
                <w:sz w:val="24"/>
                <w:szCs w:val="24"/>
              </w:rPr>
              <w:t>projects</w:t>
            </w:r>
            <w:r w:rsidRPr="006B05EE">
              <w:rPr>
                <w:rStyle w:val="s1"/>
                <w:rFonts w:ascii="Arial" w:hAnsi="Arial" w:cs="Arial"/>
                <w:b w:val="0"/>
                <w:bCs w:val="0"/>
                <w:sz w:val="24"/>
                <w:szCs w:val="24"/>
              </w:rPr>
              <w:t xml:space="preserve"> with </w:t>
            </w:r>
            <w:r w:rsidR="0021515C">
              <w:rPr>
                <w:rStyle w:val="s1"/>
                <w:rFonts w:ascii="Arial" w:hAnsi="Arial" w:cs="Arial"/>
                <w:b w:val="0"/>
                <w:bCs w:val="0"/>
                <w:sz w:val="24"/>
                <w:szCs w:val="24"/>
              </w:rPr>
              <w:t>three (</w:t>
            </w:r>
            <w:r w:rsidRPr="006B05EE">
              <w:rPr>
                <w:rStyle w:val="s1"/>
                <w:rFonts w:ascii="Arial" w:hAnsi="Arial" w:cs="Arial"/>
                <w:b w:val="0"/>
                <w:bCs w:val="0"/>
                <w:sz w:val="24"/>
                <w:szCs w:val="24"/>
              </w:rPr>
              <w:t>3</w:t>
            </w:r>
            <w:r w:rsidR="0021515C">
              <w:rPr>
                <w:rStyle w:val="s1"/>
                <w:rFonts w:ascii="Arial" w:hAnsi="Arial" w:cs="Arial"/>
                <w:b w:val="0"/>
                <w:bCs w:val="0"/>
                <w:sz w:val="24"/>
                <w:szCs w:val="24"/>
              </w:rPr>
              <w:t>)</w:t>
            </w:r>
            <w:r w:rsidR="0060657B">
              <w:rPr>
                <w:rStyle w:val="s1"/>
                <w:rFonts w:ascii="Arial" w:hAnsi="Arial" w:cs="Arial"/>
                <w:b w:val="0"/>
                <w:bCs w:val="0"/>
                <w:sz w:val="24"/>
                <w:szCs w:val="24"/>
              </w:rPr>
              <w:t xml:space="preserve"> or</w:t>
            </w:r>
            <w:r w:rsidRPr="006B05EE">
              <w:rPr>
                <w:rStyle w:val="s1"/>
                <w:rFonts w:ascii="Arial" w:hAnsi="Arial" w:cs="Arial"/>
                <w:b w:val="0"/>
                <w:bCs w:val="0"/>
                <w:sz w:val="24"/>
                <w:szCs w:val="24"/>
              </w:rPr>
              <w:t xml:space="preserve"> more high-ranking </w:t>
            </w:r>
            <w:r w:rsidRPr="006B05EE">
              <w:rPr>
                <w:rStyle w:val="s1"/>
                <w:rFonts w:ascii="Arial" w:hAnsi="Arial" w:cs="Arial"/>
                <w:b w:val="0"/>
                <w:bCs w:val="0"/>
                <w:smallCaps/>
                <w:sz w:val="24"/>
                <w:szCs w:val="24"/>
              </w:rPr>
              <w:t>climate vulnerabilit</w:t>
            </w:r>
            <w:r w:rsidR="00F41F50">
              <w:rPr>
                <w:rStyle w:val="s1"/>
                <w:rFonts w:ascii="Arial" w:hAnsi="Arial" w:cs="Arial"/>
                <w:b w:val="0"/>
                <w:bCs w:val="0"/>
                <w:smallCaps/>
                <w:sz w:val="24"/>
                <w:szCs w:val="24"/>
              </w:rPr>
              <w:t>ies</w:t>
            </w:r>
            <w:r w:rsidRPr="006B05EE">
              <w:rPr>
                <w:rStyle w:val="s1"/>
                <w:rFonts w:ascii="Arial" w:hAnsi="Arial" w:cs="Arial"/>
                <w:b w:val="0"/>
                <w:bCs w:val="0"/>
                <w:smallCaps/>
                <w:sz w:val="24"/>
                <w:szCs w:val="24"/>
              </w:rPr>
              <w:t xml:space="preserve"> </w:t>
            </w:r>
            <w:r w:rsidRPr="006B05EE">
              <w:rPr>
                <w:rStyle w:val="s1"/>
                <w:rFonts w:ascii="Arial" w:hAnsi="Arial" w:cs="Arial"/>
                <w:b w:val="0"/>
                <w:bCs w:val="0"/>
                <w:sz w:val="24"/>
                <w:szCs w:val="24"/>
              </w:rPr>
              <w:t>within</w:t>
            </w:r>
            <w:r w:rsidRPr="006B05EE">
              <w:rPr>
                <w:rStyle w:val="s1"/>
                <w:rFonts w:ascii="Arial" w:hAnsi="Arial" w:cs="Arial"/>
                <w:b w:val="0"/>
                <w:bCs w:val="0"/>
                <w:smallCaps/>
                <w:sz w:val="24"/>
                <w:szCs w:val="24"/>
              </w:rPr>
              <w:t xml:space="preserve"> proximity </w:t>
            </w:r>
            <w:r w:rsidRPr="006B05EE">
              <w:rPr>
                <w:rStyle w:val="s1"/>
                <w:rFonts w:ascii="Arial" w:hAnsi="Arial" w:cs="Arial"/>
                <w:b w:val="0"/>
                <w:bCs w:val="0"/>
                <w:sz w:val="24"/>
                <w:szCs w:val="24"/>
              </w:rPr>
              <w:t>of the</w:t>
            </w:r>
            <w:r w:rsidRPr="006B05EE">
              <w:rPr>
                <w:rStyle w:val="s1"/>
                <w:rFonts w:ascii="Arial" w:hAnsi="Arial" w:cs="Arial"/>
                <w:b w:val="0"/>
                <w:bCs w:val="0"/>
                <w:smallCaps/>
                <w:sz w:val="24"/>
                <w:szCs w:val="24"/>
              </w:rPr>
              <w:t xml:space="preserve"> project site</w:t>
            </w:r>
            <w:r w:rsidRPr="006B05EE">
              <w:rPr>
                <w:rStyle w:val="s1"/>
                <w:rFonts w:ascii="Arial" w:hAnsi="Arial" w:cs="Arial"/>
                <w:b w:val="0"/>
                <w:bCs w:val="0"/>
                <w:sz w:val="24"/>
                <w:szCs w:val="24"/>
              </w:rPr>
              <w:t>.</w:t>
            </w:r>
            <w:r w:rsidRPr="0050042B">
              <w:rPr>
                <w:rStyle w:val="s1"/>
                <w:rFonts w:ascii="Arial" w:hAnsi="Arial" w:cs="Arial"/>
                <w:sz w:val="24"/>
                <w:szCs w:val="24"/>
              </w:rPr>
              <w:t xml:space="preserve"> </w:t>
            </w:r>
          </w:p>
        </w:tc>
      </w:tr>
      <w:tr w:rsidR="006B05EE" w:rsidRPr="002E10D7" w14:paraId="44B031E9" w14:textId="77777777" w:rsidTr="004E4DFB">
        <w:trPr>
          <w:trHeight w:val="396"/>
        </w:trPr>
        <w:tc>
          <w:tcPr>
            <w:tcW w:w="7915" w:type="dxa"/>
          </w:tcPr>
          <w:p w14:paraId="4E42F616" w14:textId="77777777" w:rsidR="006B05EE" w:rsidRPr="002E10D7" w:rsidRDefault="006B05EE">
            <w:pPr>
              <w:pStyle w:val="TableParagraph"/>
              <w:ind w:left="0"/>
              <w:rPr>
                <w:rFonts w:ascii="Arial" w:hAnsi="Arial" w:cs="Arial"/>
                <w:sz w:val="16"/>
                <w:szCs w:val="16"/>
              </w:rPr>
            </w:pPr>
          </w:p>
        </w:tc>
        <w:tc>
          <w:tcPr>
            <w:tcW w:w="1440" w:type="dxa"/>
          </w:tcPr>
          <w:p w14:paraId="79E7979C" w14:textId="77777777" w:rsidR="006B05EE" w:rsidRPr="002E10D7" w:rsidRDefault="006B05EE">
            <w:pPr>
              <w:pStyle w:val="TableParagraph"/>
              <w:spacing w:before="60"/>
              <w:ind w:left="86"/>
              <w:jc w:val="center"/>
              <w:rPr>
                <w:rFonts w:ascii="Arial" w:hAnsi="Arial" w:cs="Arial"/>
                <w:b/>
                <w:sz w:val="24"/>
              </w:rPr>
            </w:pPr>
            <w:r w:rsidRPr="002E10D7">
              <w:rPr>
                <w:rFonts w:ascii="Arial" w:hAnsi="Arial" w:cs="Arial"/>
                <w:b/>
                <w:spacing w:val="-2"/>
                <w:sz w:val="24"/>
              </w:rPr>
              <w:t>Points</w:t>
            </w:r>
          </w:p>
        </w:tc>
      </w:tr>
      <w:tr w:rsidR="006B05EE" w:rsidRPr="002E10D7" w14:paraId="5BEC8FCA" w14:textId="77777777" w:rsidTr="004E4DFB">
        <w:trPr>
          <w:trHeight w:val="667"/>
        </w:trPr>
        <w:tc>
          <w:tcPr>
            <w:tcW w:w="7915" w:type="dxa"/>
          </w:tcPr>
          <w:p w14:paraId="36778366" w14:textId="7D47228F" w:rsidR="006B05EE" w:rsidRPr="00657850" w:rsidRDefault="006B05EE">
            <w:pPr>
              <w:pStyle w:val="TableParagraph"/>
              <w:ind w:left="101"/>
              <w:rPr>
                <w:rFonts w:ascii="Arial" w:hAnsi="Arial" w:cs="Arial"/>
                <w:spacing w:val="10"/>
                <w:sz w:val="24"/>
                <w:szCs w:val="24"/>
              </w:rPr>
            </w:pPr>
            <w:r w:rsidRPr="00657850">
              <w:rPr>
                <w:rFonts w:ascii="Arial" w:hAnsi="Arial" w:cs="Arial"/>
                <w:sz w:val="24"/>
                <w:szCs w:val="24"/>
              </w:rPr>
              <w:t>The</w:t>
            </w:r>
            <w:r w:rsidRPr="00657850">
              <w:rPr>
                <w:rFonts w:ascii="Arial" w:hAnsi="Arial" w:cs="Arial"/>
                <w:spacing w:val="-3"/>
                <w:sz w:val="24"/>
                <w:szCs w:val="24"/>
              </w:rPr>
              <w:t xml:space="preserve"> </w:t>
            </w:r>
            <w:r w:rsidRPr="00657850">
              <w:rPr>
                <w:rFonts w:ascii="Arial" w:hAnsi="Arial" w:cs="Arial"/>
                <w:sz w:val="24"/>
                <w:szCs w:val="24"/>
              </w:rPr>
              <w:t>community</w:t>
            </w:r>
            <w:r w:rsidRPr="00657850">
              <w:rPr>
                <w:rFonts w:ascii="Arial" w:hAnsi="Arial" w:cs="Arial"/>
                <w:smallCaps/>
                <w:sz w:val="24"/>
                <w:szCs w:val="24"/>
              </w:rPr>
              <w:t xml:space="preserve"> </w:t>
            </w:r>
            <w:r w:rsidRPr="00657850">
              <w:rPr>
                <w:rFonts w:ascii="Arial" w:hAnsi="Arial" w:cs="Arial"/>
                <w:sz w:val="24"/>
                <w:szCs w:val="24"/>
              </w:rPr>
              <w:t xml:space="preserve">has </w:t>
            </w:r>
            <w:r w:rsidR="00E67FAE">
              <w:rPr>
                <w:rFonts w:ascii="Arial" w:hAnsi="Arial" w:cs="Arial"/>
                <w:sz w:val="24"/>
                <w:szCs w:val="24"/>
              </w:rPr>
              <w:t>three</w:t>
            </w:r>
            <w:r w:rsidR="00DF7B8E">
              <w:rPr>
                <w:rFonts w:ascii="Arial" w:hAnsi="Arial" w:cs="Arial"/>
                <w:sz w:val="24"/>
                <w:szCs w:val="24"/>
              </w:rPr>
              <w:t xml:space="preserve"> </w:t>
            </w:r>
            <w:r w:rsidRPr="00657850">
              <w:rPr>
                <w:rFonts w:ascii="Arial" w:hAnsi="Arial" w:cs="Arial"/>
                <w:sz w:val="24"/>
                <w:szCs w:val="24"/>
              </w:rPr>
              <w:t>or more</w:t>
            </w:r>
            <w:r w:rsidRPr="00657850">
              <w:rPr>
                <w:rFonts w:ascii="Arial" w:eastAsia="Times New Roman" w:hAnsi="Arial" w:cs="Arial"/>
                <w:color w:val="171717"/>
                <w:sz w:val="24"/>
                <w:szCs w:val="24"/>
                <w:shd w:val="clear" w:color="auto" w:fill="FFFFFF"/>
              </w:rPr>
              <w:t xml:space="preserve"> high-ranking </w:t>
            </w:r>
            <w:r w:rsidRPr="00657850">
              <w:rPr>
                <w:rFonts w:ascii="Arial" w:eastAsia="Times New Roman" w:hAnsi="Arial" w:cs="Arial"/>
                <w:smallCaps/>
                <w:color w:val="171717"/>
                <w:sz w:val="24"/>
                <w:szCs w:val="24"/>
                <w:shd w:val="clear" w:color="auto" w:fill="FFFFFF"/>
              </w:rPr>
              <w:t>climate vulnerabilit</w:t>
            </w:r>
            <w:r w:rsidR="005B3FFF" w:rsidRPr="00657850">
              <w:rPr>
                <w:rFonts w:ascii="Arial" w:eastAsia="Times New Roman" w:hAnsi="Arial" w:cs="Arial"/>
                <w:smallCaps/>
                <w:color w:val="171717"/>
                <w:sz w:val="24"/>
                <w:szCs w:val="24"/>
                <w:shd w:val="clear" w:color="auto" w:fill="FFFFFF"/>
              </w:rPr>
              <w:t>ie</w:t>
            </w:r>
            <w:r w:rsidRPr="00657850">
              <w:rPr>
                <w:rFonts w:ascii="Arial" w:eastAsia="Times New Roman" w:hAnsi="Arial" w:cs="Arial"/>
                <w:smallCaps/>
                <w:color w:val="171717"/>
                <w:sz w:val="24"/>
                <w:szCs w:val="24"/>
                <w:shd w:val="clear" w:color="auto" w:fill="FFFFFF"/>
              </w:rPr>
              <w:t>s</w:t>
            </w:r>
            <w:r w:rsidRPr="00657850">
              <w:rPr>
                <w:rFonts w:ascii="Arial" w:hAnsi="Arial" w:cs="Arial"/>
                <w:spacing w:val="10"/>
                <w:sz w:val="24"/>
                <w:szCs w:val="24"/>
              </w:rPr>
              <w:t>.</w:t>
            </w:r>
          </w:p>
        </w:tc>
        <w:tc>
          <w:tcPr>
            <w:tcW w:w="1440" w:type="dxa"/>
          </w:tcPr>
          <w:p w14:paraId="21F8AC09" w14:textId="77777777" w:rsidR="006B05EE" w:rsidRPr="00657850" w:rsidRDefault="006B05EE">
            <w:pPr>
              <w:pStyle w:val="TableParagraph"/>
              <w:spacing w:before="36"/>
              <w:ind w:left="3"/>
              <w:jc w:val="center"/>
              <w:rPr>
                <w:rFonts w:ascii="Arial" w:hAnsi="Arial" w:cs="Arial"/>
                <w:sz w:val="24"/>
                <w:szCs w:val="24"/>
                <w:highlight w:val="yellow"/>
              </w:rPr>
            </w:pPr>
            <w:r w:rsidRPr="00657850">
              <w:rPr>
                <w:rFonts w:ascii="Arial" w:hAnsi="Arial" w:cs="Arial"/>
                <w:sz w:val="24"/>
                <w:szCs w:val="24"/>
              </w:rPr>
              <w:t>5</w:t>
            </w:r>
          </w:p>
        </w:tc>
      </w:tr>
      <w:tr w:rsidR="006B05EE" w:rsidRPr="002E10D7" w14:paraId="4C139264" w14:textId="77777777" w:rsidTr="004E4DFB">
        <w:trPr>
          <w:trHeight w:val="712"/>
        </w:trPr>
        <w:tc>
          <w:tcPr>
            <w:tcW w:w="7915" w:type="dxa"/>
          </w:tcPr>
          <w:p w14:paraId="1D550CE8" w14:textId="6B120133" w:rsidR="006B05EE" w:rsidRPr="00657850" w:rsidRDefault="006B05EE">
            <w:pPr>
              <w:pStyle w:val="TableParagraph"/>
              <w:ind w:left="101"/>
              <w:rPr>
                <w:rFonts w:ascii="Arial" w:hAnsi="Arial" w:cs="Arial"/>
                <w:spacing w:val="10"/>
                <w:sz w:val="24"/>
                <w:szCs w:val="24"/>
              </w:rPr>
            </w:pPr>
            <w:r w:rsidRPr="00657850">
              <w:rPr>
                <w:rFonts w:ascii="Arial" w:hAnsi="Arial" w:cs="Arial"/>
                <w:sz w:val="24"/>
                <w:szCs w:val="24"/>
              </w:rPr>
              <w:t>The</w:t>
            </w:r>
            <w:r w:rsidRPr="00657850">
              <w:rPr>
                <w:rFonts w:ascii="Arial" w:hAnsi="Arial" w:cs="Arial"/>
                <w:spacing w:val="-3"/>
                <w:sz w:val="24"/>
                <w:szCs w:val="24"/>
              </w:rPr>
              <w:t xml:space="preserve"> </w:t>
            </w:r>
            <w:r w:rsidRPr="00657850">
              <w:rPr>
                <w:rFonts w:ascii="Arial" w:hAnsi="Arial" w:cs="Arial"/>
                <w:sz w:val="24"/>
                <w:szCs w:val="24"/>
              </w:rPr>
              <w:t>community</w:t>
            </w:r>
            <w:r w:rsidRPr="00657850">
              <w:rPr>
                <w:rFonts w:ascii="Arial" w:hAnsi="Arial" w:cs="Arial"/>
                <w:spacing w:val="-6"/>
                <w:sz w:val="24"/>
                <w:szCs w:val="24"/>
              </w:rPr>
              <w:t xml:space="preserve"> </w:t>
            </w:r>
            <w:r w:rsidRPr="00657850">
              <w:rPr>
                <w:rFonts w:ascii="Arial" w:hAnsi="Arial" w:cs="Arial"/>
                <w:sz w:val="24"/>
                <w:szCs w:val="24"/>
              </w:rPr>
              <w:t xml:space="preserve">has at least </w:t>
            </w:r>
            <w:r w:rsidR="00E67FAE">
              <w:rPr>
                <w:rFonts w:ascii="Arial" w:hAnsi="Arial" w:cs="Arial"/>
                <w:sz w:val="24"/>
                <w:szCs w:val="24"/>
              </w:rPr>
              <w:t>two</w:t>
            </w:r>
            <w:r w:rsidRPr="00657850">
              <w:rPr>
                <w:rFonts w:ascii="Arial" w:hAnsi="Arial" w:cs="Arial"/>
                <w:sz w:val="24"/>
                <w:szCs w:val="24"/>
              </w:rPr>
              <w:t xml:space="preserve"> </w:t>
            </w:r>
            <w:r w:rsidRPr="00657850">
              <w:rPr>
                <w:rFonts w:ascii="Arial" w:eastAsia="Times New Roman" w:hAnsi="Arial" w:cs="Arial"/>
                <w:color w:val="171717"/>
                <w:sz w:val="24"/>
                <w:szCs w:val="24"/>
                <w:shd w:val="clear" w:color="auto" w:fill="FFFFFF"/>
              </w:rPr>
              <w:t xml:space="preserve">high-ranking </w:t>
            </w:r>
            <w:r w:rsidRPr="00657850">
              <w:rPr>
                <w:rFonts w:ascii="Arial" w:eastAsia="Times New Roman" w:hAnsi="Arial" w:cs="Arial"/>
                <w:smallCaps/>
                <w:color w:val="171717"/>
                <w:sz w:val="24"/>
                <w:szCs w:val="24"/>
                <w:shd w:val="clear" w:color="auto" w:fill="FFFFFF"/>
              </w:rPr>
              <w:t>climate vulnerabilit</w:t>
            </w:r>
            <w:r w:rsidR="005B3FFF" w:rsidRPr="00657850">
              <w:rPr>
                <w:rFonts w:ascii="Arial" w:eastAsia="Times New Roman" w:hAnsi="Arial" w:cs="Arial"/>
                <w:smallCaps/>
                <w:color w:val="171717"/>
                <w:sz w:val="24"/>
                <w:szCs w:val="24"/>
                <w:shd w:val="clear" w:color="auto" w:fill="FFFFFF"/>
              </w:rPr>
              <w:t>ie</w:t>
            </w:r>
            <w:r w:rsidRPr="00657850">
              <w:rPr>
                <w:rFonts w:ascii="Arial" w:eastAsia="Times New Roman" w:hAnsi="Arial" w:cs="Arial"/>
                <w:smallCaps/>
                <w:color w:val="171717"/>
                <w:sz w:val="24"/>
                <w:szCs w:val="24"/>
                <w:shd w:val="clear" w:color="auto" w:fill="FFFFFF"/>
              </w:rPr>
              <w:t>s</w:t>
            </w:r>
            <w:r w:rsidRPr="00657850">
              <w:rPr>
                <w:rFonts w:ascii="Arial" w:hAnsi="Arial" w:cs="Arial"/>
                <w:spacing w:val="10"/>
                <w:sz w:val="24"/>
                <w:szCs w:val="24"/>
              </w:rPr>
              <w:t>.</w:t>
            </w:r>
          </w:p>
        </w:tc>
        <w:tc>
          <w:tcPr>
            <w:tcW w:w="1440" w:type="dxa"/>
          </w:tcPr>
          <w:p w14:paraId="62DCCF8F" w14:textId="77777777" w:rsidR="006B05EE" w:rsidRPr="00657850" w:rsidRDefault="006B05EE">
            <w:pPr>
              <w:pStyle w:val="TableParagraph"/>
              <w:spacing w:before="36"/>
              <w:ind w:left="3"/>
              <w:jc w:val="center"/>
              <w:rPr>
                <w:rFonts w:ascii="Arial" w:hAnsi="Arial" w:cs="Arial"/>
                <w:sz w:val="24"/>
                <w:szCs w:val="24"/>
                <w:highlight w:val="yellow"/>
              </w:rPr>
            </w:pPr>
            <w:r w:rsidRPr="00657850">
              <w:rPr>
                <w:rFonts w:ascii="Arial" w:hAnsi="Arial" w:cs="Arial"/>
                <w:sz w:val="24"/>
                <w:szCs w:val="24"/>
              </w:rPr>
              <w:t>3</w:t>
            </w:r>
          </w:p>
        </w:tc>
      </w:tr>
      <w:tr w:rsidR="006B05EE" w:rsidRPr="002E10D7" w14:paraId="45E1216B" w14:textId="77777777" w:rsidTr="00AE05E0">
        <w:trPr>
          <w:trHeight w:val="517"/>
        </w:trPr>
        <w:tc>
          <w:tcPr>
            <w:tcW w:w="7915" w:type="dxa"/>
            <w:tcBorders>
              <w:bottom w:val="single" w:sz="4" w:space="0" w:color="auto"/>
            </w:tcBorders>
          </w:tcPr>
          <w:p w14:paraId="25E3E052" w14:textId="2C0ED94D" w:rsidR="006B05EE" w:rsidRPr="00657850" w:rsidRDefault="006B05EE">
            <w:pPr>
              <w:pStyle w:val="TableParagraph"/>
              <w:rPr>
                <w:rFonts w:ascii="Arial" w:hAnsi="Arial" w:cs="Arial"/>
                <w:sz w:val="24"/>
                <w:szCs w:val="24"/>
              </w:rPr>
            </w:pPr>
            <w:r w:rsidRPr="00657850">
              <w:rPr>
                <w:rFonts w:ascii="Arial" w:hAnsi="Arial" w:cs="Arial"/>
                <w:sz w:val="24"/>
                <w:szCs w:val="24"/>
              </w:rPr>
              <w:t xml:space="preserve">The community has </w:t>
            </w:r>
            <w:r w:rsidR="00E67FAE">
              <w:rPr>
                <w:rFonts w:ascii="Arial" w:hAnsi="Arial" w:cs="Arial"/>
                <w:sz w:val="24"/>
                <w:szCs w:val="24"/>
              </w:rPr>
              <w:t>one</w:t>
            </w:r>
            <w:r w:rsidRPr="00657850">
              <w:rPr>
                <w:rFonts w:ascii="Arial" w:hAnsi="Arial" w:cs="Arial"/>
                <w:sz w:val="24"/>
                <w:szCs w:val="24"/>
              </w:rPr>
              <w:t xml:space="preserve"> </w:t>
            </w:r>
            <w:r w:rsidRPr="00657850">
              <w:rPr>
                <w:rFonts w:ascii="Arial" w:eastAsia="Times New Roman" w:hAnsi="Arial" w:cs="Arial"/>
                <w:color w:val="171717"/>
                <w:sz w:val="24"/>
                <w:szCs w:val="24"/>
                <w:shd w:val="clear" w:color="auto" w:fill="FFFFFF"/>
              </w:rPr>
              <w:t xml:space="preserve">high-ranking </w:t>
            </w:r>
            <w:r w:rsidRPr="00657850">
              <w:rPr>
                <w:rFonts w:ascii="Arial" w:eastAsia="Times New Roman" w:hAnsi="Arial" w:cs="Arial"/>
                <w:smallCaps/>
                <w:color w:val="171717"/>
                <w:sz w:val="24"/>
                <w:szCs w:val="24"/>
                <w:shd w:val="clear" w:color="auto" w:fill="FFFFFF"/>
              </w:rPr>
              <w:t>climate vulnerabilit</w:t>
            </w:r>
            <w:r w:rsidR="00F41F50">
              <w:rPr>
                <w:rFonts w:ascii="Arial" w:eastAsia="Times New Roman" w:hAnsi="Arial" w:cs="Arial"/>
                <w:smallCaps/>
                <w:color w:val="171717"/>
                <w:sz w:val="24"/>
                <w:szCs w:val="24"/>
                <w:shd w:val="clear" w:color="auto" w:fill="FFFFFF"/>
              </w:rPr>
              <w:t>y</w:t>
            </w:r>
            <w:r w:rsidRPr="00657850">
              <w:rPr>
                <w:rFonts w:ascii="Arial" w:hAnsi="Arial" w:cs="Arial"/>
                <w:sz w:val="24"/>
                <w:szCs w:val="24"/>
              </w:rPr>
              <w:t>.</w:t>
            </w:r>
          </w:p>
        </w:tc>
        <w:tc>
          <w:tcPr>
            <w:tcW w:w="1440" w:type="dxa"/>
            <w:tcBorders>
              <w:bottom w:val="single" w:sz="4" w:space="0" w:color="auto"/>
            </w:tcBorders>
          </w:tcPr>
          <w:p w14:paraId="32216309" w14:textId="77777777" w:rsidR="006B05EE" w:rsidRPr="00657850" w:rsidRDefault="006B05EE">
            <w:pPr>
              <w:pStyle w:val="TableParagraph"/>
              <w:spacing w:before="36"/>
              <w:ind w:left="3"/>
              <w:jc w:val="center"/>
              <w:rPr>
                <w:rFonts w:ascii="Arial" w:hAnsi="Arial" w:cs="Arial"/>
                <w:sz w:val="24"/>
                <w:szCs w:val="24"/>
                <w:highlight w:val="yellow"/>
              </w:rPr>
            </w:pPr>
            <w:r w:rsidRPr="00657850">
              <w:rPr>
                <w:rFonts w:ascii="Arial" w:hAnsi="Arial" w:cs="Arial"/>
                <w:sz w:val="24"/>
                <w:szCs w:val="24"/>
              </w:rPr>
              <w:t>2</w:t>
            </w:r>
          </w:p>
        </w:tc>
      </w:tr>
      <w:tr w:rsidR="006B05EE" w:rsidRPr="002E10D7" w14:paraId="22F896A1" w14:textId="77777777" w:rsidTr="00AE05E0">
        <w:trPr>
          <w:trHeight w:val="598"/>
        </w:trPr>
        <w:tc>
          <w:tcPr>
            <w:tcW w:w="7915" w:type="dxa"/>
            <w:tcBorders>
              <w:bottom w:val="single" w:sz="4" w:space="0" w:color="auto"/>
            </w:tcBorders>
          </w:tcPr>
          <w:p w14:paraId="68CBD4D8" w14:textId="2459213C" w:rsidR="00AE05E0" w:rsidRPr="00657850" w:rsidRDefault="006B05EE" w:rsidP="00AE05E0">
            <w:pPr>
              <w:pStyle w:val="TableParagraph"/>
              <w:rPr>
                <w:rFonts w:ascii="Arial" w:hAnsi="Arial" w:cs="Arial"/>
                <w:sz w:val="24"/>
                <w:szCs w:val="24"/>
              </w:rPr>
            </w:pPr>
            <w:r w:rsidRPr="00657850">
              <w:rPr>
                <w:rFonts w:ascii="Arial" w:hAnsi="Arial" w:cs="Arial"/>
                <w:sz w:val="24"/>
                <w:szCs w:val="24"/>
              </w:rPr>
              <w:t>No information provided</w:t>
            </w:r>
            <w:r w:rsidR="00DD61AC">
              <w:rPr>
                <w:rFonts w:ascii="Arial" w:hAnsi="Arial" w:cs="Arial"/>
                <w:sz w:val="24"/>
                <w:szCs w:val="24"/>
              </w:rPr>
              <w:t xml:space="preserve"> or </w:t>
            </w:r>
            <w:r w:rsidR="00AE05E0">
              <w:rPr>
                <w:rFonts w:ascii="Arial" w:hAnsi="Arial" w:cs="Arial"/>
                <w:sz w:val="24"/>
                <w:szCs w:val="24"/>
              </w:rPr>
              <w:t xml:space="preserve">the community has no high-ranking </w:t>
            </w:r>
            <w:r w:rsidR="00AE05E0" w:rsidRPr="00657850">
              <w:rPr>
                <w:rFonts w:ascii="Arial" w:eastAsia="Times New Roman" w:hAnsi="Arial" w:cs="Arial"/>
                <w:smallCaps/>
                <w:color w:val="171717"/>
                <w:sz w:val="24"/>
                <w:szCs w:val="24"/>
                <w:shd w:val="clear" w:color="auto" w:fill="FFFFFF"/>
              </w:rPr>
              <w:t>climate vulnerabilities</w:t>
            </w:r>
            <w:r w:rsidRPr="00657850">
              <w:rPr>
                <w:rFonts w:ascii="Arial" w:hAnsi="Arial" w:cs="Arial"/>
                <w:sz w:val="24"/>
                <w:szCs w:val="24"/>
              </w:rPr>
              <w:t>.</w:t>
            </w:r>
          </w:p>
        </w:tc>
        <w:tc>
          <w:tcPr>
            <w:tcW w:w="1440" w:type="dxa"/>
            <w:tcBorders>
              <w:bottom w:val="single" w:sz="4" w:space="0" w:color="auto"/>
            </w:tcBorders>
          </w:tcPr>
          <w:p w14:paraId="6EB14D8A" w14:textId="37FA1FD0" w:rsidR="006B05EE" w:rsidRPr="00657850" w:rsidRDefault="006B05EE">
            <w:pPr>
              <w:pStyle w:val="TableParagraph"/>
              <w:spacing w:before="36"/>
              <w:ind w:left="3"/>
              <w:jc w:val="center"/>
              <w:rPr>
                <w:rFonts w:ascii="Arial" w:hAnsi="Arial" w:cs="Arial"/>
                <w:sz w:val="24"/>
                <w:szCs w:val="24"/>
                <w:highlight w:val="yellow"/>
              </w:rPr>
            </w:pPr>
            <w:r w:rsidRPr="00657850">
              <w:rPr>
                <w:rFonts w:ascii="Arial" w:hAnsi="Arial" w:cs="Arial"/>
                <w:sz w:val="24"/>
                <w:szCs w:val="24"/>
              </w:rPr>
              <w:t>0</w:t>
            </w:r>
          </w:p>
        </w:tc>
      </w:tr>
      <w:tr w:rsidR="006B05EE" w:rsidRPr="004914D0" w14:paraId="5C2BD310" w14:textId="77777777" w:rsidTr="004E4DFB">
        <w:trPr>
          <w:trHeight w:val="1185"/>
        </w:trPr>
        <w:tc>
          <w:tcPr>
            <w:tcW w:w="7915" w:type="dxa"/>
            <w:tcBorders>
              <w:top w:val="single" w:sz="4" w:space="0" w:color="auto"/>
              <w:left w:val="single" w:sz="4" w:space="0" w:color="auto"/>
              <w:bottom w:val="single" w:sz="4" w:space="0" w:color="auto"/>
              <w:right w:val="single" w:sz="4" w:space="0" w:color="auto"/>
            </w:tcBorders>
          </w:tcPr>
          <w:p w14:paraId="35B75CC1" w14:textId="56FA1E7E" w:rsidR="006B05EE" w:rsidRPr="00BD3EFB" w:rsidRDefault="006B05EE">
            <w:pPr>
              <w:pStyle w:val="TableParagraph"/>
              <w:rPr>
                <w:rFonts w:ascii="Arial" w:hAnsi="Arial" w:cs="Arial"/>
                <w:sz w:val="24"/>
                <w:szCs w:val="24"/>
              </w:rPr>
            </w:pPr>
            <w:r w:rsidRPr="00BD3EFB">
              <w:rPr>
                <w:rFonts w:ascii="Arial" w:hAnsi="Arial" w:cs="Arial"/>
                <w:sz w:val="24"/>
                <w:szCs w:val="24"/>
              </w:rPr>
              <w:t xml:space="preserve">The </w:t>
            </w:r>
            <w:r w:rsidRPr="00BD3EFB">
              <w:rPr>
                <w:rFonts w:ascii="Arial" w:hAnsi="Arial" w:cs="Arial"/>
                <w:smallCaps/>
                <w:sz w:val="24"/>
                <w:szCs w:val="24"/>
              </w:rPr>
              <w:t>project site’s</w:t>
            </w:r>
            <w:r w:rsidRPr="00BD3EFB">
              <w:rPr>
                <w:rFonts w:ascii="Arial" w:hAnsi="Arial" w:cs="Arial"/>
                <w:sz w:val="24"/>
                <w:szCs w:val="24"/>
              </w:rPr>
              <w:t xml:space="preserve"> half-mile radius has a ratio</w:t>
            </w:r>
            <w:r w:rsidRPr="00BD3EFB">
              <w:rPr>
                <w:rFonts w:ascii="Arial" w:hAnsi="Arial" w:cs="Arial"/>
                <w:spacing w:val="-4"/>
                <w:sz w:val="24"/>
                <w:szCs w:val="24"/>
              </w:rPr>
              <w:t xml:space="preserve"> </w:t>
            </w:r>
            <w:r w:rsidRPr="00BD3EFB">
              <w:rPr>
                <w:rFonts w:ascii="Arial" w:hAnsi="Arial" w:cs="Arial"/>
                <w:sz w:val="24"/>
                <w:szCs w:val="24"/>
              </w:rPr>
              <w:t xml:space="preserve">of </w:t>
            </w:r>
            <w:r w:rsidRPr="00BD3EFB">
              <w:rPr>
                <w:rFonts w:ascii="Arial" w:hAnsi="Arial" w:cs="Arial"/>
                <w:sz w:val="24"/>
                <w:szCs w:val="24"/>
                <w:u w:val="single"/>
              </w:rPr>
              <w:t>more than</w:t>
            </w:r>
            <w:r w:rsidRPr="00BD3EFB">
              <w:rPr>
                <w:rFonts w:ascii="Arial" w:hAnsi="Arial" w:cs="Arial"/>
                <w:sz w:val="24"/>
                <w:szCs w:val="24"/>
              </w:rPr>
              <w:t xml:space="preserve"> </w:t>
            </w:r>
            <w:r w:rsidR="00D75454">
              <w:rPr>
                <w:rFonts w:ascii="Arial" w:hAnsi="Arial" w:cs="Arial"/>
                <w:sz w:val="24"/>
                <w:szCs w:val="24"/>
              </w:rPr>
              <w:t>three</w:t>
            </w:r>
            <w:r w:rsidRPr="00BD3EFB">
              <w:rPr>
                <w:rFonts w:ascii="Arial" w:hAnsi="Arial" w:cs="Arial"/>
                <w:sz w:val="24"/>
                <w:szCs w:val="24"/>
              </w:rPr>
              <w:t xml:space="preserve"> acres of </w:t>
            </w:r>
            <w:r w:rsidRPr="00BD3EFB">
              <w:rPr>
                <w:rFonts w:ascii="Arial" w:hAnsi="Arial" w:cs="Arial"/>
                <w:smallCaps/>
                <w:sz w:val="24"/>
                <w:szCs w:val="24"/>
              </w:rPr>
              <w:t>park space</w:t>
            </w:r>
            <w:r w:rsidRPr="00BD3EFB">
              <w:rPr>
                <w:rFonts w:ascii="Arial" w:hAnsi="Arial" w:cs="Arial"/>
                <w:sz w:val="24"/>
                <w:szCs w:val="24"/>
              </w:rPr>
              <w:t xml:space="preserve"> per 1,000 </w:t>
            </w:r>
            <w:r w:rsidRPr="00BD3EFB">
              <w:rPr>
                <w:rFonts w:ascii="Arial" w:hAnsi="Arial" w:cs="Arial"/>
                <w:smallCaps/>
                <w:sz w:val="24"/>
                <w:szCs w:val="24"/>
              </w:rPr>
              <w:t>residents</w:t>
            </w:r>
            <w:r w:rsidRPr="00BD3EFB">
              <w:rPr>
                <w:rFonts w:ascii="Arial" w:hAnsi="Arial" w:cs="Arial"/>
                <w:sz w:val="24"/>
                <w:szCs w:val="24"/>
              </w:rPr>
              <w:t xml:space="preserve"> </w:t>
            </w:r>
            <w:r w:rsidRPr="00BD3EFB">
              <w:rPr>
                <w:rFonts w:ascii="Arial" w:hAnsi="Arial" w:cs="Arial"/>
                <w:b/>
                <w:bCs/>
                <w:sz w:val="24"/>
                <w:szCs w:val="24"/>
                <w:u w:val="single"/>
              </w:rPr>
              <w:t>and</w:t>
            </w:r>
            <w:r w:rsidRPr="00BD3EFB">
              <w:rPr>
                <w:rFonts w:ascii="Arial" w:hAnsi="Arial" w:cs="Arial"/>
                <w:b/>
                <w:bCs/>
                <w:sz w:val="24"/>
                <w:szCs w:val="24"/>
              </w:rPr>
              <w:t xml:space="preserve"> </w:t>
            </w:r>
            <w:r w:rsidRPr="00BD3EFB">
              <w:rPr>
                <w:rFonts w:ascii="Arial" w:hAnsi="Arial" w:cs="Arial"/>
                <w:sz w:val="24"/>
                <w:szCs w:val="24"/>
              </w:rPr>
              <w:t xml:space="preserve">the community has a median household income </w:t>
            </w:r>
            <w:r w:rsidRPr="00BD3EFB">
              <w:rPr>
                <w:rFonts w:ascii="Arial" w:hAnsi="Arial" w:cs="Arial"/>
                <w:sz w:val="24"/>
                <w:szCs w:val="24"/>
                <w:u w:val="single"/>
              </w:rPr>
              <w:t>above</w:t>
            </w:r>
            <w:r w:rsidRPr="00BD3EFB">
              <w:rPr>
                <w:rFonts w:ascii="Arial" w:hAnsi="Arial" w:cs="Arial"/>
                <w:sz w:val="24"/>
                <w:szCs w:val="24"/>
              </w:rPr>
              <w:t xml:space="preserve"> the </w:t>
            </w:r>
            <w:r w:rsidRPr="00BD3EFB">
              <w:rPr>
                <w:rFonts w:ascii="Arial" w:hAnsi="Arial" w:cs="Arial"/>
                <w:smallCaps/>
                <w:sz w:val="24"/>
                <w:szCs w:val="24"/>
              </w:rPr>
              <w:t>median household income threshold</w:t>
            </w:r>
            <w:r w:rsidRPr="00BD3EFB">
              <w:rPr>
                <w:rFonts w:ascii="Arial" w:hAnsi="Arial" w:cs="Arial"/>
                <w:sz w:val="24"/>
                <w:szCs w:val="24"/>
              </w:rPr>
              <w:t xml:space="preserve"> </w:t>
            </w:r>
            <w:r w:rsidRPr="00BD3EFB">
              <w:rPr>
                <w:rFonts w:ascii="Arial" w:hAnsi="Arial" w:cs="Arial"/>
                <w:b/>
                <w:bCs/>
                <w:sz w:val="24"/>
                <w:szCs w:val="24"/>
                <w:u w:val="single"/>
              </w:rPr>
              <w:t>and</w:t>
            </w:r>
            <w:r w:rsidRPr="00BD3EFB">
              <w:rPr>
                <w:rFonts w:ascii="Arial" w:hAnsi="Arial" w:cs="Arial"/>
                <w:sz w:val="24"/>
                <w:szCs w:val="24"/>
              </w:rPr>
              <w:t xml:space="preserve"> the </w:t>
            </w:r>
            <w:r w:rsidRPr="00BD3EFB">
              <w:rPr>
                <w:rFonts w:ascii="Arial" w:hAnsi="Arial" w:cs="Arial"/>
                <w:smallCaps/>
                <w:sz w:val="24"/>
                <w:szCs w:val="24"/>
              </w:rPr>
              <w:t xml:space="preserve">project </w:t>
            </w:r>
            <w:r w:rsidRPr="00BD3EFB">
              <w:rPr>
                <w:rFonts w:ascii="Arial" w:hAnsi="Arial" w:cs="Arial"/>
                <w:sz w:val="24"/>
                <w:szCs w:val="24"/>
              </w:rPr>
              <w:t xml:space="preserve">is not in </w:t>
            </w:r>
            <w:r w:rsidRPr="00BD3EFB">
              <w:rPr>
                <w:rFonts w:ascii="Arial" w:hAnsi="Arial" w:cs="Arial"/>
                <w:smallCaps/>
                <w:sz w:val="24"/>
                <w:szCs w:val="24"/>
              </w:rPr>
              <w:t>proximity</w:t>
            </w:r>
            <w:r w:rsidRPr="00BD3EFB">
              <w:rPr>
                <w:rFonts w:ascii="Arial" w:hAnsi="Arial" w:cs="Arial"/>
                <w:sz w:val="24"/>
                <w:szCs w:val="24"/>
              </w:rPr>
              <w:t xml:space="preserve"> to </w:t>
            </w:r>
            <w:r w:rsidRPr="005B3FFF">
              <w:rPr>
                <w:rFonts w:ascii="Arial" w:eastAsia="Times New Roman" w:hAnsi="Arial" w:cs="Arial"/>
                <w:smallCaps/>
                <w:sz w:val="24"/>
                <w:szCs w:val="24"/>
                <w:shd w:val="clear" w:color="auto" w:fill="FFFFFF"/>
              </w:rPr>
              <w:t>climate vulnerabilit</w:t>
            </w:r>
            <w:r w:rsidR="005B3FFF" w:rsidRPr="005B3FFF">
              <w:rPr>
                <w:rFonts w:ascii="Arial" w:eastAsia="Times New Roman" w:hAnsi="Arial" w:cs="Arial"/>
                <w:smallCaps/>
                <w:sz w:val="24"/>
                <w:szCs w:val="24"/>
                <w:shd w:val="clear" w:color="auto" w:fill="FFFFFF"/>
              </w:rPr>
              <w:t>ie</w:t>
            </w:r>
            <w:r w:rsidRPr="005B3FFF">
              <w:rPr>
                <w:rFonts w:ascii="Arial" w:eastAsia="Times New Roman" w:hAnsi="Arial" w:cs="Arial"/>
                <w:smallCaps/>
                <w:sz w:val="24"/>
                <w:szCs w:val="24"/>
                <w:shd w:val="clear" w:color="auto" w:fill="FFFFFF"/>
              </w:rPr>
              <w:t>s</w:t>
            </w:r>
            <w:r w:rsidRPr="005B3FFF">
              <w:rPr>
                <w:rFonts w:ascii="Arial" w:hAnsi="Arial" w:cs="Arial"/>
                <w:smallCaps/>
                <w:sz w:val="24"/>
                <w:szCs w:val="24"/>
              </w:rPr>
              <w:t>.</w:t>
            </w:r>
          </w:p>
        </w:tc>
        <w:tc>
          <w:tcPr>
            <w:tcW w:w="1440" w:type="dxa"/>
            <w:tcBorders>
              <w:top w:val="single" w:sz="4" w:space="0" w:color="auto"/>
              <w:left w:val="single" w:sz="4" w:space="0" w:color="auto"/>
              <w:bottom w:val="single" w:sz="4" w:space="0" w:color="auto"/>
              <w:right w:val="single" w:sz="4" w:space="0" w:color="auto"/>
            </w:tcBorders>
          </w:tcPr>
          <w:p w14:paraId="1A92FE16" w14:textId="77777777" w:rsidR="006B05EE" w:rsidRDefault="006B05EE">
            <w:pPr>
              <w:pStyle w:val="TableParagraph"/>
              <w:spacing w:before="36"/>
              <w:ind w:left="3"/>
              <w:jc w:val="center"/>
              <w:rPr>
                <w:rFonts w:ascii="Arial" w:hAnsi="Arial" w:cs="Arial"/>
                <w:spacing w:val="-2"/>
                <w:sz w:val="24"/>
              </w:rPr>
            </w:pPr>
            <w:r w:rsidRPr="005B3FFF">
              <w:rPr>
                <w:rFonts w:ascii="Arial" w:hAnsi="Arial" w:cs="Arial"/>
                <w:spacing w:val="-2"/>
                <w:sz w:val="24"/>
              </w:rPr>
              <w:t>Ineligible</w:t>
            </w:r>
          </w:p>
          <w:p w14:paraId="566E2FC7" w14:textId="1127BD26" w:rsidR="00657850" w:rsidRPr="00657850" w:rsidRDefault="00657850">
            <w:pPr>
              <w:pStyle w:val="TableParagraph"/>
              <w:spacing w:before="36"/>
              <w:ind w:left="3"/>
              <w:jc w:val="center"/>
              <w:rPr>
                <w:rFonts w:ascii="Arial" w:hAnsi="Arial" w:cs="Arial"/>
                <w:smallCaps/>
                <w:sz w:val="24"/>
              </w:rPr>
            </w:pPr>
            <w:r w:rsidRPr="00657850">
              <w:rPr>
                <w:rFonts w:ascii="Arial" w:hAnsi="Arial" w:cs="Arial"/>
                <w:smallCaps/>
                <w:spacing w:val="-2"/>
                <w:sz w:val="24"/>
              </w:rPr>
              <w:t>project</w:t>
            </w:r>
          </w:p>
        </w:tc>
      </w:tr>
    </w:tbl>
    <w:p w14:paraId="28C2D8C9" w14:textId="5172C503" w:rsidR="00DC373D" w:rsidRDefault="00DC373D" w:rsidP="00791EDF">
      <w:pPr>
        <w:shd w:val="clear" w:color="auto" w:fill="FFFFFF" w:themeFill="background1"/>
        <w:spacing w:before="240" w:beforeAutospacing="0" w:after="0" w:afterAutospacing="0" w:line="240" w:lineRule="auto"/>
        <w:ind w:left="0"/>
        <w:rPr>
          <w:rFonts w:ascii="Arial" w:hAnsi="Arial" w:cs="Arial"/>
        </w:rPr>
      </w:pPr>
      <w:r>
        <w:rPr>
          <w:rFonts w:ascii="Arial" w:hAnsi="Arial" w:cs="Arial"/>
        </w:rPr>
        <w:t xml:space="preserve">Technical assistance </w:t>
      </w:r>
      <w:r w:rsidR="00433ECB">
        <w:rPr>
          <w:rFonts w:ascii="Arial" w:hAnsi="Arial" w:cs="Arial"/>
        </w:rPr>
        <w:t>begins on</w:t>
      </w:r>
      <w:r>
        <w:rPr>
          <w:rFonts w:ascii="Arial" w:hAnsi="Arial" w:cs="Arial"/>
        </w:rPr>
        <w:t xml:space="preserve"> </w:t>
      </w:r>
      <w:r w:rsidRPr="00F41F50">
        <w:rPr>
          <w:rFonts w:ascii="Arial" w:hAnsi="Arial" w:cs="Arial"/>
          <w:highlight w:val="yellow"/>
        </w:rPr>
        <w:t xml:space="preserve">page </w:t>
      </w:r>
      <w:r w:rsidR="00F41F50" w:rsidRPr="00F41F50">
        <w:rPr>
          <w:rFonts w:ascii="Arial" w:hAnsi="Arial" w:cs="Arial"/>
          <w:highlight w:val="yellow"/>
        </w:rPr>
        <w:t>XX</w:t>
      </w:r>
      <w:r>
        <w:rPr>
          <w:rFonts w:ascii="Arial" w:hAnsi="Arial" w:cs="Arial"/>
        </w:rPr>
        <w:t>.</w:t>
      </w:r>
    </w:p>
    <w:p w14:paraId="1188FB66" w14:textId="77777777" w:rsidR="00374C19" w:rsidRDefault="00374C19">
      <w:pPr>
        <w:spacing w:before="0" w:beforeAutospacing="0" w:after="160" w:afterAutospacing="0" w:line="278" w:lineRule="auto"/>
        <w:ind w:left="0"/>
        <w:rPr>
          <w:rFonts w:ascii="arial bold" w:hAnsi="arial bold" w:cs="Arial"/>
          <w:b/>
          <w:bCs/>
          <w:caps/>
          <w:sz w:val="28"/>
          <w:szCs w:val="28"/>
          <w:u w:val="single"/>
        </w:rPr>
      </w:pPr>
      <w:bookmarkStart w:id="38" w:name="_Toc230236466"/>
      <w:r>
        <w:rPr>
          <w:rFonts w:ascii="arial bold" w:hAnsi="arial bold" w:cs="Arial"/>
          <w:b/>
          <w:bCs/>
          <w:caps/>
          <w:smallCaps/>
          <w:sz w:val="28"/>
          <w:szCs w:val="28"/>
          <w:u w:val="single"/>
        </w:rPr>
        <w:br w:type="page"/>
      </w:r>
    </w:p>
    <w:p w14:paraId="3F16A5AE" w14:textId="79461B0F" w:rsidR="00A75347" w:rsidRPr="003C0411" w:rsidRDefault="000C0420" w:rsidP="002F53E4">
      <w:pPr>
        <w:pStyle w:val="Heading4"/>
        <w:shd w:val="clear" w:color="auto" w:fill="auto"/>
        <w:rPr>
          <w:rFonts w:ascii="arial bold" w:hAnsi="arial bold" w:cs="Arial"/>
          <w:b/>
          <w:bCs/>
          <w:caps/>
          <w:smallCaps w:val="0"/>
          <w:sz w:val="28"/>
          <w:szCs w:val="28"/>
          <w:u w:val="single"/>
        </w:rPr>
      </w:pPr>
      <w:r w:rsidRPr="003C0411">
        <w:rPr>
          <w:rFonts w:ascii="arial bold" w:hAnsi="arial bold" w:cs="Arial"/>
          <w:b/>
          <w:bCs/>
          <w:caps/>
          <w:smallCaps w:val="0"/>
          <w:sz w:val="28"/>
          <w:szCs w:val="28"/>
          <w:u w:val="single"/>
        </w:rPr>
        <w:lastRenderedPageBreak/>
        <w:t>P</w:t>
      </w:r>
      <w:r w:rsidR="00A75347" w:rsidRPr="003C0411">
        <w:rPr>
          <w:rFonts w:ascii="arial bold" w:hAnsi="arial bold" w:cs="Arial"/>
          <w:b/>
          <w:bCs/>
          <w:caps/>
          <w:smallCaps w:val="0"/>
          <w:sz w:val="28"/>
          <w:szCs w:val="28"/>
          <w:u w:val="single"/>
        </w:rPr>
        <w:t xml:space="preserve">roject </w:t>
      </w:r>
      <w:r w:rsidRPr="003C0411">
        <w:rPr>
          <w:rFonts w:ascii="arial bold" w:hAnsi="arial bold" w:cs="Arial"/>
          <w:b/>
          <w:bCs/>
          <w:caps/>
          <w:smallCaps w:val="0"/>
          <w:sz w:val="28"/>
          <w:szCs w:val="28"/>
          <w:u w:val="single"/>
        </w:rPr>
        <w:t>S</w:t>
      </w:r>
      <w:r w:rsidR="00A75347" w:rsidRPr="003C0411">
        <w:rPr>
          <w:rFonts w:ascii="arial bold" w:hAnsi="arial bold" w:cs="Arial"/>
          <w:b/>
          <w:bCs/>
          <w:caps/>
          <w:smallCaps w:val="0"/>
          <w:sz w:val="28"/>
          <w:szCs w:val="28"/>
          <w:u w:val="single"/>
        </w:rPr>
        <w:t xml:space="preserve">election </w:t>
      </w:r>
      <w:r w:rsidRPr="003C0411">
        <w:rPr>
          <w:rFonts w:ascii="arial bold" w:hAnsi="arial bold" w:cs="Arial"/>
          <w:b/>
          <w:bCs/>
          <w:caps/>
          <w:smallCaps w:val="0"/>
          <w:sz w:val="28"/>
          <w:szCs w:val="28"/>
          <w:u w:val="single"/>
        </w:rPr>
        <w:t>C</w:t>
      </w:r>
      <w:r w:rsidR="00A75347" w:rsidRPr="003C0411">
        <w:rPr>
          <w:rFonts w:ascii="arial bold" w:hAnsi="arial bold" w:cs="Arial"/>
          <w:b/>
          <w:bCs/>
          <w:caps/>
          <w:smallCaps w:val="0"/>
          <w:sz w:val="28"/>
          <w:szCs w:val="28"/>
          <w:u w:val="single"/>
        </w:rPr>
        <w:t>riteria</w:t>
      </w:r>
      <w:r w:rsidR="00D57AFB" w:rsidRPr="003C0411">
        <w:rPr>
          <w:rFonts w:ascii="arial bold" w:hAnsi="arial bold" w:cs="Arial"/>
          <w:b/>
          <w:bCs/>
          <w:caps/>
          <w:smallCaps w:val="0"/>
          <w:sz w:val="28"/>
          <w:szCs w:val="28"/>
          <w:u w:val="single"/>
        </w:rPr>
        <w:t xml:space="preserve"> </w:t>
      </w:r>
      <w:r w:rsidR="00A75347" w:rsidRPr="003C0411">
        <w:rPr>
          <w:rFonts w:ascii="arial bold" w:hAnsi="arial bold" w:cs="Arial"/>
          <w:b/>
          <w:bCs/>
          <w:caps/>
          <w:smallCaps w:val="0"/>
          <w:sz w:val="28"/>
          <w:szCs w:val="28"/>
          <w:u w:val="single"/>
        </w:rPr>
        <w:t>#</w:t>
      </w:r>
      <w:r w:rsidR="00D408ED" w:rsidRPr="003C0411">
        <w:rPr>
          <w:rFonts w:ascii="arial bold" w:hAnsi="arial bold" w:cs="Arial"/>
          <w:b/>
          <w:bCs/>
          <w:caps/>
          <w:smallCaps w:val="0"/>
          <w:sz w:val="28"/>
          <w:szCs w:val="28"/>
          <w:u w:val="single"/>
        </w:rPr>
        <w:t>4</w:t>
      </w:r>
      <w:r w:rsidR="00A75347" w:rsidRPr="003C0411">
        <w:rPr>
          <w:rFonts w:ascii="arial bold" w:hAnsi="arial bold" w:cs="Arial"/>
          <w:b/>
          <w:bCs/>
          <w:caps/>
          <w:smallCaps w:val="0"/>
          <w:sz w:val="28"/>
          <w:szCs w:val="28"/>
          <w:u w:val="single"/>
        </w:rPr>
        <w:t xml:space="preserve"> – </w:t>
      </w:r>
      <w:r w:rsidRPr="003C0411">
        <w:rPr>
          <w:rFonts w:ascii="arial bold" w:hAnsi="arial bold" w:cs="Arial"/>
          <w:b/>
          <w:bCs/>
          <w:caps/>
          <w:smallCaps w:val="0"/>
          <w:sz w:val="28"/>
          <w:szCs w:val="28"/>
          <w:u w:val="single"/>
        </w:rPr>
        <w:t>T</w:t>
      </w:r>
      <w:r w:rsidR="00A75347" w:rsidRPr="003C0411">
        <w:rPr>
          <w:rFonts w:ascii="arial bold" w:hAnsi="arial bold" w:cs="Arial"/>
          <w:b/>
          <w:bCs/>
          <w:caps/>
          <w:smallCaps w:val="0"/>
          <w:sz w:val="28"/>
          <w:szCs w:val="28"/>
          <w:u w:val="single"/>
        </w:rPr>
        <w:t xml:space="preserve">ype of </w:t>
      </w:r>
      <w:r w:rsidRPr="003C0411">
        <w:rPr>
          <w:rFonts w:ascii="arial bold" w:hAnsi="arial bold" w:cs="Arial"/>
          <w:b/>
          <w:bCs/>
          <w:caps/>
          <w:smallCaps w:val="0"/>
          <w:sz w:val="28"/>
          <w:szCs w:val="28"/>
          <w:u w:val="single"/>
        </w:rPr>
        <w:t>P</w:t>
      </w:r>
      <w:r w:rsidR="00A75347" w:rsidRPr="003C0411">
        <w:rPr>
          <w:rFonts w:ascii="arial bold" w:hAnsi="arial bold" w:cs="Arial"/>
          <w:b/>
          <w:bCs/>
          <w:caps/>
          <w:smallCaps w:val="0"/>
          <w:sz w:val="28"/>
          <w:szCs w:val="28"/>
          <w:u w:val="single"/>
        </w:rPr>
        <w:t>roject</w:t>
      </w:r>
      <w:bookmarkEnd w:id="38"/>
    </w:p>
    <w:tbl>
      <w:tblPr>
        <w:tblpPr w:leftFromText="180" w:rightFromText="180" w:vertAnchor="text" w:horzAnchor="margin" w:tblpY="1204"/>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47"/>
        <w:gridCol w:w="6208"/>
      </w:tblGrid>
      <w:tr w:rsidR="00B44291" w:rsidRPr="002E10D7" w14:paraId="7A4E7BFF" w14:textId="77777777" w:rsidTr="00B44291">
        <w:trPr>
          <w:trHeight w:val="441"/>
        </w:trPr>
        <w:tc>
          <w:tcPr>
            <w:tcW w:w="3147" w:type="dxa"/>
            <w:tcBorders>
              <w:bottom w:val="nil"/>
            </w:tcBorders>
            <w:shd w:val="clear" w:color="auto" w:fill="D9E1F3"/>
          </w:tcPr>
          <w:p w14:paraId="7E0ECCCA" w14:textId="77777777" w:rsidR="00B44291" w:rsidRPr="003C0411" w:rsidRDefault="00B44291" w:rsidP="00B44291">
            <w:pPr>
              <w:pStyle w:val="TableParagraph"/>
              <w:spacing w:before="120"/>
              <w:ind w:left="101"/>
              <w:contextualSpacing/>
              <w:rPr>
                <w:rFonts w:ascii="arial bold" w:hAnsi="arial bold" w:cs="Arial"/>
                <w:b/>
                <w:bCs/>
                <w:caps/>
                <w:sz w:val="24"/>
                <w:szCs w:val="24"/>
              </w:rPr>
            </w:pPr>
            <w:r w:rsidRPr="003C0411">
              <w:rPr>
                <w:rFonts w:ascii="arial bold" w:hAnsi="arial bold" w:cs="Arial"/>
                <w:b/>
                <w:bCs/>
                <w:caps/>
                <w:w w:val="85"/>
                <w:sz w:val="24"/>
                <w:szCs w:val="24"/>
              </w:rPr>
              <w:t>T</w:t>
            </w:r>
            <w:r w:rsidRPr="003C0411">
              <w:rPr>
                <w:rFonts w:ascii="arial bold" w:hAnsi="arial bold" w:cs="Arial"/>
                <w:b/>
                <w:bCs/>
                <w:caps/>
                <w:spacing w:val="-32"/>
                <w:w w:val="85"/>
                <w:sz w:val="24"/>
                <w:szCs w:val="24"/>
              </w:rPr>
              <w:t xml:space="preserve"> </w:t>
            </w:r>
            <w:r w:rsidRPr="003C0411">
              <w:rPr>
                <w:rFonts w:ascii="arial bold" w:hAnsi="arial bold" w:cs="Arial"/>
                <w:b/>
                <w:bCs/>
                <w:caps/>
                <w:w w:val="85"/>
                <w:sz w:val="24"/>
                <w:szCs w:val="24"/>
              </w:rPr>
              <w:t>Y</w:t>
            </w:r>
            <w:r w:rsidRPr="003C0411">
              <w:rPr>
                <w:rFonts w:ascii="arial bold" w:hAnsi="arial bold" w:cs="Arial"/>
                <w:b/>
                <w:bCs/>
                <w:caps/>
                <w:spacing w:val="-30"/>
                <w:w w:val="85"/>
                <w:sz w:val="24"/>
                <w:szCs w:val="24"/>
              </w:rPr>
              <w:t xml:space="preserve"> </w:t>
            </w:r>
            <w:r w:rsidRPr="003C0411">
              <w:rPr>
                <w:rFonts w:ascii="arial bold" w:hAnsi="arial bold" w:cs="Arial"/>
                <w:b/>
                <w:bCs/>
                <w:caps/>
                <w:spacing w:val="14"/>
                <w:w w:val="85"/>
                <w:sz w:val="24"/>
                <w:szCs w:val="24"/>
              </w:rPr>
              <w:t>PE</w:t>
            </w:r>
            <w:r w:rsidRPr="003C0411">
              <w:rPr>
                <w:rFonts w:ascii="arial bold" w:hAnsi="arial bold" w:cs="Arial"/>
                <w:b/>
                <w:bCs/>
                <w:caps/>
                <w:spacing w:val="21"/>
                <w:sz w:val="24"/>
                <w:szCs w:val="24"/>
              </w:rPr>
              <w:t xml:space="preserve"> </w:t>
            </w:r>
            <w:r w:rsidRPr="003C0411">
              <w:rPr>
                <w:rFonts w:ascii="arial bold" w:hAnsi="arial bold" w:cs="Arial"/>
                <w:b/>
                <w:bCs/>
                <w:caps/>
                <w:w w:val="85"/>
                <w:sz w:val="24"/>
                <w:szCs w:val="24"/>
              </w:rPr>
              <w:t>O</w:t>
            </w:r>
            <w:r w:rsidRPr="003C0411">
              <w:rPr>
                <w:rFonts w:ascii="arial bold" w:hAnsi="arial bold" w:cs="Arial"/>
                <w:b/>
                <w:bCs/>
                <w:caps/>
                <w:spacing w:val="-29"/>
                <w:w w:val="85"/>
                <w:sz w:val="24"/>
                <w:szCs w:val="24"/>
              </w:rPr>
              <w:t xml:space="preserve"> </w:t>
            </w:r>
            <w:r w:rsidRPr="003C0411">
              <w:rPr>
                <w:rFonts w:ascii="arial bold" w:hAnsi="arial bold" w:cs="Arial"/>
                <w:b/>
                <w:bCs/>
                <w:caps/>
                <w:w w:val="85"/>
                <w:sz w:val="24"/>
                <w:szCs w:val="24"/>
              </w:rPr>
              <w:t>F</w:t>
            </w:r>
            <w:r w:rsidRPr="003C0411">
              <w:rPr>
                <w:rFonts w:ascii="arial bold" w:hAnsi="arial bold" w:cs="Arial"/>
                <w:b/>
                <w:bCs/>
                <w:caps/>
                <w:spacing w:val="39"/>
                <w:sz w:val="24"/>
                <w:szCs w:val="24"/>
              </w:rPr>
              <w:t xml:space="preserve"> </w:t>
            </w:r>
            <w:r w:rsidRPr="003C0411">
              <w:rPr>
                <w:rFonts w:ascii="arial bold" w:hAnsi="arial bold" w:cs="Arial"/>
                <w:b/>
                <w:bCs/>
                <w:caps/>
                <w:w w:val="85"/>
                <w:sz w:val="24"/>
                <w:szCs w:val="24"/>
              </w:rPr>
              <w:t>P</w:t>
            </w:r>
            <w:r w:rsidRPr="003C0411">
              <w:rPr>
                <w:rFonts w:ascii="arial bold" w:hAnsi="arial bold" w:cs="Arial"/>
                <w:b/>
                <w:bCs/>
                <w:caps/>
                <w:spacing w:val="-30"/>
                <w:w w:val="85"/>
                <w:sz w:val="24"/>
                <w:szCs w:val="24"/>
              </w:rPr>
              <w:t xml:space="preserve"> </w:t>
            </w:r>
            <w:r w:rsidRPr="003C0411">
              <w:rPr>
                <w:rFonts w:ascii="arial bold" w:hAnsi="arial bold" w:cs="Arial"/>
                <w:b/>
                <w:bCs/>
                <w:caps/>
                <w:spacing w:val="13"/>
                <w:w w:val="85"/>
                <w:sz w:val="24"/>
                <w:szCs w:val="24"/>
              </w:rPr>
              <w:t>RO</w:t>
            </w:r>
            <w:r w:rsidRPr="003C0411">
              <w:rPr>
                <w:rFonts w:ascii="arial bold" w:hAnsi="arial bold" w:cs="Arial"/>
                <w:b/>
                <w:bCs/>
                <w:caps/>
                <w:spacing w:val="-29"/>
                <w:w w:val="85"/>
                <w:sz w:val="24"/>
                <w:szCs w:val="24"/>
              </w:rPr>
              <w:t xml:space="preserve"> </w:t>
            </w:r>
            <w:r w:rsidRPr="003C0411">
              <w:rPr>
                <w:rFonts w:ascii="arial bold" w:hAnsi="arial bold" w:cs="Arial"/>
                <w:b/>
                <w:bCs/>
                <w:caps/>
                <w:spacing w:val="14"/>
                <w:w w:val="85"/>
                <w:sz w:val="24"/>
                <w:szCs w:val="24"/>
              </w:rPr>
              <w:t>JE</w:t>
            </w:r>
            <w:r w:rsidRPr="003C0411">
              <w:rPr>
                <w:rFonts w:ascii="arial bold" w:hAnsi="arial bold" w:cs="Arial"/>
                <w:b/>
                <w:bCs/>
                <w:caps/>
                <w:spacing w:val="-32"/>
                <w:w w:val="85"/>
                <w:sz w:val="24"/>
                <w:szCs w:val="24"/>
              </w:rPr>
              <w:t xml:space="preserve"> </w:t>
            </w:r>
            <w:r w:rsidRPr="003C0411">
              <w:rPr>
                <w:rFonts w:ascii="arial bold" w:hAnsi="arial bold" w:cs="Arial"/>
                <w:b/>
                <w:bCs/>
                <w:caps/>
                <w:spacing w:val="9"/>
                <w:w w:val="85"/>
                <w:sz w:val="24"/>
                <w:szCs w:val="24"/>
              </w:rPr>
              <w:t>CT</w:t>
            </w:r>
          </w:p>
        </w:tc>
        <w:tc>
          <w:tcPr>
            <w:tcW w:w="6208" w:type="dxa"/>
            <w:vMerge w:val="restart"/>
            <w:shd w:val="clear" w:color="auto" w:fill="D9E1F3"/>
          </w:tcPr>
          <w:p w14:paraId="18D363E9" w14:textId="77777777" w:rsidR="00B44291" w:rsidRPr="006425E9" w:rsidRDefault="00B44291" w:rsidP="00B44291">
            <w:pPr>
              <w:pStyle w:val="TableParagraph"/>
              <w:spacing w:before="120"/>
              <w:ind w:left="101"/>
              <w:rPr>
                <w:rFonts w:ascii="Arial" w:hAnsi="Arial" w:cs="Arial"/>
                <w:b/>
                <w:bCs/>
                <w:caps/>
                <w:sz w:val="24"/>
                <w:szCs w:val="24"/>
              </w:rPr>
            </w:pPr>
            <w:r w:rsidRPr="006425E9">
              <w:rPr>
                <w:rFonts w:ascii="Arial" w:hAnsi="Arial" w:cs="Arial"/>
                <w:b/>
                <w:bCs/>
                <w:caps/>
                <w:w w:val="85"/>
                <w:sz w:val="24"/>
                <w:szCs w:val="24"/>
              </w:rPr>
              <w:t>Q</w:t>
            </w:r>
            <w:r w:rsidRPr="006425E9">
              <w:rPr>
                <w:rFonts w:ascii="Arial" w:hAnsi="Arial" w:cs="Arial"/>
                <w:b/>
                <w:bCs/>
                <w:caps/>
                <w:spacing w:val="-27"/>
                <w:w w:val="85"/>
                <w:sz w:val="24"/>
                <w:szCs w:val="24"/>
              </w:rPr>
              <w:t xml:space="preserve"> </w:t>
            </w:r>
            <w:r w:rsidRPr="006425E9">
              <w:rPr>
                <w:rFonts w:ascii="Arial" w:hAnsi="Arial" w:cs="Arial"/>
                <w:b/>
                <w:bCs/>
                <w:caps/>
                <w:spacing w:val="15"/>
                <w:w w:val="85"/>
                <w:sz w:val="24"/>
                <w:szCs w:val="24"/>
              </w:rPr>
              <w:t>UA</w:t>
            </w:r>
            <w:r w:rsidRPr="006425E9">
              <w:rPr>
                <w:rFonts w:ascii="Arial" w:hAnsi="Arial" w:cs="Arial"/>
                <w:b/>
                <w:bCs/>
                <w:caps/>
                <w:spacing w:val="-30"/>
                <w:w w:val="85"/>
                <w:sz w:val="24"/>
                <w:szCs w:val="24"/>
              </w:rPr>
              <w:t xml:space="preserve"> </w:t>
            </w:r>
            <w:r w:rsidRPr="006425E9">
              <w:rPr>
                <w:rFonts w:ascii="Arial" w:hAnsi="Arial" w:cs="Arial"/>
                <w:b/>
                <w:bCs/>
                <w:caps/>
                <w:spacing w:val="19"/>
                <w:w w:val="85"/>
                <w:sz w:val="24"/>
                <w:szCs w:val="24"/>
              </w:rPr>
              <w:t>LIF</w:t>
            </w:r>
            <w:r w:rsidRPr="006425E9">
              <w:rPr>
                <w:rFonts w:ascii="Arial" w:hAnsi="Arial" w:cs="Arial"/>
                <w:b/>
                <w:bCs/>
                <w:caps/>
                <w:spacing w:val="-28"/>
                <w:w w:val="85"/>
                <w:sz w:val="24"/>
                <w:szCs w:val="24"/>
              </w:rPr>
              <w:t xml:space="preserve"> </w:t>
            </w:r>
            <w:r w:rsidRPr="006425E9">
              <w:rPr>
                <w:rFonts w:ascii="Arial" w:hAnsi="Arial" w:cs="Arial"/>
                <w:b/>
                <w:bCs/>
                <w:caps/>
                <w:spacing w:val="14"/>
                <w:w w:val="85"/>
                <w:sz w:val="24"/>
                <w:szCs w:val="24"/>
              </w:rPr>
              <w:t>IE</w:t>
            </w:r>
            <w:r w:rsidRPr="006425E9">
              <w:rPr>
                <w:rFonts w:ascii="Arial" w:hAnsi="Arial" w:cs="Arial"/>
                <w:b/>
                <w:bCs/>
                <w:caps/>
                <w:spacing w:val="-29"/>
                <w:w w:val="85"/>
                <w:sz w:val="24"/>
                <w:szCs w:val="24"/>
              </w:rPr>
              <w:t xml:space="preserve"> </w:t>
            </w:r>
            <w:r w:rsidRPr="006425E9">
              <w:rPr>
                <w:rFonts w:ascii="Arial" w:hAnsi="Arial" w:cs="Arial"/>
                <w:b/>
                <w:bCs/>
                <w:caps/>
                <w:w w:val="85"/>
                <w:sz w:val="24"/>
                <w:szCs w:val="24"/>
              </w:rPr>
              <w:t>R</w:t>
            </w:r>
            <w:r w:rsidRPr="006425E9">
              <w:rPr>
                <w:rFonts w:ascii="Arial" w:hAnsi="Arial" w:cs="Arial"/>
                <w:b/>
                <w:bCs/>
                <w:caps/>
                <w:spacing w:val="-30"/>
                <w:w w:val="85"/>
                <w:sz w:val="24"/>
                <w:szCs w:val="24"/>
              </w:rPr>
              <w:t xml:space="preserve"> </w:t>
            </w:r>
            <w:r w:rsidRPr="006425E9">
              <w:rPr>
                <w:rFonts w:ascii="Arial" w:hAnsi="Arial" w:cs="Arial"/>
                <w:b/>
                <w:bCs/>
                <w:caps/>
                <w:spacing w:val="-10"/>
                <w:w w:val="85"/>
                <w:sz w:val="24"/>
                <w:szCs w:val="24"/>
              </w:rPr>
              <w:t>S</w:t>
            </w:r>
          </w:p>
          <w:p w14:paraId="00ACA54F" w14:textId="77777777" w:rsidR="00B44291" w:rsidRPr="002E10D7" w:rsidRDefault="00B44291" w:rsidP="00B44291">
            <w:pPr>
              <w:pStyle w:val="TableParagraph"/>
              <w:ind w:left="101"/>
              <w:rPr>
                <w:rFonts w:ascii="Arial" w:hAnsi="Arial" w:cs="Arial"/>
                <w:bCs/>
                <w:sz w:val="24"/>
              </w:rPr>
            </w:pPr>
            <w:r w:rsidRPr="002E10D7">
              <w:rPr>
                <w:rFonts w:ascii="Arial" w:hAnsi="Arial" w:cs="Arial"/>
                <w:bCs/>
                <w:sz w:val="24"/>
                <w:szCs w:val="24"/>
              </w:rPr>
              <w:t>(Respond</w:t>
            </w:r>
            <w:r w:rsidRPr="002E10D7">
              <w:rPr>
                <w:rFonts w:ascii="Arial" w:hAnsi="Arial" w:cs="Arial"/>
                <w:bCs/>
                <w:spacing w:val="-2"/>
                <w:sz w:val="24"/>
                <w:szCs w:val="24"/>
              </w:rPr>
              <w:t xml:space="preserve"> </w:t>
            </w:r>
            <w:r w:rsidRPr="002E10D7">
              <w:rPr>
                <w:rFonts w:ascii="Arial" w:hAnsi="Arial" w:cs="Arial"/>
                <w:bCs/>
                <w:sz w:val="24"/>
                <w:szCs w:val="24"/>
              </w:rPr>
              <w:t>based</w:t>
            </w:r>
            <w:r w:rsidRPr="002E10D7">
              <w:rPr>
                <w:rFonts w:ascii="Arial" w:hAnsi="Arial" w:cs="Arial"/>
                <w:bCs/>
                <w:spacing w:val="-4"/>
                <w:sz w:val="24"/>
                <w:szCs w:val="24"/>
              </w:rPr>
              <w:t xml:space="preserve"> </w:t>
            </w:r>
            <w:r w:rsidRPr="002E10D7">
              <w:rPr>
                <w:rFonts w:ascii="Arial" w:hAnsi="Arial" w:cs="Arial"/>
                <w:bCs/>
                <w:sz w:val="24"/>
                <w:szCs w:val="24"/>
              </w:rPr>
              <w:t>on the</w:t>
            </w:r>
            <w:r w:rsidRPr="002E10D7">
              <w:rPr>
                <w:rFonts w:ascii="Arial" w:hAnsi="Arial" w:cs="Arial"/>
                <w:bCs/>
                <w:spacing w:val="-1"/>
                <w:sz w:val="24"/>
                <w:szCs w:val="24"/>
              </w:rPr>
              <w:t xml:space="preserve"> </w:t>
            </w:r>
            <w:r w:rsidRPr="002E10D7">
              <w:rPr>
                <w:rFonts w:ascii="Arial" w:hAnsi="Arial" w:cs="Arial"/>
                <w:bCs/>
                <w:sz w:val="24"/>
                <w:szCs w:val="24"/>
              </w:rPr>
              <w:t>type</w:t>
            </w:r>
            <w:r w:rsidRPr="002E10D7">
              <w:rPr>
                <w:rFonts w:ascii="Arial" w:hAnsi="Arial" w:cs="Arial"/>
                <w:bCs/>
                <w:spacing w:val="-1"/>
                <w:sz w:val="24"/>
                <w:szCs w:val="24"/>
              </w:rPr>
              <w:t xml:space="preserve"> </w:t>
            </w:r>
            <w:r w:rsidRPr="002E10D7">
              <w:rPr>
                <w:rFonts w:ascii="Arial" w:hAnsi="Arial" w:cs="Arial"/>
                <w:bCs/>
                <w:sz w:val="24"/>
                <w:szCs w:val="24"/>
              </w:rPr>
              <w:t xml:space="preserve">of </w:t>
            </w:r>
            <w:r w:rsidRPr="002E10D7">
              <w:rPr>
                <w:rFonts w:ascii="Arial" w:hAnsi="Arial" w:cs="Arial"/>
                <w:bCs/>
                <w:smallCaps/>
                <w:spacing w:val="11"/>
                <w:sz w:val="24"/>
                <w:szCs w:val="24"/>
              </w:rPr>
              <w:t>project</w:t>
            </w:r>
            <w:r w:rsidRPr="002E10D7">
              <w:rPr>
                <w:rFonts w:ascii="Arial" w:hAnsi="Arial" w:cs="Arial"/>
                <w:bCs/>
                <w:spacing w:val="-2"/>
                <w:sz w:val="24"/>
                <w:szCs w:val="24"/>
              </w:rPr>
              <w:t>)</w:t>
            </w:r>
          </w:p>
        </w:tc>
      </w:tr>
      <w:tr w:rsidR="00B44291" w:rsidRPr="002E10D7" w14:paraId="520CC9AA" w14:textId="77777777" w:rsidTr="00B44291">
        <w:trPr>
          <w:trHeight w:val="654"/>
        </w:trPr>
        <w:tc>
          <w:tcPr>
            <w:tcW w:w="3147" w:type="dxa"/>
            <w:tcBorders>
              <w:top w:val="nil"/>
            </w:tcBorders>
            <w:shd w:val="clear" w:color="auto" w:fill="D9E1F3"/>
          </w:tcPr>
          <w:p w14:paraId="2FF7DD99" w14:textId="77777777" w:rsidR="00B44291" w:rsidRPr="002E10D7" w:rsidRDefault="00B44291" w:rsidP="00B44291">
            <w:pPr>
              <w:pStyle w:val="TableParagraph"/>
              <w:ind w:left="86"/>
              <w:contextualSpacing/>
              <w:rPr>
                <w:rFonts w:ascii="Arial" w:hAnsi="Arial" w:cs="Arial"/>
                <w:bCs/>
                <w:sz w:val="24"/>
                <w:szCs w:val="24"/>
              </w:rPr>
            </w:pPr>
            <w:r w:rsidRPr="002E10D7">
              <w:rPr>
                <w:rFonts w:ascii="Arial" w:hAnsi="Arial" w:cs="Arial"/>
                <w:bCs/>
                <w:sz w:val="24"/>
                <w:szCs w:val="24"/>
              </w:rPr>
              <w:t>(Check</w:t>
            </w:r>
            <w:r w:rsidRPr="002E10D7">
              <w:rPr>
                <w:rFonts w:ascii="Arial" w:hAnsi="Arial" w:cs="Arial"/>
                <w:bCs/>
                <w:spacing w:val="-13"/>
                <w:sz w:val="24"/>
                <w:szCs w:val="24"/>
              </w:rPr>
              <w:t xml:space="preserve"> </w:t>
            </w:r>
            <w:r w:rsidRPr="002E10D7">
              <w:rPr>
                <w:rFonts w:ascii="Arial" w:hAnsi="Arial" w:cs="Arial"/>
                <w:bCs/>
                <w:sz w:val="24"/>
                <w:szCs w:val="24"/>
              </w:rPr>
              <w:t>one</w:t>
            </w:r>
            <w:r w:rsidRPr="002E10D7">
              <w:rPr>
                <w:rFonts w:ascii="Arial" w:hAnsi="Arial" w:cs="Arial"/>
                <w:bCs/>
                <w:spacing w:val="-13"/>
                <w:sz w:val="24"/>
                <w:szCs w:val="24"/>
              </w:rPr>
              <w:t xml:space="preserve"> </w:t>
            </w:r>
            <w:r w:rsidRPr="002E10D7">
              <w:rPr>
                <w:rFonts w:ascii="Arial" w:hAnsi="Arial" w:cs="Arial"/>
                <w:bCs/>
                <w:sz w:val="24"/>
                <w:szCs w:val="24"/>
              </w:rPr>
              <w:t>of</w:t>
            </w:r>
            <w:r w:rsidRPr="002E10D7">
              <w:rPr>
                <w:rFonts w:ascii="Arial" w:hAnsi="Arial" w:cs="Arial"/>
                <w:bCs/>
                <w:spacing w:val="-13"/>
                <w:sz w:val="24"/>
                <w:szCs w:val="24"/>
              </w:rPr>
              <w:t xml:space="preserve"> </w:t>
            </w:r>
            <w:r w:rsidRPr="002E10D7">
              <w:rPr>
                <w:rFonts w:ascii="Arial" w:hAnsi="Arial" w:cs="Arial"/>
                <w:bCs/>
                <w:sz w:val="24"/>
                <w:szCs w:val="24"/>
              </w:rPr>
              <w:t xml:space="preserve">the </w:t>
            </w:r>
            <w:r w:rsidRPr="002E10D7">
              <w:rPr>
                <w:rFonts w:ascii="Arial" w:hAnsi="Arial" w:cs="Arial"/>
                <w:bCs/>
                <w:spacing w:val="-2"/>
                <w:sz w:val="24"/>
                <w:szCs w:val="24"/>
              </w:rPr>
              <w:t>following)</w:t>
            </w:r>
          </w:p>
        </w:tc>
        <w:tc>
          <w:tcPr>
            <w:tcW w:w="6208" w:type="dxa"/>
            <w:vMerge/>
          </w:tcPr>
          <w:p w14:paraId="52FD149E" w14:textId="77777777" w:rsidR="00B44291" w:rsidRPr="002E10D7" w:rsidRDefault="00B44291" w:rsidP="00B44291">
            <w:pPr>
              <w:rPr>
                <w:rFonts w:ascii="Arial" w:hAnsi="Arial" w:cs="Arial"/>
                <w:sz w:val="2"/>
                <w:szCs w:val="2"/>
              </w:rPr>
            </w:pPr>
          </w:p>
        </w:tc>
      </w:tr>
      <w:tr w:rsidR="00B44291" w:rsidRPr="002E10D7" w14:paraId="1C781801" w14:textId="77777777" w:rsidTr="00B44291">
        <w:trPr>
          <w:trHeight w:val="2834"/>
        </w:trPr>
        <w:tc>
          <w:tcPr>
            <w:tcW w:w="3147" w:type="dxa"/>
          </w:tcPr>
          <w:p w14:paraId="4FA1578C" w14:textId="77777777" w:rsidR="00B44291" w:rsidRPr="002E10D7" w:rsidRDefault="00B44291" w:rsidP="00B44291">
            <w:pPr>
              <w:pStyle w:val="TableParagraph"/>
              <w:spacing w:before="199"/>
              <w:rPr>
                <w:rFonts w:ascii="Arial" w:hAnsi="Arial" w:cs="Arial"/>
                <w:sz w:val="19"/>
              </w:rPr>
            </w:pPr>
            <w:r w:rsidRPr="002E10D7">
              <w:rPr>
                <w:rFonts w:ascii="Arial" w:hAnsi="Arial" w:cs="Arial"/>
                <w:sz w:val="24"/>
              </w:rPr>
              <w:t>□</w:t>
            </w:r>
            <w:r w:rsidRPr="002E10D7">
              <w:rPr>
                <w:rFonts w:ascii="Arial" w:hAnsi="Arial" w:cs="Arial"/>
                <w:spacing w:val="7"/>
                <w:sz w:val="24"/>
              </w:rPr>
              <w:t xml:space="preserve"> </w:t>
            </w:r>
            <w:r w:rsidRPr="002E10D7">
              <w:rPr>
                <w:rFonts w:ascii="Arial" w:hAnsi="Arial" w:cs="Arial"/>
                <w:smallCaps/>
                <w:sz w:val="24"/>
                <w:szCs w:val="24"/>
              </w:rPr>
              <w:t>new park</w:t>
            </w:r>
          </w:p>
        </w:tc>
        <w:tc>
          <w:tcPr>
            <w:tcW w:w="6208" w:type="dxa"/>
          </w:tcPr>
          <w:p w14:paraId="7BA87910" w14:textId="77777777" w:rsidR="00B44291" w:rsidRPr="002E10D7" w:rsidRDefault="00B44291" w:rsidP="00B44291">
            <w:pPr>
              <w:pStyle w:val="TableParagraph"/>
              <w:spacing w:before="199"/>
              <w:ind w:left="105" w:right="145"/>
              <w:rPr>
                <w:rFonts w:ascii="Arial" w:hAnsi="Arial" w:cs="Arial"/>
                <w:sz w:val="24"/>
                <w:szCs w:val="24"/>
              </w:rPr>
            </w:pPr>
            <w:r w:rsidRPr="002E10D7">
              <w:rPr>
                <w:rFonts w:ascii="Arial" w:hAnsi="Arial" w:cs="Arial"/>
                <w:sz w:val="24"/>
                <w:szCs w:val="24"/>
              </w:rPr>
              <w:t>Describe how</w:t>
            </w:r>
            <w:r w:rsidRPr="002E10D7">
              <w:rPr>
                <w:rFonts w:ascii="Arial" w:hAnsi="Arial" w:cs="Arial"/>
                <w:spacing w:val="-3"/>
                <w:sz w:val="24"/>
                <w:szCs w:val="24"/>
              </w:rPr>
              <w:t xml:space="preserve"> </w:t>
            </w:r>
            <w:r w:rsidRPr="002E10D7">
              <w:rPr>
                <w:rFonts w:ascii="Arial" w:hAnsi="Arial" w:cs="Arial"/>
                <w:sz w:val="24"/>
                <w:szCs w:val="24"/>
              </w:rPr>
              <w:t xml:space="preserve">the </w:t>
            </w:r>
            <w:r w:rsidRPr="002E10D7">
              <w:rPr>
                <w:rFonts w:ascii="Arial" w:hAnsi="Arial" w:cs="Arial"/>
                <w:smallCaps/>
                <w:spacing w:val="12"/>
                <w:sz w:val="24"/>
                <w:szCs w:val="24"/>
              </w:rPr>
              <w:t>project site</w:t>
            </w:r>
            <w:r w:rsidRPr="002E10D7">
              <w:rPr>
                <w:rFonts w:ascii="Arial" w:hAnsi="Arial" w:cs="Arial"/>
                <w:spacing w:val="9"/>
                <w:sz w:val="24"/>
                <w:szCs w:val="24"/>
              </w:rPr>
              <w:t xml:space="preserve"> </w:t>
            </w:r>
            <w:r w:rsidRPr="002E10D7">
              <w:rPr>
                <w:rFonts w:ascii="Arial" w:hAnsi="Arial" w:cs="Arial"/>
                <w:sz w:val="24"/>
                <w:szCs w:val="24"/>
              </w:rPr>
              <w:t>qualifies</w:t>
            </w:r>
            <w:r w:rsidRPr="002E10D7">
              <w:rPr>
                <w:rFonts w:ascii="Arial" w:hAnsi="Arial" w:cs="Arial"/>
                <w:spacing w:val="-2"/>
                <w:sz w:val="24"/>
                <w:szCs w:val="24"/>
              </w:rPr>
              <w:t xml:space="preserve"> </w:t>
            </w:r>
            <w:r w:rsidRPr="002E10D7">
              <w:rPr>
                <w:rFonts w:ascii="Arial" w:hAnsi="Arial" w:cs="Arial"/>
                <w:sz w:val="24"/>
                <w:szCs w:val="24"/>
              </w:rPr>
              <w:t>as</w:t>
            </w:r>
            <w:r w:rsidRPr="002E10D7">
              <w:rPr>
                <w:rFonts w:ascii="Arial" w:hAnsi="Arial" w:cs="Arial"/>
                <w:spacing w:val="-2"/>
                <w:sz w:val="24"/>
                <w:szCs w:val="24"/>
              </w:rPr>
              <w:t xml:space="preserve"> </w:t>
            </w:r>
            <w:r w:rsidRPr="002E10D7">
              <w:rPr>
                <w:rFonts w:ascii="Arial" w:hAnsi="Arial" w:cs="Arial"/>
                <w:sz w:val="24"/>
                <w:szCs w:val="24"/>
              </w:rPr>
              <w:t xml:space="preserve">a </w:t>
            </w:r>
            <w:r w:rsidRPr="002E10D7">
              <w:rPr>
                <w:rFonts w:ascii="Arial" w:hAnsi="Arial" w:cs="Arial"/>
                <w:smallCaps/>
                <w:sz w:val="24"/>
                <w:szCs w:val="24"/>
              </w:rPr>
              <w:t>new park</w:t>
            </w:r>
            <w:r w:rsidRPr="002E10D7">
              <w:rPr>
                <w:rFonts w:ascii="Arial" w:hAnsi="Arial" w:cs="Arial"/>
                <w:spacing w:val="9"/>
                <w:sz w:val="24"/>
                <w:szCs w:val="24"/>
              </w:rPr>
              <w:t xml:space="preserve"> </w:t>
            </w:r>
            <w:r w:rsidRPr="002E10D7">
              <w:rPr>
                <w:rFonts w:ascii="Arial" w:hAnsi="Arial" w:cs="Arial"/>
                <w:sz w:val="24"/>
                <w:szCs w:val="24"/>
              </w:rPr>
              <w:t>by answering the following:</w:t>
            </w:r>
          </w:p>
          <w:p w14:paraId="0939478A" w14:textId="77777777" w:rsidR="00B44291" w:rsidRDefault="00B44291" w:rsidP="00B44291">
            <w:pPr>
              <w:pStyle w:val="TableParagraph"/>
              <w:spacing w:before="120" w:after="60"/>
              <w:ind w:left="542" w:right="144" w:hanging="450"/>
              <w:rPr>
                <w:rFonts w:ascii="Arial" w:hAnsi="Arial" w:cs="Arial"/>
                <w:i/>
                <w:sz w:val="24"/>
                <w:szCs w:val="24"/>
              </w:rPr>
            </w:pPr>
            <w:r>
              <w:rPr>
                <w:rFonts w:ascii="Arial" w:hAnsi="Arial" w:cs="Arial"/>
                <w:b/>
                <w:bCs/>
                <w:sz w:val="24"/>
                <w:szCs w:val="24"/>
              </w:rPr>
              <w:t>(</w:t>
            </w:r>
            <w:r w:rsidRPr="002E10D7">
              <w:rPr>
                <w:rFonts w:ascii="Arial" w:hAnsi="Arial" w:cs="Arial"/>
                <w:b/>
                <w:bCs/>
                <w:sz w:val="24"/>
                <w:szCs w:val="24"/>
              </w:rPr>
              <w:t>A)</w:t>
            </w:r>
            <w:r w:rsidRPr="002E10D7">
              <w:rPr>
                <w:rFonts w:ascii="Arial" w:hAnsi="Arial" w:cs="Arial"/>
                <w:spacing w:val="40"/>
                <w:sz w:val="24"/>
                <w:szCs w:val="24"/>
              </w:rPr>
              <w:t xml:space="preserve"> </w:t>
            </w:r>
            <w:r w:rsidRPr="002E10D7">
              <w:rPr>
                <w:rFonts w:ascii="Arial" w:hAnsi="Arial" w:cs="Arial"/>
                <w:i/>
                <w:sz w:val="24"/>
                <w:szCs w:val="24"/>
              </w:rPr>
              <w:t xml:space="preserve">What was the use of the </w:t>
            </w:r>
            <w:r w:rsidRPr="002E10D7">
              <w:rPr>
                <w:rFonts w:ascii="Arial" w:hAnsi="Arial" w:cs="Arial"/>
                <w:i/>
                <w:smallCaps/>
                <w:spacing w:val="12"/>
                <w:sz w:val="24"/>
                <w:szCs w:val="24"/>
              </w:rPr>
              <w:t>project site</w:t>
            </w:r>
            <w:r w:rsidRPr="002E10D7">
              <w:rPr>
                <w:rFonts w:ascii="Arial" w:hAnsi="Arial" w:cs="Arial"/>
                <w:i/>
                <w:spacing w:val="10"/>
                <w:sz w:val="24"/>
                <w:szCs w:val="24"/>
              </w:rPr>
              <w:t xml:space="preserve"> </w:t>
            </w:r>
            <w:r w:rsidRPr="002E10D7">
              <w:rPr>
                <w:rFonts w:ascii="Arial" w:hAnsi="Arial" w:cs="Arial"/>
                <w:i/>
                <w:sz w:val="24"/>
                <w:szCs w:val="24"/>
              </w:rPr>
              <w:t xml:space="preserve">prior to the SPP </w:t>
            </w:r>
            <w:r w:rsidRPr="002E10D7">
              <w:rPr>
                <w:rFonts w:ascii="Arial" w:hAnsi="Arial" w:cs="Arial"/>
                <w:i/>
                <w:smallCaps/>
                <w:spacing w:val="12"/>
                <w:sz w:val="24"/>
                <w:szCs w:val="24"/>
              </w:rPr>
              <w:t>application</w:t>
            </w:r>
            <w:r w:rsidRPr="002E10D7">
              <w:rPr>
                <w:rFonts w:ascii="Arial" w:hAnsi="Arial" w:cs="Arial"/>
                <w:i/>
                <w:spacing w:val="12"/>
                <w:sz w:val="24"/>
                <w:szCs w:val="24"/>
              </w:rPr>
              <w:t xml:space="preserve"> </w:t>
            </w:r>
            <w:r w:rsidRPr="002E10D7">
              <w:rPr>
                <w:rFonts w:ascii="Arial" w:hAnsi="Arial" w:cs="Arial"/>
                <w:i/>
                <w:sz w:val="24"/>
                <w:szCs w:val="24"/>
              </w:rPr>
              <w:t xml:space="preserve">due date? </w:t>
            </w:r>
          </w:p>
          <w:p w14:paraId="757A1BD2" w14:textId="5D4D3566" w:rsidR="00B44291" w:rsidRPr="003B36DE" w:rsidRDefault="00B44291" w:rsidP="00B44291">
            <w:pPr>
              <w:pStyle w:val="TableParagraph"/>
              <w:numPr>
                <w:ilvl w:val="0"/>
                <w:numId w:val="14"/>
              </w:numPr>
              <w:spacing w:before="120"/>
              <w:ind w:left="812" w:right="144"/>
              <w:rPr>
                <w:rFonts w:ascii="Arial" w:hAnsi="Arial" w:cs="Arial"/>
                <w:b/>
                <w:sz w:val="24"/>
              </w:rPr>
            </w:pPr>
            <w:r w:rsidRPr="002E10D7">
              <w:rPr>
                <w:rFonts w:ascii="Arial" w:hAnsi="Arial" w:cs="Arial"/>
                <w:i/>
                <w:sz w:val="24"/>
                <w:szCs w:val="24"/>
              </w:rPr>
              <w:t>Describe how the property to be developed</w:t>
            </w:r>
            <w:r w:rsidRPr="002E10D7">
              <w:rPr>
                <w:rFonts w:ascii="Arial" w:hAnsi="Arial" w:cs="Arial"/>
                <w:i/>
                <w:spacing w:val="-3"/>
                <w:sz w:val="24"/>
                <w:szCs w:val="24"/>
              </w:rPr>
              <w:t xml:space="preserve"> </w:t>
            </w:r>
            <w:r w:rsidRPr="002E10D7">
              <w:rPr>
                <w:rFonts w:ascii="Arial" w:hAnsi="Arial" w:cs="Arial"/>
                <w:i/>
                <w:sz w:val="24"/>
                <w:szCs w:val="24"/>
              </w:rPr>
              <w:t>into</w:t>
            </w:r>
            <w:r w:rsidRPr="002E10D7">
              <w:rPr>
                <w:rFonts w:ascii="Arial" w:hAnsi="Arial" w:cs="Arial"/>
                <w:i/>
                <w:spacing w:val="-2"/>
                <w:sz w:val="24"/>
                <w:szCs w:val="24"/>
              </w:rPr>
              <w:t xml:space="preserve"> </w:t>
            </w:r>
            <w:r w:rsidRPr="002E10D7">
              <w:rPr>
                <w:rFonts w:ascii="Arial" w:hAnsi="Arial" w:cs="Arial"/>
                <w:i/>
                <w:sz w:val="24"/>
                <w:szCs w:val="24"/>
              </w:rPr>
              <w:t xml:space="preserve">a </w:t>
            </w:r>
            <w:r w:rsidRPr="002E10D7">
              <w:rPr>
                <w:rFonts w:ascii="Arial" w:hAnsi="Arial" w:cs="Arial"/>
                <w:i/>
                <w:smallCaps/>
                <w:sz w:val="24"/>
                <w:szCs w:val="24"/>
              </w:rPr>
              <w:t>new park</w:t>
            </w:r>
            <w:r w:rsidRPr="002E10D7">
              <w:rPr>
                <w:rFonts w:ascii="Arial" w:hAnsi="Arial" w:cs="Arial"/>
                <w:i/>
                <w:spacing w:val="10"/>
                <w:sz w:val="24"/>
                <w:szCs w:val="24"/>
              </w:rPr>
              <w:t xml:space="preserve"> </w:t>
            </w:r>
            <w:r w:rsidRPr="002E10D7">
              <w:rPr>
                <w:rFonts w:ascii="Arial" w:hAnsi="Arial" w:cs="Arial"/>
                <w:i/>
                <w:sz w:val="24"/>
                <w:szCs w:val="24"/>
              </w:rPr>
              <w:t>was</w:t>
            </w:r>
            <w:r w:rsidRPr="002E10D7">
              <w:rPr>
                <w:rFonts w:ascii="Arial" w:hAnsi="Arial" w:cs="Arial"/>
                <w:i/>
                <w:spacing w:val="-1"/>
                <w:sz w:val="24"/>
                <w:szCs w:val="24"/>
              </w:rPr>
              <w:t xml:space="preserve"> </w:t>
            </w:r>
            <w:r w:rsidRPr="002E10D7">
              <w:rPr>
                <w:rFonts w:ascii="Arial" w:hAnsi="Arial" w:cs="Arial"/>
                <w:i/>
                <w:sz w:val="24"/>
                <w:szCs w:val="24"/>
                <w:u w:val="single"/>
              </w:rPr>
              <w:t>not</w:t>
            </w:r>
            <w:r w:rsidRPr="002E10D7">
              <w:rPr>
                <w:rFonts w:ascii="Arial" w:hAnsi="Arial" w:cs="Arial"/>
                <w:i/>
                <w:spacing w:val="-1"/>
                <w:sz w:val="24"/>
                <w:szCs w:val="24"/>
              </w:rPr>
              <w:t xml:space="preserve"> </w:t>
            </w:r>
            <w:r w:rsidRPr="002E10D7">
              <w:rPr>
                <w:rFonts w:ascii="Arial" w:hAnsi="Arial" w:cs="Arial"/>
                <w:i/>
                <w:sz w:val="24"/>
                <w:szCs w:val="24"/>
              </w:rPr>
              <w:t>used</w:t>
            </w:r>
            <w:r w:rsidRPr="002E10D7">
              <w:rPr>
                <w:rFonts w:ascii="Arial" w:hAnsi="Arial" w:cs="Arial"/>
                <w:i/>
                <w:spacing w:val="-3"/>
                <w:sz w:val="24"/>
                <w:szCs w:val="24"/>
              </w:rPr>
              <w:t xml:space="preserve"> </w:t>
            </w:r>
            <w:r w:rsidRPr="002E10D7">
              <w:rPr>
                <w:rFonts w:ascii="Arial" w:hAnsi="Arial" w:cs="Arial"/>
                <w:i/>
                <w:sz w:val="24"/>
                <w:szCs w:val="24"/>
              </w:rPr>
              <w:t>as</w:t>
            </w:r>
            <w:r w:rsidRPr="002E10D7">
              <w:rPr>
                <w:rFonts w:ascii="Arial" w:hAnsi="Arial" w:cs="Arial"/>
                <w:i/>
                <w:spacing w:val="-3"/>
                <w:sz w:val="24"/>
                <w:szCs w:val="24"/>
              </w:rPr>
              <w:t xml:space="preserve"> </w:t>
            </w:r>
            <w:r w:rsidRPr="002E10D7">
              <w:rPr>
                <w:rFonts w:ascii="Arial" w:hAnsi="Arial" w:cs="Arial"/>
                <w:i/>
                <w:sz w:val="24"/>
                <w:szCs w:val="24"/>
              </w:rPr>
              <w:t xml:space="preserve">a </w:t>
            </w:r>
            <w:r w:rsidRPr="002E10D7">
              <w:rPr>
                <w:rFonts w:ascii="Arial" w:hAnsi="Arial" w:cs="Arial"/>
                <w:i/>
                <w:smallCaps/>
                <w:spacing w:val="9"/>
                <w:sz w:val="24"/>
                <w:szCs w:val="24"/>
              </w:rPr>
              <w:t>park</w:t>
            </w:r>
            <w:r w:rsidRPr="002E10D7">
              <w:rPr>
                <w:rFonts w:ascii="Arial" w:hAnsi="Arial" w:cs="Arial"/>
                <w:i/>
                <w:spacing w:val="9"/>
                <w:sz w:val="24"/>
                <w:szCs w:val="24"/>
              </w:rPr>
              <w:t xml:space="preserve"> </w:t>
            </w:r>
            <w:r w:rsidRPr="002E10D7">
              <w:rPr>
                <w:rFonts w:ascii="Arial" w:hAnsi="Arial" w:cs="Arial"/>
                <w:i/>
                <w:sz w:val="24"/>
                <w:szCs w:val="24"/>
              </w:rPr>
              <w:t>and</w:t>
            </w:r>
            <w:r w:rsidRPr="002E10D7">
              <w:rPr>
                <w:rFonts w:ascii="Arial" w:hAnsi="Arial" w:cs="Arial"/>
                <w:i/>
                <w:spacing w:val="-3"/>
                <w:sz w:val="24"/>
                <w:szCs w:val="24"/>
              </w:rPr>
              <w:t xml:space="preserve"> </w:t>
            </w:r>
            <w:r w:rsidRPr="002E10D7">
              <w:rPr>
                <w:rFonts w:ascii="Arial" w:hAnsi="Arial" w:cs="Arial"/>
                <w:i/>
                <w:sz w:val="24"/>
                <w:szCs w:val="24"/>
              </w:rPr>
              <w:t xml:space="preserve">did </w:t>
            </w:r>
            <w:r w:rsidRPr="002E10D7">
              <w:rPr>
                <w:rFonts w:ascii="Arial" w:hAnsi="Arial" w:cs="Arial"/>
                <w:i/>
                <w:sz w:val="24"/>
                <w:szCs w:val="24"/>
                <w:u w:val="single"/>
              </w:rPr>
              <w:t>not</w:t>
            </w:r>
            <w:r w:rsidRPr="002E10D7">
              <w:rPr>
                <w:rFonts w:ascii="Arial" w:hAnsi="Arial" w:cs="Arial"/>
                <w:i/>
                <w:sz w:val="24"/>
                <w:szCs w:val="24"/>
              </w:rPr>
              <w:t xml:space="preserve"> exist as a </w:t>
            </w:r>
            <w:r w:rsidRPr="002E10D7">
              <w:rPr>
                <w:rFonts w:ascii="Arial" w:hAnsi="Arial" w:cs="Arial"/>
                <w:i/>
                <w:smallCaps/>
                <w:spacing w:val="10"/>
                <w:sz w:val="24"/>
                <w:szCs w:val="24"/>
              </w:rPr>
              <w:t>park</w:t>
            </w:r>
            <w:r w:rsidRPr="002E10D7">
              <w:rPr>
                <w:rFonts w:ascii="Arial" w:hAnsi="Arial" w:cs="Arial"/>
                <w:i/>
                <w:spacing w:val="40"/>
                <w:sz w:val="24"/>
                <w:szCs w:val="24"/>
              </w:rPr>
              <w:t xml:space="preserve"> </w:t>
            </w:r>
            <w:r w:rsidRPr="002E10D7">
              <w:rPr>
                <w:rFonts w:ascii="Arial" w:hAnsi="Arial" w:cs="Arial"/>
                <w:i/>
                <w:sz w:val="24"/>
                <w:szCs w:val="24"/>
              </w:rPr>
              <w:t xml:space="preserve">before the </w:t>
            </w:r>
            <w:r w:rsidRPr="002E10D7">
              <w:rPr>
                <w:rFonts w:ascii="Arial" w:hAnsi="Arial" w:cs="Arial"/>
                <w:i/>
                <w:smallCaps/>
                <w:spacing w:val="12"/>
                <w:sz w:val="24"/>
                <w:szCs w:val="24"/>
              </w:rPr>
              <w:t>application</w:t>
            </w:r>
            <w:r w:rsidRPr="002E10D7">
              <w:rPr>
                <w:rFonts w:ascii="Arial" w:hAnsi="Arial" w:cs="Arial"/>
                <w:i/>
                <w:spacing w:val="12"/>
                <w:sz w:val="24"/>
                <w:szCs w:val="24"/>
              </w:rPr>
              <w:t xml:space="preserve"> </w:t>
            </w:r>
            <w:r w:rsidRPr="002E10D7">
              <w:rPr>
                <w:rFonts w:ascii="Arial" w:hAnsi="Arial" w:cs="Arial"/>
                <w:i/>
                <w:sz w:val="24"/>
                <w:szCs w:val="24"/>
              </w:rPr>
              <w:t xml:space="preserve">due date. </w:t>
            </w:r>
          </w:p>
          <w:p w14:paraId="688A4B50" w14:textId="77777777" w:rsidR="00B44291" w:rsidRPr="002E10D7" w:rsidRDefault="00B44291" w:rsidP="00B44291">
            <w:pPr>
              <w:pStyle w:val="TableParagraph"/>
              <w:numPr>
                <w:ilvl w:val="0"/>
                <w:numId w:val="14"/>
              </w:numPr>
              <w:spacing w:after="60"/>
              <w:ind w:left="812" w:right="144"/>
              <w:rPr>
                <w:rFonts w:ascii="Arial" w:hAnsi="Arial" w:cs="Arial"/>
                <w:b/>
                <w:sz w:val="24"/>
              </w:rPr>
            </w:pPr>
            <w:r w:rsidRPr="002E10D7">
              <w:rPr>
                <w:rFonts w:ascii="Arial" w:hAnsi="Arial" w:cs="Arial"/>
                <w:i/>
                <w:sz w:val="24"/>
                <w:szCs w:val="24"/>
              </w:rPr>
              <w:t xml:space="preserve">Explain how the </w:t>
            </w:r>
            <w:r w:rsidRPr="002E10D7">
              <w:rPr>
                <w:rFonts w:ascii="Arial" w:hAnsi="Arial" w:cs="Arial"/>
                <w:i/>
                <w:smallCaps/>
                <w:spacing w:val="9"/>
                <w:sz w:val="24"/>
                <w:szCs w:val="24"/>
              </w:rPr>
              <w:t>park</w:t>
            </w:r>
            <w:r w:rsidRPr="002E10D7">
              <w:rPr>
                <w:rFonts w:ascii="Arial" w:hAnsi="Arial" w:cs="Arial"/>
                <w:i/>
                <w:spacing w:val="9"/>
                <w:sz w:val="24"/>
                <w:szCs w:val="24"/>
              </w:rPr>
              <w:t xml:space="preserve"> </w:t>
            </w:r>
            <w:r w:rsidRPr="002E10D7">
              <w:rPr>
                <w:rFonts w:ascii="Arial" w:hAnsi="Arial" w:cs="Arial"/>
                <w:i/>
                <w:sz w:val="24"/>
                <w:szCs w:val="24"/>
              </w:rPr>
              <w:t xml:space="preserve">is </w:t>
            </w:r>
            <w:r w:rsidRPr="002E10D7">
              <w:rPr>
                <w:rFonts w:ascii="Arial" w:hAnsi="Arial" w:cs="Arial"/>
                <w:i/>
                <w:sz w:val="24"/>
                <w:szCs w:val="24"/>
                <w:u w:val="single"/>
              </w:rPr>
              <w:t>not</w:t>
            </w:r>
            <w:r w:rsidRPr="002E10D7">
              <w:rPr>
                <w:rFonts w:ascii="Arial" w:hAnsi="Arial" w:cs="Arial"/>
                <w:i/>
                <w:sz w:val="24"/>
                <w:szCs w:val="24"/>
              </w:rPr>
              <w:t xml:space="preserve"> </w:t>
            </w:r>
            <w:r w:rsidRPr="00550E75">
              <w:rPr>
                <w:rFonts w:ascii="Arial" w:hAnsi="Arial" w:cs="Arial"/>
                <w:i/>
                <w:smallCaps/>
                <w:spacing w:val="12"/>
                <w:sz w:val="24"/>
                <w:szCs w:val="24"/>
              </w:rPr>
              <w:t>adjacent</w:t>
            </w:r>
            <w:r w:rsidRPr="002E10D7">
              <w:rPr>
                <w:rFonts w:ascii="Arial" w:hAnsi="Arial" w:cs="Arial"/>
                <w:i/>
                <w:spacing w:val="12"/>
                <w:sz w:val="24"/>
                <w:szCs w:val="24"/>
              </w:rPr>
              <w:t xml:space="preserve"> </w:t>
            </w:r>
            <w:r w:rsidRPr="002E10D7">
              <w:rPr>
                <w:rFonts w:ascii="Arial" w:hAnsi="Arial" w:cs="Arial"/>
                <w:i/>
                <w:sz w:val="24"/>
                <w:szCs w:val="24"/>
              </w:rPr>
              <w:t xml:space="preserve">to </w:t>
            </w:r>
            <w:r w:rsidRPr="002E10D7">
              <w:rPr>
                <w:rFonts w:ascii="Arial" w:hAnsi="Arial" w:cs="Arial"/>
                <w:i/>
                <w:smallCaps/>
                <w:spacing w:val="11"/>
                <w:sz w:val="24"/>
                <w:szCs w:val="24"/>
              </w:rPr>
              <w:t>existing park space</w:t>
            </w:r>
            <w:r w:rsidRPr="002E10D7">
              <w:rPr>
                <w:rFonts w:ascii="Arial" w:hAnsi="Arial" w:cs="Arial"/>
                <w:b/>
                <w:i/>
                <w:spacing w:val="11"/>
                <w:sz w:val="24"/>
                <w:szCs w:val="24"/>
              </w:rPr>
              <w:t>.</w:t>
            </w:r>
          </w:p>
        </w:tc>
      </w:tr>
      <w:tr w:rsidR="00B44291" w:rsidRPr="002E10D7" w14:paraId="70A3BFFF" w14:textId="77777777" w:rsidTr="00B44291">
        <w:trPr>
          <w:trHeight w:val="1866"/>
        </w:trPr>
        <w:tc>
          <w:tcPr>
            <w:tcW w:w="3147" w:type="dxa"/>
          </w:tcPr>
          <w:p w14:paraId="463D8CF8" w14:textId="77777777" w:rsidR="00B44291" w:rsidRPr="002E10D7" w:rsidRDefault="00B44291" w:rsidP="00B44291">
            <w:pPr>
              <w:pStyle w:val="TableParagraph"/>
              <w:spacing w:before="4"/>
              <w:ind w:left="0"/>
              <w:rPr>
                <w:rFonts w:ascii="Arial" w:hAnsi="Arial" w:cs="Arial"/>
                <w:sz w:val="17"/>
              </w:rPr>
            </w:pPr>
          </w:p>
          <w:p w14:paraId="4255DF2F" w14:textId="77777777" w:rsidR="00B44291" w:rsidRPr="002E10D7" w:rsidRDefault="00B44291" w:rsidP="00B44291">
            <w:pPr>
              <w:pStyle w:val="TableParagraph"/>
              <w:spacing w:line="280" w:lineRule="auto"/>
              <w:ind w:left="270" w:right="95" w:hanging="163"/>
              <w:rPr>
                <w:rFonts w:ascii="Arial" w:hAnsi="Arial" w:cs="Arial"/>
                <w:sz w:val="19"/>
                <w:szCs w:val="19"/>
              </w:rPr>
            </w:pPr>
            <w:r w:rsidRPr="0ACF60D1">
              <w:rPr>
                <w:rFonts w:ascii="Arial" w:hAnsi="Arial" w:cs="Arial"/>
                <w:sz w:val="24"/>
                <w:szCs w:val="24"/>
              </w:rPr>
              <w:t>□</w:t>
            </w:r>
            <w:r w:rsidRPr="0ACF60D1">
              <w:rPr>
                <w:rFonts w:ascii="Arial" w:hAnsi="Arial" w:cs="Arial"/>
                <w:spacing w:val="-9"/>
                <w:sz w:val="24"/>
                <w:szCs w:val="24"/>
              </w:rPr>
              <w:t xml:space="preserve"> </w:t>
            </w:r>
            <w:r w:rsidRPr="004C5E01">
              <w:rPr>
                <w:rFonts w:ascii="Arial" w:hAnsi="Arial" w:cs="Arial"/>
                <w:smallCaps/>
                <w:spacing w:val="11"/>
                <w:sz w:val="24"/>
                <w:szCs w:val="24"/>
              </w:rPr>
              <w:t>renovate</w:t>
            </w:r>
            <w:r w:rsidRPr="004C5E01">
              <w:rPr>
                <w:rFonts w:ascii="Arial" w:hAnsi="Arial" w:cs="Arial"/>
                <w:spacing w:val="12"/>
                <w:sz w:val="24"/>
                <w:szCs w:val="24"/>
              </w:rPr>
              <w:t xml:space="preserve"> </w:t>
            </w:r>
            <w:r w:rsidRPr="004C5E01">
              <w:rPr>
                <w:rFonts w:ascii="Arial" w:hAnsi="Arial" w:cs="Arial"/>
                <w:sz w:val="24"/>
                <w:szCs w:val="24"/>
              </w:rPr>
              <w:t>an</w:t>
            </w:r>
            <w:r w:rsidRPr="004C5E01">
              <w:rPr>
                <w:rFonts w:ascii="Arial" w:hAnsi="Arial" w:cs="Arial"/>
                <w:spacing w:val="-8"/>
                <w:sz w:val="24"/>
                <w:szCs w:val="24"/>
              </w:rPr>
              <w:t xml:space="preserve"> </w:t>
            </w:r>
            <w:r w:rsidRPr="004C5E01">
              <w:rPr>
                <w:rFonts w:ascii="Arial" w:hAnsi="Arial" w:cs="Arial"/>
                <w:smallCaps/>
                <w:spacing w:val="11"/>
                <w:sz w:val="24"/>
                <w:szCs w:val="24"/>
              </w:rPr>
              <w:t>existing park</w:t>
            </w:r>
            <w:r w:rsidRPr="0ACF60D1">
              <w:rPr>
                <w:rFonts w:ascii="Arial" w:hAnsi="Arial" w:cs="Arial"/>
                <w:spacing w:val="10"/>
                <w:sz w:val="19"/>
                <w:szCs w:val="19"/>
              </w:rPr>
              <w:t xml:space="preserve"> </w:t>
            </w:r>
          </w:p>
        </w:tc>
        <w:tc>
          <w:tcPr>
            <w:tcW w:w="6208" w:type="dxa"/>
          </w:tcPr>
          <w:p w14:paraId="735FE6C9" w14:textId="77777777" w:rsidR="00B44291" w:rsidRDefault="00B44291" w:rsidP="00B44291">
            <w:pPr>
              <w:pStyle w:val="TableParagraph"/>
              <w:spacing w:before="197"/>
              <w:ind w:left="105" w:right="84"/>
              <w:rPr>
                <w:rFonts w:ascii="Arial" w:hAnsi="Arial" w:cs="Arial"/>
                <w:spacing w:val="-2"/>
                <w:sz w:val="24"/>
                <w:szCs w:val="24"/>
              </w:rPr>
            </w:pPr>
            <w:r w:rsidRPr="002E10D7">
              <w:rPr>
                <w:rFonts w:ascii="Arial" w:hAnsi="Arial" w:cs="Arial"/>
                <w:sz w:val="24"/>
                <w:szCs w:val="24"/>
              </w:rPr>
              <w:t>Describe</w:t>
            </w:r>
            <w:r w:rsidRPr="002E10D7">
              <w:rPr>
                <w:rFonts w:ascii="Arial" w:hAnsi="Arial" w:cs="Arial"/>
                <w:spacing w:val="-3"/>
                <w:sz w:val="24"/>
                <w:szCs w:val="24"/>
              </w:rPr>
              <w:t xml:space="preserve"> </w:t>
            </w:r>
            <w:r w:rsidRPr="002E10D7">
              <w:rPr>
                <w:rFonts w:ascii="Arial" w:hAnsi="Arial" w:cs="Arial"/>
                <w:sz w:val="24"/>
                <w:szCs w:val="24"/>
              </w:rPr>
              <w:t>how</w:t>
            </w:r>
            <w:r w:rsidRPr="002E10D7">
              <w:rPr>
                <w:rFonts w:ascii="Arial" w:hAnsi="Arial" w:cs="Arial"/>
                <w:spacing w:val="-6"/>
                <w:sz w:val="24"/>
                <w:szCs w:val="24"/>
              </w:rPr>
              <w:t xml:space="preserve"> </w:t>
            </w:r>
            <w:r w:rsidRPr="002E10D7">
              <w:rPr>
                <w:rFonts w:ascii="Arial" w:hAnsi="Arial" w:cs="Arial"/>
                <w:sz w:val="24"/>
                <w:szCs w:val="24"/>
              </w:rPr>
              <w:t>the</w:t>
            </w:r>
            <w:r w:rsidRPr="002E10D7">
              <w:rPr>
                <w:rFonts w:ascii="Arial" w:hAnsi="Arial" w:cs="Arial"/>
                <w:spacing w:val="-3"/>
                <w:sz w:val="24"/>
                <w:szCs w:val="24"/>
              </w:rPr>
              <w:t xml:space="preserve"> </w:t>
            </w:r>
            <w:r w:rsidRPr="002E10D7">
              <w:rPr>
                <w:rFonts w:ascii="Arial" w:hAnsi="Arial" w:cs="Arial"/>
                <w:smallCaps/>
                <w:spacing w:val="12"/>
                <w:sz w:val="24"/>
                <w:szCs w:val="24"/>
              </w:rPr>
              <w:t>project</w:t>
            </w:r>
            <w:r w:rsidRPr="002E10D7">
              <w:rPr>
                <w:rFonts w:ascii="Arial" w:hAnsi="Arial" w:cs="Arial"/>
                <w:spacing w:val="24"/>
                <w:sz w:val="24"/>
                <w:szCs w:val="24"/>
              </w:rPr>
              <w:t xml:space="preserve"> </w:t>
            </w:r>
            <w:r w:rsidRPr="002E10D7">
              <w:rPr>
                <w:rFonts w:ascii="Arial" w:hAnsi="Arial" w:cs="Arial"/>
                <w:sz w:val="24"/>
                <w:szCs w:val="24"/>
              </w:rPr>
              <w:t>qualifies</w:t>
            </w:r>
            <w:r w:rsidRPr="002E10D7">
              <w:rPr>
                <w:rFonts w:ascii="Arial" w:hAnsi="Arial" w:cs="Arial"/>
                <w:spacing w:val="-5"/>
                <w:sz w:val="24"/>
                <w:szCs w:val="24"/>
              </w:rPr>
              <w:t xml:space="preserve"> </w:t>
            </w:r>
            <w:r w:rsidRPr="002E10D7">
              <w:rPr>
                <w:rFonts w:ascii="Arial" w:hAnsi="Arial" w:cs="Arial"/>
                <w:sz w:val="24"/>
                <w:szCs w:val="24"/>
              </w:rPr>
              <w:t>as</w:t>
            </w:r>
            <w:r w:rsidRPr="002E10D7">
              <w:rPr>
                <w:rFonts w:ascii="Arial" w:hAnsi="Arial" w:cs="Arial"/>
                <w:spacing w:val="-3"/>
                <w:sz w:val="24"/>
                <w:szCs w:val="24"/>
              </w:rPr>
              <w:t xml:space="preserve"> </w:t>
            </w:r>
            <w:r w:rsidRPr="002E10D7">
              <w:rPr>
                <w:rFonts w:ascii="Arial" w:hAnsi="Arial" w:cs="Arial"/>
                <w:sz w:val="24"/>
                <w:szCs w:val="24"/>
              </w:rPr>
              <w:t xml:space="preserve">a </w:t>
            </w:r>
            <w:r w:rsidRPr="002E10D7">
              <w:rPr>
                <w:rFonts w:ascii="Arial" w:hAnsi="Arial" w:cs="Arial"/>
                <w:smallCaps/>
                <w:spacing w:val="11"/>
                <w:sz w:val="24"/>
                <w:szCs w:val="24"/>
              </w:rPr>
              <w:t>renovation</w:t>
            </w:r>
            <w:r w:rsidRPr="002E10D7">
              <w:rPr>
                <w:rFonts w:ascii="Arial" w:hAnsi="Arial" w:cs="Arial"/>
                <w:spacing w:val="26"/>
                <w:sz w:val="24"/>
                <w:szCs w:val="24"/>
              </w:rPr>
              <w:t xml:space="preserve"> </w:t>
            </w:r>
            <w:r w:rsidRPr="002E10D7">
              <w:rPr>
                <w:rFonts w:ascii="Arial" w:hAnsi="Arial" w:cs="Arial"/>
                <w:sz w:val="24"/>
                <w:szCs w:val="24"/>
              </w:rPr>
              <w:t>of</w:t>
            </w:r>
            <w:r w:rsidRPr="002E10D7">
              <w:rPr>
                <w:rFonts w:ascii="Arial" w:hAnsi="Arial" w:cs="Arial"/>
                <w:spacing w:val="-1"/>
                <w:sz w:val="24"/>
                <w:szCs w:val="24"/>
              </w:rPr>
              <w:t xml:space="preserve"> </w:t>
            </w:r>
            <w:r w:rsidRPr="002E10D7">
              <w:rPr>
                <w:rFonts w:ascii="Arial" w:hAnsi="Arial" w:cs="Arial"/>
                <w:spacing w:val="-5"/>
                <w:sz w:val="24"/>
                <w:szCs w:val="24"/>
              </w:rPr>
              <w:t xml:space="preserve">an </w:t>
            </w:r>
            <w:r w:rsidRPr="002E10D7">
              <w:rPr>
                <w:rFonts w:ascii="Arial" w:hAnsi="Arial" w:cs="Arial"/>
                <w:smallCaps/>
                <w:spacing w:val="11"/>
                <w:sz w:val="24"/>
                <w:szCs w:val="24"/>
              </w:rPr>
              <w:t>existing park</w:t>
            </w:r>
            <w:r w:rsidRPr="002E10D7">
              <w:rPr>
                <w:rFonts w:ascii="Arial" w:hAnsi="Arial" w:cs="Arial"/>
                <w:spacing w:val="-1"/>
                <w:sz w:val="24"/>
                <w:szCs w:val="24"/>
              </w:rPr>
              <w:t xml:space="preserve"> </w:t>
            </w:r>
            <w:r w:rsidRPr="002E10D7">
              <w:rPr>
                <w:rFonts w:ascii="Arial" w:hAnsi="Arial" w:cs="Arial"/>
                <w:sz w:val="24"/>
                <w:szCs w:val="24"/>
              </w:rPr>
              <w:t>by</w:t>
            </w:r>
            <w:r w:rsidRPr="002E10D7">
              <w:rPr>
                <w:rFonts w:ascii="Arial" w:hAnsi="Arial" w:cs="Arial"/>
                <w:spacing w:val="-4"/>
                <w:sz w:val="24"/>
                <w:szCs w:val="24"/>
              </w:rPr>
              <w:t xml:space="preserve"> </w:t>
            </w:r>
            <w:r w:rsidRPr="002E10D7">
              <w:rPr>
                <w:rFonts w:ascii="Arial" w:hAnsi="Arial" w:cs="Arial"/>
                <w:sz w:val="24"/>
                <w:szCs w:val="24"/>
              </w:rPr>
              <w:t>answering</w:t>
            </w:r>
            <w:r w:rsidRPr="002E10D7">
              <w:rPr>
                <w:rFonts w:ascii="Arial" w:hAnsi="Arial" w:cs="Arial"/>
                <w:spacing w:val="-3"/>
                <w:sz w:val="24"/>
                <w:szCs w:val="24"/>
              </w:rPr>
              <w:t xml:space="preserve"> </w:t>
            </w:r>
            <w:r w:rsidRPr="002E10D7">
              <w:rPr>
                <w:rFonts w:ascii="Arial" w:hAnsi="Arial" w:cs="Arial"/>
                <w:sz w:val="24"/>
                <w:szCs w:val="24"/>
              </w:rPr>
              <w:t>the</w:t>
            </w:r>
            <w:r w:rsidRPr="002E10D7">
              <w:rPr>
                <w:rFonts w:ascii="Arial" w:hAnsi="Arial" w:cs="Arial"/>
                <w:spacing w:val="-3"/>
                <w:sz w:val="24"/>
                <w:szCs w:val="24"/>
              </w:rPr>
              <w:t xml:space="preserve"> </w:t>
            </w:r>
            <w:r w:rsidRPr="002E10D7">
              <w:rPr>
                <w:rFonts w:ascii="Arial" w:hAnsi="Arial" w:cs="Arial"/>
                <w:spacing w:val="-2"/>
                <w:sz w:val="24"/>
                <w:szCs w:val="24"/>
              </w:rPr>
              <w:t>following:</w:t>
            </w:r>
          </w:p>
          <w:p w14:paraId="4125AF9F" w14:textId="77777777" w:rsidR="00B44291" w:rsidRPr="00212344" w:rsidRDefault="00B44291" w:rsidP="00B44291">
            <w:pPr>
              <w:tabs>
                <w:tab w:val="left" w:pos="362"/>
              </w:tabs>
              <w:spacing w:before="199" w:after="240" w:afterAutospacing="0" w:line="240" w:lineRule="auto"/>
              <w:ind w:left="632" w:right="323" w:hanging="540"/>
              <w:rPr>
                <w:rFonts w:ascii="Arial" w:eastAsia="Arial" w:hAnsi="Arial" w:cs="Arial"/>
                <w:i/>
                <w:iCs/>
              </w:rPr>
            </w:pPr>
            <w:r w:rsidRPr="00C503CD">
              <w:rPr>
                <w:rFonts w:ascii="Arial" w:eastAsia="Arial" w:hAnsi="Arial" w:cs="Arial"/>
                <w:b/>
                <w:bCs/>
                <w:i/>
                <w:iCs/>
              </w:rPr>
              <w:t>(A)</w:t>
            </w:r>
            <w:r>
              <w:rPr>
                <w:rFonts w:ascii="Arial" w:eastAsia="Arial" w:hAnsi="Arial" w:cs="Arial"/>
                <w:b/>
                <w:bCs/>
                <w:i/>
                <w:iCs/>
              </w:rPr>
              <w:t xml:space="preserve">  </w:t>
            </w:r>
            <w:r>
              <w:rPr>
                <w:rFonts w:ascii="Arial" w:eastAsia="Arial" w:hAnsi="Arial" w:cs="Arial"/>
                <w:i/>
                <w:iCs/>
              </w:rPr>
              <w:t xml:space="preserve"> </w:t>
            </w:r>
            <w:r w:rsidRPr="00212344">
              <w:rPr>
                <w:rFonts w:ascii="Arial" w:eastAsia="Arial" w:hAnsi="Arial" w:cs="Arial"/>
                <w:i/>
                <w:iCs/>
              </w:rPr>
              <w:t xml:space="preserve">What is the total number of </w:t>
            </w:r>
            <w:r w:rsidRPr="00212344">
              <w:rPr>
                <w:rFonts w:ascii="Arial" w:eastAsia="Arial" w:hAnsi="Arial" w:cs="Arial"/>
                <w:i/>
                <w:iCs/>
                <w:smallCaps/>
              </w:rPr>
              <w:t>recreation feature(s)</w:t>
            </w:r>
            <w:r w:rsidRPr="00212344">
              <w:rPr>
                <w:rFonts w:ascii="Arial" w:eastAsia="Arial" w:hAnsi="Arial" w:cs="Arial"/>
                <w:i/>
                <w:iCs/>
              </w:rPr>
              <w:t xml:space="preserve"> that will be added or </w:t>
            </w:r>
            <w:r w:rsidRPr="00212344">
              <w:rPr>
                <w:rFonts w:ascii="Arial" w:eastAsia="Arial" w:hAnsi="Arial" w:cs="Arial"/>
                <w:i/>
                <w:iCs/>
                <w:smallCaps/>
              </w:rPr>
              <w:t>renovated</w:t>
            </w:r>
            <w:r w:rsidRPr="00212344">
              <w:rPr>
                <w:rFonts w:ascii="Arial" w:eastAsia="Arial" w:hAnsi="Arial" w:cs="Arial"/>
                <w:i/>
                <w:iCs/>
              </w:rPr>
              <w:t xml:space="preserve"> in the </w:t>
            </w:r>
            <w:r w:rsidRPr="00212344">
              <w:rPr>
                <w:rFonts w:ascii="Arial" w:eastAsia="Arial" w:hAnsi="Arial" w:cs="Arial"/>
                <w:i/>
                <w:iCs/>
                <w:smallCaps/>
              </w:rPr>
              <w:t>existing park</w:t>
            </w:r>
            <w:r w:rsidRPr="00212344">
              <w:rPr>
                <w:rFonts w:ascii="Arial" w:eastAsia="Arial" w:hAnsi="Arial" w:cs="Arial"/>
                <w:i/>
                <w:iCs/>
              </w:rPr>
              <w:t xml:space="preserve">? </w:t>
            </w:r>
          </w:p>
          <w:p w14:paraId="5DCF3150" w14:textId="77777777" w:rsidR="00B44291" w:rsidRPr="00C503CD" w:rsidRDefault="00B44291" w:rsidP="00B44291">
            <w:pPr>
              <w:tabs>
                <w:tab w:val="left" w:pos="362"/>
              </w:tabs>
              <w:spacing w:before="199" w:after="240" w:afterAutospacing="0" w:line="240" w:lineRule="auto"/>
              <w:ind w:left="542" w:right="323" w:hanging="450"/>
              <w:rPr>
                <w:rFonts w:ascii="Arial" w:eastAsia="Arial" w:hAnsi="Arial" w:cs="Arial"/>
                <w:i/>
                <w:iCs/>
              </w:rPr>
            </w:pPr>
            <w:r w:rsidRPr="00C503CD">
              <w:rPr>
                <w:rFonts w:ascii="Arial" w:eastAsia="Arial" w:hAnsi="Arial" w:cs="Arial"/>
                <w:b/>
                <w:bCs/>
                <w:i/>
                <w:iCs/>
              </w:rPr>
              <w:t>(B)</w:t>
            </w:r>
            <w:r>
              <w:rPr>
                <w:rFonts w:ascii="Arial" w:eastAsia="Arial" w:hAnsi="Arial" w:cs="Arial"/>
                <w:i/>
                <w:iCs/>
              </w:rPr>
              <w:t xml:space="preserve">  </w:t>
            </w:r>
            <w:r w:rsidRPr="00C503CD">
              <w:rPr>
                <w:rFonts w:ascii="Arial" w:eastAsia="Arial" w:hAnsi="Arial" w:cs="Arial"/>
                <w:i/>
                <w:iCs/>
              </w:rPr>
              <w:t xml:space="preserve">Why will each </w:t>
            </w:r>
            <w:r w:rsidRPr="00C503CD">
              <w:rPr>
                <w:rFonts w:ascii="Arial" w:eastAsia="Arial" w:hAnsi="Arial" w:cs="Arial"/>
                <w:i/>
                <w:iCs/>
                <w:smallCaps/>
              </w:rPr>
              <w:t>recreation feature(s)</w:t>
            </w:r>
            <w:r w:rsidRPr="00C503CD">
              <w:rPr>
                <w:rFonts w:ascii="Arial" w:eastAsia="Arial" w:hAnsi="Arial" w:cs="Arial"/>
                <w:i/>
                <w:iCs/>
              </w:rPr>
              <w:t xml:space="preserve"> be added or </w:t>
            </w:r>
            <w:r w:rsidRPr="00C503CD">
              <w:rPr>
                <w:rFonts w:ascii="Arial" w:eastAsia="Arial" w:hAnsi="Arial" w:cs="Arial"/>
                <w:i/>
                <w:iCs/>
                <w:smallCaps/>
              </w:rPr>
              <w:t>renovated</w:t>
            </w:r>
            <w:r w:rsidRPr="00C503CD">
              <w:rPr>
                <w:rFonts w:ascii="Arial" w:eastAsia="Arial" w:hAnsi="Arial" w:cs="Arial"/>
                <w:i/>
                <w:iCs/>
              </w:rPr>
              <w:t xml:space="preserve"> in the </w:t>
            </w:r>
            <w:r w:rsidRPr="00C503CD">
              <w:rPr>
                <w:rFonts w:ascii="Arial" w:eastAsia="Arial" w:hAnsi="Arial" w:cs="Arial"/>
                <w:i/>
                <w:iCs/>
                <w:smallCaps/>
              </w:rPr>
              <w:t>existing park?</w:t>
            </w:r>
          </w:p>
        </w:tc>
      </w:tr>
      <w:tr w:rsidR="00B44291" w:rsidRPr="002E10D7" w14:paraId="2E030B19" w14:textId="77777777" w:rsidTr="00B44291">
        <w:trPr>
          <w:trHeight w:val="4036"/>
        </w:trPr>
        <w:tc>
          <w:tcPr>
            <w:tcW w:w="3147" w:type="dxa"/>
          </w:tcPr>
          <w:p w14:paraId="55099617" w14:textId="77777777" w:rsidR="00B44291" w:rsidRPr="002E10D7" w:rsidRDefault="00B44291" w:rsidP="00B44291">
            <w:pPr>
              <w:pStyle w:val="TableParagraph"/>
              <w:spacing w:before="197"/>
              <w:ind w:left="360" w:hanging="253"/>
              <w:rPr>
                <w:rFonts w:ascii="Arial" w:hAnsi="Arial" w:cs="Arial"/>
                <w:sz w:val="24"/>
              </w:rPr>
            </w:pPr>
            <w:r w:rsidRPr="004C5E01">
              <w:rPr>
                <w:rFonts w:ascii="Arial" w:hAnsi="Arial" w:cs="Arial"/>
                <w:sz w:val="24"/>
              </w:rPr>
              <w:t>□</w:t>
            </w:r>
            <w:r w:rsidRPr="004C5E01">
              <w:rPr>
                <w:rFonts w:ascii="Arial" w:hAnsi="Arial" w:cs="Arial"/>
                <w:spacing w:val="-10"/>
                <w:sz w:val="24"/>
              </w:rPr>
              <w:t xml:space="preserve"> </w:t>
            </w:r>
            <w:r w:rsidRPr="004C5E01">
              <w:rPr>
                <w:rFonts w:ascii="Arial" w:hAnsi="Arial" w:cs="Arial"/>
                <w:smallCaps/>
                <w:spacing w:val="11"/>
                <w:sz w:val="24"/>
                <w:szCs w:val="24"/>
              </w:rPr>
              <w:t>expand</w:t>
            </w:r>
            <w:r w:rsidRPr="004C5E01">
              <w:rPr>
                <w:rFonts w:ascii="Arial" w:hAnsi="Arial" w:cs="Arial"/>
                <w:spacing w:val="11"/>
                <w:sz w:val="24"/>
                <w:szCs w:val="24"/>
              </w:rPr>
              <w:t xml:space="preserve"> </w:t>
            </w:r>
            <w:r w:rsidRPr="004C5E01">
              <w:rPr>
                <w:rFonts w:ascii="Arial" w:hAnsi="Arial" w:cs="Arial"/>
                <w:sz w:val="24"/>
                <w:szCs w:val="24"/>
              </w:rPr>
              <w:t>an</w:t>
            </w:r>
            <w:r w:rsidRPr="004C5E01">
              <w:rPr>
                <w:rFonts w:ascii="Arial" w:hAnsi="Arial" w:cs="Arial"/>
                <w:spacing w:val="-9"/>
                <w:sz w:val="24"/>
                <w:szCs w:val="24"/>
              </w:rPr>
              <w:t xml:space="preserve"> </w:t>
            </w:r>
            <w:r w:rsidRPr="004C5E01">
              <w:rPr>
                <w:rFonts w:ascii="Arial" w:hAnsi="Arial" w:cs="Arial"/>
                <w:smallCaps/>
                <w:spacing w:val="11"/>
                <w:sz w:val="24"/>
                <w:szCs w:val="24"/>
              </w:rPr>
              <w:t>existing park</w:t>
            </w:r>
          </w:p>
        </w:tc>
        <w:tc>
          <w:tcPr>
            <w:tcW w:w="6208" w:type="dxa"/>
          </w:tcPr>
          <w:p w14:paraId="6BCFE551" w14:textId="77777777" w:rsidR="00B44291" w:rsidRPr="002E10D7" w:rsidRDefault="00B44291" w:rsidP="00B44291">
            <w:pPr>
              <w:pStyle w:val="TableParagraph"/>
              <w:spacing w:before="199"/>
              <w:ind w:left="105" w:right="145"/>
              <w:rPr>
                <w:rFonts w:ascii="Arial" w:hAnsi="Arial" w:cs="Arial"/>
                <w:sz w:val="24"/>
                <w:szCs w:val="24"/>
              </w:rPr>
            </w:pPr>
            <w:r w:rsidRPr="002E10D7">
              <w:rPr>
                <w:rFonts w:ascii="Arial" w:hAnsi="Arial" w:cs="Arial"/>
                <w:sz w:val="24"/>
                <w:szCs w:val="24"/>
              </w:rPr>
              <w:t>Describe</w:t>
            </w:r>
            <w:r w:rsidRPr="002E10D7">
              <w:rPr>
                <w:rFonts w:ascii="Arial" w:hAnsi="Arial" w:cs="Arial"/>
                <w:spacing w:val="-2"/>
                <w:sz w:val="24"/>
                <w:szCs w:val="24"/>
              </w:rPr>
              <w:t xml:space="preserve"> </w:t>
            </w:r>
            <w:r w:rsidRPr="002E10D7">
              <w:rPr>
                <w:rFonts w:ascii="Arial" w:hAnsi="Arial" w:cs="Arial"/>
                <w:sz w:val="24"/>
                <w:szCs w:val="24"/>
              </w:rPr>
              <w:t>how</w:t>
            </w:r>
            <w:r w:rsidRPr="002E10D7">
              <w:rPr>
                <w:rFonts w:ascii="Arial" w:hAnsi="Arial" w:cs="Arial"/>
                <w:spacing w:val="-5"/>
                <w:sz w:val="24"/>
                <w:szCs w:val="24"/>
              </w:rPr>
              <w:t xml:space="preserve"> </w:t>
            </w:r>
            <w:r w:rsidRPr="002E10D7">
              <w:rPr>
                <w:rFonts w:ascii="Arial" w:hAnsi="Arial" w:cs="Arial"/>
                <w:sz w:val="24"/>
                <w:szCs w:val="24"/>
              </w:rPr>
              <w:t>the</w:t>
            </w:r>
            <w:r w:rsidRPr="002E10D7">
              <w:rPr>
                <w:rFonts w:ascii="Arial" w:hAnsi="Arial" w:cs="Arial"/>
                <w:spacing w:val="-2"/>
                <w:sz w:val="24"/>
                <w:szCs w:val="24"/>
              </w:rPr>
              <w:t xml:space="preserve"> </w:t>
            </w:r>
            <w:r w:rsidRPr="002E10D7">
              <w:rPr>
                <w:rFonts w:ascii="Arial" w:hAnsi="Arial" w:cs="Arial"/>
                <w:smallCaps/>
                <w:spacing w:val="12"/>
                <w:sz w:val="24"/>
                <w:szCs w:val="24"/>
              </w:rPr>
              <w:t>project site</w:t>
            </w:r>
            <w:r w:rsidRPr="002E10D7">
              <w:rPr>
                <w:rFonts w:ascii="Arial" w:hAnsi="Arial" w:cs="Arial"/>
                <w:spacing w:val="9"/>
                <w:sz w:val="24"/>
                <w:szCs w:val="24"/>
              </w:rPr>
              <w:t xml:space="preserve"> </w:t>
            </w:r>
            <w:r w:rsidRPr="002E10D7">
              <w:rPr>
                <w:rFonts w:ascii="Arial" w:hAnsi="Arial" w:cs="Arial"/>
                <w:sz w:val="24"/>
                <w:szCs w:val="24"/>
              </w:rPr>
              <w:t>qualifies</w:t>
            </w:r>
            <w:r w:rsidRPr="002E10D7">
              <w:rPr>
                <w:rFonts w:ascii="Arial" w:hAnsi="Arial" w:cs="Arial"/>
                <w:spacing w:val="-4"/>
                <w:sz w:val="24"/>
                <w:szCs w:val="24"/>
              </w:rPr>
              <w:t xml:space="preserve"> </w:t>
            </w:r>
            <w:r w:rsidRPr="002E10D7">
              <w:rPr>
                <w:rFonts w:ascii="Arial" w:hAnsi="Arial" w:cs="Arial"/>
                <w:sz w:val="24"/>
                <w:szCs w:val="24"/>
              </w:rPr>
              <w:t>as</w:t>
            </w:r>
            <w:r w:rsidRPr="002E10D7">
              <w:rPr>
                <w:rFonts w:ascii="Arial" w:hAnsi="Arial" w:cs="Arial"/>
                <w:spacing w:val="-4"/>
                <w:sz w:val="24"/>
                <w:szCs w:val="24"/>
              </w:rPr>
              <w:t xml:space="preserve"> </w:t>
            </w:r>
            <w:r w:rsidRPr="002E10D7">
              <w:rPr>
                <w:rFonts w:ascii="Arial" w:hAnsi="Arial" w:cs="Arial"/>
                <w:sz w:val="24"/>
                <w:szCs w:val="24"/>
              </w:rPr>
              <w:t>an</w:t>
            </w:r>
            <w:r w:rsidRPr="002E10D7">
              <w:rPr>
                <w:rFonts w:ascii="Arial" w:hAnsi="Arial" w:cs="Arial"/>
                <w:spacing w:val="-1"/>
                <w:sz w:val="24"/>
                <w:szCs w:val="24"/>
              </w:rPr>
              <w:t xml:space="preserve"> </w:t>
            </w:r>
            <w:r w:rsidRPr="002E10D7">
              <w:rPr>
                <w:rFonts w:ascii="Arial" w:hAnsi="Arial" w:cs="Arial"/>
                <w:smallCaps/>
                <w:spacing w:val="11"/>
                <w:sz w:val="24"/>
                <w:szCs w:val="24"/>
              </w:rPr>
              <w:t>expansion</w:t>
            </w:r>
            <w:r w:rsidRPr="002E10D7">
              <w:rPr>
                <w:rFonts w:ascii="Arial" w:hAnsi="Arial" w:cs="Arial"/>
                <w:spacing w:val="11"/>
                <w:sz w:val="24"/>
                <w:szCs w:val="24"/>
              </w:rPr>
              <w:t xml:space="preserve"> </w:t>
            </w:r>
            <w:r w:rsidRPr="002E10D7">
              <w:rPr>
                <w:rFonts w:ascii="Arial" w:hAnsi="Arial" w:cs="Arial"/>
                <w:sz w:val="24"/>
                <w:szCs w:val="24"/>
              </w:rPr>
              <w:t xml:space="preserve">of an </w:t>
            </w:r>
            <w:r w:rsidRPr="002E10D7">
              <w:rPr>
                <w:rFonts w:ascii="Arial" w:hAnsi="Arial" w:cs="Arial"/>
                <w:smallCaps/>
                <w:spacing w:val="11"/>
                <w:sz w:val="24"/>
                <w:szCs w:val="24"/>
              </w:rPr>
              <w:t>existing park</w:t>
            </w:r>
            <w:r w:rsidRPr="002E10D7">
              <w:rPr>
                <w:rFonts w:ascii="Arial" w:hAnsi="Arial" w:cs="Arial"/>
                <w:spacing w:val="10"/>
                <w:sz w:val="24"/>
                <w:szCs w:val="24"/>
              </w:rPr>
              <w:t xml:space="preserve"> </w:t>
            </w:r>
            <w:r w:rsidRPr="002E10D7">
              <w:rPr>
                <w:rFonts w:ascii="Arial" w:hAnsi="Arial" w:cs="Arial"/>
                <w:sz w:val="24"/>
                <w:szCs w:val="24"/>
              </w:rPr>
              <w:t>by answering the following:</w:t>
            </w:r>
          </w:p>
          <w:p w14:paraId="219D4306" w14:textId="48C26A6C" w:rsidR="00B44291" w:rsidRDefault="00B44291" w:rsidP="00B44291">
            <w:pPr>
              <w:pStyle w:val="TableParagraph"/>
              <w:spacing w:before="199"/>
              <w:ind w:left="542" w:right="533" w:hanging="450"/>
              <w:rPr>
                <w:rFonts w:ascii="Arial" w:hAnsi="Arial" w:cs="Arial"/>
                <w:i/>
                <w:sz w:val="24"/>
                <w:szCs w:val="24"/>
              </w:rPr>
            </w:pPr>
            <w:r w:rsidRPr="00C503CD">
              <w:rPr>
                <w:rFonts w:ascii="Arial" w:hAnsi="Arial" w:cs="Arial"/>
                <w:b/>
                <w:bCs/>
                <w:i/>
                <w:sz w:val="24"/>
                <w:szCs w:val="24"/>
              </w:rPr>
              <w:t>(A)</w:t>
            </w:r>
            <w:r>
              <w:rPr>
                <w:rFonts w:ascii="Arial" w:hAnsi="Arial" w:cs="Arial"/>
                <w:i/>
                <w:sz w:val="24"/>
                <w:szCs w:val="24"/>
              </w:rPr>
              <w:t xml:space="preserve"> </w:t>
            </w:r>
            <w:r w:rsidRPr="002E10D7">
              <w:rPr>
                <w:rFonts w:ascii="Arial" w:hAnsi="Arial" w:cs="Arial"/>
                <w:i/>
                <w:sz w:val="24"/>
                <w:szCs w:val="24"/>
              </w:rPr>
              <w:t>What</w:t>
            </w:r>
            <w:r w:rsidRPr="002E10D7">
              <w:rPr>
                <w:rFonts w:ascii="Arial" w:hAnsi="Arial" w:cs="Arial"/>
                <w:i/>
                <w:spacing w:val="-5"/>
                <w:sz w:val="24"/>
                <w:szCs w:val="24"/>
              </w:rPr>
              <w:t xml:space="preserve"> </w:t>
            </w:r>
            <w:r w:rsidRPr="002E10D7">
              <w:rPr>
                <w:rFonts w:ascii="Arial" w:hAnsi="Arial" w:cs="Arial"/>
                <w:i/>
                <w:sz w:val="24"/>
                <w:szCs w:val="24"/>
              </w:rPr>
              <w:t>was</w:t>
            </w:r>
            <w:r w:rsidRPr="002E10D7">
              <w:rPr>
                <w:rFonts w:ascii="Arial" w:hAnsi="Arial" w:cs="Arial"/>
                <w:i/>
                <w:spacing w:val="-3"/>
                <w:sz w:val="24"/>
                <w:szCs w:val="24"/>
              </w:rPr>
              <w:t xml:space="preserve"> </w:t>
            </w:r>
            <w:r w:rsidRPr="002E10D7">
              <w:rPr>
                <w:rFonts w:ascii="Arial" w:hAnsi="Arial" w:cs="Arial"/>
                <w:i/>
                <w:sz w:val="24"/>
                <w:szCs w:val="24"/>
              </w:rPr>
              <w:t>the</w:t>
            </w:r>
            <w:r w:rsidRPr="002E10D7">
              <w:rPr>
                <w:rFonts w:ascii="Arial" w:hAnsi="Arial" w:cs="Arial"/>
                <w:i/>
                <w:spacing w:val="-5"/>
                <w:sz w:val="24"/>
                <w:szCs w:val="24"/>
              </w:rPr>
              <w:t xml:space="preserve"> </w:t>
            </w:r>
            <w:r w:rsidRPr="002E10D7">
              <w:rPr>
                <w:rFonts w:ascii="Arial" w:hAnsi="Arial" w:cs="Arial"/>
                <w:i/>
                <w:sz w:val="24"/>
                <w:szCs w:val="24"/>
              </w:rPr>
              <w:t>use</w:t>
            </w:r>
            <w:r w:rsidRPr="002E10D7">
              <w:rPr>
                <w:rFonts w:ascii="Arial" w:hAnsi="Arial" w:cs="Arial"/>
                <w:i/>
                <w:spacing w:val="-5"/>
                <w:sz w:val="24"/>
                <w:szCs w:val="24"/>
              </w:rPr>
              <w:t xml:space="preserve"> </w:t>
            </w:r>
            <w:r w:rsidRPr="002E10D7">
              <w:rPr>
                <w:rFonts w:ascii="Arial" w:hAnsi="Arial" w:cs="Arial"/>
                <w:i/>
                <w:sz w:val="24"/>
                <w:szCs w:val="24"/>
              </w:rPr>
              <w:t>of</w:t>
            </w:r>
            <w:r w:rsidRPr="002E10D7">
              <w:rPr>
                <w:rFonts w:ascii="Arial" w:hAnsi="Arial" w:cs="Arial"/>
                <w:i/>
                <w:spacing w:val="-1"/>
                <w:sz w:val="24"/>
                <w:szCs w:val="24"/>
              </w:rPr>
              <w:t xml:space="preserve"> </w:t>
            </w:r>
            <w:r w:rsidRPr="002E10D7">
              <w:rPr>
                <w:rFonts w:ascii="Arial" w:hAnsi="Arial" w:cs="Arial"/>
                <w:i/>
                <w:sz w:val="24"/>
                <w:szCs w:val="24"/>
              </w:rPr>
              <w:t xml:space="preserve">the </w:t>
            </w:r>
            <w:r w:rsidRPr="002E10D7">
              <w:rPr>
                <w:rFonts w:ascii="Arial" w:hAnsi="Arial" w:cs="Arial"/>
                <w:i/>
                <w:smallCaps/>
                <w:spacing w:val="11"/>
                <w:sz w:val="24"/>
                <w:szCs w:val="24"/>
              </w:rPr>
              <w:t>expansion</w:t>
            </w:r>
            <w:r w:rsidRPr="002E10D7">
              <w:rPr>
                <w:rFonts w:ascii="Arial" w:hAnsi="Arial" w:cs="Arial"/>
                <w:i/>
                <w:spacing w:val="11"/>
                <w:sz w:val="24"/>
                <w:szCs w:val="24"/>
              </w:rPr>
              <w:t xml:space="preserve"> </w:t>
            </w:r>
            <w:r w:rsidRPr="002E10D7">
              <w:rPr>
                <w:rFonts w:ascii="Arial" w:hAnsi="Arial" w:cs="Arial"/>
                <w:i/>
                <w:sz w:val="24"/>
                <w:szCs w:val="24"/>
              </w:rPr>
              <w:t>property</w:t>
            </w:r>
            <w:r w:rsidRPr="002E10D7">
              <w:rPr>
                <w:rFonts w:ascii="Arial" w:hAnsi="Arial" w:cs="Arial"/>
                <w:i/>
                <w:spacing w:val="-6"/>
                <w:sz w:val="24"/>
                <w:szCs w:val="24"/>
              </w:rPr>
              <w:t xml:space="preserve"> </w:t>
            </w:r>
            <w:r w:rsidRPr="002E10D7">
              <w:rPr>
                <w:rFonts w:ascii="Arial" w:hAnsi="Arial" w:cs="Arial"/>
                <w:i/>
                <w:sz w:val="24"/>
                <w:szCs w:val="24"/>
              </w:rPr>
              <w:t>prior</w:t>
            </w:r>
            <w:r w:rsidRPr="002E10D7">
              <w:rPr>
                <w:rFonts w:ascii="Arial" w:hAnsi="Arial" w:cs="Arial"/>
                <w:i/>
                <w:spacing w:val="-3"/>
                <w:sz w:val="24"/>
                <w:szCs w:val="24"/>
              </w:rPr>
              <w:t xml:space="preserve"> </w:t>
            </w:r>
            <w:r w:rsidRPr="002E10D7">
              <w:rPr>
                <w:rFonts w:ascii="Arial" w:hAnsi="Arial" w:cs="Arial"/>
                <w:i/>
                <w:sz w:val="24"/>
                <w:szCs w:val="24"/>
              </w:rPr>
              <w:t>to</w:t>
            </w:r>
            <w:r w:rsidRPr="002E10D7">
              <w:rPr>
                <w:rFonts w:ascii="Arial" w:hAnsi="Arial" w:cs="Arial"/>
                <w:i/>
                <w:spacing w:val="-2"/>
                <w:sz w:val="24"/>
                <w:szCs w:val="24"/>
              </w:rPr>
              <w:t xml:space="preserve"> </w:t>
            </w:r>
            <w:r w:rsidRPr="002E10D7">
              <w:rPr>
                <w:rFonts w:ascii="Arial" w:hAnsi="Arial" w:cs="Arial"/>
                <w:i/>
                <w:sz w:val="24"/>
                <w:szCs w:val="24"/>
              </w:rPr>
              <w:t xml:space="preserve">the </w:t>
            </w:r>
            <w:r w:rsidRPr="002E10D7">
              <w:rPr>
                <w:rFonts w:ascii="Arial" w:hAnsi="Arial" w:cs="Arial"/>
                <w:i/>
                <w:smallCaps/>
                <w:spacing w:val="12"/>
                <w:sz w:val="24"/>
                <w:szCs w:val="24"/>
              </w:rPr>
              <w:t>application</w:t>
            </w:r>
            <w:r w:rsidRPr="002E10D7">
              <w:rPr>
                <w:rFonts w:ascii="Arial" w:hAnsi="Arial" w:cs="Arial"/>
                <w:i/>
                <w:spacing w:val="12"/>
                <w:sz w:val="24"/>
                <w:szCs w:val="24"/>
              </w:rPr>
              <w:t xml:space="preserve"> </w:t>
            </w:r>
            <w:r w:rsidRPr="002E10D7">
              <w:rPr>
                <w:rFonts w:ascii="Arial" w:hAnsi="Arial" w:cs="Arial"/>
                <w:i/>
                <w:sz w:val="24"/>
                <w:szCs w:val="24"/>
              </w:rPr>
              <w:t xml:space="preserve">due date? </w:t>
            </w:r>
          </w:p>
          <w:p w14:paraId="2920F48E" w14:textId="77777777" w:rsidR="00B44291" w:rsidRDefault="00B44291" w:rsidP="00B44291">
            <w:pPr>
              <w:pStyle w:val="TableParagraph"/>
              <w:tabs>
                <w:tab w:val="left" w:pos="182"/>
              </w:tabs>
              <w:spacing w:before="120" w:after="120"/>
              <w:ind w:left="542" w:right="533" w:hanging="450"/>
              <w:rPr>
                <w:rFonts w:ascii="Arial" w:hAnsi="Arial" w:cs="Arial"/>
                <w:i/>
                <w:sz w:val="24"/>
                <w:szCs w:val="24"/>
              </w:rPr>
            </w:pPr>
            <w:r w:rsidRPr="00C503CD">
              <w:rPr>
                <w:rFonts w:ascii="Arial" w:hAnsi="Arial" w:cs="Arial"/>
                <w:b/>
                <w:bCs/>
                <w:i/>
                <w:sz w:val="24"/>
                <w:szCs w:val="24"/>
              </w:rPr>
              <w:t>(B)</w:t>
            </w:r>
            <w:r>
              <w:rPr>
                <w:rFonts w:ascii="Arial" w:hAnsi="Arial" w:cs="Arial"/>
                <w:i/>
                <w:sz w:val="24"/>
                <w:szCs w:val="24"/>
              </w:rPr>
              <w:t xml:space="preserve"> </w:t>
            </w:r>
            <w:r w:rsidRPr="002E10D7">
              <w:rPr>
                <w:rFonts w:ascii="Arial" w:hAnsi="Arial" w:cs="Arial"/>
                <w:i/>
                <w:sz w:val="24"/>
                <w:szCs w:val="24"/>
              </w:rPr>
              <w:t xml:space="preserve">Why is the </w:t>
            </w:r>
            <w:r w:rsidRPr="002E10D7">
              <w:rPr>
                <w:rFonts w:ascii="Arial" w:hAnsi="Arial" w:cs="Arial"/>
                <w:i/>
                <w:smallCaps/>
                <w:spacing w:val="11"/>
                <w:sz w:val="24"/>
                <w:szCs w:val="24"/>
              </w:rPr>
              <w:t>expansion</w:t>
            </w:r>
            <w:r w:rsidRPr="002E10D7">
              <w:rPr>
                <w:rFonts w:ascii="Arial" w:hAnsi="Arial" w:cs="Arial"/>
                <w:i/>
                <w:spacing w:val="12"/>
                <w:sz w:val="24"/>
                <w:szCs w:val="24"/>
              </w:rPr>
              <w:t xml:space="preserve"> </w:t>
            </w:r>
            <w:r w:rsidRPr="002E10D7">
              <w:rPr>
                <w:rFonts w:ascii="Arial" w:hAnsi="Arial" w:cs="Arial"/>
                <w:i/>
                <w:sz w:val="24"/>
                <w:szCs w:val="24"/>
              </w:rPr>
              <w:t xml:space="preserve">property currently </w:t>
            </w:r>
            <w:r w:rsidRPr="002E10D7">
              <w:rPr>
                <w:rFonts w:ascii="Arial" w:hAnsi="Arial" w:cs="Arial"/>
                <w:i/>
                <w:sz w:val="24"/>
                <w:szCs w:val="24"/>
                <w:u w:val="single"/>
              </w:rPr>
              <w:t>not</w:t>
            </w:r>
            <w:r w:rsidRPr="002E10D7">
              <w:rPr>
                <w:rFonts w:ascii="Arial" w:hAnsi="Arial" w:cs="Arial"/>
                <w:i/>
                <w:sz w:val="24"/>
                <w:szCs w:val="24"/>
              </w:rPr>
              <w:t xml:space="preserve"> considered part of the existing </w:t>
            </w:r>
            <w:r w:rsidRPr="002E10D7">
              <w:rPr>
                <w:rFonts w:ascii="Arial" w:hAnsi="Arial" w:cs="Arial"/>
                <w:i/>
                <w:smallCaps/>
                <w:spacing w:val="12"/>
                <w:sz w:val="24"/>
                <w:szCs w:val="24"/>
              </w:rPr>
              <w:t>adjacent park</w:t>
            </w:r>
            <w:r w:rsidRPr="002E10D7">
              <w:rPr>
                <w:rFonts w:ascii="Arial" w:hAnsi="Arial" w:cs="Arial"/>
                <w:i/>
                <w:sz w:val="24"/>
                <w:szCs w:val="24"/>
              </w:rPr>
              <w:t xml:space="preserve"> boundary?</w:t>
            </w:r>
          </w:p>
          <w:p w14:paraId="7052A7FA" w14:textId="77777777" w:rsidR="00B44291" w:rsidRPr="00411211" w:rsidRDefault="00B44291" w:rsidP="00B44291">
            <w:pPr>
              <w:pStyle w:val="TableParagraph"/>
              <w:tabs>
                <w:tab w:val="left" w:pos="444"/>
              </w:tabs>
              <w:spacing w:before="60" w:after="120"/>
              <w:ind w:left="542" w:right="533" w:hanging="450"/>
              <w:rPr>
                <w:rFonts w:ascii="Arial" w:hAnsi="Arial" w:cs="Arial"/>
                <w:i/>
                <w:sz w:val="24"/>
                <w:szCs w:val="24"/>
              </w:rPr>
            </w:pPr>
            <w:r w:rsidRPr="00C503CD">
              <w:rPr>
                <w:rFonts w:ascii="Arial" w:hAnsi="Arial" w:cs="Arial"/>
                <w:b/>
                <w:bCs/>
                <w:i/>
                <w:sz w:val="24"/>
                <w:szCs w:val="24"/>
              </w:rPr>
              <w:t>(C)</w:t>
            </w:r>
            <w:r>
              <w:rPr>
                <w:rFonts w:ascii="Arial" w:hAnsi="Arial" w:cs="Arial"/>
                <w:i/>
                <w:sz w:val="24"/>
                <w:szCs w:val="24"/>
              </w:rPr>
              <w:t xml:space="preserve"> </w:t>
            </w:r>
            <w:r w:rsidRPr="00411211">
              <w:rPr>
                <w:rFonts w:ascii="Arial" w:hAnsi="Arial" w:cs="Arial"/>
                <w:i/>
                <w:sz w:val="24"/>
                <w:szCs w:val="24"/>
              </w:rPr>
              <w:t>Describe</w:t>
            </w:r>
            <w:r w:rsidRPr="00411211">
              <w:rPr>
                <w:rFonts w:ascii="Arial" w:hAnsi="Arial" w:cs="Arial"/>
                <w:i/>
                <w:spacing w:val="-4"/>
                <w:sz w:val="24"/>
                <w:szCs w:val="24"/>
              </w:rPr>
              <w:t xml:space="preserve"> </w:t>
            </w:r>
            <w:r w:rsidRPr="00411211">
              <w:rPr>
                <w:rFonts w:ascii="Arial" w:hAnsi="Arial" w:cs="Arial"/>
                <w:i/>
                <w:sz w:val="24"/>
                <w:szCs w:val="24"/>
              </w:rPr>
              <w:t>why</w:t>
            </w:r>
            <w:r>
              <w:rPr>
                <w:rFonts w:ascii="Arial" w:hAnsi="Arial" w:cs="Arial"/>
                <w:i/>
                <w:sz w:val="24"/>
                <w:szCs w:val="24"/>
              </w:rPr>
              <w:t xml:space="preserve"> </w:t>
            </w:r>
            <w:r w:rsidRPr="00DA4167">
              <w:rPr>
                <w:rFonts w:ascii="Arial" w:hAnsi="Arial" w:cs="Arial"/>
                <w:i/>
                <w:smallCaps/>
                <w:sz w:val="24"/>
                <w:szCs w:val="24"/>
              </w:rPr>
              <w:t>expansion</w:t>
            </w:r>
            <w:r w:rsidRPr="00411211">
              <w:rPr>
                <w:rFonts w:ascii="Arial" w:hAnsi="Arial" w:cs="Arial"/>
                <w:i/>
                <w:spacing w:val="-7"/>
                <w:sz w:val="24"/>
                <w:szCs w:val="24"/>
              </w:rPr>
              <w:t xml:space="preserve"> </w:t>
            </w:r>
            <w:r w:rsidRPr="00411211">
              <w:rPr>
                <w:rFonts w:ascii="Arial" w:hAnsi="Arial" w:cs="Arial"/>
                <w:i/>
                <w:sz w:val="24"/>
                <w:szCs w:val="24"/>
              </w:rPr>
              <w:t>is</w:t>
            </w:r>
            <w:r w:rsidRPr="00411211">
              <w:rPr>
                <w:rFonts w:ascii="Arial" w:hAnsi="Arial" w:cs="Arial"/>
                <w:i/>
                <w:spacing w:val="-5"/>
                <w:sz w:val="24"/>
                <w:szCs w:val="24"/>
              </w:rPr>
              <w:t xml:space="preserve"> </w:t>
            </w:r>
            <w:r w:rsidRPr="00411211">
              <w:rPr>
                <w:rFonts w:ascii="Arial" w:hAnsi="Arial" w:cs="Arial"/>
                <w:i/>
                <w:sz w:val="24"/>
                <w:szCs w:val="24"/>
              </w:rPr>
              <w:t>needed</w:t>
            </w:r>
            <w:r w:rsidRPr="00411211">
              <w:rPr>
                <w:rFonts w:ascii="Arial" w:hAnsi="Arial" w:cs="Arial"/>
                <w:i/>
                <w:spacing w:val="-4"/>
                <w:sz w:val="24"/>
                <w:szCs w:val="24"/>
              </w:rPr>
              <w:t xml:space="preserve"> </w:t>
            </w:r>
            <w:r w:rsidRPr="00411211">
              <w:rPr>
                <w:rFonts w:ascii="Arial" w:hAnsi="Arial" w:cs="Arial"/>
                <w:i/>
                <w:sz w:val="24"/>
                <w:szCs w:val="24"/>
              </w:rPr>
              <w:t>to</w:t>
            </w:r>
            <w:r w:rsidRPr="00411211">
              <w:rPr>
                <w:rFonts w:ascii="Arial" w:hAnsi="Arial" w:cs="Arial"/>
                <w:i/>
                <w:spacing w:val="-4"/>
                <w:sz w:val="24"/>
                <w:szCs w:val="24"/>
              </w:rPr>
              <w:t xml:space="preserve"> </w:t>
            </w:r>
            <w:r w:rsidRPr="00411211">
              <w:rPr>
                <w:rFonts w:ascii="Arial" w:hAnsi="Arial" w:cs="Arial"/>
                <w:i/>
                <w:sz w:val="24"/>
                <w:szCs w:val="24"/>
              </w:rPr>
              <w:t>complement</w:t>
            </w:r>
            <w:r w:rsidRPr="00411211">
              <w:rPr>
                <w:rFonts w:ascii="Arial" w:hAnsi="Arial" w:cs="Arial"/>
                <w:i/>
                <w:spacing w:val="-6"/>
                <w:sz w:val="24"/>
                <w:szCs w:val="24"/>
              </w:rPr>
              <w:t xml:space="preserve"> </w:t>
            </w:r>
            <w:r w:rsidRPr="00411211">
              <w:rPr>
                <w:rFonts w:ascii="Arial" w:hAnsi="Arial" w:cs="Arial"/>
                <w:i/>
                <w:spacing w:val="-5"/>
                <w:sz w:val="24"/>
                <w:szCs w:val="24"/>
              </w:rPr>
              <w:t>the</w:t>
            </w:r>
            <w:r w:rsidRPr="00411211">
              <w:rPr>
                <w:rFonts w:ascii="Arial" w:hAnsi="Arial" w:cs="Arial"/>
                <w:i/>
                <w:sz w:val="24"/>
                <w:szCs w:val="24"/>
              </w:rPr>
              <w:t xml:space="preserve"> </w:t>
            </w:r>
            <w:r w:rsidRPr="00411211">
              <w:rPr>
                <w:rFonts w:ascii="Arial" w:hAnsi="Arial" w:cs="Arial"/>
                <w:i/>
                <w:smallCaps/>
                <w:spacing w:val="12"/>
                <w:sz w:val="24"/>
                <w:szCs w:val="24"/>
              </w:rPr>
              <w:t>adjacent existing park</w:t>
            </w:r>
            <w:r w:rsidRPr="00411211">
              <w:rPr>
                <w:rFonts w:ascii="Arial" w:hAnsi="Arial" w:cs="Arial"/>
                <w:i/>
                <w:spacing w:val="9"/>
                <w:sz w:val="24"/>
                <w:szCs w:val="24"/>
              </w:rPr>
              <w:t>.</w:t>
            </w:r>
          </w:p>
        </w:tc>
      </w:tr>
    </w:tbl>
    <w:p w14:paraId="32520BC5" w14:textId="167C6432" w:rsidR="00A75347" w:rsidRPr="002E10D7" w:rsidRDefault="00B44291" w:rsidP="002C6ABF">
      <w:pPr>
        <w:shd w:val="clear" w:color="auto" w:fill="FFFFFF" w:themeFill="background1"/>
        <w:spacing w:before="120" w:beforeAutospacing="0" w:after="120" w:afterAutospacing="0" w:line="278" w:lineRule="auto"/>
        <w:ind w:left="0"/>
        <w:rPr>
          <w:rFonts w:ascii="Arial" w:hAnsi="Arial" w:cs="Arial"/>
        </w:rPr>
      </w:pPr>
      <w:r w:rsidRPr="00B44291">
        <w:rPr>
          <w:rFonts w:ascii="Arial" w:hAnsi="Arial" w:cs="Arial"/>
          <w:smallCaps/>
        </w:rPr>
        <w:t xml:space="preserve">applicants </w:t>
      </w:r>
      <w:r>
        <w:rPr>
          <w:rFonts w:ascii="Arial" w:hAnsi="Arial" w:cs="Arial"/>
        </w:rPr>
        <w:t>should u</w:t>
      </w:r>
      <w:r w:rsidR="00856175">
        <w:rPr>
          <w:rFonts w:ascii="Arial" w:hAnsi="Arial" w:cs="Arial"/>
        </w:rPr>
        <w:t xml:space="preserve">se </w:t>
      </w:r>
      <w:r w:rsidR="002F5A1F" w:rsidRPr="002E10D7">
        <w:rPr>
          <w:rFonts w:ascii="Arial" w:hAnsi="Arial" w:cs="Arial"/>
        </w:rPr>
        <w:t>the following format</w:t>
      </w:r>
      <w:r w:rsidR="00933E9C">
        <w:rPr>
          <w:rFonts w:ascii="Arial" w:hAnsi="Arial" w:cs="Arial"/>
        </w:rPr>
        <w:t xml:space="preserve"> </w:t>
      </w:r>
      <w:r w:rsidR="00311933" w:rsidRPr="002E10D7">
        <w:rPr>
          <w:rFonts w:ascii="Arial" w:hAnsi="Arial" w:cs="Arial"/>
        </w:rPr>
        <w:t>to</w:t>
      </w:r>
      <w:r w:rsidR="007D39BF">
        <w:rPr>
          <w:rFonts w:ascii="Arial" w:hAnsi="Arial" w:cs="Arial"/>
        </w:rPr>
        <w:t xml:space="preserve"> structure the response in the online </w:t>
      </w:r>
      <w:r w:rsidR="007D39BF" w:rsidRPr="007D39BF">
        <w:rPr>
          <w:rFonts w:ascii="Arial" w:hAnsi="Arial" w:cs="Arial"/>
          <w:smallCaps/>
        </w:rPr>
        <w:t>application</w:t>
      </w:r>
      <w:r w:rsidR="007D39BF">
        <w:rPr>
          <w:rFonts w:ascii="Arial" w:hAnsi="Arial" w:cs="Arial"/>
        </w:rPr>
        <w:t xml:space="preserve"> portal.</w:t>
      </w:r>
      <w:r w:rsidR="00311933" w:rsidRPr="002E10D7">
        <w:rPr>
          <w:rFonts w:ascii="Arial" w:hAnsi="Arial" w:cs="Arial"/>
        </w:rPr>
        <w:t xml:space="preserve"> </w:t>
      </w:r>
      <w:r w:rsidR="007D39BF">
        <w:rPr>
          <w:rFonts w:ascii="Arial" w:hAnsi="Arial" w:cs="Arial"/>
        </w:rPr>
        <w:t>E</w:t>
      </w:r>
      <w:r w:rsidR="00311933" w:rsidRPr="002E10D7">
        <w:rPr>
          <w:rFonts w:ascii="Arial" w:hAnsi="Arial" w:cs="Arial"/>
        </w:rPr>
        <w:t>xplain</w:t>
      </w:r>
      <w:r w:rsidR="002F5A1F" w:rsidRPr="002E10D7">
        <w:rPr>
          <w:rFonts w:ascii="Arial" w:hAnsi="Arial" w:cs="Arial"/>
        </w:rPr>
        <w:t xml:space="preserve"> if the </w:t>
      </w:r>
      <w:r w:rsidR="00374DDD" w:rsidRPr="002E10D7">
        <w:rPr>
          <w:rFonts w:ascii="Arial" w:hAnsi="Arial" w:cs="Arial"/>
          <w:spacing w:val="11"/>
          <w:sz w:val="19"/>
        </w:rPr>
        <w:t>PROJECT</w:t>
      </w:r>
      <w:r w:rsidR="002F5A1F" w:rsidRPr="002E10D7">
        <w:rPr>
          <w:rFonts w:ascii="Arial" w:hAnsi="Arial" w:cs="Arial"/>
        </w:rPr>
        <w:t xml:space="preserve"> will create a </w:t>
      </w:r>
      <w:r w:rsidR="003037AA" w:rsidRPr="002E10D7">
        <w:rPr>
          <w:rFonts w:ascii="Arial" w:hAnsi="Arial" w:cs="Arial"/>
          <w:smallCaps/>
        </w:rPr>
        <w:t>new park</w:t>
      </w:r>
      <w:r w:rsidR="002F5A1F" w:rsidRPr="002E10D7">
        <w:rPr>
          <w:rFonts w:ascii="Arial" w:hAnsi="Arial" w:cs="Arial"/>
        </w:rPr>
        <w:t xml:space="preserve">, </w:t>
      </w:r>
      <w:r w:rsidR="004C64EE" w:rsidRPr="002E10D7">
        <w:rPr>
          <w:rFonts w:ascii="Arial" w:hAnsi="Arial" w:cs="Arial"/>
          <w:smallCaps/>
        </w:rPr>
        <w:t>renovate</w:t>
      </w:r>
      <w:r w:rsidR="004C64EE" w:rsidRPr="002E10D7">
        <w:rPr>
          <w:rFonts w:ascii="Arial" w:hAnsi="Arial" w:cs="Arial"/>
        </w:rPr>
        <w:t xml:space="preserve"> an </w:t>
      </w:r>
      <w:r w:rsidR="004C64EE" w:rsidRPr="002E10D7">
        <w:rPr>
          <w:rFonts w:ascii="Arial" w:hAnsi="Arial" w:cs="Arial"/>
          <w:smallCaps/>
        </w:rPr>
        <w:t>existing park</w:t>
      </w:r>
      <w:r w:rsidR="004C64EE">
        <w:rPr>
          <w:rFonts w:ascii="Arial" w:hAnsi="Arial" w:cs="Arial"/>
          <w:smallCaps/>
        </w:rPr>
        <w:t>,</w:t>
      </w:r>
      <w:r w:rsidR="004C64EE" w:rsidRPr="002E10D7">
        <w:rPr>
          <w:rFonts w:ascii="Arial" w:hAnsi="Arial" w:cs="Arial"/>
        </w:rPr>
        <w:t xml:space="preserve"> </w:t>
      </w:r>
      <w:r w:rsidR="002F5A1F" w:rsidRPr="002E10D7">
        <w:rPr>
          <w:rFonts w:ascii="Arial" w:hAnsi="Arial" w:cs="Arial"/>
        </w:rPr>
        <w:t xml:space="preserve">or </w:t>
      </w:r>
      <w:r w:rsidR="00E5565E" w:rsidRPr="002E10D7">
        <w:rPr>
          <w:rFonts w:ascii="Arial" w:hAnsi="Arial" w:cs="Arial"/>
          <w:smallCaps/>
        </w:rPr>
        <w:t>expand</w:t>
      </w:r>
      <w:r w:rsidR="002E117D" w:rsidRPr="002E10D7">
        <w:rPr>
          <w:rFonts w:ascii="Arial" w:hAnsi="Arial" w:cs="Arial"/>
        </w:rPr>
        <w:t xml:space="preserve"> </w:t>
      </w:r>
      <w:r w:rsidR="002F5A1F" w:rsidRPr="002E10D7">
        <w:rPr>
          <w:rFonts w:ascii="Arial" w:hAnsi="Arial" w:cs="Arial"/>
        </w:rPr>
        <w:t xml:space="preserve">an </w:t>
      </w:r>
      <w:r w:rsidR="003037AA" w:rsidRPr="002E10D7">
        <w:rPr>
          <w:rFonts w:ascii="Arial" w:hAnsi="Arial" w:cs="Arial"/>
          <w:smallCaps/>
        </w:rPr>
        <w:t>existing park</w:t>
      </w:r>
      <w:r w:rsidR="00550E75">
        <w:rPr>
          <w:rFonts w:ascii="Arial" w:hAnsi="Arial" w:cs="Arial"/>
        </w:rPr>
        <w:t>.</w:t>
      </w:r>
    </w:p>
    <w:p w14:paraId="77C393FA" w14:textId="1ED46DD5" w:rsidR="002C48C3" w:rsidRDefault="006C5A22" w:rsidP="00B44291">
      <w:pPr>
        <w:shd w:val="clear" w:color="auto" w:fill="FFFFFF" w:themeFill="background1"/>
        <w:spacing w:before="240" w:beforeAutospacing="0" w:line="240" w:lineRule="auto"/>
        <w:ind w:left="0"/>
        <w:rPr>
          <w:smallCaps/>
        </w:rPr>
      </w:pPr>
      <w:r>
        <w:rPr>
          <w:rFonts w:ascii="Arial" w:hAnsi="Arial" w:cs="Arial"/>
        </w:rPr>
        <w:t xml:space="preserve">Technical assistance </w:t>
      </w:r>
      <w:r w:rsidR="00433ECB">
        <w:rPr>
          <w:rFonts w:ascii="Arial" w:hAnsi="Arial" w:cs="Arial"/>
        </w:rPr>
        <w:t>begins on</w:t>
      </w:r>
      <w:r>
        <w:rPr>
          <w:rFonts w:ascii="Arial" w:hAnsi="Arial" w:cs="Arial"/>
        </w:rPr>
        <w:t xml:space="preserve"> </w:t>
      </w:r>
      <w:r w:rsidRPr="00F41F50">
        <w:rPr>
          <w:rFonts w:ascii="Arial" w:hAnsi="Arial" w:cs="Arial"/>
          <w:highlight w:val="yellow"/>
        </w:rPr>
        <w:t xml:space="preserve">page </w:t>
      </w:r>
      <w:r w:rsidR="00F41F50" w:rsidRPr="00F41F50">
        <w:rPr>
          <w:rFonts w:ascii="Arial" w:hAnsi="Arial" w:cs="Arial"/>
          <w:highlight w:val="yellow"/>
        </w:rPr>
        <w:t>XX</w:t>
      </w:r>
      <w:r>
        <w:rPr>
          <w:rFonts w:ascii="Arial" w:hAnsi="Arial" w:cs="Arial"/>
        </w:rPr>
        <w:t>.</w:t>
      </w:r>
      <w:r w:rsidR="002C48C3">
        <w:rPr>
          <w:smallCaps/>
        </w:rPr>
        <w:br w:type="page"/>
      </w:r>
    </w:p>
    <w:p w14:paraId="0FD4CA5A" w14:textId="0E564452" w:rsidR="00CE18F7" w:rsidRPr="006425E9" w:rsidRDefault="00CE18F7" w:rsidP="000941DB">
      <w:pPr>
        <w:ind w:left="0"/>
        <w:rPr>
          <w:rFonts w:ascii="arial bold" w:hAnsi="arial bold" w:cs="Arial"/>
          <w:b/>
          <w:bCs/>
          <w:caps/>
          <w:sz w:val="28"/>
          <w:szCs w:val="28"/>
          <w:u w:val="single"/>
        </w:rPr>
      </w:pPr>
      <w:r w:rsidRPr="006425E9">
        <w:rPr>
          <w:rFonts w:ascii="arial bold" w:hAnsi="arial bold" w:cs="Arial"/>
          <w:b/>
          <w:bCs/>
          <w:caps/>
          <w:sz w:val="28"/>
          <w:szCs w:val="28"/>
          <w:u w:val="single"/>
        </w:rPr>
        <w:lastRenderedPageBreak/>
        <w:t>Project Selection Criteria #</w:t>
      </w:r>
      <w:r w:rsidR="00D408ED" w:rsidRPr="006425E9">
        <w:rPr>
          <w:rFonts w:ascii="arial bold" w:hAnsi="arial bold" w:cs="Arial"/>
          <w:b/>
          <w:bCs/>
          <w:caps/>
          <w:sz w:val="28"/>
          <w:szCs w:val="28"/>
          <w:u w:val="single"/>
        </w:rPr>
        <w:t>4</w:t>
      </w:r>
      <w:r w:rsidRPr="006425E9">
        <w:rPr>
          <w:rFonts w:ascii="arial bold" w:hAnsi="arial bold" w:cs="Arial"/>
          <w:b/>
          <w:bCs/>
          <w:caps/>
          <w:sz w:val="28"/>
          <w:szCs w:val="28"/>
          <w:u w:val="single"/>
        </w:rPr>
        <w:t xml:space="preserve"> – Type of Project</w:t>
      </w:r>
    </w:p>
    <w:tbl>
      <w:tblPr>
        <w:tblW w:w="93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20"/>
        <w:gridCol w:w="1440"/>
      </w:tblGrid>
      <w:tr w:rsidR="00C6029B" w:rsidRPr="002E10D7" w14:paraId="6B2619BC" w14:textId="77777777" w:rsidTr="00C6029B">
        <w:trPr>
          <w:trHeight w:val="415"/>
        </w:trPr>
        <w:tc>
          <w:tcPr>
            <w:tcW w:w="9360" w:type="dxa"/>
            <w:gridSpan w:val="2"/>
            <w:shd w:val="clear" w:color="auto" w:fill="D9E1F3"/>
          </w:tcPr>
          <w:p w14:paraId="311AC5E1" w14:textId="6A308EBE" w:rsidR="00C6029B" w:rsidRPr="002E10D7" w:rsidRDefault="00CE18F7" w:rsidP="00F44749">
            <w:pPr>
              <w:pStyle w:val="TableParagraph"/>
              <w:spacing w:before="60" w:after="60"/>
              <w:ind w:left="101" w:right="84"/>
              <w:rPr>
                <w:rFonts w:ascii="Arial" w:hAnsi="Arial" w:cs="Arial"/>
                <w:i/>
                <w:sz w:val="24"/>
                <w:szCs w:val="24"/>
              </w:rPr>
            </w:pPr>
            <w:r w:rsidRPr="00F44749">
              <w:rPr>
                <w:rFonts w:ascii="Arial" w:hAnsi="Arial" w:cs="Arial"/>
                <w:b/>
                <w:bCs/>
                <w:sz w:val="28"/>
                <w:szCs w:val="28"/>
              </w:rPr>
              <w:t>Points</w:t>
            </w:r>
            <w:r w:rsidR="00611E73" w:rsidRPr="00F44749">
              <w:rPr>
                <w:rFonts w:ascii="Arial" w:hAnsi="Arial" w:cs="Arial"/>
                <w:b/>
                <w:bCs/>
                <w:sz w:val="28"/>
                <w:szCs w:val="28"/>
              </w:rPr>
              <w:t>:</w:t>
            </w:r>
            <w:r w:rsidR="00C6029B" w:rsidRPr="28F92262">
              <w:rPr>
                <w:rFonts w:ascii="Arial" w:hAnsi="Arial" w:cs="Arial"/>
                <w:i/>
                <w:sz w:val="24"/>
                <w:szCs w:val="24"/>
              </w:rPr>
              <w:t xml:space="preserve"> </w:t>
            </w:r>
            <w:r w:rsidR="00C6029B" w:rsidRPr="002E10D7">
              <w:rPr>
                <w:rFonts w:ascii="Arial" w:hAnsi="Arial" w:cs="Arial"/>
                <w:iCs/>
                <w:sz w:val="24"/>
                <w:szCs w:val="24"/>
              </w:rPr>
              <w:t>The</w:t>
            </w:r>
            <w:r w:rsidR="00C6029B" w:rsidRPr="002E10D7">
              <w:rPr>
                <w:rFonts w:ascii="Arial" w:hAnsi="Arial" w:cs="Arial"/>
                <w:iCs/>
                <w:spacing w:val="-8"/>
                <w:sz w:val="24"/>
                <w:szCs w:val="24"/>
              </w:rPr>
              <w:t xml:space="preserve"> </w:t>
            </w:r>
            <w:r>
              <w:rPr>
                <w:rFonts w:ascii="Arial" w:hAnsi="Arial" w:cs="Arial"/>
                <w:iCs/>
                <w:sz w:val="24"/>
                <w:szCs w:val="24"/>
              </w:rPr>
              <w:t>scale</w:t>
            </w:r>
            <w:r w:rsidR="00C6029B" w:rsidRPr="002E10D7">
              <w:rPr>
                <w:rFonts w:ascii="Arial" w:hAnsi="Arial" w:cs="Arial"/>
                <w:iCs/>
                <w:spacing w:val="-10"/>
                <w:sz w:val="24"/>
                <w:szCs w:val="24"/>
              </w:rPr>
              <w:t xml:space="preserve"> </w:t>
            </w:r>
            <w:r w:rsidR="00C6029B" w:rsidRPr="002E10D7">
              <w:rPr>
                <w:rFonts w:ascii="Arial" w:hAnsi="Arial" w:cs="Arial"/>
                <w:iCs/>
                <w:sz w:val="24"/>
                <w:szCs w:val="24"/>
              </w:rPr>
              <w:t>below</w:t>
            </w:r>
            <w:r w:rsidR="00C6029B" w:rsidRPr="002E10D7">
              <w:rPr>
                <w:rFonts w:ascii="Arial" w:hAnsi="Arial" w:cs="Arial"/>
                <w:iCs/>
                <w:spacing w:val="-9"/>
                <w:sz w:val="24"/>
                <w:szCs w:val="24"/>
              </w:rPr>
              <w:t xml:space="preserve"> </w:t>
            </w:r>
            <w:r w:rsidR="00C6029B" w:rsidRPr="002E10D7">
              <w:rPr>
                <w:rFonts w:ascii="Arial" w:hAnsi="Arial" w:cs="Arial"/>
                <w:iCs/>
                <w:sz w:val="24"/>
                <w:szCs w:val="24"/>
              </w:rPr>
              <w:t>shows</w:t>
            </w:r>
            <w:r w:rsidR="00CE2DFE">
              <w:rPr>
                <w:rFonts w:ascii="Arial" w:hAnsi="Arial" w:cs="Arial"/>
                <w:iCs/>
                <w:sz w:val="24"/>
                <w:szCs w:val="24"/>
              </w:rPr>
              <w:t xml:space="preserve"> </w:t>
            </w:r>
            <w:r w:rsidR="00535DBB">
              <w:rPr>
                <w:rFonts w:ascii="Arial" w:hAnsi="Arial" w:cs="Arial"/>
                <w:iCs/>
                <w:sz w:val="24"/>
                <w:szCs w:val="24"/>
              </w:rPr>
              <w:t xml:space="preserve">ten </w:t>
            </w:r>
            <w:r w:rsidR="00CE2DFE">
              <w:rPr>
                <w:rFonts w:ascii="Arial" w:hAnsi="Arial" w:cs="Arial"/>
                <w:iCs/>
                <w:sz w:val="24"/>
                <w:szCs w:val="24"/>
              </w:rPr>
              <w:t xml:space="preserve">points </w:t>
            </w:r>
            <w:r w:rsidR="009E4D6E">
              <w:rPr>
                <w:rFonts w:ascii="Arial" w:hAnsi="Arial" w:cs="Arial"/>
                <w:iCs/>
                <w:sz w:val="24"/>
                <w:szCs w:val="24"/>
              </w:rPr>
              <w:t>can be</w:t>
            </w:r>
            <w:r w:rsidR="00D93C67">
              <w:rPr>
                <w:rFonts w:ascii="Arial" w:hAnsi="Arial" w:cs="Arial"/>
                <w:iCs/>
                <w:sz w:val="24"/>
                <w:szCs w:val="24"/>
              </w:rPr>
              <w:t xml:space="preserve"> earned for</w:t>
            </w:r>
            <w:r w:rsidR="00C6029B" w:rsidRPr="002E10D7">
              <w:rPr>
                <w:rFonts w:ascii="Arial" w:hAnsi="Arial" w:cs="Arial"/>
                <w:iCs/>
                <w:spacing w:val="-9"/>
                <w:sz w:val="24"/>
                <w:szCs w:val="24"/>
              </w:rPr>
              <w:t xml:space="preserve"> </w:t>
            </w:r>
            <w:r w:rsidR="009F3647" w:rsidRPr="002E10D7">
              <w:rPr>
                <w:rFonts w:ascii="Arial" w:hAnsi="Arial" w:cs="Arial"/>
                <w:iCs/>
                <w:smallCaps/>
                <w:sz w:val="24"/>
                <w:szCs w:val="24"/>
              </w:rPr>
              <w:t>p</w:t>
            </w:r>
            <w:r w:rsidR="00523736" w:rsidRPr="002E10D7">
              <w:rPr>
                <w:rFonts w:ascii="Arial" w:hAnsi="Arial" w:cs="Arial"/>
                <w:iCs/>
                <w:smallCaps/>
                <w:spacing w:val="11"/>
                <w:sz w:val="24"/>
                <w:szCs w:val="24"/>
              </w:rPr>
              <w:t>rojects</w:t>
            </w:r>
            <w:r w:rsidR="00C6029B" w:rsidRPr="002E10D7">
              <w:rPr>
                <w:rFonts w:ascii="Arial" w:hAnsi="Arial" w:cs="Arial"/>
                <w:iCs/>
                <w:spacing w:val="17"/>
                <w:sz w:val="24"/>
                <w:szCs w:val="24"/>
              </w:rPr>
              <w:t xml:space="preserve"> </w:t>
            </w:r>
            <w:r w:rsidR="00C6029B" w:rsidRPr="002E10D7">
              <w:rPr>
                <w:rFonts w:ascii="Arial" w:hAnsi="Arial" w:cs="Arial"/>
                <w:iCs/>
                <w:sz w:val="24"/>
                <w:szCs w:val="24"/>
              </w:rPr>
              <w:t>that</w:t>
            </w:r>
            <w:r w:rsidR="00C6029B" w:rsidRPr="002E10D7">
              <w:rPr>
                <w:rFonts w:ascii="Arial" w:hAnsi="Arial" w:cs="Arial"/>
                <w:iCs/>
                <w:spacing w:val="-10"/>
                <w:sz w:val="24"/>
                <w:szCs w:val="24"/>
              </w:rPr>
              <w:t xml:space="preserve"> </w:t>
            </w:r>
            <w:r w:rsidR="00C6029B" w:rsidRPr="002E10D7">
              <w:rPr>
                <w:rFonts w:ascii="Arial" w:hAnsi="Arial" w:cs="Arial"/>
                <w:iCs/>
                <w:sz w:val="24"/>
                <w:szCs w:val="24"/>
              </w:rPr>
              <w:t>create</w:t>
            </w:r>
            <w:r w:rsidR="00D40F7C" w:rsidRPr="002E10D7">
              <w:rPr>
                <w:rFonts w:ascii="Arial" w:hAnsi="Arial" w:cs="Arial"/>
                <w:iCs/>
                <w:sz w:val="24"/>
                <w:szCs w:val="24"/>
              </w:rPr>
              <w:t xml:space="preserve"> a</w:t>
            </w:r>
            <w:r w:rsidR="00C6029B" w:rsidRPr="002E10D7">
              <w:rPr>
                <w:rFonts w:ascii="Arial" w:hAnsi="Arial" w:cs="Arial"/>
                <w:iCs/>
                <w:spacing w:val="-7"/>
                <w:sz w:val="24"/>
                <w:szCs w:val="24"/>
              </w:rPr>
              <w:t xml:space="preserve"> </w:t>
            </w:r>
            <w:r w:rsidR="007F59DE" w:rsidRPr="002E10D7">
              <w:rPr>
                <w:rFonts w:ascii="Arial" w:hAnsi="Arial" w:cs="Arial"/>
                <w:iCs/>
                <w:smallCaps/>
                <w:sz w:val="24"/>
                <w:szCs w:val="24"/>
              </w:rPr>
              <w:t>new park</w:t>
            </w:r>
            <w:r w:rsidR="0032416D" w:rsidRPr="002E10D7">
              <w:rPr>
                <w:rFonts w:ascii="Arial" w:hAnsi="Arial" w:cs="Arial"/>
                <w:iCs/>
                <w:smallCaps/>
                <w:sz w:val="24"/>
                <w:szCs w:val="24"/>
              </w:rPr>
              <w:t>.</w:t>
            </w:r>
          </w:p>
        </w:tc>
      </w:tr>
      <w:tr w:rsidR="00C6029B" w:rsidRPr="002E10D7" w14:paraId="23BE9091" w14:textId="77777777" w:rsidTr="00075898">
        <w:trPr>
          <w:trHeight w:val="395"/>
        </w:trPr>
        <w:tc>
          <w:tcPr>
            <w:tcW w:w="7920" w:type="dxa"/>
          </w:tcPr>
          <w:p w14:paraId="2FB628B3" w14:textId="77777777" w:rsidR="00C6029B" w:rsidRPr="002E10D7" w:rsidRDefault="00C6029B">
            <w:pPr>
              <w:pStyle w:val="TableParagraph"/>
              <w:ind w:left="0"/>
              <w:rPr>
                <w:rFonts w:ascii="Arial" w:hAnsi="Arial" w:cs="Arial"/>
              </w:rPr>
            </w:pPr>
          </w:p>
        </w:tc>
        <w:tc>
          <w:tcPr>
            <w:tcW w:w="1440" w:type="dxa"/>
          </w:tcPr>
          <w:p w14:paraId="7A4427FA" w14:textId="77777777" w:rsidR="00C6029B" w:rsidRPr="002E10D7" w:rsidRDefault="00C6029B">
            <w:pPr>
              <w:pStyle w:val="TableParagraph"/>
              <w:spacing w:before="58"/>
              <w:ind w:left="95" w:right="89"/>
              <w:jc w:val="center"/>
              <w:rPr>
                <w:rFonts w:ascii="Arial" w:hAnsi="Arial" w:cs="Arial"/>
                <w:b/>
                <w:sz w:val="24"/>
              </w:rPr>
            </w:pPr>
            <w:r w:rsidRPr="002E10D7">
              <w:rPr>
                <w:rFonts w:ascii="Arial" w:hAnsi="Arial" w:cs="Arial"/>
                <w:b/>
                <w:spacing w:val="-2"/>
                <w:sz w:val="24"/>
              </w:rPr>
              <w:t>Points</w:t>
            </w:r>
          </w:p>
        </w:tc>
      </w:tr>
      <w:tr w:rsidR="00C6029B" w:rsidRPr="002E10D7" w14:paraId="2684EA42" w14:textId="77777777" w:rsidTr="00E65133">
        <w:trPr>
          <w:trHeight w:val="512"/>
        </w:trPr>
        <w:tc>
          <w:tcPr>
            <w:tcW w:w="7920" w:type="dxa"/>
          </w:tcPr>
          <w:p w14:paraId="60BCD022" w14:textId="7AC1DC0D" w:rsidR="00C6029B" w:rsidRPr="002E10D7" w:rsidRDefault="00C6029B">
            <w:pPr>
              <w:pStyle w:val="TableParagraph"/>
              <w:spacing w:before="58"/>
              <w:ind w:right="233"/>
              <w:rPr>
                <w:rFonts w:ascii="Arial" w:hAnsi="Arial" w:cs="Arial"/>
                <w:sz w:val="24"/>
                <w:szCs w:val="24"/>
              </w:rPr>
            </w:pPr>
            <w:r w:rsidRPr="002E10D7">
              <w:rPr>
                <w:rFonts w:ascii="Arial" w:hAnsi="Arial" w:cs="Arial"/>
                <w:sz w:val="24"/>
                <w:szCs w:val="24"/>
              </w:rPr>
              <w:t xml:space="preserve">The </w:t>
            </w:r>
            <w:r w:rsidR="00D33128" w:rsidRPr="002E10D7">
              <w:rPr>
                <w:rFonts w:ascii="Arial" w:hAnsi="Arial" w:cs="Arial"/>
                <w:smallCaps/>
                <w:spacing w:val="11"/>
                <w:sz w:val="24"/>
                <w:szCs w:val="24"/>
              </w:rPr>
              <w:t>project</w:t>
            </w:r>
            <w:r w:rsidRPr="002E10D7">
              <w:rPr>
                <w:rFonts w:ascii="Arial" w:hAnsi="Arial" w:cs="Arial"/>
                <w:spacing w:val="11"/>
                <w:sz w:val="24"/>
                <w:szCs w:val="24"/>
              </w:rPr>
              <w:t xml:space="preserve"> </w:t>
            </w:r>
            <w:r w:rsidRPr="002E10D7">
              <w:rPr>
                <w:rFonts w:ascii="Arial" w:hAnsi="Arial" w:cs="Arial"/>
                <w:sz w:val="24"/>
                <w:szCs w:val="24"/>
              </w:rPr>
              <w:t xml:space="preserve">will create a </w:t>
            </w:r>
            <w:r w:rsidR="00200299" w:rsidRPr="002E10D7">
              <w:rPr>
                <w:rFonts w:ascii="Arial" w:hAnsi="Arial" w:cs="Arial"/>
                <w:smallCaps/>
                <w:sz w:val="24"/>
                <w:szCs w:val="24"/>
              </w:rPr>
              <w:t>new park</w:t>
            </w:r>
            <w:r w:rsidR="00E65133">
              <w:rPr>
                <w:rFonts w:ascii="Arial" w:hAnsi="Arial" w:cs="Arial"/>
                <w:smallCaps/>
                <w:sz w:val="24"/>
                <w:szCs w:val="24"/>
              </w:rPr>
              <w:t>.</w:t>
            </w:r>
            <w:r w:rsidR="00E65133">
              <w:rPr>
                <w:rFonts w:ascii="Arial" w:hAnsi="Arial" w:cs="Arial"/>
                <w:spacing w:val="10"/>
                <w:sz w:val="24"/>
                <w:szCs w:val="24"/>
              </w:rPr>
              <w:t xml:space="preserve"> </w:t>
            </w:r>
          </w:p>
        </w:tc>
        <w:tc>
          <w:tcPr>
            <w:tcW w:w="1440" w:type="dxa"/>
          </w:tcPr>
          <w:p w14:paraId="468990CD" w14:textId="77777777" w:rsidR="00C6029B" w:rsidRPr="002E10D7" w:rsidRDefault="00C6029B">
            <w:pPr>
              <w:pStyle w:val="TableParagraph"/>
              <w:spacing w:before="58"/>
              <w:ind w:left="96" w:right="85"/>
              <w:jc w:val="center"/>
              <w:rPr>
                <w:rFonts w:ascii="Arial" w:hAnsi="Arial" w:cs="Arial"/>
                <w:sz w:val="24"/>
              </w:rPr>
            </w:pPr>
            <w:r w:rsidRPr="002E10D7">
              <w:rPr>
                <w:rFonts w:ascii="Arial" w:hAnsi="Arial" w:cs="Arial"/>
                <w:spacing w:val="-5"/>
                <w:sz w:val="24"/>
              </w:rPr>
              <w:t>10</w:t>
            </w:r>
          </w:p>
        </w:tc>
      </w:tr>
      <w:tr w:rsidR="00C6029B" w:rsidRPr="002E10D7" w14:paraId="0D1D5CA9" w14:textId="77777777" w:rsidTr="00535DBB">
        <w:trPr>
          <w:trHeight w:val="1016"/>
        </w:trPr>
        <w:tc>
          <w:tcPr>
            <w:tcW w:w="7920" w:type="dxa"/>
          </w:tcPr>
          <w:p w14:paraId="4DD2314F" w14:textId="77777777" w:rsidR="0075476A" w:rsidRDefault="0075476A" w:rsidP="00E81B0D">
            <w:pPr>
              <w:spacing w:before="120" w:beforeAutospacing="0" w:after="120" w:afterAutospacing="0" w:line="240" w:lineRule="auto"/>
              <w:ind w:left="101" w:right="230"/>
              <w:rPr>
                <w:rFonts w:ascii="Arial" w:eastAsia="Arial" w:hAnsi="Arial" w:cs="Arial"/>
                <w:smallCaps/>
              </w:rPr>
            </w:pPr>
            <w:r w:rsidRPr="036EF5C7">
              <w:rPr>
                <w:rFonts w:ascii="Arial" w:eastAsia="Arial" w:hAnsi="Arial" w:cs="Arial"/>
              </w:rPr>
              <w:t xml:space="preserve">The </w:t>
            </w:r>
            <w:r w:rsidRPr="036EF5C7">
              <w:rPr>
                <w:rFonts w:ascii="Arial" w:eastAsia="Arial" w:hAnsi="Arial" w:cs="Arial"/>
                <w:smallCaps/>
              </w:rPr>
              <w:t>project</w:t>
            </w:r>
            <w:r w:rsidRPr="036EF5C7">
              <w:rPr>
                <w:rFonts w:ascii="Arial" w:eastAsia="Arial" w:hAnsi="Arial" w:cs="Arial"/>
              </w:rPr>
              <w:t xml:space="preserve"> will add or </w:t>
            </w:r>
            <w:r w:rsidRPr="036EF5C7">
              <w:rPr>
                <w:rFonts w:ascii="Arial" w:eastAsia="Arial" w:hAnsi="Arial" w:cs="Arial"/>
                <w:smallCaps/>
              </w:rPr>
              <w:t>renovate</w:t>
            </w:r>
            <w:r w:rsidRPr="036EF5C7">
              <w:rPr>
                <w:rFonts w:ascii="Arial" w:eastAsia="Arial" w:hAnsi="Arial" w:cs="Arial"/>
              </w:rPr>
              <w:t xml:space="preserve"> one or more </w:t>
            </w:r>
            <w:r w:rsidRPr="036EF5C7">
              <w:rPr>
                <w:rFonts w:ascii="Arial" w:eastAsia="Arial" w:hAnsi="Arial" w:cs="Arial"/>
                <w:smallCaps/>
              </w:rPr>
              <w:t>recreation feature(s)</w:t>
            </w:r>
            <w:r w:rsidRPr="036EF5C7">
              <w:rPr>
                <w:rFonts w:ascii="Arial" w:eastAsia="Arial" w:hAnsi="Arial" w:cs="Arial"/>
              </w:rPr>
              <w:t xml:space="preserve"> in an </w:t>
            </w:r>
            <w:r w:rsidRPr="036EF5C7">
              <w:rPr>
                <w:rFonts w:ascii="Arial" w:eastAsia="Arial" w:hAnsi="Arial" w:cs="Arial"/>
                <w:smallCaps/>
              </w:rPr>
              <w:t>existing park</w:t>
            </w:r>
            <w:r w:rsidRPr="036EF5C7">
              <w:rPr>
                <w:rFonts w:ascii="Arial" w:eastAsia="Arial" w:hAnsi="Arial" w:cs="Arial"/>
              </w:rPr>
              <w:t xml:space="preserve">. The </w:t>
            </w:r>
            <w:r w:rsidRPr="036EF5C7">
              <w:rPr>
                <w:rFonts w:ascii="Arial" w:eastAsia="Arial" w:hAnsi="Arial" w:cs="Arial"/>
                <w:smallCaps/>
              </w:rPr>
              <w:t xml:space="preserve">applicant </w:t>
            </w:r>
            <w:r w:rsidRPr="036EF5C7">
              <w:rPr>
                <w:rFonts w:ascii="Arial" w:eastAsia="Arial" w:hAnsi="Arial" w:cs="Arial"/>
              </w:rPr>
              <w:t xml:space="preserve">provided the total number of </w:t>
            </w:r>
            <w:r w:rsidRPr="005B42CF">
              <w:rPr>
                <w:rFonts w:ascii="Arial" w:eastAsia="Arial" w:hAnsi="Arial" w:cs="Arial"/>
                <w:u w:val="single"/>
              </w:rPr>
              <w:t>and</w:t>
            </w:r>
            <w:r w:rsidRPr="036EF5C7">
              <w:rPr>
                <w:rFonts w:ascii="Arial" w:eastAsia="Arial" w:hAnsi="Arial" w:cs="Arial"/>
              </w:rPr>
              <w:t xml:space="preserve"> described why each </w:t>
            </w:r>
            <w:r w:rsidRPr="036EF5C7">
              <w:rPr>
                <w:rFonts w:ascii="Arial" w:eastAsia="Arial" w:hAnsi="Arial" w:cs="Arial"/>
                <w:smallCaps/>
              </w:rPr>
              <w:t xml:space="preserve">recreation feature(s) </w:t>
            </w:r>
            <w:r w:rsidRPr="036EF5C7">
              <w:rPr>
                <w:rFonts w:ascii="Arial" w:eastAsia="Arial" w:hAnsi="Arial" w:cs="Arial"/>
              </w:rPr>
              <w:t xml:space="preserve">will be added or </w:t>
            </w:r>
            <w:r w:rsidRPr="036EF5C7">
              <w:rPr>
                <w:rFonts w:ascii="Arial" w:eastAsia="Arial" w:hAnsi="Arial" w:cs="Arial"/>
                <w:smallCaps/>
              </w:rPr>
              <w:t xml:space="preserve">renovated. </w:t>
            </w:r>
          </w:p>
          <w:p w14:paraId="541B9B06" w14:textId="4DEB1003" w:rsidR="008B00D2" w:rsidRPr="0075476A" w:rsidRDefault="0075476A" w:rsidP="00E81B0D">
            <w:pPr>
              <w:spacing w:before="120" w:beforeAutospacing="0" w:after="120" w:afterAutospacing="0" w:line="240" w:lineRule="auto"/>
              <w:ind w:left="101" w:right="230"/>
              <w:rPr>
                <w:rFonts w:ascii="Arial" w:eastAsia="Arial" w:hAnsi="Arial" w:cs="Arial"/>
              </w:rPr>
            </w:pPr>
            <w:r w:rsidRPr="036EF5C7">
              <w:rPr>
                <w:rFonts w:ascii="Arial" w:eastAsia="Arial" w:hAnsi="Arial" w:cs="Arial"/>
              </w:rPr>
              <w:t xml:space="preserve">The </w:t>
            </w:r>
            <w:r w:rsidRPr="036EF5C7">
              <w:rPr>
                <w:rFonts w:ascii="Arial" w:eastAsia="Arial" w:hAnsi="Arial" w:cs="Arial"/>
                <w:smallCaps/>
              </w:rPr>
              <w:t>project</w:t>
            </w:r>
            <w:r w:rsidRPr="036EF5C7">
              <w:rPr>
                <w:rFonts w:ascii="Arial" w:eastAsia="Arial" w:hAnsi="Arial" w:cs="Arial"/>
              </w:rPr>
              <w:t xml:space="preserve"> will not </w:t>
            </w:r>
            <w:r w:rsidRPr="036EF5C7">
              <w:rPr>
                <w:rFonts w:ascii="Arial" w:eastAsia="Arial" w:hAnsi="Arial" w:cs="Arial"/>
                <w:smallCaps/>
              </w:rPr>
              <w:t>expand</w:t>
            </w:r>
            <w:r w:rsidRPr="036EF5C7">
              <w:rPr>
                <w:rFonts w:ascii="Arial" w:eastAsia="Arial" w:hAnsi="Arial" w:cs="Arial"/>
              </w:rPr>
              <w:t xml:space="preserve"> an already </w:t>
            </w:r>
            <w:r w:rsidRPr="036EF5C7">
              <w:rPr>
                <w:rFonts w:ascii="Arial" w:eastAsia="Arial" w:hAnsi="Arial" w:cs="Arial"/>
                <w:smallCaps/>
              </w:rPr>
              <w:t>existing park</w:t>
            </w:r>
            <w:r w:rsidRPr="036EF5C7">
              <w:rPr>
                <w:rFonts w:ascii="Arial" w:eastAsia="Arial" w:hAnsi="Arial" w:cs="Arial"/>
              </w:rPr>
              <w:t xml:space="preserve"> or create a </w:t>
            </w:r>
            <w:r w:rsidRPr="036EF5C7">
              <w:rPr>
                <w:rFonts w:ascii="Arial" w:eastAsia="Arial" w:hAnsi="Arial" w:cs="Arial"/>
                <w:smallCaps/>
              </w:rPr>
              <w:t>new park</w:t>
            </w:r>
            <w:r w:rsidRPr="036EF5C7">
              <w:rPr>
                <w:rFonts w:ascii="Arial" w:eastAsia="Arial" w:hAnsi="Arial" w:cs="Arial"/>
              </w:rPr>
              <w:t xml:space="preserve">. </w:t>
            </w:r>
          </w:p>
        </w:tc>
        <w:tc>
          <w:tcPr>
            <w:tcW w:w="1440" w:type="dxa"/>
          </w:tcPr>
          <w:p w14:paraId="42172619" w14:textId="3EC66CC0" w:rsidR="00C6029B" w:rsidRPr="002E10D7" w:rsidRDefault="003C0649">
            <w:pPr>
              <w:pStyle w:val="TableParagraph"/>
              <w:spacing w:before="58"/>
              <w:ind w:left="5"/>
              <w:jc w:val="center"/>
              <w:rPr>
                <w:rFonts w:ascii="Arial" w:hAnsi="Arial" w:cs="Arial"/>
                <w:sz w:val="24"/>
              </w:rPr>
            </w:pPr>
            <w:r>
              <w:rPr>
                <w:rFonts w:ascii="Arial" w:hAnsi="Arial" w:cs="Arial"/>
                <w:sz w:val="24"/>
              </w:rPr>
              <w:t>9</w:t>
            </w:r>
          </w:p>
        </w:tc>
      </w:tr>
      <w:tr w:rsidR="00C6029B" w:rsidRPr="002E10D7" w14:paraId="112B07D2" w14:textId="77777777" w:rsidTr="00535DBB">
        <w:trPr>
          <w:trHeight w:val="980"/>
        </w:trPr>
        <w:tc>
          <w:tcPr>
            <w:tcW w:w="7920" w:type="dxa"/>
          </w:tcPr>
          <w:p w14:paraId="394BED27" w14:textId="658E5F41" w:rsidR="00C6029B" w:rsidRPr="002E10D7" w:rsidRDefault="003070D7" w:rsidP="00C80B70">
            <w:pPr>
              <w:pStyle w:val="TableParagraph"/>
              <w:spacing w:before="60"/>
              <w:rPr>
                <w:rFonts w:ascii="Arial" w:hAnsi="Arial" w:cs="Arial"/>
                <w:sz w:val="24"/>
                <w:szCs w:val="24"/>
              </w:rPr>
            </w:pPr>
            <w:r w:rsidRPr="002E10D7">
              <w:rPr>
                <w:rFonts w:ascii="Arial" w:hAnsi="Arial" w:cs="Arial"/>
                <w:sz w:val="24"/>
                <w:szCs w:val="24"/>
              </w:rPr>
              <w:t>The</w:t>
            </w:r>
            <w:r w:rsidRPr="00F57939">
              <w:rPr>
                <w:rFonts w:ascii="Arial" w:hAnsi="Arial" w:cs="Arial"/>
                <w:sz w:val="24"/>
                <w:szCs w:val="24"/>
              </w:rPr>
              <w:t xml:space="preserve"> </w:t>
            </w:r>
            <w:r w:rsidRPr="002E10D7">
              <w:rPr>
                <w:rFonts w:ascii="Arial" w:hAnsi="Arial" w:cs="Arial"/>
                <w:smallCaps/>
                <w:spacing w:val="11"/>
                <w:sz w:val="24"/>
                <w:szCs w:val="24"/>
              </w:rPr>
              <w:t>project</w:t>
            </w:r>
            <w:r w:rsidRPr="00F57939">
              <w:rPr>
                <w:rFonts w:ascii="Arial" w:hAnsi="Arial" w:cs="Arial"/>
                <w:spacing w:val="11"/>
                <w:sz w:val="24"/>
                <w:szCs w:val="24"/>
              </w:rPr>
              <w:t xml:space="preserve"> </w:t>
            </w:r>
            <w:r w:rsidRPr="002E10D7">
              <w:rPr>
                <w:rFonts w:ascii="Arial" w:hAnsi="Arial" w:cs="Arial"/>
                <w:sz w:val="24"/>
                <w:szCs w:val="24"/>
              </w:rPr>
              <w:t>will</w:t>
            </w:r>
            <w:r w:rsidRPr="00F57939">
              <w:rPr>
                <w:rFonts w:ascii="Arial" w:hAnsi="Arial" w:cs="Arial"/>
                <w:sz w:val="24"/>
                <w:szCs w:val="24"/>
              </w:rPr>
              <w:t xml:space="preserve"> </w:t>
            </w:r>
            <w:r w:rsidR="00DD6964" w:rsidRPr="00F57939">
              <w:rPr>
                <w:rFonts w:ascii="Arial" w:hAnsi="Arial" w:cs="Arial"/>
                <w:smallCaps/>
                <w:spacing w:val="11"/>
                <w:sz w:val="24"/>
                <w:szCs w:val="24"/>
              </w:rPr>
              <w:t>expand</w:t>
            </w:r>
            <w:r w:rsidR="00DD6964" w:rsidRPr="00F57939">
              <w:rPr>
                <w:rFonts w:ascii="Arial" w:hAnsi="Arial" w:cs="Arial"/>
                <w:spacing w:val="11"/>
                <w:sz w:val="24"/>
                <w:szCs w:val="24"/>
              </w:rPr>
              <w:t xml:space="preserve"> </w:t>
            </w:r>
            <w:r w:rsidRPr="00F57939">
              <w:rPr>
                <w:rFonts w:ascii="Arial" w:hAnsi="Arial" w:cs="Arial"/>
                <w:sz w:val="24"/>
                <w:szCs w:val="24"/>
              </w:rPr>
              <w:t>an</w:t>
            </w:r>
            <w:r w:rsidRPr="00F57939">
              <w:rPr>
                <w:rFonts w:ascii="Arial" w:hAnsi="Arial" w:cs="Arial"/>
                <w:spacing w:val="-1"/>
                <w:sz w:val="24"/>
                <w:szCs w:val="24"/>
              </w:rPr>
              <w:t xml:space="preserve"> </w:t>
            </w:r>
            <w:r w:rsidR="00DD6964">
              <w:rPr>
                <w:rFonts w:ascii="Arial" w:hAnsi="Arial" w:cs="Arial"/>
                <w:spacing w:val="-1"/>
                <w:sz w:val="24"/>
                <w:szCs w:val="24"/>
              </w:rPr>
              <w:t xml:space="preserve">already </w:t>
            </w:r>
            <w:r w:rsidRPr="002E10D7">
              <w:rPr>
                <w:rFonts w:ascii="Arial" w:hAnsi="Arial" w:cs="Arial"/>
                <w:smallCaps/>
                <w:spacing w:val="11"/>
                <w:sz w:val="24"/>
                <w:szCs w:val="24"/>
              </w:rPr>
              <w:t>existing park</w:t>
            </w:r>
            <w:r w:rsidRPr="00F57939">
              <w:rPr>
                <w:rFonts w:ascii="Arial" w:hAnsi="Arial" w:cs="Arial"/>
                <w:spacing w:val="10"/>
                <w:sz w:val="24"/>
                <w:szCs w:val="24"/>
              </w:rPr>
              <w:t>.</w:t>
            </w:r>
            <w:r w:rsidR="00DD6964" w:rsidRPr="00F57939">
              <w:rPr>
                <w:rFonts w:ascii="Arial" w:hAnsi="Arial" w:cs="Arial"/>
                <w:spacing w:val="10"/>
                <w:sz w:val="24"/>
                <w:szCs w:val="24"/>
              </w:rPr>
              <w:t xml:space="preserve"> </w:t>
            </w:r>
            <w:r w:rsidR="00DD6964">
              <w:rPr>
                <w:rFonts w:ascii="Arial" w:hAnsi="Arial" w:cs="Arial"/>
                <w:spacing w:val="10"/>
                <w:sz w:val="24"/>
                <w:szCs w:val="24"/>
              </w:rPr>
              <w:t xml:space="preserve">The </w:t>
            </w:r>
            <w:r w:rsidR="00DD6964" w:rsidRPr="00F57939">
              <w:rPr>
                <w:rFonts w:ascii="Arial" w:hAnsi="Arial" w:cs="Arial"/>
                <w:smallCaps/>
                <w:spacing w:val="11"/>
                <w:sz w:val="24"/>
                <w:szCs w:val="24"/>
              </w:rPr>
              <w:t>expan</w:t>
            </w:r>
            <w:r w:rsidR="00DD6964">
              <w:rPr>
                <w:rFonts w:ascii="Arial" w:hAnsi="Arial" w:cs="Arial"/>
                <w:smallCaps/>
                <w:spacing w:val="11"/>
                <w:sz w:val="24"/>
                <w:szCs w:val="24"/>
              </w:rPr>
              <w:t xml:space="preserve">sion </w:t>
            </w:r>
            <w:r w:rsidR="00DD6964" w:rsidRPr="00F57939">
              <w:rPr>
                <w:rFonts w:ascii="Arial" w:hAnsi="Arial" w:cs="Arial"/>
                <w:spacing w:val="10"/>
                <w:sz w:val="24"/>
                <w:szCs w:val="24"/>
              </w:rPr>
              <w:t xml:space="preserve">property is </w:t>
            </w:r>
            <w:r w:rsidR="00DD6964" w:rsidRPr="005B42CF">
              <w:rPr>
                <w:rFonts w:ascii="Arial" w:hAnsi="Arial" w:cs="Arial"/>
                <w:b/>
                <w:bCs/>
                <w:spacing w:val="10"/>
                <w:sz w:val="24"/>
                <w:szCs w:val="24"/>
              </w:rPr>
              <w:t>not</w:t>
            </w:r>
            <w:r w:rsidR="00DD6964" w:rsidRPr="00F57939">
              <w:rPr>
                <w:rFonts w:ascii="Arial" w:hAnsi="Arial" w:cs="Arial"/>
                <w:spacing w:val="10"/>
                <w:sz w:val="24"/>
                <w:szCs w:val="24"/>
              </w:rPr>
              <w:t xml:space="preserve"> </w:t>
            </w:r>
            <w:r w:rsidR="00DD6964">
              <w:rPr>
                <w:rFonts w:ascii="Arial" w:hAnsi="Arial" w:cs="Arial"/>
                <w:smallCaps/>
                <w:spacing w:val="11"/>
                <w:sz w:val="24"/>
                <w:szCs w:val="24"/>
              </w:rPr>
              <w:t>park space</w:t>
            </w:r>
            <w:r w:rsidR="00DD6964" w:rsidRPr="00F57939">
              <w:rPr>
                <w:rFonts w:ascii="Arial" w:hAnsi="Arial" w:cs="Arial"/>
                <w:spacing w:val="10"/>
                <w:sz w:val="24"/>
                <w:szCs w:val="24"/>
              </w:rPr>
              <w:t xml:space="preserve"> and has </w:t>
            </w:r>
            <w:r w:rsidR="00DD6964" w:rsidRPr="005B42CF">
              <w:rPr>
                <w:rFonts w:ascii="Arial" w:hAnsi="Arial" w:cs="Arial"/>
                <w:b/>
                <w:bCs/>
                <w:spacing w:val="10"/>
                <w:sz w:val="24"/>
                <w:szCs w:val="24"/>
              </w:rPr>
              <w:t>not</w:t>
            </w:r>
            <w:r w:rsidR="00DD6964" w:rsidRPr="00F57939">
              <w:rPr>
                <w:rFonts w:ascii="Arial" w:hAnsi="Arial" w:cs="Arial"/>
                <w:spacing w:val="10"/>
                <w:sz w:val="24"/>
                <w:szCs w:val="24"/>
              </w:rPr>
              <w:t xml:space="preserve"> been part of the </w:t>
            </w:r>
            <w:r w:rsidR="00DD6964">
              <w:rPr>
                <w:rFonts w:ascii="Arial" w:hAnsi="Arial" w:cs="Arial"/>
                <w:smallCaps/>
                <w:spacing w:val="11"/>
                <w:sz w:val="24"/>
                <w:szCs w:val="24"/>
              </w:rPr>
              <w:t>adjacent park</w:t>
            </w:r>
            <w:r w:rsidR="00DD6964" w:rsidRPr="00F57939">
              <w:rPr>
                <w:rFonts w:ascii="Arial" w:hAnsi="Arial" w:cs="Arial"/>
                <w:spacing w:val="10"/>
                <w:sz w:val="24"/>
                <w:szCs w:val="24"/>
              </w:rPr>
              <w:t xml:space="preserve"> before the current </w:t>
            </w:r>
            <w:r w:rsidR="00DD6964">
              <w:rPr>
                <w:rFonts w:ascii="Arial" w:hAnsi="Arial" w:cs="Arial"/>
                <w:smallCaps/>
                <w:spacing w:val="11"/>
                <w:sz w:val="24"/>
                <w:szCs w:val="24"/>
              </w:rPr>
              <w:t>round’s application</w:t>
            </w:r>
            <w:r w:rsidR="00DD6964" w:rsidRPr="00F57939">
              <w:rPr>
                <w:rFonts w:ascii="Arial" w:hAnsi="Arial" w:cs="Arial"/>
                <w:spacing w:val="10"/>
                <w:sz w:val="24"/>
                <w:szCs w:val="24"/>
              </w:rPr>
              <w:t xml:space="preserve"> due date.</w:t>
            </w:r>
          </w:p>
        </w:tc>
        <w:tc>
          <w:tcPr>
            <w:tcW w:w="1440" w:type="dxa"/>
          </w:tcPr>
          <w:p w14:paraId="30D5B26F" w14:textId="04402C10" w:rsidR="00C6029B" w:rsidRPr="002E10D7" w:rsidRDefault="003C0649">
            <w:pPr>
              <w:pStyle w:val="TableParagraph"/>
              <w:spacing w:before="60"/>
              <w:ind w:left="5"/>
              <w:jc w:val="center"/>
              <w:rPr>
                <w:rFonts w:ascii="Arial" w:hAnsi="Arial" w:cs="Arial"/>
                <w:sz w:val="24"/>
              </w:rPr>
            </w:pPr>
            <w:r>
              <w:rPr>
                <w:rFonts w:ascii="Arial" w:hAnsi="Arial" w:cs="Arial"/>
                <w:sz w:val="24"/>
              </w:rPr>
              <w:t>8</w:t>
            </w:r>
          </w:p>
        </w:tc>
      </w:tr>
      <w:tr w:rsidR="00DD6964" w:rsidRPr="002E10D7" w14:paraId="3C4F3D5C" w14:textId="77777777" w:rsidTr="00535DBB">
        <w:trPr>
          <w:trHeight w:val="980"/>
        </w:trPr>
        <w:tc>
          <w:tcPr>
            <w:tcW w:w="7920" w:type="dxa"/>
          </w:tcPr>
          <w:p w14:paraId="6C6605A4" w14:textId="77777777" w:rsidR="002953B2" w:rsidRDefault="002953B2" w:rsidP="002953B2">
            <w:pPr>
              <w:spacing w:before="120" w:beforeAutospacing="0" w:after="120" w:afterAutospacing="0" w:line="240" w:lineRule="auto"/>
              <w:ind w:left="101" w:right="86"/>
              <w:rPr>
                <w:rFonts w:ascii="Arial" w:eastAsia="Arial" w:hAnsi="Arial" w:cs="Arial"/>
                <w:smallCaps/>
              </w:rPr>
            </w:pPr>
            <w:r w:rsidRPr="036EF5C7">
              <w:rPr>
                <w:rFonts w:ascii="Arial" w:eastAsia="Arial" w:hAnsi="Arial" w:cs="Arial"/>
              </w:rPr>
              <w:t xml:space="preserve">The </w:t>
            </w:r>
            <w:r w:rsidRPr="036EF5C7">
              <w:rPr>
                <w:rFonts w:ascii="Arial" w:eastAsia="Arial" w:hAnsi="Arial" w:cs="Arial"/>
                <w:smallCaps/>
              </w:rPr>
              <w:t>project</w:t>
            </w:r>
            <w:r w:rsidRPr="036EF5C7">
              <w:rPr>
                <w:rFonts w:ascii="Arial" w:eastAsia="Arial" w:hAnsi="Arial" w:cs="Arial"/>
              </w:rPr>
              <w:t xml:space="preserve"> will add or </w:t>
            </w:r>
            <w:r w:rsidRPr="036EF5C7">
              <w:rPr>
                <w:rFonts w:ascii="Arial" w:eastAsia="Arial" w:hAnsi="Arial" w:cs="Arial"/>
                <w:smallCaps/>
              </w:rPr>
              <w:t>renovate</w:t>
            </w:r>
            <w:r w:rsidRPr="036EF5C7">
              <w:rPr>
                <w:rFonts w:ascii="Arial" w:eastAsia="Arial" w:hAnsi="Arial" w:cs="Arial"/>
              </w:rPr>
              <w:t xml:space="preserve"> one or more </w:t>
            </w:r>
            <w:r w:rsidRPr="036EF5C7">
              <w:rPr>
                <w:rFonts w:ascii="Arial" w:eastAsia="Arial" w:hAnsi="Arial" w:cs="Arial"/>
                <w:smallCaps/>
              </w:rPr>
              <w:t>recreation feature(s)</w:t>
            </w:r>
            <w:r w:rsidRPr="036EF5C7">
              <w:rPr>
                <w:rFonts w:ascii="Arial" w:eastAsia="Arial" w:hAnsi="Arial" w:cs="Arial"/>
              </w:rPr>
              <w:t xml:space="preserve"> in an </w:t>
            </w:r>
            <w:r w:rsidRPr="036EF5C7">
              <w:rPr>
                <w:rFonts w:ascii="Arial" w:eastAsia="Arial" w:hAnsi="Arial" w:cs="Arial"/>
                <w:smallCaps/>
              </w:rPr>
              <w:t>existing park</w:t>
            </w:r>
            <w:r w:rsidRPr="036EF5C7">
              <w:rPr>
                <w:rFonts w:ascii="Arial" w:eastAsia="Arial" w:hAnsi="Arial" w:cs="Arial"/>
              </w:rPr>
              <w:t xml:space="preserve">. The </w:t>
            </w:r>
            <w:r w:rsidRPr="036EF5C7">
              <w:rPr>
                <w:rFonts w:ascii="Arial" w:eastAsia="Arial" w:hAnsi="Arial" w:cs="Arial"/>
                <w:smallCaps/>
              </w:rPr>
              <w:t xml:space="preserve">applicant </w:t>
            </w:r>
            <w:r w:rsidRPr="036EF5C7">
              <w:rPr>
                <w:rFonts w:ascii="Arial" w:eastAsia="Arial" w:hAnsi="Arial" w:cs="Arial"/>
              </w:rPr>
              <w:t xml:space="preserve">did </w:t>
            </w:r>
            <w:r w:rsidRPr="005B42CF">
              <w:rPr>
                <w:rFonts w:ascii="Arial" w:eastAsia="Arial" w:hAnsi="Arial" w:cs="Arial"/>
                <w:b/>
                <w:bCs/>
              </w:rPr>
              <w:t>not</w:t>
            </w:r>
            <w:r w:rsidRPr="036EF5C7">
              <w:rPr>
                <w:rFonts w:ascii="Arial" w:eastAsia="Arial" w:hAnsi="Arial" w:cs="Arial"/>
              </w:rPr>
              <w:t xml:space="preserve"> include the total number </w:t>
            </w:r>
            <w:r w:rsidRPr="005B42CF">
              <w:rPr>
                <w:rFonts w:ascii="Arial" w:eastAsia="Arial" w:hAnsi="Arial" w:cs="Arial"/>
                <w:u w:val="single"/>
              </w:rPr>
              <w:t>or</w:t>
            </w:r>
            <w:r w:rsidRPr="005B42CF">
              <w:rPr>
                <w:rFonts w:ascii="Arial" w:eastAsia="Arial" w:hAnsi="Arial" w:cs="Arial"/>
              </w:rPr>
              <w:t xml:space="preserve"> </w:t>
            </w:r>
            <w:r w:rsidRPr="036EF5C7">
              <w:rPr>
                <w:rFonts w:ascii="Arial" w:eastAsia="Arial" w:hAnsi="Arial" w:cs="Arial"/>
              </w:rPr>
              <w:t xml:space="preserve">describe why each </w:t>
            </w:r>
            <w:r w:rsidRPr="036EF5C7">
              <w:rPr>
                <w:rFonts w:ascii="Arial" w:eastAsia="Arial" w:hAnsi="Arial" w:cs="Arial"/>
                <w:smallCaps/>
              </w:rPr>
              <w:t xml:space="preserve">recreation feature(s) </w:t>
            </w:r>
            <w:r w:rsidRPr="036EF5C7">
              <w:rPr>
                <w:rFonts w:ascii="Arial" w:eastAsia="Arial" w:hAnsi="Arial" w:cs="Arial"/>
              </w:rPr>
              <w:t xml:space="preserve">will be added or </w:t>
            </w:r>
            <w:r w:rsidRPr="036EF5C7">
              <w:rPr>
                <w:rFonts w:ascii="Arial" w:eastAsia="Arial" w:hAnsi="Arial" w:cs="Arial"/>
                <w:smallCaps/>
              </w:rPr>
              <w:t xml:space="preserve">renovated. </w:t>
            </w:r>
          </w:p>
          <w:p w14:paraId="698E0F13" w14:textId="30A21B60" w:rsidR="00680877" w:rsidRPr="002953B2" w:rsidRDefault="002953B2" w:rsidP="002953B2">
            <w:pPr>
              <w:spacing w:before="120" w:beforeAutospacing="0" w:after="120" w:afterAutospacing="0" w:line="240" w:lineRule="auto"/>
              <w:ind w:left="101" w:right="86"/>
              <w:rPr>
                <w:rStyle w:val="CommentReference"/>
                <w:sz w:val="24"/>
                <w:szCs w:val="24"/>
              </w:rPr>
            </w:pPr>
            <w:r w:rsidRPr="036EF5C7">
              <w:rPr>
                <w:rFonts w:ascii="Arial" w:eastAsia="Arial" w:hAnsi="Arial" w:cs="Arial"/>
              </w:rPr>
              <w:t xml:space="preserve">The </w:t>
            </w:r>
            <w:r w:rsidRPr="036EF5C7">
              <w:rPr>
                <w:rFonts w:ascii="Arial" w:eastAsia="Arial" w:hAnsi="Arial" w:cs="Arial"/>
                <w:smallCaps/>
              </w:rPr>
              <w:t>project</w:t>
            </w:r>
            <w:r w:rsidRPr="036EF5C7">
              <w:rPr>
                <w:rFonts w:ascii="Arial" w:eastAsia="Arial" w:hAnsi="Arial" w:cs="Arial"/>
              </w:rPr>
              <w:t xml:space="preserve"> will </w:t>
            </w:r>
            <w:r w:rsidRPr="005B42CF">
              <w:rPr>
                <w:rFonts w:ascii="Arial" w:eastAsia="Arial" w:hAnsi="Arial" w:cs="Arial"/>
                <w:b/>
                <w:bCs/>
              </w:rPr>
              <w:t>not</w:t>
            </w:r>
            <w:r w:rsidRPr="036EF5C7">
              <w:rPr>
                <w:rFonts w:ascii="Arial" w:eastAsia="Arial" w:hAnsi="Arial" w:cs="Arial"/>
              </w:rPr>
              <w:t xml:space="preserve"> </w:t>
            </w:r>
            <w:r w:rsidRPr="036EF5C7">
              <w:rPr>
                <w:rFonts w:ascii="Arial" w:eastAsia="Arial" w:hAnsi="Arial" w:cs="Arial"/>
                <w:smallCaps/>
              </w:rPr>
              <w:t>expand</w:t>
            </w:r>
            <w:r w:rsidRPr="036EF5C7">
              <w:rPr>
                <w:rFonts w:ascii="Arial" w:eastAsia="Arial" w:hAnsi="Arial" w:cs="Arial"/>
              </w:rPr>
              <w:t xml:space="preserve"> an already </w:t>
            </w:r>
            <w:r w:rsidRPr="036EF5C7">
              <w:rPr>
                <w:rFonts w:ascii="Arial" w:eastAsia="Arial" w:hAnsi="Arial" w:cs="Arial"/>
                <w:smallCaps/>
              </w:rPr>
              <w:t>existing park</w:t>
            </w:r>
            <w:r w:rsidRPr="036EF5C7">
              <w:rPr>
                <w:rFonts w:ascii="Arial" w:eastAsia="Arial" w:hAnsi="Arial" w:cs="Arial"/>
              </w:rPr>
              <w:t xml:space="preserve"> or create a </w:t>
            </w:r>
            <w:r w:rsidRPr="036EF5C7">
              <w:rPr>
                <w:rFonts w:ascii="Arial" w:eastAsia="Arial" w:hAnsi="Arial" w:cs="Arial"/>
                <w:smallCaps/>
              </w:rPr>
              <w:t>new park</w:t>
            </w:r>
            <w:r w:rsidRPr="036EF5C7">
              <w:rPr>
                <w:rFonts w:ascii="Arial" w:eastAsia="Arial" w:hAnsi="Arial" w:cs="Arial"/>
              </w:rPr>
              <w:t xml:space="preserve">. </w:t>
            </w:r>
          </w:p>
        </w:tc>
        <w:tc>
          <w:tcPr>
            <w:tcW w:w="1440" w:type="dxa"/>
          </w:tcPr>
          <w:p w14:paraId="09E549DC" w14:textId="0FA65A7E" w:rsidR="00DD6964" w:rsidRDefault="005E2843">
            <w:pPr>
              <w:pStyle w:val="TableParagraph"/>
              <w:spacing w:before="58"/>
              <w:ind w:left="5"/>
              <w:jc w:val="center"/>
              <w:rPr>
                <w:rFonts w:ascii="Arial" w:hAnsi="Arial" w:cs="Arial"/>
                <w:sz w:val="24"/>
                <w:szCs w:val="24"/>
              </w:rPr>
            </w:pPr>
            <w:r w:rsidRPr="26EBBF38">
              <w:rPr>
                <w:rFonts w:ascii="Arial" w:hAnsi="Arial" w:cs="Arial"/>
                <w:sz w:val="24"/>
                <w:szCs w:val="24"/>
              </w:rPr>
              <w:t>5</w:t>
            </w:r>
          </w:p>
        </w:tc>
      </w:tr>
      <w:tr w:rsidR="00C6029B" w:rsidRPr="002E10D7" w14:paraId="60E5AF6E" w14:textId="77777777" w:rsidTr="00AE7051">
        <w:trPr>
          <w:trHeight w:val="719"/>
        </w:trPr>
        <w:tc>
          <w:tcPr>
            <w:tcW w:w="7920" w:type="dxa"/>
          </w:tcPr>
          <w:p w14:paraId="03195FC9" w14:textId="52326753" w:rsidR="00C6029B" w:rsidRPr="002E10D7" w:rsidRDefault="00200299">
            <w:pPr>
              <w:pStyle w:val="TableParagraph"/>
              <w:spacing w:before="58"/>
              <w:rPr>
                <w:rFonts w:ascii="Arial" w:hAnsi="Arial" w:cs="Arial"/>
                <w:sz w:val="24"/>
                <w:szCs w:val="24"/>
              </w:rPr>
            </w:pPr>
            <w:r w:rsidRPr="009825A1">
              <w:rPr>
                <w:rFonts w:ascii="Arial" w:hAnsi="Arial" w:cs="Arial"/>
                <w:smallCaps/>
                <w:spacing w:val="11"/>
                <w:sz w:val="24"/>
                <w:szCs w:val="24"/>
              </w:rPr>
              <w:t>project</w:t>
            </w:r>
            <w:r w:rsidR="00C6029B" w:rsidRPr="009825A1">
              <w:rPr>
                <w:rFonts w:ascii="Arial" w:hAnsi="Arial" w:cs="Arial"/>
                <w:spacing w:val="23"/>
                <w:sz w:val="24"/>
                <w:szCs w:val="24"/>
              </w:rPr>
              <w:t xml:space="preserve"> </w:t>
            </w:r>
            <w:r w:rsidR="00C6029B" w:rsidRPr="009825A1">
              <w:rPr>
                <w:rFonts w:ascii="Arial" w:hAnsi="Arial" w:cs="Arial"/>
                <w:sz w:val="24"/>
                <w:szCs w:val="24"/>
              </w:rPr>
              <w:t>does</w:t>
            </w:r>
            <w:r w:rsidR="00C6029B" w:rsidRPr="009825A1">
              <w:rPr>
                <w:rFonts w:ascii="Arial" w:hAnsi="Arial" w:cs="Arial"/>
                <w:spacing w:val="-6"/>
                <w:sz w:val="24"/>
                <w:szCs w:val="24"/>
              </w:rPr>
              <w:t xml:space="preserve"> </w:t>
            </w:r>
            <w:r w:rsidR="00C6029B" w:rsidRPr="005B42CF">
              <w:rPr>
                <w:rFonts w:ascii="Arial" w:hAnsi="Arial" w:cs="Arial"/>
                <w:b/>
                <w:bCs/>
                <w:sz w:val="24"/>
                <w:szCs w:val="24"/>
              </w:rPr>
              <w:t>not</w:t>
            </w:r>
            <w:r w:rsidR="00C6029B" w:rsidRPr="009825A1">
              <w:rPr>
                <w:rFonts w:ascii="Arial" w:hAnsi="Arial" w:cs="Arial"/>
                <w:spacing w:val="-6"/>
                <w:sz w:val="24"/>
                <w:szCs w:val="24"/>
              </w:rPr>
              <w:t xml:space="preserve"> </w:t>
            </w:r>
            <w:r w:rsidR="00392995" w:rsidRPr="009825A1">
              <w:rPr>
                <w:rFonts w:ascii="Arial" w:hAnsi="Arial" w:cs="Arial"/>
                <w:sz w:val="24"/>
                <w:szCs w:val="24"/>
              </w:rPr>
              <w:t>create</w:t>
            </w:r>
            <w:r w:rsidR="00B37FC1" w:rsidRPr="009825A1">
              <w:rPr>
                <w:rFonts w:ascii="Arial" w:hAnsi="Arial" w:cs="Arial"/>
                <w:sz w:val="24"/>
                <w:szCs w:val="24"/>
              </w:rPr>
              <w:t xml:space="preserve"> a </w:t>
            </w:r>
            <w:r w:rsidR="00B37FC1" w:rsidRPr="005B42CF">
              <w:rPr>
                <w:rFonts w:ascii="Arial" w:hAnsi="Arial" w:cs="Arial"/>
                <w:smallCaps/>
                <w:sz w:val="24"/>
                <w:szCs w:val="24"/>
              </w:rPr>
              <w:t>new</w:t>
            </w:r>
            <w:r w:rsidR="00B37FC1" w:rsidRPr="009825A1">
              <w:rPr>
                <w:rFonts w:ascii="Arial" w:hAnsi="Arial" w:cs="Arial"/>
                <w:sz w:val="24"/>
                <w:szCs w:val="24"/>
              </w:rPr>
              <w:t xml:space="preserve"> </w:t>
            </w:r>
            <w:r w:rsidR="00B37FC1" w:rsidRPr="009825A1">
              <w:rPr>
                <w:rFonts w:ascii="Arial" w:hAnsi="Arial" w:cs="Arial"/>
                <w:smallCaps/>
                <w:sz w:val="24"/>
                <w:szCs w:val="24"/>
              </w:rPr>
              <w:t>park</w:t>
            </w:r>
            <w:r w:rsidR="00392995" w:rsidRPr="009825A1">
              <w:rPr>
                <w:rFonts w:ascii="Arial" w:hAnsi="Arial" w:cs="Arial"/>
                <w:sz w:val="24"/>
                <w:szCs w:val="24"/>
              </w:rPr>
              <w:t xml:space="preserve">, </w:t>
            </w:r>
            <w:r w:rsidR="001916A9" w:rsidRPr="009825A1">
              <w:rPr>
                <w:rFonts w:ascii="Arial" w:hAnsi="Arial" w:cs="Arial"/>
                <w:sz w:val="24"/>
                <w:szCs w:val="24"/>
              </w:rPr>
              <w:t xml:space="preserve">or </w:t>
            </w:r>
            <w:r w:rsidR="00B31DEA" w:rsidRPr="009825A1">
              <w:rPr>
                <w:rFonts w:ascii="Arial" w:hAnsi="Arial" w:cs="Arial"/>
                <w:smallCaps/>
                <w:spacing w:val="12"/>
                <w:sz w:val="24"/>
                <w:szCs w:val="24"/>
              </w:rPr>
              <w:t>renovate</w:t>
            </w:r>
            <w:r w:rsidR="001916A9" w:rsidRPr="009825A1">
              <w:rPr>
                <w:rFonts w:ascii="Arial" w:hAnsi="Arial" w:cs="Arial"/>
                <w:smallCaps/>
                <w:spacing w:val="12"/>
                <w:sz w:val="24"/>
                <w:szCs w:val="24"/>
              </w:rPr>
              <w:t xml:space="preserve"> or</w:t>
            </w:r>
            <w:r w:rsidR="00B37FC1" w:rsidRPr="009825A1">
              <w:rPr>
                <w:rFonts w:ascii="Arial" w:hAnsi="Arial" w:cs="Arial"/>
                <w:smallCaps/>
                <w:spacing w:val="12"/>
                <w:sz w:val="24"/>
                <w:szCs w:val="24"/>
              </w:rPr>
              <w:t xml:space="preserve"> expand</w:t>
            </w:r>
            <w:r w:rsidR="001916A9">
              <w:rPr>
                <w:rFonts w:ascii="Arial" w:hAnsi="Arial" w:cs="Arial"/>
                <w:smallCaps/>
                <w:spacing w:val="12"/>
                <w:sz w:val="24"/>
                <w:szCs w:val="24"/>
              </w:rPr>
              <w:t xml:space="preserve"> </w:t>
            </w:r>
            <w:r w:rsidR="001916A9" w:rsidRPr="001916A9">
              <w:rPr>
                <w:rFonts w:ascii="Arial" w:hAnsi="Arial" w:cs="Arial"/>
                <w:spacing w:val="12"/>
                <w:sz w:val="24"/>
                <w:szCs w:val="24"/>
              </w:rPr>
              <w:t>an</w:t>
            </w:r>
            <w:r w:rsidR="001916A9">
              <w:rPr>
                <w:rFonts w:ascii="Arial" w:hAnsi="Arial" w:cs="Arial"/>
                <w:smallCaps/>
                <w:spacing w:val="12"/>
                <w:sz w:val="24"/>
                <w:szCs w:val="24"/>
              </w:rPr>
              <w:t xml:space="preserve"> existing park</w:t>
            </w:r>
          </w:p>
        </w:tc>
        <w:tc>
          <w:tcPr>
            <w:tcW w:w="1440" w:type="dxa"/>
          </w:tcPr>
          <w:p w14:paraId="1645C78A" w14:textId="77777777" w:rsidR="00C6029B" w:rsidRDefault="00C6029B">
            <w:pPr>
              <w:pStyle w:val="TableParagraph"/>
              <w:spacing w:before="58"/>
              <w:ind w:left="96" w:right="89"/>
              <w:jc w:val="center"/>
              <w:rPr>
                <w:rFonts w:ascii="Arial" w:hAnsi="Arial" w:cs="Arial"/>
                <w:spacing w:val="-2"/>
                <w:sz w:val="24"/>
              </w:rPr>
            </w:pPr>
            <w:r w:rsidRPr="002E10D7">
              <w:rPr>
                <w:rFonts w:ascii="Arial" w:hAnsi="Arial" w:cs="Arial"/>
                <w:spacing w:val="-2"/>
                <w:sz w:val="24"/>
              </w:rPr>
              <w:t>Ineligible</w:t>
            </w:r>
          </w:p>
          <w:p w14:paraId="7F7C5C16" w14:textId="66D472AB" w:rsidR="00133D5C" w:rsidRPr="00133D5C" w:rsidRDefault="00133D5C">
            <w:pPr>
              <w:pStyle w:val="TableParagraph"/>
              <w:spacing w:before="58"/>
              <w:ind w:left="96" w:right="89"/>
              <w:jc w:val="center"/>
              <w:rPr>
                <w:rFonts w:ascii="Arial" w:hAnsi="Arial" w:cs="Arial"/>
                <w:smallCaps/>
                <w:sz w:val="24"/>
              </w:rPr>
            </w:pPr>
            <w:r w:rsidRPr="00133D5C">
              <w:rPr>
                <w:rFonts w:ascii="Arial" w:hAnsi="Arial" w:cs="Arial"/>
                <w:smallCaps/>
                <w:spacing w:val="-2"/>
                <w:sz w:val="24"/>
              </w:rPr>
              <w:t>project</w:t>
            </w:r>
          </w:p>
        </w:tc>
      </w:tr>
    </w:tbl>
    <w:p w14:paraId="666D79FE" w14:textId="6B142140" w:rsidR="001B17C4" w:rsidRDefault="001B17C4" w:rsidP="00B44291">
      <w:pPr>
        <w:shd w:val="clear" w:color="auto" w:fill="FFFFFF" w:themeFill="background1"/>
        <w:spacing w:before="240" w:beforeAutospacing="0" w:line="278" w:lineRule="auto"/>
        <w:ind w:left="0"/>
        <w:rPr>
          <w:rFonts w:ascii="Arial" w:hAnsi="Arial" w:cs="Arial"/>
        </w:rPr>
      </w:pPr>
      <w:r>
        <w:rPr>
          <w:rFonts w:ascii="Arial" w:hAnsi="Arial" w:cs="Arial"/>
        </w:rPr>
        <w:t xml:space="preserve">Technical assistance </w:t>
      </w:r>
      <w:r w:rsidR="00433ECB">
        <w:rPr>
          <w:rFonts w:ascii="Arial" w:hAnsi="Arial" w:cs="Arial"/>
        </w:rPr>
        <w:t>begins</w:t>
      </w:r>
      <w:r>
        <w:rPr>
          <w:rFonts w:ascii="Arial" w:hAnsi="Arial" w:cs="Arial"/>
        </w:rPr>
        <w:t xml:space="preserve"> on </w:t>
      </w:r>
      <w:r w:rsidRPr="00F41F50">
        <w:rPr>
          <w:rFonts w:ascii="Arial" w:hAnsi="Arial" w:cs="Arial"/>
          <w:highlight w:val="yellow"/>
        </w:rPr>
        <w:t xml:space="preserve">page </w:t>
      </w:r>
      <w:r w:rsidR="00F41F50" w:rsidRPr="00F41F50">
        <w:rPr>
          <w:rFonts w:ascii="Arial" w:hAnsi="Arial" w:cs="Arial"/>
          <w:highlight w:val="yellow"/>
        </w:rPr>
        <w:t>XX</w:t>
      </w:r>
      <w:r>
        <w:rPr>
          <w:rFonts w:ascii="Arial" w:hAnsi="Arial" w:cs="Arial"/>
        </w:rPr>
        <w:t>.</w:t>
      </w:r>
    </w:p>
    <w:p w14:paraId="58428E82" w14:textId="61BFD800" w:rsidR="008F0973" w:rsidRPr="002E10D7" w:rsidRDefault="008F0973">
      <w:pPr>
        <w:spacing w:before="0" w:beforeAutospacing="0" w:after="160" w:afterAutospacing="0" w:line="278" w:lineRule="auto"/>
        <w:ind w:left="0"/>
        <w:rPr>
          <w:rFonts w:ascii="Arial" w:eastAsiaTheme="majorEastAsia" w:hAnsi="Arial" w:cs="Arial"/>
          <w:b/>
          <w:bCs/>
          <w:smallCaps/>
        </w:rPr>
      </w:pPr>
      <w:r w:rsidRPr="002E10D7">
        <w:rPr>
          <w:rFonts w:ascii="Arial" w:hAnsi="Arial" w:cs="Arial"/>
        </w:rPr>
        <w:br w:type="page"/>
      </w:r>
    </w:p>
    <w:p w14:paraId="0AE88731" w14:textId="5535800F" w:rsidR="00A75347" w:rsidRPr="006425E9" w:rsidRDefault="001632AD" w:rsidP="00E43107">
      <w:pPr>
        <w:pStyle w:val="Heading4"/>
        <w:shd w:val="clear" w:color="auto" w:fill="auto"/>
        <w:spacing w:before="120" w:after="120" w:line="240" w:lineRule="auto"/>
        <w:rPr>
          <w:rFonts w:ascii="arial bold" w:hAnsi="arial bold" w:cs="Arial"/>
          <w:b/>
          <w:bCs/>
          <w:caps/>
          <w:smallCaps w:val="0"/>
          <w:sz w:val="26"/>
          <w:szCs w:val="26"/>
          <w:u w:val="single"/>
        </w:rPr>
      </w:pPr>
      <w:bookmarkStart w:id="39" w:name="_Toc230236467"/>
      <w:r w:rsidRPr="006425E9">
        <w:rPr>
          <w:rFonts w:ascii="arial bold" w:hAnsi="arial bold" w:cs="Arial"/>
          <w:b/>
          <w:bCs/>
          <w:caps/>
          <w:smallCaps w:val="0"/>
          <w:sz w:val="26"/>
          <w:szCs w:val="26"/>
          <w:u w:val="single"/>
        </w:rPr>
        <w:lastRenderedPageBreak/>
        <w:t>P</w:t>
      </w:r>
      <w:r w:rsidR="00A75347" w:rsidRPr="006425E9">
        <w:rPr>
          <w:rFonts w:ascii="arial bold" w:hAnsi="arial bold" w:cs="Arial"/>
          <w:b/>
          <w:bCs/>
          <w:caps/>
          <w:smallCaps w:val="0"/>
          <w:sz w:val="26"/>
          <w:szCs w:val="26"/>
          <w:u w:val="single"/>
        </w:rPr>
        <w:t xml:space="preserve">roject </w:t>
      </w:r>
      <w:r w:rsidRPr="006425E9">
        <w:rPr>
          <w:rFonts w:ascii="arial bold" w:hAnsi="arial bold" w:cs="Arial"/>
          <w:b/>
          <w:bCs/>
          <w:caps/>
          <w:smallCaps w:val="0"/>
          <w:sz w:val="26"/>
          <w:szCs w:val="26"/>
          <w:u w:val="single"/>
        </w:rPr>
        <w:t>S</w:t>
      </w:r>
      <w:r w:rsidR="00A75347" w:rsidRPr="006425E9">
        <w:rPr>
          <w:rFonts w:ascii="arial bold" w:hAnsi="arial bold" w:cs="Arial"/>
          <w:b/>
          <w:bCs/>
          <w:caps/>
          <w:smallCaps w:val="0"/>
          <w:sz w:val="26"/>
          <w:szCs w:val="26"/>
          <w:u w:val="single"/>
        </w:rPr>
        <w:t xml:space="preserve">election </w:t>
      </w:r>
      <w:r w:rsidRPr="006425E9">
        <w:rPr>
          <w:rFonts w:ascii="arial bold" w:hAnsi="arial bold" w:cs="Arial"/>
          <w:b/>
          <w:bCs/>
          <w:caps/>
          <w:smallCaps w:val="0"/>
          <w:sz w:val="26"/>
          <w:szCs w:val="26"/>
          <w:u w:val="single"/>
        </w:rPr>
        <w:t>C</w:t>
      </w:r>
      <w:r w:rsidR="00A75347" w:rsidRPr="006425E9">
        <w:rPr>
          <w:rFonts w:ascii="arial bold" w:hAnsi="arial bold" w:cs="Arial"/>
          <w:b/>
          <w:bCs/>
          <w:caps/>
          <w:smallCaps w:val="0"/>
          <w:sz w:val="26"/>
          <w:szCs w:val="26"/>
          <w:u w:val="single"/>
        </w:rPr>
        <w:t>riteria</w:t>
      </w:r>
      <w:r w:rsidR="00D57AFB" w:rsidRPr="006425E9">
        <w:rPr>
          <w:rFonts w:ascii="arial bold" w:hAnsi="arial bold" w:cs="Arial"/>
          <w:b/>
          <w:bCs/>
          <w:caps/>
          <w:smallCaps w:val="0"/>
          <w:sz w:val="26"/>
          <w:szCs w:val="26"/>
          <w:u w:val="single"/>
        </w:rPr>
        <w:t xml:space="preserve"> </w:t>
      </w:r>
      <w:r w:rsidR="00A75347" w:rsidRPr="006425E9">
        <w:rPr>
          <w:rFonts w:ascii="arial bold" w:hAnsi="arial bold" w:cs="Arial"/>
          <w:b/>
          <w:bCs/>
          <w:caps/>
          <w:smallCaps w:val="0"/>
          <w:sz w:val="26"/>
          <w:szCs w:val="26"/>
          <w:u w:val="single"/>
        </w:rPr>
        <w:t>#</w:t>
      </w:r>
      <w:r w:rsidR="00D408ED" w:rsidRPr="006425E9">
        <w:rPr>
          <w:rFonts w:ascii="arial bold" w:hAnsi="arial bold" w:cs="Arial"/>
          <w:b/>
          <w:bCs/>
          <w:caps/>
          <w:smallCaps w:val="0"/>
          <w:sz w:val="26"/>
          <w:szCs w:val="26"/>
          <w:u w:val="single"/>
        </w:rPr>
        <w:t>5</w:t>
      </w:r>
      <w:r w:rsidR="00A75347" w:rsidRPr="006425E9">
        <w:rPr>
          <w:rFonts w:ascii="arial bold" w:hAnsi="arial bold" w:cs="Arial"/>
          <w:b/>
          <w:bCs/>
          <w:caps/>
          <w:smallCaps w:val="0"/>
          <w:sz w:val="26"/>
          <w:szCs w:val="26"/>
          <w:u w:val="single"/>
        </w:rPr>
        <w:t xml:space="preserve"> </w:t>
      </w:r>
      <w:r w:rsidR="0050316A" w:rsidRPr="006425E9">
        <w:rPr>
          <w:rFonts w:ascii="arial bold" w:hAnsi="arial bold" w:cs="Arial"/>
          <w:b/>
          <w:bCs/>
          <w:caps/>
          <w:smallCaps w:val="0"/>
          <w:sz w:val="26"/>
          <w:szCs w:val="26"/>
          <w:u w:val="single"/>
        </w:rPr>
        <w:t>–</w:t>
      </w:r>
      <w:r w:rsidR="00A75347" w:rsidRPr="006425E9">
        <w:rPr>
          <w:rFonts w:ascii="arial bold" w:hAnsi="arial bold" w:cs="Arial"/>
          <w:b/>
          <w:bCs/>
          <w:caps/>
          <w:smallCaps w:val="0"/>
          <w:sz w:val="26"/>
          <w:szCs w:val="26"/>
          <w:u w:val="single"/>
        </w:rPr>
        <w:t xml:space="preserve"> </w:t>
      </w:r>
      <w:r w:rsidRPr="006425E9">
        <w:rPr>
          <w:rFonts w:ascii="arial bold" w:hAnsi="arial bold" w:cs="Arial"/>
          <w:b/>
          <w:bCs/>
          <w:caps/>
          <w:smallCaps w:val="0"/>
          <w:sz w:val="26"/>
          <w:szCs w:val="26"/>
          <w:u w:val="single"/>
        </w:rPr>
        <w:t>C</w:t>
      </w:r>
      <w:r w:rsidR="0050316A" w:rsidRPr="006425E9">
        <w:rPr>
          <w:rFonts w:ascii="arial bold" w:hAnsi="arial bold" w:cs="Arial"/>
          <w:b/>
          <w:bCs/>
          <w:caps/>
          <w:smallCaps w:val="0"/>
          <w:sz w:val="26"/>
          <w:szCs w:val="26"/>
          <w:u w:val="single"/>
        </w:rPr>
        <w:t>ommunity</w:t>
      </w:r>
      <w:r w:rsidR="00D3113C" w:rsidRPr="006425E9">
        <w:rPr>
          <w:rFonts w:ascii="arial bold" w:hAnsi="arial bold" w:cs="Arial"/>
          <w:b/>
          <w:bCs/>
          <w:caps/>
          <w:smallCaps w:val="0"/>
          <w:sz w:val="26"/>
          <w:szCs w:val="26"/>
          <w:u w:val="single"/>
        </w:rPr>
        <w:t>-</w:t>
      </w:r>
      <w:r w:rsidRPr="006425E9">
        <w:rPr>
          <w:rFonts w:ascii="arial bold" w:hAnsi="arial bold" w:cs="Arial"/>
          <w:b/>
          <w:bCs/>
          <w:caps/>
          <w:smallCaps w:val="0"/>
          <w:sz w:val="26"/>
          <w:szCs w:val="26"/>
          <w:u w:val="single"/>
        </w:rPr>
        <w:t>B</w:t>
      </w:r>
      <w:r w:rsidR="0050316A" w:rsidRPr="006425E9">
        <w:rPr>
          <w:rFonts w:ascii="arial bold" w:hAnsi="arial bold" w:cs="Arial"/>
          <w:b/>
          <w:bCs/>
          <w:caps/>
          <w:smallCaps w:val="0"/>
          <w:sz w:val="26"/>
          <w:szCs w:val="26"/>
          <w:u w:val="single"/>
        </w:rPr>
        <w:t xml:space="preserve">ased </w:t>
      </w:r>
      <w:r w:rsidRPr="006425E9">
        <w:rPr>
          <w:rFonts w:ascii="arial bold" w:hAnsi="arial bold" w:cs="Arial"/>
          <w:b/>
          <w:bCs/>
          <w:caps/>
          <w:smallCaps w:val="0"/>
          <w:sz w:val="26"/>
          <w:szCs w:val="26"/>
          <w:u w:val="single"/>
        </w:rPr>
        <w:t>P</w:t>
      </w:r>
      <w:r w:rsidR="0050316A" w:rsidRPr="006425E9">
        <w:rPr>
          <w:rFonts w:ascii="arial bold" w:hAnsi="arial bold" w:cs="Arial"/>
          <w:b/>
          <w:bCs/>
          <w:caps/>
          <w:smallCaps w:val="0"/>
          <w:sz w:val="26"/>
          <w:szCs w:val="26"/>
          <w:u w:val="single"/>
        </w:rPr>
        <w:t>lanning</w:t>
      </w:r>
      <w:bookmarkEnd w:id="39"/>
    </w:p>
    <w:p w14:paraId="655B69BE" w14:textId="2FA9184B" w:rsidR="00392E47" w:rsidRPr="00A1459B" w:rsidRDefault="00E105F7" w:rsidP="00A1459B">
      <w:pPr>
        <w:shd w:val="clear" w:color="auto" w:fill="FFFFFF" w:themeFill="background1"/>
        <w:spacing w:before="60" w:beforeAutospacing="0" w:after="40" w:afterAutospacing="0" w:line="240" w:lineRule="auto"/>
        <w:ind w:left="0"/>
        <w:rPr>
          <w:rFonts w:ascii="Arial" w:hAnsi="Arial" w:cs="Arial"/>
          <w:iCs/>
        </w:rPr>
      </w:pPr>
      <w:r w:rsidRPr="002E10D7">
        <w:rPr>
          <w:rFonts w:ascii="Arial" w:hAnsi="Arial" w:cs="Arial"/>
        </w:rPr>
        <w:t>Project Selection Crite</w:t>
      </w:r>
      <w:r>
        <w:rPr>
          <w:rFonts w:ascii="Arial" w:hAnsi="Arial" w:cs="Arial"/>
        </w:rPr>
        <w:t xml:space="preserve">ria #5 has three parts: A, B, and C. </w:t>
      </w:r>
      <w:r w:rsidR="00E707D7" w:rsidRPr="002E10D7">
        <w:rPr>
          <w:rFonts w:ascii="Arial" w:hAnsi="Arial" w:cs="Arial"/>
        </w:rPr>
        <w:t xml:space="preserve">Describe how the </w:t>
      </w:r>
      <w:r w:rsidR="007042C4" w:rsidRPr="002E10D7">
        <w:rPr>
          <w:rFonts w:ascii="Arial" w:hAnsi="Arial" w:cs="Arial"/>
          <w:smallCaps/>
          <w:spacing w:val="12"/>
        </w:rPr>
        <w:t>applicant</w:t>
      </w:r>
      <w:r w:rsidR="00E707D7" w:rsidRPr="002E10D7">
        <w:rPr>
          <w:rFonts w:ascii="Arial" w:hAnsi="Arial" w:cs="Arial"/>
          <w:spacing w:val="12"/>
        </w:rPr>
        <w:t xml:space="preserve"> </w:t>
      </w:r>
      <w:r w:rsidR="00E707D7" w:rsidRPr="002E10D7">
        <w:rPr>
          <w:rFonts w:ascii="Arial" w:hAnsi="Arial" w:cs="Arial"/>
        </w:rPr>
        <w:t xml:space="preserve">or partnering organization(s) made efforts </w:t>
      </w:r>
      <w:r w:rsidR="00E707D7" w:rsidRPr="002E10D7">
        <w:rPr>
          <w:rFonts w:ascii="Arial" w:hAnsi="Arial" w:cs="Arial"/>
          <w:u w:val="single"/>
        </w:rPr>
        <w:t>after</w:t>
      </w:r>
      <w:r w:rsidR="00E707D7" w:rsidRPr="002E10D7">
        <w:rPr>
          <w:rFonts w:ascii="Arial" w:hAnsi="Arial" w:cs="Arial"/>
        </w:rPr>
        <w:t xml:space="preserve"> November 5, </w:t>
      </w:r>
      <w:r w:rsidR="002935F9" w:rsidRPr="002E10D7">
        <w:rPr>
          <w:rFonts w:ascii="Arial" w:hAnsi="Arial" w:cs="Arial"/>
        </w:rPr>
        <w:t>2024</w:t>
      </w:r>
      <w:r w:rsidR="005952F9">
        <w:rPr>
          <w:rFonts w:ascii="Arial" w:hAnsi="Arial" w:cs="Arial"/>
        </w:rPr>
        <w:t xml:space="preserve"> (</w:t>
      </w:r>
      <w:r w:rsidR="00C67A35">
        <w:rPr>
          <w:rFonts w:ascii="Arial" w:hAnsi="Arial" w:cs="Arial"/>
        </w:rPr>
        <w:t xml:space="preserve">passage of </w:t>
      </w:r>
      <w:r w:rsidR="002452DD" w:rsidRPr="002E10D7">
        <w:rPr>
          <w:rFonts w:ascii="Arial" w:hAnsi="Arial" w:cs="Arial"/>
        </w:rPr>
        <w:t>Proposition 4</w:t>
      </w:r>
      <w:r w:rsidR="00790A1A">
        <w:rPr>
          <w:rFonts w:ascii="Arial" w:hAnsi="Arial" w:cs="Arial"/>
        </w:rPr>
        <w:t>)</w:t>
      </w:r>
      <w:r w:rsidR="002935F9" w:rsidRPr="002E10D7">
        <w:rPr>
          <w:rFonts w:ascii="Arial" w:hAnsi="Arial" w:cs="Arial"/>
        </w:rPr>
        <w:t>,</w:t>
      </w:r>
      <w:r w:rsidR="00E707D7" w:rsidRPr="002E10D7">
        <w:rPr>
          <w:rFonts w:ascii="Arial" w:hAnsi="Arial" w:cs="Arial"/>
        </w:rPr>
        <w:t xml:space="preserve"> to engage </w:t>
      </w:r>
      <w:r w:rsidR="00D3113C" w:rsidRPr="002E10D7">
        <w:rPr>
          <w:rFonts w:ascii="Arial" w:hAnsi="Arial" w:cs="Arial"/>
          <w:smallCaps/>
          <w:spacing w:val="12"/>
        </w:rPr>
        <w:t>residents</w:t>
      </w:r>
      <w:r w:rsidR="00E707D7" w:rsidRPr="002E10D7">
        <w:rPr>
          <w:rFonts w:ascii="Arial" w:hAnsi="Arial" w:cs="Arial"/>
          <w:spacing w:val="12"/>
        </w:rPr>
        <w:t xml:space="preserve"> </w:t>
      </w:r>
      <w:r w:rsidR="00E707D7" w:rsidRPr="002E10D7">
        <w:rPr>
          <w:rFonts w:ascii="Arial" w:hAnsi="Arial" w:cs="Arial"/>
        </w:rPr>
        <w:t xml:space="preserve">to </w:t>
      </w:r>
      <w:r w:rsidR="00D3113C" w:rsidRPr="002E10D7">
        <w:rPr>
          <w:rFonts w:ascii="Arial" w:hAnsi="Arial" w:cs="Arial"/>
          <w:smallCaps/>
          <w:spacing w:val="10"/>
        </w:rPr>
        <w:t>design</w:t>
      </w:r>
      <w:r w:rsidR="00E707D7" w:rsidRPr="002E10D7">
        <w:rPr>
          <w:rFonts w:ascii="Arial" w:hAnsi="Arial" w:cs="Arial"/>
          <w:spacing w:val="10"/>
        </w:rPr>
        <w:t xml:space="preserve"> </w:t>
      </w:r>
      <w:r w:rsidR="00E707D7" w:rsidRPr="002E10D7">
        <w:rPr>
          <w:rFonts w:ascii="Arial" w:hAnsi="Arial" w:cs="Arial"/>
        </w:rPr>
        <w:t xml:space="preserve">the </w:t>
      </w:r>
      <w:r w:rsidR="00B86FD9" w:rsidRPr="002E10D7">
        <w:rPr>
          <w:rFonts w:ascii="Arial" w:hAnsi="Arial" w:cs="Arial"/>
          <w:smallCaps/>
          <w:spacing w:val="11"/>
        </w:rPr>
        <w:t>park</w:t>
      </w:r>
      <w:r w:rsidR="00E707D7" w:rsidRPr="002E10D7">
        <w:rPr>
          <w:rFonts w:ascii="Arial" w:hAnsi="Arial" w:cs="Arial"/>
          <w:spacing w:val="11"/>
        </w:rPr>
        <w:t>.</w:t>
      </w:r>
      <w:r w:rsidR="005406FE">
        <w:rPr>
          <w:rFonts w:ascii="Arial" w:hAnsi="Arial" w:cs="Arial"/>
          <w:spacing w:val="11"/>
        </w:rPr>
        <w:t xml:space="preserve"> </w:t>
      </w:r>
      <w:r w:rsidR="00E707D7" w:rsidRPr="002E10D7">
        <w:rPr>
          <w:rFonts w:ascii="Arial" w:hAnsi="Arial" w:cs="Arial"/>
        </w:rPr>
        <w:t xml:space="preserve">Use </w:t>
      </w:r>
      <w:r w:rsidR="005406FE">
        <w:rPr>
          <w:rFonts w:ascii="Arial" w:hAnsi="Arial" w:cs="Arial"/>
        </w:rPr>
        <w:t>5</w:t>
      </w:r>
      <w:r w:rsidR="00EC069F">
        <w:rPr>
          <w:rFonts w:ascii="Arial" w:hAnsi="Arial" w:cs="Arial"/>
        </w:rPr>
        <w:t>(</w:t>
      </w:r>
      <w:r w:rsidR="00265289">
        <w:rPr>
          <w:rFonts w:ascii="Arial" w:hAnsi="Arial" w:cs="Arial"/>
        </w:rPr>
        <w:t>A</w:t>
      </w:r>
      <w:r w:rsidR="00EC069F">
        <w:rPr>
          <w:rFonts w:ascii="Arial" w:hAnsi="Arial" w:cs="Arial"/>
        </w:rPr>
        <w:t>)</w:t>
      </w:r>
      <w:r w:rsidR="008A27EC">
        <w:rPr>
          <w:rFonts w:ascii="Arial" w:hAnsi="Arial" w:cs="Arial"/>
        </w:rPr>
        <w:t xml:space="preserve">, </w:t>
      </w:r>
      <w:r w:rsidR="00E707D7" w:rsidRPr="00F663A6">
        <w:rPr>
          <w:rFonts w:ascii="Arial" w:hAnsi="Arial" w:cs="Arial"/>
          <w:u w:val="single"/>
        </w:rPr>
        <w:t>and</w:t>
      </w:r>
      <w:r w:rsidR="00E707D7" w:rsidRPr="002E10D7">
        <w:rPr>
          <w:rFonts w:ascii="Arial" w:hAnsi="Arial" w:cs="Arial"/>
        </w:rPr>
        <w:t xml:space="preserve"> </w:t>
      </w:r>
      <w:r w:rsidR="005406FE">
        <w:rPr>
          <w:rFonts w:ascii="Arial" w:hAnsi="Arial" w:cs="Arial"/>
        </w:rPr>
        <w:t>5</w:t>
      </w:r>
      <w:r w:rsidR="00EC069F">
        <w:rPr>
          <w:rFonts w:ascii="Arial" w:hAnsi="Arial" w:cs="Arial"/>
        </w:rPr>
        <w:t>(</w:t>
      </w:r>
      <w:r w:rsidR="00E707D7" w:rsidRPr="002E10D7">
        <w:rPr>
          <w:rFonts w:ascii="Arial" w:hAnsi="Arial" w:cs="Arial"/>
        </w:rPr>
        <w:t>B</w:t>
      </w:r>
      <w:r w:rsidR="00EC069F">
        <w:rPr>
          <w:rFonts w:ascii="Arial" w:hAnsi="Arial" w:cs="Arial"/>
        </w:rPr>
        <w:t>)</w:t>
      </w:r>
      <w:r w:rsidR="00E707D7" w:rsidRPr="002E10D7">
        <w:rPr>
          <w:rFonts w:ascii="Arial" w:hAnsi="Arial" w:cs="Arial"/>
        </w:rPr>
        <w:t xml:space="preserve"> to plan</w:t>
      </w:r>
      <w:r w:rsidR="004C0C92">
        <w:rPr>
          <w:rFonts w:ascii="Arial" w:hAnsi="Arial" w:cs="Arial"/>
        </w:rPr>
        <w:t xml:space="preserve"> each</w:t>
      </w:r>
      <w:r w:rsidR="00E707D7" w:rsidRPr="002E10D7">
        <w:rPr>
          <w:rFonts w:ascii="Arial" w:hAnsi="Arial" w:cs="Arial"/>
        </w:rPr>
        <w:t xml:space="preserve"> </w:t>
      </w:r>
      <w:r w:rsidR="00B86FD9" w:rsidRPr="002E10D7">
        <w:rPr>
          <w:rFonts w:ascii="Arial" w:hAnsi="Arial" w:cs="Arial"/>
          <w:smallCaps/>
          <w:spacing w:val="11"/>
        </w:rPr>
        <w:t>meeting</w:t>
      </w:r>
      <w:r w:rsidR="00E707D7" w:rsidRPr="002E10D7">
        <w:rPr>
          <w:rFonts w:ascii="Arial" w:hAnsi="Arial" w:cs="Arial"/>
          <w:spacing w:val="11"/>
        </w:rPr>
        <w:t xml:space="preserve"> </w:t>
      </w:r>
      <w:r w:rsidR="00E707D7" w:rsidRPr="002E10D7">
        <w:rPr>
          <w:rFonts w:ascii="Arial" w:hAnsi="Arial" w:cs="Arial"/>
        </w:rPr>
        <w:t>location</w:t>
      </w:r>
      <w:r w:rsidR="00E938A9">
        <w:rPr>
          <w:rFonts w:ascii="Arial" w:hAnsi="Arial" w:cs="Arial"/>
        </w:rPr>
        <w:t>,</w:t>
      </w:r>
      <w:r w:rsidR="00E707D7" w:rsidRPr="002E10D7">
        <w:rPr>
          <w:rFonts w:ascii="Arial" w:hAnsi="Arial" w:cs="Arial"/>
        </w:rPr>
        <w:t xml:space="preserve"> schedule and outreach. Use the three</w:t>
      </w:r>
      <w:r w:rsidR="004B6204">
        <w:rPr>
          <w:rFonts w:ascii="Arial" w:hAnsi="Arial" w:cs="Arial"/>
        </w:rPr>
        <w:t xml:space="preserve"> </w:t>
      </w:r>
      <w:r w:rsidR="00B86FD9" w:rsidRPr="002E10D7">
        <w:rPr>
          <w:rFonts w:ascii="Arial" w:hAnsi="Arial" w:cs="Arial"/>
          <w:smallCaps/>
          <w:spacing w:val="10"/>
        </w:rPr>
        <w:t>design</w:t>
      </w:r>
      <w:r w:rsidR="00E707D7" w:rsidRPr="002E10D7">
        <w:rPr>
          <w:rFonts w:ascii="Arial" w:hAnsi="Arial" w:cs="Arial"/>
          <w:spacing w:val="11"/>
        </w:rPr>
        <w:t xml:space="preserve"> </w:t>
      </w:r>
      <w:r w:rsidR="00E707D7" w:rsidRPr="002E10D7">
        <w:rPr>
          <w:rFonts w:ascii="Arial" w:hAnsi="Arial" w:cs="Arial"/>
        </w:rPr>
        <w:t xml:space="preserve">goals in </w:t>
      </w:r>
      <w:r w:rsidR="005406FE">
        <w:rPr>
          <w:rFonts w:ascii="Arial" w:hAnsi="Arial" w:cs="Arial"/>
        </w:rPr>
        <w:t>5</w:t>
      </w:r>
      <w:r w:rsidR="00EC069F">
        <w:rPr>
          <w:rFonts w:ascii="Arial" w:hAnsi="Arial" w:cs="Arial"/>
        </w:rPr>
        <w:t>(</w:t>
      </w:r>
      <w:r w:rsidR="00E707D7" w:rsidRPr="002E10D7">
        <w:rPr>
          <w:rFonts w:ascii="Arial" w:hAnsi="Arial" w:cs="Arial"/>
        </w:rPr>
        <w:t>C</w:t>
      </w:r>
      <w:r w:rsidR="008E4AF5">
        <w:rPr>
          <w:rFonts w:ascii="Arial" w:hAnsi="Arial" w:cs="Arial"/>
        </w:rPr>
        <w:t>)</w:t>
      </w:r>
      <w:r w:rsidR="00E707D7" w:rsidRPr="002E10D7">
        <w:rPr>
          <w:rFonts w:ascii="Arial" w:hAnsi="Arial" w:cs="Arial"/>
        </w:rPr>
        <w:t xml:space="preserve"> to gather</w:t>
      </w:r>
      <w:r w:rsidR="00B32121">
        <w:rPr>
          <w:rFonts w:ascii="Arial" w:hAnsi="Arial" w:cs="Arial"/>
        </w:rPr>
        <w:t xml:space="preserve"> </w:t>
      </w:r>
      <w:r w:rsidR="00B32121" w:rsidRPr="00B32121">
        <w:rPr>
          <w:rFonts w:ascii="Arial" w:hAnsi="Arial" w:cs="Arial"/>
          <w:smallCaps/>
        </w:rPr>
        <w:t>residents’</w:t>
      </w:r>
      <w:r w:rsidR="00E707D7" w:rsidRPr="002E10D7">
        <w:rPr>
          <w:rFonts w:ascii="Arial" w:hAnsi="Arial" w:cs="Arial"/>
          <w:spacing w:val="12"/>
        </w:rPr>
        <w:t xml:space="preserve"> </w:t>
      </w:r>
      <w:r w:rsidR="00E707D7" w:rsidRPr="002E10D7">
        <w:rPr>
          <w:rFonts w:ascii="Arial" w:hAnsi="Arial" w:cs="Arial"/>
        </w:rPr>
        <w:t xml:space="preserve">ideas at the </w:t>
      </w:r>
      <w:r w:rsidR="00B86FD9" w:rsidRPr="002E10D7">
        <w:rPr>
          <w:rFonts w:ascii="Arial" w:hAnsi="Arial" w:cs="Arial"/>
          <w:smallCaps/>
          <w:spacing w:val="11"/>
        </w:rPr>
        <w:t>meetings</w:t>
      </w:r>
      <w:r w:rsidR="00E707D7" w:rsidRPr="002E10D7">
        <w:rPr>
          <w:rFonts w:ascii="Arial" w:hAnsi="Arial" w:cs="Arial"/>
        </w:rPr>
        <w:t xml:space="preserve">. </w:t>
      </w:r>
      <w:r w:rsidR="008B5876" w:rsidRPr="008B5876">
        <w:rPr>
          <w:rFonts w:ascii="Arial" w:hAnsi="Arial" w:cs="Arial"/>
          <w:smallCaps/>
        </w:rPr>
        <w:t>a</w:t>
      </w:r>
      <w:r w:rsidR="00175CA8" w:rsidRPr="008B5876">
        <w:rPr>
          <w:rFonts w:ascii="Arial" w:hAnsi="Arial" w:cs="Arial"/>
          <w:smallCaps/>
        </w:rPr>
        <w:t>pplicant</w:t>
      </w:r>
      <w:r w:rsidR="008B5876" w:rsidRPr="008B5876">
        <w:rPr>
          <w:rFonts w:ascii="Arial" w:hAnsi="Arial" w:cs="Arial"/>
          <w:smallCaps/>
        </w:rPr>
        <w:t>s</w:t>
      </w:r>
      <w:r w:rsidR="00175CA8">
        <w:rPr>
          <w:rFonts w:ascii="Arial" w:hAnsi="Arial" w:cs="Arial"/>
        </w:rPr>
        <w:t xml:space="preserve"> </w:t>
      </w:r>
      <w:r w:rsidR="00EC3D84">
        <w:rPr>
          <w:rFonts w:ascii="Arial" w:hAnsi="Arial" w:cs="Arial"/>
        </w:rPr>
        <w:t xml:space="preserve">can find community-based planning </w:t>
      </w:r>
      <w:r w:rsidR="008B5876">
        <w:rPr>
          <w:rFonts w:ascii="Arial" w:hAnsi="Arial" w:cs="Arial"/>
        </w:rPr>
        <w:t>resources</w:t>
      </w:r>
      <w:r w:rsidR="00EC3D84">
        <w:rPr>
          <w:rFonts w:ascii="Arial" w:hAnsi="Arial" w:cs="Arial"/>
        </w:rPr>
        <w:t xml:space="preserve"> under Technical Assistance Resource</w:t>
      </w:r>
      <w:r w:rsidR="00751FD4">
        <w:rPr>
          <w:rFonts w:ascii="Arial" w:hAnsi="Arial" w:cs="Arial"/>
        </w:rPr>
        <w:t>s</w:t>
      </w:r>
      <w:r w:rsidR="00EC3D84">
        <w:rPr>
          <w:rFonts w:ascii="Arial" w:hAnsi="Arial" w:cs="Arial"/>
        </w:rPr>
        <w:t xml:space="preserve"> at </w:t>
      </w:r>
      <w:hyperlink r:id="rId71" w:history="1">
        <w:r w:rsidR="00EC3D84" w:rsidRPr="00F22169">
          <w:rPr>
            <w:rStyle w:val="Hyperlink"/>
            <w:rFonts w:ascii="Arial" w:hAnsi="Arial" w:cs="Arial"/>
            <w:color w:val="0070C0"/>
          </w:rPr>
          <w:t>www.parks.ca.gov/spp</w:t>
        </w:r>
      </w:hyperlink>
      <w:r w:rsidR="00EC3D84">
        <w:rPr>
          <w:rFonts w:ascii="Arial" w:hAnsi="Arial" w:cs="Arial"/>
        </w:rPr>
        <w:t>.</w:t>
      </w:r>
      <w:r w:rsidR="00485851">
        <w:rPr>
          <w:rFonts w:ascii="Arial" w:hAnsi="Arial" w:cs="Arial"/>
        </w:rPr>
        <w:t xml:space="preserve"> </w:t>
      </w:r>
      <w:r w:rsidR="00806B05" w:rsidRPr="0043325F">
        <w:rPr>
          <w:rFonts w:ascii="Arial" w:hAnsi="Arial" w:cs="Arial"/>
          <w:iCs/>
          <w:smallCaps/>
          <w:spacing w:val="11"/>
        </w:rPr>
        <w:t>meetings</w:t>
      </w:r>
      <w:r w:rsidR="00806B05" w:rsidRPr="0043325F">
        <w:rPr>
          <w:rFonts w:ascii="Arial" w:hAnsi="Arial" w:cs="Arial"/>
          <w:iCs/>
        </w:rPr>
        <w:t xml:space="preserve"> held </w:t>
      </w:r>
      <w:r w:rsidR="00806B05" w:rsidRPr="0043325F">
        <w:rPr>
          <w:rFonts w:ascii="Arial" w:hAnsi="Arial" w:cs="Arial"/>
          <w:iCs/>
          <w:u w:val="single"/>
        </w:rPr>
        <w:t>before</w:t>
      </w:r>
      <w:r w:rsidR="00806B05" w:rsidRPr="0043325F">
        <w:rPr>
          <w:rFonts w:ascii="Arial" w:hAnsi="Arial" w:cs="Arial"/>
          <w:iCs/>
        </w:rPr>
        <w:t xml:space="preserve"> November 5, 2024, may be listed for historical reference, but will not contribute to points earned.</w:t>
      </w:r>
    </w:p>
    <w:p w14:paraId="69CE9192" w14:textId="52C9E1F0" w:rsidR="00946897" w:rsidRDefault="00F8771A" w:rsidP="00946897">
      <w:pPr>
        <w:widowControl w:val="0"/>
        <w:autoSpaceDE w:val="0"/>
        <w:autoSpaceDN w:val="0"/>
        <w:spacing w:before="0" w:beforeAutospacing="0" w:after="0" w:afterAutospacing="0" w:line="240" w:lineRule="auto"/>
        <w:ind w:left="0"/>
        <w:rPr>
          <w:rFonts w:ascii="Arial" w:hAnsi="Arial" w:cs="Arial"/>
          <w:smallCaps/>
          <w:spacing w:val="12"/>
        </w:rPr>
      </w:pPr>
      <w:r>
        <w:rPr>
          <w:rFonts w:ascii="Arial" w:hAnsi="Arial" w:cs="Arial"/>
          <w:b/>
          <w:bCs/>
          <w:iCs/>
        </w:rPr>
        <w:t>Project Selection Criteria #</w:t>
      </w:r>
      <w:r w:rsidR="00705B07" w:rsidRPr="0002138D">
        <w:rPr>
          <w:rFonts w:ascii="Arial" w:hAnsi="Arial" w:cs="Arial"/>
          <w:b/>
          <w:bCs/>
          <w:iCs/>
        </w:rPr>
        <w:t>5</w:t>
      </w:r>
      <w:r w:rsidR="00705B07">
        <w:rPr>
          <w:rFonts w:ascii="Arial" w:hAnsi="Arial" w:cs="Arial"/>
          <w:b/>
          <w:bCs/>
          <w:iCs/>
        </w:rPr>
        <w:t>(A)</w:t>
      </w:r>
      <w:r w:rsidR="0090566D">
        <w:rPr>
          <w:rFonts w:ascii="Arial" w:hAnsi="Arial" w:cs="Arial"/>
          <w:b/>
          <w:bCs/>
          <w:iCs/>
        </w:rPr>
        <w:t xml:space="preserve"> </w:t>
      </w:r>
      <w:r w:rsidR="00B62DDD" w:rsidRPr="00B62DDD">
        <w:rPr>
          <w:rFonts w:ascii="Arial" w:hAnsi="Arial" w:cs="Arial"/>
          <w:iCs/>
        </w:rPr>
        <w:t>–</w:t>
      </w:r>
      <w:r w:rsidR="00705B07">
        <w:rPr>
          <w:rFonts w:ascii="Arial" w:hAnsi="Arial" w:cs="Arial"/>
          <w:b/>
          <w:bCs/>
          <w:iCs/>
        </w:rPr>
        <w:t xml:space="preserve"> </w:t>
      </w:r>
      <w:r w:rsidR="00B62DDD" w:rsidRPr="00B62DDD">
        <w:rPr>
          <w:rFonts w:ascii="Arial" w:hAnsi="Arial" w:cs="Arial"/>
          <w:iCs/>
          <w:smallCaps/>
        </w:rPr>
        <w:t>applicants</w:t>
      </w:r>
      <w:r w:rsidR="00B62DDD" w:rsidRPr="00B62DDD">
        <w:rPr>
          <w:rFonts w:ascii="Arial" w:hAnsi="Arial" w:cs="Arial"/>
          <w:iCs/>
        </w:rPr>
        <w:t xml:space="preserve"> should</w:t>
      </w:r>
      <w:r w:rsidR="00B62DDD">
        <w:rPr>
          <w:rFonts w:ascii="Arial" w:hAnsi="Arial" w:cs="Arial"/>
          <w:b/>
          <w:bCs/>
          <w:iCs/>
        </w:rPr>
        <w:t xml:space="preserve"> </w:t>
      </w:r>
      <w:r w:rsidR="00B62DDD">
        <w:rPr>
          <w:rFonts w:ascii="Arial" w:hAnsi="Arial" w:cs="Arial"/>
        </w:rPr>
        <w:t>u</w:t>
      </w:r>
      <w:r w:rsidR="0090566D" w:rsidRPr="0090566D">
        <w:rPr>
          <w:rFonts w:ascii="Arial" w:hAnsi="Arial" w:cs="Arial"/>
        </w:rPr>
        <w:t>se</w:t>
      </w:r>
      <w:r w:rsidR="00806B05">
        <w:rPr>
          <w:rFonts w:ascii="Arial" w:hAnsi="Arial" w:cs="Arial"/>
        </w:rPr>
        <w:t xml:space="preserve"> </w:t>
      </w:r>
      <w:r w:rsidR="00946897" w:rsidRPr="002E10D7">
        <w:rPr>
          <w:rFonts w:ascii="Arial" w:hAnsi="Arial" w:cs="Arial"/>
        </w:rPr>
        <w:t xml:space="preserve">the </w:t>
      </w:r>
      <w:r w:rsidR="00B62DDD">
        <w:rPr>
          <w:rFonts w:ascii="Arial" w:hAnsi="Arial" w:cs="Arial"/>
        </w:rPr>
        <w:t>table format</w:t>
      </w:r>
      <w:r w:rsidR="00B62DDD" w:rsidRPr="002E10D7">
        <w:rPr>
          <w:rFonts w:ascii="Arial" w:hAnsi="Arial" w:cs="Arial"/>
        </w:rPr>
        <w:t xml:space="preserve"> </w:t>
      </w:r>
      <w:r w:rsidR="00946897">
        <w:rPr>
          <w:rFonts w:ascii="Arial" w:hAnsi="Arial" w:cs="Arial"/>
        </w:rPr>
        <w:t xml:space="preserve">below </w:t>
      </w:r>
      <w:r w:rsidR="00806B05">
        <w:rPr>
          <w:rFonts w:ascii="Arial" w:hAnsi="Arial" w:cs="Arial"/>
        </w:rPr>
        <w:t xml:space="preserve">in the online </w:t>
      </w:r>
      <w:r w:rsidR="00806B05" w:rsidRPr="00CE7125">
        <w:rPr>
          <w:rFonts w:ascii="Arial" w:hAnsi="Arial" w:cs="Arial"/>
          <w:smallCaps/>
        </w:rPr>
        <w:t>application</w:t>
      </w:r>
      <w:r w:rsidR="00806B05">
        <w:rPr>
          <w:rFonts w:ascii="Arial" w:hAnsi="Arial" w:cs="Arial"/>
        </w:rPr>
        <w:t xml:space="preserve"> portal </w:t>
      </w:r>
      <w:r w:rsidR="00946897" w:rsidRPr="002E10D7">
        <w:rPr>
          <w:rFonts w:ascii="Arial" w:hAnsi="Arial" w:cs="Arial"/>
        </w:rPr>
        <w:t xml:space="preserve">to structure </w:t>
      </w:r>
      <w:r w:rsidR="001B0725">
        <w:rPr>
          <w:rFonts w:ascii="Arial" w:hAnsi="Arial" w:cs="Arial"/>
        </w:rPr>
        <w:t xml:space="preserve">the </w:t>
      </w:r>
      <w:r w:rsidR="00FD14E2">
        <w:rPr>
          <w:rFonts w:ascii="Arial" w:hAnsi="Arial" w:cs="Arial"/>
        </w:rPr>
        <w:t xml:space="preserve">detailed list for </w:t>
      </w:r>
      <w:r w:rsidR="00946897" w:rsidRPr="002E10D7">
        <w:rPr>
          <w:rFonts w:ascii="Arial" w:hAnsi="Arial" w:cs="Arial"/>
        </w:rPr>
        <w:t xml:space="preserve">each </w:t>
      </w:r>
      <w:r w:rsidR="00946897" w:rsidRPr="002E10D7">
        <w:rPr>
          <w:rFonts w:ascii="Arial" w:hAnsi="Arial" w:cs="Arial"/>
          <w:smallCaps/>
          <w:spacing w:val="11"/>
        </w:rPr>
        <w:t>meeting</w:t>
      </w:r>
      <w:r w:rsidR="00946897" w:rsidRPr="002E10D7">
        <w:rPr>
          <w:rFonts w:ascii="Arial" w:hAnsi="Arial" w:cs="Arial"/>
          <w:spacing w:val="11"/>
        </w:rPr>
        <w:t xml:space="preserve"> </w:t>
      </w:r>
      <w:r w:rsidR="00946897">
        <w:rPr>
          <w:rFonts w:ascii="Arial" w:hAnsi="Arial" w:cs="Arial"/>
          <w:spacing w:val="-2"/>
        </w:rPr>
        <w:t>held with</w:t>
      </w:r>
      <w:r w:rsidR="00946897" w:rsidRPr="002E10D7">
        <w:rPr>
          <w:rFonts w:ascii="Arial" w:hAnsi="Arial" w:cs="Arial"/>
        </w:rPr>
        <w:t xml:space="preserve">in the </w:t>
      </w:r>
      <w:r w:rsidR="00946897" w:rsidRPr="002E10D7">
        <w:rPr>
          <w:rFonts w:ascii="Arial" w:hAnsi="Arial" w:cs="Arial"/>
          <w:smallCaps/>
          <w:spacing w:val="12"/>
        </w:rPr>
        <w:t>critically underserved community.</w:t>
      </w:r>
    </w:p>
    <w:p w14:paraId="34B36BED" w14:textId="77777777" w:rsidR="00946897" w:rsidRDefault="00946897" w:rsidP="00946897">
      <w:pPr>
        <w:widowControl w:val="0"/>
        <w:autoSpaceDE w:val="0"/>
        <w:autoSpaceDN w:val="0"/>
        <w:spacing w:before="0" w:beforeAutospacing="0" w:after="0" w:afterAutospacing="0" w:line="240" w:lineRule="auto"/>
        <w:ind w:left="0"/>
        <w:rPr>
          <w:rFonts w:ascii="Arial" w:hAnsi="Arial" w:cs="Arial"/>
        </w:rPr>
      </w:pPr>
    </w:p>
    <w:tbl>
      <w:tblPr>
        <w:tblW w:w="94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0"/>
        <w:gridCol w:w="1440"/>
        <w:gridCol w:w="2070"/>
        <w:gridCol w:w="1710"/>
        <w:gridCol w:w="2250"/>
      </w:tblGrid>
      <w:tr w:rsidR="00946897" w:rsidRPr="002E10D7" w14:paraId="72566A02" w14:textId="77777777">
        <w:trPr>
          <w:trHeight w:val="808"/>
        </w:trPr>
        <w:tc>
          <w:tcPr>
            <w:tcW w:w="1980" w:type="dxa"/>
            <w:shd w:val="clear" w:color="auto" w:fill="D1D1D1" w:themeFill="background2" w:themeFillShade="E6"/>
          </w:tcPr>
          <w:p w14:paraId="62402D6D" w14:textId="7C80861F" w:rsidR="00946897" w:rsidRDefault="00392E47" w:rsidP="0022606A">
            <w:pPr>
              <w:pStyle w:val="TableParagraph"/>
              <w:rPr>
                <w:rFonts w:ascii="Arial" w:hAnsi="Arial" w:cs="Arial"/>
                <w:b/>
                <w:spacing w:val="-2"/>
                <w:sz w:val="24"/>
              </w:rPr>
            </w:pPr>
            <w:r>
              <w:rPr>
                <w:rFonts w:ascii="arial bold" w:hAnsi="arial bold" w:cs="Arial"/>
                <w:b/>
                <w:spacing w:val="9"/>
                <w:sz w:val="24"/>
                <w:szCs w:val="24"/>
              </w:rPr>
              <w:t>M</w:t>
            </w:r>
            <w:r w:rsidR="00946897" w:rsidRPr="00392E47">
              <w:rPr>
                <w:rFonts w:ascii="arial bold" w:hAnsi="arial bold" w:cs="Arial"/>
                <w:b/>
                <w:spacing w:val="9"/>
                <w:sz w:val="24"/>
                <w:szCs w:val="24"/>
              </w:rPr>
              <w:t xml:space="preserve">eeting </w:t>
            </w:r>
            <w:r w:rsidR="00946897" w:rsidRPr="00A71D9F">
              <w:rPr>
                <w:rFonts w:ascii="arial bold" w:hAnsi="arial bold" w:cs="Arial"/>
                <w:b/>
                <w:spacing w:val="9"/>
                <w:sz w:val="24"/>
                <w:szCs w:val="24"/>
              </w:rPr>
              <w:t>Date</w:t>
            </w:r>
            <w:r w:rsidR="00946897" w:rsidRPr="00A71D9F">
              <w:rPr>
                <w:rFonts w:ascii="arial bold" w:hAnsi="arial bold" w:cs="Arial"/>
                <w:b/>
                <w:spacing w:val="-2"/>
                <w:sz w:val="24"/>
                <w:szCs w:val="24"/>
              </w:rPr>
              <w:t xml:space="preserve"> </w:t>
            </w:r>
          </w:p>
          <w:p w14:paraId="531B8FA1" w14:textId="77777777" w:rsidR="00946897" w:rsidRPr="002E10D7" w:rsidRDefault="00946897" w:rsidP="0022606A">
            <w:pPr>
              <w:pStyle w:val="TableParagraph"/>
              <w:rPr>
                <w:rFonts w:ascii="Arial" w:hAnsi="Arial" w:cs="Arial"/>
                <w:b/>
                <w:sz w:val="24"/>
              </w:rPr>
            </w:pPr>
            <w:r>
              <w:rPr>
                <w:rFonts w:ascii="Arial" w:hAnsi="Arial" w:cs="Arial"/>
                <w:b/>
                <w:spacing w:val="-2"/>
                <w:sz w:val="24"/>
              </w:rPr>
              <w:t>Day/Month/Year</w:t>
            </w:r>
          </w:p>
        </w:tc>
        <w:tc>
          <w:tcPr>
            <w:tcW w:w="1440" w:type="dxa"/>
            <w:shd w:val="clear" w:color="auto" w:fill="D1D1D1" w:themeFill="background2" w:themeFillShade="E6"/>
          </w:tcPr>
          <w:p w14:paraId="6361F5F1" w14:textId="77777777" w:rsidR="00946897" w:rsidRPr="002E10D7" w:rsidRDefault="00946897" w:rsidP="0022606A">
            <w:pPr>
              <w:pStyle w:val="TableParagraph"/>
              <w:rPr>
                <w:rFonts w:ascii="Arial" w:hAnsi="Arial" w:cs="Arial"/>
                <w:b/>
                <w:sz w:val="24"/>
              </w:rPr>
            </w:pPr>
            <w:r w:rsidRPr="002E10D7">
              <w:rPr>
                <w:rFonts w:ascii="Arial" w:hAnsi="Arial" w:cs="Arial"/>
                <w:b/>
                <w:sz w:val="24"/>
              </w:rPr>
              <w:t>Day</w:t>
            </w:r>
            <w:r w:rsidRPr="002E10D7">
              <w:rPr>
                <w:rFonts w:ascii="Arial" w:hAnsi="Arial" w:cs="Arial"/>
                <w:b/>
                <w:spacing w:val="-17"/>
                <w:sz w:val="24"/>
              </w:rPr>
              <w:t xml:space="preserve"> </w:t>
            </w:r>
            <w:r w:rsidRPr="002E10D7">
              <w:rPr>
                <w:rFonts w:ascii="Arial" w:hAnsi="Arial" w:cs="Arial"/>
                <w:b/>
                <w:sz w:val="24"/>
              </w:rPr>
              <w:t xml:space="preserve">of </w:t>
            </w:r>
            <w:r>
              <w:rPr>
                <w:rFonts w:ascii="Arial" w:hAnsi="Arial" w:cs="Arial"/>
                <w:b/>
                <w:sz w:val="24"/>
              </w:rPr>
              <w:t xml:space="preserve">the </w:t>
            </w:r>
            <w:r w:rsidRPr="002E10D7">
              <w:rPr>
                <w:rFonts w:ascii="Arial" w:hAnsi="Arial" w:cs="Arial"/>
                <w:b/>
                <w:spacing w:val="-4"/>
                <w:sz w:val="24"/>
              </w:rPr>
              <w:t>Week</w:t>
            </w:r>
          </w:p>
        </w:tc>
        <w:tc>
          <w:tcPr>
            <w:tcW w:w="2070" w:type="dxa"/>
            <w:shd w:val="clear" w:color="auto" w:fill="D1D1D1" w:themeFill="background2" w:themeFillShade="E6"/>
          </w:tcPr>
          <w:p w14:paraId="40251251" w14:textId="77777777" w:rsidR="00946897" w:rsidRPr="002E10D7" w:rsidRDefault="00946897" w:rsidP="0022606A">
            <w:pPr>
              <w:pStyle w:val="TableParagraph"/>
              <w:ind w:left="108" w:right="201"/>
              <w:rPr>
                <w:rFonts w:ascii="Arial" w:hAnsi="Arial" w:cs="Arial"/>
                <w:b/>
                <w:sz w:val="24"/>
              </w:rPr>
            </w:pPr>
            <w:r w:rsidRPr="002E10D7">
              <w:rPr>
                <w:rFonts w:ascii="Arial" w:hAnsi="Arial" w:cs="Arial"/>
                <w:b/>
                <w:spacing w:val="-2"/>
                <w:sz w:val="24"/>
              </w:rPr>
              <w:t>Start</w:t>
            </w:r>
            <w:r>
              <w:rPr>
                <w:rFonts w:ascii="Arial" w:hAnsi="Arial" w:cs="Arial"/>
                <w:b/>
                <w:spacing w:val="-2"/>
                <w:sz w:val="24"/>
              </w:rPr>
              <w:t xml:space="preserve"> and </w:t>
            </w:r>
            <w:r w:rsidRPr="002E10D7">
              <w:rPr>
                <w:rFonts w:ascii="Arial" w:hAnsi="Arial" w:cs="Arial"/>
                <w:b/>
                <w:spacing w:val="-2"/>
                <w:sz w:val="24"/>
              </w:rPr>
              <w:t>End Time (am/pm)</w:t>
            </w:r>
          </w:p>
        </w:tc>
        <w:tc>
          <w:tcPr>
            <w:tcW w:w="1710" w:type="dxa"/>
            <w:shd w:val="clear" w:color="auto" w:fill="D1D1D1" w:themeFill="background2" w:themeFillShade="E6"/>
          </w:tcPr>
          <w:p w14:paraId="693C7940" w14:textId="2E5DFCA6" w:rsidR="00946897" w:rsidRPr="00392E47" w:rsidRDefault="00392E47" w:rsidP="0022606A">
            <w:pPr>
              <w:pStyle w:val="TableParagraph"/>
              <w:rPr>
                <w:rFonts w:ascii="arial bold" w:hAnsi="arial bold" w:cs="Arial"/>
                <w:b/>
                <w:sz w:val="24"/>
              </w:rPr>
            </w:pPr>
            <w:r w:rsidRPr="00392E47">
              <w:rPr>
                <w:rFonts w:ascii="arial bold" w:hAnsi="arial bold" w:cs="Arial"/>
                <w:b/>
                <w:spacing w:val="9"/>
                <w:sz w:val="24"/>
                <w:szCs w:val="24"/>
              </w:rPr>
              <w:t>M</w:t>
            </w:r>
            <w:r w:rsidR="00946897" w:rsidRPr="00392E47">
              <w:rPr>
                <w:rFonts w:ascii="arial bold" w:hAnsi="arial bold" w:cs="Arial"/>
                <w:b/>
                <w:spacing w:val="9"/>
                <w:sz w:val="24"/>
                <w:szCs w:val="24"/>
              </w:rPr>
              <w:t>eeting</w:t>
            </w:r>
            <w:r w:rsidR="00946897" w:rsidRPr="00392E47">
              <w:rPr>
                <w:rFonts w:ascii="arial bold" w:hAnsi="arial bold" w:cs="Arial"/>
                <w:b/>
                <w:spacing w:val="25"/>
                <w:sz w:val="24"/>
                <w:szCs w:val="24"/>
              </w:rPr>
              <w:t xml:space="preserve"> </w:t>
            </w:r>
          </w:p>
          <w:p w14:paraId="5004858F" w14:textId="77777777" w:rsidR="00946897" w:rsidRPr="002E10D7" w:rsidRDefault="00946897" w:rsidP="0022606A">
            <w:pPr>
              <w:pStyle w:val="TableParagraph"/>
              <w:ind w:left="109"/>
              <w:rPr>
                <w:rFonts w:ascii="Arial" w:hAnsi="Arial" w:cs="Arial"/>
                <w:b/>
                <w:sz w:val="24"/>
              </w:rPr>
            </w:pPr>
            <w:r w:rsidRPr="002E10D7">
              <w:rPr>
                <w:rFonts w:ascii="Arial" w:hAnsi="Arial" w:cs="Arial"/>
                <w:b/>
                <w:sz w:val="24"/>
              </w:rPr>
              <w:t>Venue</w:t>
            </w:r>
            <w:r>
              <w:rPr>
                <w:rFonts w:ascii="Arial" w:hAnsi="Arial" w:cs="Arial"/>
                <w:b/>
                <w:sz w:val="24"/>
              </w:rPr>
              <w:t xml:space="preserve"> and</w:t>
            </w:r>
            <w:r w:rsidRPr="002E10D7">
              <w:rPr>
                <w:rFonts w:ascii="Arial" w:hAnsi="Arial" w:cs="Arial"/>
                <w:b/>
                <w:spacing w:val="3"/>
                <w:sz w:val="24"/>
              </w:rPr>
              <w:t xml:space="preserve"> </w:t>
            </w:r>
            <w:r w:rsidRPr="002E10D7">
              <w:rPr>
                <w:rFonts w:ascii="Arial" w:hAnsi="Arial" w:cs="Arial"/>
                <w:b/>
                <w:spacing w:val="-2"/>
                <w:sz w:val="24"/>
              </w:rPr>
              <w:t>Address</w:t>
            </w:r>
          </w:p>
        </w:tc>
        <w:tc>
          <w:tcPr>
            <w:tcW w:w="2250" w:type="dxa"/>
            <w:shd w:val="clear" w:color="auto" w:fill="D1D1D1" w:themeFill="background2" w:themeFillShade="E6"/>
          </w:tcPr>
          <w:p w14:paraId="58849BB6" w14:textId="77777777" w:rsidR="00946897" w:rsidRPr="002E10D7" w:rsidRDefault="00946897" w:rsidP="0022606A">
            <w:pPr>
              <w:pStyle w:val="TableParagraph"/>
              <w:ind w:left="110"/>
              <w:rPr>
                <w:rFonts w:ascii="Arial" w:hAnsi="Arial" w:cs="Arial"/>
                <w:b/>
                <w:sz w:val="19"/>
              </w:rPr>
            </w:pPr>
            <w:r>
              <w:rPr>
                <w:rFonts w:ascii="Arial" w:hAnsi="Arial" w:cs="Arial"/>
                <w:b/>
                <w:sz w:val="24"/>
              </w:rPr>
              <w:t>Reason for</w:t>
            </w:r>
            <w:r w:rsidRPr="002E10D7">
              <w:rPr>
                <w:rFonts w:ascii="Arial" w:hAnsi="Arial" w:cs="Arial"/>
                <w:b/>
                <w:spacing w:val="-5"/>
                <w:sz w:val="24"/>
              </w:rPr>
              <w:t xml:space="preserve"> </w:t>
            </w:r>
            <w:r w:rsidRPr="00392E47">
              <w:rPr>
                <w:rFonts w:ascii="arial bold" w:hAnsi="arial bold" w:cs="Arial"/>
                <w:b/>
                <w:spacing w:val="9"/>
                <w:sz w:val="24"/>
                <w:szCs w:val="24"/>
              </w:rPr>
              <w:t>meeting</w:t>
            </w:r>
            <w:r w:rsidRPr="002E10D7">
              <w:rPr>
                <w:rFonts w:ascii="Arial" w:hAnsi="Arial" w:cs="Arial"/>
                <w:b/>
                <w:sz w:val="19"/>
              </w:rPr>
              <w:t xml:space="preserve"> </w:t>
            </w:r>
            <w:r w:rsidRPr="002E10D7">
              <w:rPr>
                <w:rFonts w:ascii="Arial" w:hAnsi="Arial" w:cs="Arial"/>
                <w:b/>
                <w:sz w:val="24"/>
              </w:rPr>
              <w:t>location</w:t>
            </w:r>
            <w:r>
              <w:rPr>
                <w:rFonts w:ascii="Arial" w:hAnsi="Arial" w:cs="Arial"/>
                <w:b/>
                <w:sz w:val="24"/>
              </w:rPr>
              <w:t xml:space="preserve"> and</w:t>
            </w:r>
            <w:r w:rsidRPr="002E10D7">
              <w:rPr>
                <w:rFonts w:ascii="Arial" w:hAnsi="Arial" w:cs="Arial"/>
                <w:b/>
                <w:sz w:val="24"/>
              </w:rPr>
              <w:t xml:space="preserve"> time</w:t>
            </w:r>
            <w:r w:rsidRPr="002E10D7">
              <w:rPr>
                <w:rFonts w:ascii="Arial" w:hAnsi="Arial" w:cs="Arial"/>
                <w:b/>
                <w:spacing w:val="-1"/>
                <w:sz w:val="24"/>
              </w:rPr>
              <w:t xml:space="preserve"> </w:t>
            </w:r>
          </w:p>
        </w:tc>
      </w:tr>
    </w:tbl>
    <w:p w14:paraId="7C8F22C4" w14:textId="2FBFEC5C" w:rsidR="003D7FB8" w:rsidRDefault="00FD3FBA" w:rsidP="00392E47">
      <w:pPr>
        <w:shd w:val="clear" w:color="auto" w:fill="FFFFFF" w:themeFill="background1"/>
        <w:spacing w:before="240" w:beforeAutospacing="0" w:after="0" w:afterAutospacing="0" w:line="278" w:lineRule="auto"/>
        <w:ind w:left="0"/>
        <w:rPr>
          <w:rFonts w:ascii="Arial" w:hAnsi="Arial" w:cs="Arial"/>
        </w:rPr>
      </w:pPr>
      <w:r w:rsidRPr="008A4070">
        <w:rPr>
          <w:rFonts w:ascii="Arial" w:hAnsi="Arial" w:cs="Arial"/>
          <w:smallCaps/>
        </w:rPr>
        <w:t xml:space="preserve">applicants </w:t>
      </w:r>
      <w:r w:rsidR="00F35F41">
        <w:rPr>
          <w:rFonts w:ascii="Arial" w:hAnsi="Arial" w:cs="Arial"/>
        </w:rPr>
        <w:t>should</w:t>
      </w:r>
      <w:r>
        <w:rPr>
          <w:rFonts w:ascii="Arial" w:hAnsi="Arial" w:cs="Arial"/>
        </w:rPr>
        <w:t xml:space="preserve"> </w:t>
      </w:r>
      <w:r w:rsidR="00B66113">
        <w:rPr>
          <w:rFonts w:ascii="Arial" w:hAnsi="Arial" w:cs="Arial"/>
        </w:rPr>
        <w:t xml:space="preserve">also </w:t>
      </w:r>
      <w:r w:rsidR="0038212A">
        <w:rPr>
          <w:rFonts w:ascii="Arial" w:hAnsi="Arial" w:cs="Arial"/>
        </w:rPr>
        <w:t>answer the following:</w:t>
      </w:r>
    </w:p>
    <w:p w14:paraId="48A18F06" w14:textId="460A6079" w:rsidR="00DA30A6" w:rsidRPr="00BC0D05" w:rsidRDefault="00D10A32" w:rsidP="001E75AE">
      <w:pPr>
        <w:pStyle w:val="BodyText"/>
        <w:spacing w:before="0" w:beforeAutospacing="0" w:after="0" w:afterAutospacing="0" w:line="240" w:lineRule="auto"/>
        <w:ind w:left="1350" w:hanging="630"/>
        <w:contextualSpacing/>
        <w:rPr>
          <w:rFonts w:ascii="Arial" w:hAnsi="Arial" w:cs="Arial"/>
          <w:i/>
        </w:rPr>
      </w:pPr>
      <w:r>
        <w:rPr>
          <w:rFonts w:ascii="Arial" w:hAnsi="Arial" w:cs="Arial"/>
          <w:b/>
          <w:bCs/>
          <w:iCs/>
        </w:rPr>
        <w:t>5</w:t>
      </w:r>
      <w:r w:rsidR="000C5C0D">
        <w:rPr>
          <w:rFonts w:ascii="Arial" w:hAnsi="Arial" w:cs="Arial"/>
          <w:b/>
          <w:bCs/>
          <w:iCs/>
        </w:rPr>
        <w:t>(</w:t>
      </w:r>
      <w:r w:rsidR="003D7FB8" w:rsidRPr="004D4BBC">
        <w:rPr>
          <w:rFonts w:ascii="Arial" w:hAnsi="Arial" w:cs="Arial"/>
          <w:b/>
          <w:bCs/>
          <w:iCs/>
        </w:rPr>
        <w:t>A</w:t>
      </w:r>
      <w:r w:rsidR="000C5C0D">
        <w:rPr>
          <w:rFonts w:ascii="Arial" w:hAnsi="Arial" w:cs="Arial"/>
          <w:b/>
          <w:bCs/>
          <w:iCs/>
        </w:rPr>
        <w:t>)</w:t>
      </w:r>
      <w:r w:rsidR="00D72366">
        <w:rPr>
          <w:rFonts w:ascii="Arial" w:hAnsi="Arial" w:cs="Arial"/>
          <w:b/>
          <w:bCs/>
          <w:iCs/>
        </w:rPr>
        <w:t>:</w:t>
      </w:r>
      <w:r w:rsidR="003D7FB8">
        <w:rPr>
          <w:rFonts w:ascii="Arial" w:hAnsi="Arial" w:cs="Arial"/>
          <w:i/>
        </w:rPr>
        <w:t xml:space="preserve"> </w:t>
      </w:r>
      <w:r w:rsidR="003D7FB8" w:rsidRPr="00CC6527">
        <w:rPr>
          <w:rFonts w:ascii="Arial" w:hAnsi="Arial" w:cs="Arial"/>
          <w:i/>
        </w:rPr>
        <w:t xml:space="preserve">How many </w:t>
      </w:r>
      <w:r w:rsidR="003D7FB8" w:rsidRPr="00CC6527">
        <w:rPr>
          <w:rFonts w:ascii="Arial" w:hAnsi="Arial" w:cs="Arial"/>
          <w:i/>
          <w:smallCaps/>
          <w:spacing w:val="11"/>
        </w:rPr>
        <w:t>meetings</w:t>
      </w:r>
      <w:r w:rsidR="003D7FB8" w:rsidRPr="00CC6527">
        <w:rPr>
          <w:rFonts w:ascii="Arial" w:hAnsi="Arial" w:cs="Arial"/>
          <w:i/>
          <w:spacing w:val="11"/>
        </w:rPr>
        <w:t xml:space="preserve"> </w:t>
      </w:r>
      <w:r w:rsidR="005D41FF">
        <w:rPr>
          <w:rFonts w:ascii="Arial" w:hAnsi="Arial" w:cs="Arial"/>
          <w:i/>
          <w:spacing w:val="11"/>
        </w:rPr>
        <w:t xml:space="preserve">have </w:t>
      </w:r>
      <w:r w:rsidR="003D7FB8" w:rsidRPr="00CC6527">
        <w:rPr>
          <w:rFonts w:ascii="Arial" w:hAnsi="Arial" w:cs="Arial"/>
          <w:i/>
        </w:rPr>
        <w:t xml:space="preserve">occurred in the </w:t>
      </w:r>
      <w:r w:rsidR="003D7FB8" w:rsidRPr="00CC6527">
        <w:rPr>
          <w:rFonts w:ascii="Arial" w:hAnsi="Arial" w:cs="Arial"/>
          <w:i/>
          <w:smallCaps/>
        </w:rPr>
        <w:t>critically underserved community</w:t>
      </w:r>
      <w:r w:rsidR="003D7FB8" w:rsidRPr="00CC6527">
        <w:rPr>
          <w:rFonts w:ascii="Arial" w:hAnsi="Arial" w:cs="Arial"/>
          <w:i/>
          <w:smallCaps/>
          <w:spacing w:val="12"/>
        </w:rPr>
        <w:t>?</w:t>
      </w:r>
      <w:r w:rsidR="003D7FB8" w:rsidRPr="00CC6527">
        <w:rPr>
          <w:rFonts w:ascii="Arial" w:hAnsi="Arial" w:cs="Arial"/>
          <w:i/>
          <w:spacing w:val="12"/>
        </w:rPr>
        <w:t xml:space="preserve"> </w:t>
      </w:r>
      <w:r w:rsidR="003D7FB8" w:rsidRPr="00CC6527">
        <w:rPr>
          <w:rFonts w:ascii="Arial" w:hAnsi="Arial" w:cs="Arial"/>
          <w:i/>
        </w:rPr>
        <w:t xml:space="preserve">Describe why the </w:t>
      </w:r>
      <w:r w:rsidR="003D7FB8" w:rsidRPr="00CC6527">
        <w:rPr>
          <w:rFonts w:ascii="Arial" w:hAnsi="Arial" w:cs="Arial"/>
          <w:i/>
          <w:smallCaps/>
          <w:spacing w:val="11"/>
        </w:rPr>
        <w:t>meeting</w:t>
      </w:r>
      <w:r w:rsidR="003D7FB8" w:rsidRPr="00CC6527">
        <w:rPr>
          <w:rFonts w:ascii="Arial" w:hAnsi="Arial" w:cs="Arial"/>
          <w:i/>
          <w:spacing w:val="11"/>
        </w:rPr>
        <w:t xml:space="preserve"> </w:t>
      </w:r>
      <w:r w:rsidR="003D7FB8" w:rsidRPr="00CC6527">
        <w:rPr>
          <w:rFonts w:ascii="Arial" w:hAnsi="Arial" w:cs="Arial"/>
          <w:i/>
        </w:rPr>
        <w:t xml:space="preserve">locations and times were convenient for </w:t>
      </w:r>
      <w:r w:rsidR="003D7FB8" w:rsidRPr="00CC6527">
        <w:rPr>
          <w:rFonts w:ascii="Arial" w:hAnsi="Arial" w:cs="Arial"/>
          <w:i/>
          <w:smallCaps/>
          <w:spacing w:val="12"/>
        </w:rPr>
        <w:t>residents</w:t>
      </w:r>
      <w:r w:rsidR="003D7FB8" w:rsidRPr="00CC6527">
        <w:rPr>
          <w:rFonts w:ascii="Arial" w:hAnsi="Arial" w:cs="Arial"/>
          <w:i/>
          <w:spacing w:val="12"/>
        </w:rPr>
        <w:t xml:space="preserve"> </w:t>
      </w:r>
      <w:r w:rsidR="003D7FB8" w:rsidRPr="00CC6527">
        <w:rPr>
          <w:rFonts w:ascii="Arial" w:hAnsi="Arial" w:cs="Arial"/>
          <w:i/>
        </w:rPr>
        <w:t>with</w:t>
      </w:r>
      <w:r w:rsidR="003D7FB8" w:rsidRPr="00CC6527">
        <w:rPr>
          <w:rFonts w:ascii="Arial" w:hAnsi="Arial" w:cs="Arial"/>
          <w:i/>
          <w:spacing w:val="-2"/>
        </w:rPr>
        <w:t xml:space="preserve"> </w:t>
      </w:r>
      <w:r w:rsidR="003D7FB8" w:rsidRPr="00CC6527">
        <w:rPr>
          <w:rFonts w:ascii="Arial" w:hAnsi="Arial" w:cs="Arial"/>
          <w:i/>
        </w:rPr>
        <w:t>various</w:t>
      </w:r>
      <w:r w:rsidR="003D7FB8" w:rsidRPr="00CC6527">
        <w:rPr>
          <w:rFonts w:ascii="Arial" w:hAnsi="Arial" w:cs="Arial"/>
          <w:i/>
          <w:spacing w:val="-4"/>
        </w:rPr>
        <w:t xml:space="preserve"> </w:t>
      </w:r>
      <w:r w:rsidR="003D7FB8" w:rsidRPr="00CC6527">
        <w:rPr>
          <w:rFonts w:ascii="Arial" w:hAnsi="Arial" w:cs="Arial"/>
          <w:i/>
        </w:rPr>
        <w:t>schedules who may</w:t>
      </w:r>
      <w:r w:rsidR="003D7FB8" w:rsidRPr="00CC6527">
        <w:rPr>
          <w:rFonts w:ascii="Arial" w:hAnsi="Arial" w:cs="Arial"/>
          <w:i/>
          <w:spacing w:val="-6"/>
        </w:rPr>
        <w:t xml:space="preserve"> </w:t>
      </w:r>
      <w:r w:rsidR="003D7FB8" w:rsidRPr="00CC6527">
        <w:rPr>
          <w:rFonts w:ascii="Arial" w:hAnsi="Arial" w:cs="Arial"/>
          <w:i/>
        </w:rPr>
        <w:t>lack</w:t>
      </w:r>
      <w:r w:rsidR="003D7FB8" w:rsidRPr="00CC6527">
        <w:rPr>
          <w:rFonts w:ascii="Arial" w:hAnsi="Arial" w:cs="Arial"/>
          <w:i/>
          <w:spacing w:val="-4"/>
        </w:rPr>
        <w:t xml:space="preserve"> </w:t>
      </w:r>
      <w:r w:rsidR="003D7FB8" w:rsidRPr="00CC6527">
        <w:rPr>
          <w:rFonts w:ascii="Arial" w:hAnsi="Arial" w:cs="Arial"/>
          <w:i/>
        </w:rPr>
        <w:t>private</w:t>
      </w:r>
      <w:r w:rsidR="003D7FB8" w:rsidRPr="00CC6527">
        <w:rPr>
          <w:rFonts w:ascii="Arial" w:hAnsi="Arial" w:cs="Arial"/>
          <w:i/>
          <w:spacing w:val="-3"/>
        </w:rPr>
        <w:t xml:space="preserve"> </w:t>
      </w:r>
      <w:r w:rsidR="003D7FB8" w:rsidRPr="00CC6527">
        <w:rPr>
          <w:rFonts w:ascii="Arial" w:hAnsi="Arial" w:cs="Arial"/>
          <w:i/>
        </w:rPr>
        <w:t>transportation.</w:t>
      </w:r>
    </w:p>
    <w:tbl>
      <w:tblPr>
        <w:tblpPr w:leftFromText="180" w:rightFromText="180" w:vertAnchor="text" w:horzAnchor="margin" w:tblpY="221"/>
        <w:tblW w:w="9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55"/>
        <w:gridCol w:w="990"/>
      </w:tblGrid>
      <w:tr w:rsidR="00DA3315" w:rsidRPr="002E10D7" w14:paraId="07679F9D" w14:textId="77777777" w:rsidTr="005B1F52">
        <w:trPr>
          <w:trHeight w:val="702"/>
        </w:trPr>
        <w:tc>
          <w:tcPr>
            <w:tcW w:w="9445" w:type="dxa"/>
            <w:gridSpan w:val="2"/>
            <w:shd w:val="clear" w:color="auto" w:fill="D9E1F3"/>
          </w:tcPr>
          <w:p w14:paraId="6AC7A090" w14:textId="57AD8E26" w:rsidR="00DA3315" w:rsidRPr="002E10D7" w:rsidRDefault="008730F8" w:rsidP="003A5729">
            <w:pPr>
              <w:pStyle w:val="TableParagraph"/>
              <w:spacing w:before="60" w:after="60"/>
              <w:ind w:left="101" w:right="-8"/>
              <w:rPr>
                <w:rFonts w:ascii="Arial" w:hAnsi="Arial" w:cs="Arial"/>
                <w:sz w:val="24"/>
              </w:rPr>
            </w:pPr>
            <w:r w:rsidRPr="00F44749">
              <w:rPr>
                <w:rFonts w:ascii="Arial" w:hAnsi="Arial" w:cs="Arial"/>
                <w:b/>
                <w:bCs/>
                <w:sz w:val="28"/>
                <w:szCs w:val="28"/>
              </w:rPr>
              <w:t>Points</w:t>
            </w:r>
            <w:r w:rsidR="00DA7BB4" w:rsidRPr="00F44749">
              <w:rPr>
                <w:rFonts w:ascii="Arial" w:hAnsi="Arial" w:cs="Arial"/>
                <w:b/>
                <w:bCs/>
                <w:sz w:val="28"/>
                <w:szCs w:val="28"/>
              </w:rPr>
              <w:t>:</w:t>
            </w:r>
            <w:r w:rsidR="00DA3315" w:rsidRPr="002E10D7">
              <w:rPr>
                <w:rFonts w:ascii="Arial" w:hAnsi="Arial" w:cs="Arial"/>
                <w:sz w:val="24"/>
              </w:rPr>
              <w:t xml:space="preserve"> The </w:t>
            </w:r>
            <w:r>
              <w:rPr>
                <w:rFonts w:ascii="Arial" w:hAnsi="Arial" w:cs="Arial"/>
                <w:sz w:val="24"/>
              </w:rPr>
              <w:t>scale</w:t>
            </w:r>
            <w:r w:rsidR="00DA3315" w:rsidRPr="002E10D7">
              <w:rPr>
                <w:rFonts w:ascii="Arial" w:hAnsi="Arial" w:cs="Arial"/>
                <w:spacing w:val="-2"/>
                <w:sz w:val="24"/>
              </w:rPr>
              <w:t xml:space="preserve"> </w:t>
            </w:r>
            <w:r w:rsidR="00DA3315" w:rsidRPr="002E10D7">
              <w:rPr>
                <w:rFonts w:ascii="Arial" w:hAnsi="Arial" w:cs="Arial"/>
                <w:sz w:val="24"/>
              </w:rPr>
              <w:t>below</w:t>
            </w:r>
            <w:r w:rsidR="00DA3315" w:rsidRPr="002E10D7">
              <w:rPr>
                <w:rFonts w:ascii="Arial" w:hAnsi="Arial" w:cs="Arial"/>
                <w:spacing w:val="-1"/>
                <w:sz w:val="24"/>
              </w:rPr>
              <w:t xml:space="preserve"> </w:t>
            </w:r>
            <w:r w:rsidR="00DA3315" w:rsidRPr="002E10D7">
              <w:rPr>
                <w:rFonts w:ascii="Arial" w:hAnsi="Arial" w:cs="Arial"/>
                <w:sz w:val="24"/>
              </w:rPr>
              <w:t>shows</w:t>
            </w:r>
            <w:r w:rsidR="00091432">
              <w:rPr>
                <w:rFonts w:ascii="Arial" w:hAnsi="Arial" w:cs="Arial"/>
                <w:sz w:val="24"/>
              </w:rPr>
              <w:t xml:space="preserve"> </w:t>
            </w:r>
            <w:r w:rsidR="00BF1962">
              <w:rPr>
                <w:rFonts w:ascii="Arial" w:hAnsi="Arial" w:cs="Arial"/>
                <w:sz w:val="24"/>
              </w:rPr>
              <w:t xml:space="preserve">that </w:t>
            </w:r>
            <w:r w:rsidR="00091432">
              <w:rPr>
                <w:rFonts w:ascii="Arial" w:hAnsi="Arial" w:cs="Arial"/>
                <w:sz w:val="24"/>
              </w:rPr>
              <w:t xml:space="preserve">up to </w:t>
            </w:r>
            <w:r w:rsidR="0057267A">
              <w:rPr>
                <w:rFonts w:ascii="Arial" w:hAnsi="Arial" w:cs="Arial"/>
                <w:sz w:val="24"/>
              </w:rPr>
              <w:t xml:space="preserve">four </w:t>
            </w:r>
            <w:r w:rsidR="00091432">
              <w:rPr>
                <w:rFonts w:ascii="Arial" w:hAnsi="Arial" w:cs="Arial"/>
                <w:sz w:val="24"/>
              </w:rPr>
              <w:t>points can be earned for</w:t>
            </w:r>
            <w:r w:rsidR="009B0FA3" w:rsidRPr="002E10D7">
              <w:rPr>
                <w:rFonts w:ascii="Arial" w:hAnsi="Arial" w:cs="Arial"/>
                <w:sz w:val="24"/>
              </w:rPr>
              <w:t xml:space="preserve"> </w:t>
            </w:r>
            <w:r w:rsidR="002E1FA1" w:rsidRPr="002E10D7">
              <w:rPr>
                <w:rFonts w:ascii="Arial" w:hAnsi="Arial" w:cs="Arial"/>
                <w:sz w:val="24"/>
              </w:rPr>
              <w:t>the</w:t>
            </w:r>
            <w:r w:rsidR="00F95E5A" w:rsidRPr="002E10D7">
              <w:rPr>
                <w:rFonts w:ascii="Arial" w:hAnsi="Arial" w:cs="Arial"/>
                <w:sz w:val="24"/>
              </w:rPr>
              <w:t xml:space="preserve"> number</w:t>
            </w:r>
            <w:r w:rsidR="002E1FA1" w:rsidRPr="002E10D7">
              <w:rPr>
                <w:rFonts w:ascii="Arial" w:hAnsi="Arial" w:cs="Arial"/>
                <w:sz w:val="24"/>
              </w:rPr>
              <w:t xml:space="preserve"> and </w:t>
            </w:r>
            <w:r w:rsidR="006F3BBE" w:rsidRPr="002E10D7">
              <w:rPr>
                <w:rFonts w:ascii="Arial" w:hAnsi="Arial" w:cs="Arial"/>
                <w:sz w:val="24"/>
              </w:rPr>
              <w:t>conv</w:t>
            </w:r>
            <w:r w:rsidR="006F62EC" w:rsidRPr="002E10D7">
              <w:rPr>
                <w:rFonts w:ascii="Arial" w:hAnsi="Arial" w:cs="Arial"/>
                <w:sz w:val="24"/>
              </w:rPr>
              <w:t>enience</w:t>
            </w:r>
            <w:r w:rsidR="002E1FA1" w:rsidRPr="002E10D7">
              <w:rPr>
                <w:rFonts w:ascii="Arial" w:hAnsi="Arial" w:cs="Arial"/>
                <w:sz w:val="24"/>
              </w:rPr>
              <w:t xml:space="preserve"> </w:t>
            </w:r>
            <w:r w:rsidR="006F3BBE" w:rsidRPr="002E10D7">
              <w:rPr>
                <w:rFonts w:ascii="Arial" w:hAnsi="Arial" w:cs="Arial"/>
                <w:sz w:val="24"/>
              </w:rPr>
              <w:t xml:space="preserve">of </w:t>
            </w:r>
            <w:r w:rsidR="000B0DAE" w:rsidRPr="002E10D7">
              <w:rPr>
                <w:rFonts w:ascii="Arial" w:hAnsi="Arial" w:cs="Arial"/>
                <w:smallCaps/>
                <w:spacing w:val="11"/>
                <w:sz w:val="24"/>
                <w:szCs w:val="24"/>
              </w:rPr>
              <w:t>meetings</w:t>
            </w:r>
            <w:r w:rsidR="006F3BBE" w:rsidRPr="002E10D7">
              <w:rPr>
                <w:rFonts w:ascii="Arial" w:hAnsi="Arial" w:cs="Arial"/>
                <w:smallCaps/>
                <w:spacing w:val="11"/>
                <w:sz w:val="24"/>
                <w:szCs w:val="24"/>
              </w:rPr>
              <w:t xml:space="preserve"> </w:t>
            </w:r>
            <w:r w:rsidR="005A38D1">
              <w:rPr>
                <w:rFonts w:ascii="Arial" w:hAnsi="Arial" w:cs="Arial"/>
                <w:spacing w:val="11"/>
                <w:sz w:val="24"/>
                <w:szCs w:val="24"/>
              </w:rPr>
              <w:t>held</w:t>
            </w:r>
            <w:r w:rsidR="00BA1541">
              <w:rPr>
                <w:rFonts w:ascii="Arial" w:hAnsi="Arial" w:cs="Arial"/>
                <w:spacing w:val="11"/>
                <w:sz w:val="24"/>
                <w:szCs w:val="24"/>
              </w:rPr>
              <w:t xml:space="preserve"> </w:t>
            </w:r>
            <w:r w:rsidR="005A38D1">
              <w:rPr>
                <w:rFonts w:ascii="Arial" w:hAnsi="Arial" w:cs="Arial"/>
                <w:spacing w:val="11"/>
                <w:sz w:val="24"/>
                <w:szCs w:val="24"/>
              </w:rPr>
              <w:t>with</w:t>
            </w:r>
            <w:r w:rsidR="001C192C">
              <w:rPr>
                <w:rFonts w:ascii="Arial" w:hAnsi="Arial" w:cs="Arial"/>
                <w:spacing w:val="11"/>
                <w:sz w:val="24"/>
                <w:szCs w:val="24"/>
              </w:rPr>
              <w:t>i</w:t>
            </w:r>
            <w:r w:rsidR="00461E73">
              <w:rPr>
                <w:rFonts w:ascii="Arial" w:hAnsi="Arial" w:cs="Arial"/>
                <w:spacing w:val="11"/>
                <w:sz w:val="24"/>
                <w:szCs w:val="24"/>
              </w:rPr>
              <w:t>n</w:t>
            </w:r>
            <w:r w:rsidR="005F1CE2">
              <w:rPr>
                <w:rFonts w:ascii="Arial" w:hAnsi="Arial" w:cs="Arial"/>
                <w:spacing w:val="11"/>
                <w:sz w:val="24"/>
                <w:szCs w:val="24"/>
              </w:rPr>
              <w:t xml:space="preserve"> the</w:t>
            </w:r>
            <w:r w:rsidR="001C192C">
              <w:rPr>
                <w:rFonts w:ascii="Arial" w:hAnsi="Arial" w:cs="Arial"/>
                <w:spacing w:val="11"/>
                <w:sz w:val="24"/>
                <w:szCs w:val="24"/>
              </w:rPr>
              <w:t xml:space="preserve"> </w:t>
            </w:r>
            <w:r w:rsidR="00DA3315" w:rsidRPr="002E10D7">
              <w:rPr>
                <w:rFonts w:ascii="Arial" w:hAnsi="Arial" w:cs="Arial"/>
                <w:smallCaps/>
                <w:spacing w:val="12"/>
                <w:sz w:val="24"/>
                <w:szCs w:val="24"/>
              </w:rPr>
              <w:t>critically underserved communit</w:t>
            </w:r>
            <w:r w:rsidR="005F1CE2">
              <w:rPr>
                <w:rFonts w:ascii="Arial" w:hAnsi="Arial" w:cs="Arial"/>
                <w:smallCaps/>
                <w:spacing w:val="12"/>
                <w:sz w:val="24"/>
                <w:szCs w:val="24"/>
              </w:rPr>
              <w:t>y</w:t>
            </w:r>
            <w:r w:rsidR="00982645" w:rsidRPr="002E10D7">
              <w:rPr>
                <w:rFonts w:ascii="Arial" w:hAnsi="Arial" w:cs="Arial"/>
                <w:spacing w:val="12"/>
                <w:sz w:val="24"/>
                <w:szCs w:val="24"/>
              </w:rPr>
              <w:t>.</w:t>
            </w:r>
          </w:p>
        </w:tc>
      </w:tr>
      <w:tr w:rsidR="00DA3315" w:rsidRPr="002E10D7" w14:paraId="60DB799B" w14:textId="77777777" w:rsidTr="005B1F52">
        <w:trPr>
          <w:trHeight w:val="396"/>
        </w:trPr>
        <w:tc>
          <w:tcPr>
            <w:tcW w:w="8455" w:type="dxa"/>
          </w:tcPr>
          <w:p w14:paraId="2D6301B5" w14:textId="77777777" w:rsidR="00DA3315" w:rsidRPr="002E10D7" w:rsidRDefault="00DA3315" w:rsidP="00A77CD5">
            <w:pPr>
              <w:pStyle w:val="TableParagraph"/>
              <w:ind w:left="0"/>
              <w:rPr>
                <w:rFonts w:ascii="Arial" w:hAnsi="Arial" w:cs="Arial"/>
                <w:sz w:val="16"/>
                <w:szCs w:val="16"/>
              </w:rPr>
            </w:pPr>
          </w:p>
        </w:tc>
        <w:tc>
          <w:tcPr>
            <w:tcW w:w="990" w:type="dxa"/>
          </w:tcPr>
          <w:p w14:paraId="4A455505" w14:textId="77777777" w:rsidR="00DA3315" w:rsidRPr="002E10D7" w:rsidRDefault="00DA3315" w:rsidP="00C26033">
            <w:pPr>
              <w:pStyle w:val="TableParagraph"/>
              <w:spacing w:before="60"/>
              <w:ind w:left="86"/>
              <w:jc w:val="center"/>
              <w:rPr>
                <w:rFonts w:ascii="Arial" w:hAnsi="Arial" w:cs="Arial"/>
                <w:b/>
                <w:sz w:val="24"/>
              </w:rPr>
            </w:pPr>
            <w:r w:rsidRPr="002E10D7">
              <w:rPr>
                <w:rFonts w:ascii="Arial" w:hAnsi="Arial" w:cs="Arial"/>
                <w:b/>
                <w:spacing w:val="-2"/>
                <w:sz w:val="24"/>
              </w:rPr>
              <w:t>Points</w:t>
            </w:r>
          </w:p>
        </w:tc>
      </w:tr>
      <w:tr w:rsidR="00DA3315" w:rsidRPr="002E10D7" w14:paraId="7C957E0A" w14:textId="77777777" w:rsidTr="004F6B84">
        <w:trPr>
          <w:trHeight w:val="1373"/>
        </w:trPr>
        <w:tc>
          <w:tcPr>
            <w:tcW w:w="8455" w:type="dxa"/>
          </w:tcPr>
          <w:p w14:paraId="5ED51283" w14:textId="20504988" w:rsidR="00DA3315" w:rsidRPr="00D32AD5" w:rsidRDefault="00DA3315" w:rsidP="00D32AD5">
            <w:pPr>
              <w:pStyle w:val="TableParagraph"/>
              <w:spacing w:before="38"/>
              <w:ind w:right="156"/>
              <w:rPr>
                <w:rFonts w:ascii="Arial" w:hAnsi="Arial" w:cs="Arial"/>
                <w:sz w:val="24"/>
                <w:szCs w:val="24"/>
              </w:rPr>
            </w:pPr>
            <w:r w:rsidRPr="002E10D7">
              <w:rPr>
                <w:rFonts w:ascii="Arial" w:hAnsi="Arial" w:cs="Arial"/>
                <w:sz w:val="24"/>
                <w:szCs w:val="24"/>
              </w:rPr>
              <w:t xml:space="preserve">The </w:t>
            </w:r>
            <w:r w:rsidRPr="002E10D7">
              <w:rPr>
                <w:rFonts w:ascii="Arial" w:hAnsi="Arial" w:cs="Arial"/>
                <w:smallCaps/>
                <w:spacing w:val="11"/>
                <w:sz w:val="24"/>
                <w:szCs w:val="24"/>
              </w:rPr>
              <w:t>applicant</w:t>
            </w:r>
            <w:r w:rsidRPr="002E10D7">
              <w:rPr>
                <w:rFonts w:ascii="Arial" w:hAnsi="Arial" w:cs="Arial"/>
                <w:spacing w:val="11"/>
                <w:sz w:val="24"/>
                <w:szCs w:val="24"/>
              </w:rPr>
              <w:t xml:space="preserve"> </w:t>
            </w:r>
            <w:r w:rsidRPr="002E10D7">
              <w:rPr>
                <w:rFonts w:ascii="Arial" w:hAnsi="Arial" w:cs="Arial"/>
                <w:sz w:val="24"/>
                <w:szCs w:val="24"/>
              </w:rPr>
              <w:t>or partners facilitated at least five</w:t>
            </w:r>
            <w:r w:rsidR="00F811B7">
              <w:rPr>
                <w:rFonts w:ascii="Arial" w:hAnsi="Arial" w:cs="Arial"/>
                <w:sz w:val="24"/>
                <w:szCs w:val="24"/>
              </w:rPr>
              <w:t xml:space="preserve"> </w:t>
            </w:r>
            <w:r w:rsidRPr="002E10D7">
              <w:rPr>
                <w:rFonts w:ascii="Arial" w:hAnsi="Arial" w:cs="Arial"/>
                <w:smallCaps/>
                <w:spacing w:val="12"/>
                <w:sz w:val="24"/>
                <w:szCs w:val="24"/>
              </w:rPr>
              <w:t>meetings</w:t>
            </w:r>
            <w:r w:rsidRPr="002E10D7">
              <w:rPr>
                <w:rFonts w:ascii="Arial" w:hAnsi="Arial" w:cs="Arial"/>
                <w:spacing w:val="11"/>
                <w:sz w:val="24"/>
                <w:szCs w:val="24"/>
              </w:rPr>
              <w:t xml:space="preserve"> </w:t>
            </w:r>
            <w:r w:rsidRPr="002E10D7">
              <w:rPr>
                <w:rFonts w:ascii="Arial" w:hAnsi="Arial" w:cs="Arial"/>
                <w:sz w:val="24"/>
                <w:szCs w:val="24"/>
              </w:rPr>
              <w:t>between November 5, 2024</w:t>
            </w:r>
            <w:r w:rsidR="00AD3EFB">
              <w:rPr>
                <w:rFonts w:ascii="Arial" w:hAnsi="Arial" w:cs="Arial"/>
                <w:sz w:val="24"/>
                <w:szCs w:val="24"/>
              </w:rPr>
              <w:t>,</w:t>
            </w:r>
            <w:r w:rsidR="00281D3A">
              <w:rPr>
                <w:rFonts w:ascii="Arial" w:hAnsi="Arial" w:cs="Arial"/>
                <w:sz w:val="24"/>
                <w:szCs w:val="24"/>
              </w:rPr>
              <w:t xml:space="preserve"> and</w:t>
            </w:r>
            <w:r w:rsidR="001247B7">
              <w:rPr>
                <w:rFonts w:ascii="Arial" w:hAnsi="Arial" w:cs="Arial"/>
                <w:sz w:val="24"/>
                <w:szCs w:val="24"/>
              </w:rPr>
              <w:t xml:space="preserve"> t</w:t>
            </w:r>
            <w:r w:rsidRPr="002E10D7">
              <w:rPr>
                <w:rFonts w:ascii="Arial" w:hAnsi="Arial" w:cs="Arial"/>
                <w:sz w:val="24"/>
                <w:szCs w:val="24"/>
              </w:rPr>
              <w:t xml:space="preserve">he </w:t>
            </w:r>
            <w:r w:rsidRPr="002E10D7">
              <w:rPr>
                <w:rFonts w:ascii="Arial" w:hAnsi="Arial" w:cs="Arial"/>
                <w:smallCaps/>
                <w:spacing w:val="12"/>
                <w:sz w:val="24"/>
                <w:szCs w:val="24"/>
              </w:rPr>
              <w:t>application</w:t>
            </w:r>
            <w:r w:rsidRPr="002E10D7">
              <w:rPr>
                <w:rFonts w:ascii="Arial" w:hAnsi="Arial" w:cs="Arial"/>
                <w:spacing w:val="12"/>
                <w:sz w:val="24"/>
                <w:szCs w:val="24"/>
              </w:rPr>
              <w:t xml:space="preserve"> </w:t>
            </w:r>
            <w:r w:rsidRPr="002E10D7">
              <w:rPr>
                <w:rFonts w:ascii="Arial" w:hAnsi="Arial" w:cs="Arial"/>
                <w:sz w:val="24"/>
                <w:szCs w:val="24"/>
              </w:rPr>
              <w:t>deadline to obtain ideas from the</w:t>
            </w:r>
            <w:r w:rsidRPr="002E10D7">
              <w:rPr>
                <w:rFonts w:ascii="Arial" w:hAnsi="Arial" w:cs="Arial"/>
                <w:smallCaps/>
                <w:spacing w:val="12"/>
                <w:sz w:val="24"/>
                <w:szCs w:val="24"/>
              </w:rPr>
              <w:t xml:space="preserve"> residents</w:t>
            </w:r>
            <w:r w:rsidRPr="002E10D7">
              <w:rPr>
                <w:rFonts w:ascii="Arial" w:hAnsi="Arial" w:cs="Arial"/>
                <w:spacing w:val="12"/>
                <w:sz w:val="24"/>
                <w:szCs w:val="24"/>
              </w:rPr>
              <w:t xml:space="preserve">. </w:t>
            </w:r>
            <w:r w:rsidRPr="002E10D7">
              <w:rPr>
                <w:rFonts w:ascii="Arial" w:hAnsi="Arial" w:cs="Arial"/>
                <w:sz w:val="24"/>
                <w:szCs w:val="24"/>
              </w:rPr>
              <w:t xml:space="preserve">The </w:t>
            </w:r>
            <w:r w:rsidRPr="002E10D7">
              <w:rPr>
                <w:rFonts w:ascii="Arial" w:hAnsi="Arial" w:cs="Arial"/>
                <w:smallCaps/>
                <w:spacing w:val="11"/>
                <w:sz w:val="24"/>
                <w:szCs w:val="24"/>
              </w:rPr>
              <w:t xml:space="preserve">meetings </w:t>
            </w:r>
            <w:r w:rsidRPr="002E10D7">
              <w:rPr>
                <w:rFonts w:ascii="Arial" w:hAnsi="Arial" w:cs="Arial"/>
                <w:sz w:val="24"/>
                <w:szCs w:val="24"/>
              </w:rPr>
              <w:t>were located within</w:t>
            </w:r>
            <w:r w:rsidR="005F1CE2">
              <w:rPr>
                <w:rFonts w:ascii="Arial" w:hAnsi="Arial" w:cs="Arial"/>
                <w:sz w:val="24"/>
                <w:szCs w:val="24"/>
              </w:rPr>
              <w:t xml:space="preserve"> the</w:t>
            </w:r>
            <w:r w:rsidRPr="002E10D7">
              <w:rPr>
                <w:rFonts w:ascii="Arial" w:hAnsi="Arial" w:cs="Arial"/>
                <w:i/>
                <w:smallCaps/>
                <w:spacing w:val="12"/>
                <w:sz w:val="24"/>
                <w:szCs w:val="24"/>
              </w:rPr>
              <w:t xml:space="preserve"> </w:t>
            </w:r>
            <w:r w:rsidRPr="002E10D7">
              <w:rPr>
                <w:rFonts w:ascii="Arial" w:hAnsi="Arial" w:cs="Arial"/>
                <w:iCs/>
                <w:smallCaps/>
                <w:spacing w:val="12"/>
                <w:sz w:val="24"/>
                <w:szCs w:val="24"/>
              </w:rPr>
              <w:t>critically underserved communit</w:t>
            </w:r>
            <w:r w:rsidR="005F1CE2">
              <w:rPr>
                <w:rFonts w:ascii="Arial" w:hAnsi="Arial" w:cs="Arial"/>
                <w:iCs/>
                <w:smallCaps/>
                <w:spacing w:val="12"/>
                <w:sz w:val="24"/>
                <w:szCs w:val="24"/>
              </w:rPr>
              <w:t>y</w:t>
            </w:r>
            <w:r w:rsidRPr="002E10D7">
              <w:rPr>
                <w:rFonts w:ascii="Arial" w:hAnsi="Arial" w:cs="Arial"/>
                <w:spacing w:val="12"/>
                <w:sz w:val="24"/>
                <w:szCs w:val="24"/>
              </w:rPr>
              <w:t xml:space="preserve"> </w:t>
            </w:r>
            <w:r w:rsidRPr="002E10D7">
              <w:rPr>
                <w:rFonts w:ascii="Arial" w:hAnsi="Arial" w:cs="Arial"/>
                <w:sz w:val="24"/>
                <w:szCs w:val="24"/>
              </w:rPr>
              <w:t xml:space="preserve">or within a convenient distance for </w:t>
            </w:r>
            <w:r w:rsidRPr="002E10D7">
              <w:rPr>
                <w:rFonts w:ascii="Arial" w:hAnsi="Arial" w:cs="Arial"/>
                <w:smallCaps/>
                <w:spacing w:val="12"/>
                <w:sz w:val="24"/>
                <w:szCs w:val="24"/>
              </w:rPr>
              <w:t>residents</w:t>
            </w:r>
            <w:r w:rsidRPr="002E10D7">
              <w:rPr>
                <w:rFonts w:ascii="Arial" w:hAnsi="Arial" w:cs="Arial"/>
                <w:spacing w:val="12"/>
                <w:sz w:val="24"/>
                <w:szCs w:val="24"/>
              </w:rPr>
              <w:t xml:space="preserve"> </w:t>
            </w:r>
            <w:r w:rsidRPr="002E10D7">
              <w:rPr>
                <w:rFonts w:ascii="Arial" w:hAnsi="Arial" w:cs="Arial"/>
                <w:sz w:val="24"/>
                <w:szCs w:val="24"/>
              </w:rPr>
              <w:t>without private transportation. At</w:t>
            </w:r>
            <w:r w:rsidRPr="002E10D7">
              <w:rPr>
                <w:rFonts w:ascii="Arial" w:hAnsi="Arial" w:cs="Arial"/>
                <w:spacing w:val="-4"/>
                <w:sz w:val="24"/>
                <w:szCs w:val="24"/>
              </w:rPr>
              <w:t xml:space="preserve"> </w:t>
            </w:r>
            <w:r w:rsidRPr="002E10D7">
              <w:rPr>
                <w:rFonts w:ascii="Arial" w:hAnsi="Arial" w:cs="Arial"/>
                <w:sz w:val="24"/>
                <w:szCs w:val="24"/>
              </w:rPr>
              <w:t>least</w:t>
            </w:r>
            <w:r w:rsidRPr="002E10D7">
              <w:rPr>
                <w:rFonts w:ascii="Arial" w:hAnsi="Arial" w:cs="Arial"/>
                <w:spacing w:val="-4"/>
                <w:sz w:val="24"/>
                <w:szCs w:val="24"/>
              </w:rPr>
              <w:t xml:space="preserve"> </w:t>
            </w:r>
            <w:r w:rsidR="00A758CC" w:rsidRPr="002E10D7">
              <w:rPr>
                <w:rFonts w:ascii="Arial" w:hAnsi="Arial" w:cs="Arial"/>
                <w:sz w:val="24"/>
                <w:szCs w:val="24"/>
              </w:rPr>
              <w:t>two</w:t>
            </w:r>
            <w:r w:rsidR="008E14E4">
              <w:rPr>
                <w:rFonts w:ascii="Arial" w:hAnsi="Arial" w:cs="Arial"/>
                <w:sz w:val="24"/>
                <w:szCs w:val="24"/>
              </w:rPr>
              <w:t xml:space="preserve"> </w:t>
            </w:r>
            <w:r w:rsidR="00A758CC" w:rsidRPr="002E10D7">
              <w:rPr>
                <w:rFonts w:ascii="Arial" w:hAnsi="Arial" w:cs="Arial"/>
                <w:sz w:val="24"/>
                <w:szCs w:val="24"/>
              </w:rPr>
              <w:t>of</w:t>
            </w:r>
            <w:r w:rsidRPr="002E10D7">
              <w:rPr>
                <w:rFonts w:ascii="Arial" w:hAnsi="Arial" w:cs="Arial"/>
                <w:spacing w:val="-2"/>
                <w:sz w:val="24"/>
                <w:szCs w:val="24"/>
              </w:rPr>
              <w:t xml:space="preserve"> </w:t>
            </w:r>
            <w:r w:rsidRPr="002E10D7">
              <w:rPr>
                <w:rFonts w:ascii="Arial" w:hAnsi="Arial" w:cs="Arial"/>
                <w:sz w:val="24"/>
                <w:szCs w:val="24"/>
              </w:rPr>
              <w:t xml:space="preserve">the </w:t>
            </w:r>
            <w:r w:rsidR="00E65EE0" w:rsidRPr="002E10D7">
              <w:rPr>
                <w:rFonts w:ascii="Arial" w:hAnsi="Arial" w:cs="Arial"/>
                <w:smallCaps/>
                <w:spacing w:val="12"/>
                <w:sz w:val="24"/>
                <w:szCs w:val="24"/>
              </w:rPr>
              <w:t>meetings</w:t>
            </w:r>
            <w:r w:rsidRPr="002E10D7">
              <w:rPr>
                <w:rFonts w:ascii="Arial" w:hAnsi="Arial" w:cs="Arial"/>
                <w:spacing w:val="11"/>
                <w:sz w:val="24"/>
                <w:szCs w:val="24"/>
              </w:rPr>
              <w:t xml:space="preserve"> </w:t>
            </w:r>
            <w:r w:rsidR="00A758CC">
              <w:rPr>
                <w:rFonts w:ascii="Arial" w:hAnsi="Arial" w:cs="Arial"/>
                <w:sz w:val="24"/>
                <w:szCs w:val="24"/>
              </w:rPr>
              <w:t>were held</w:t>
            </w:r>
            <w:r w:rsidRPr="002E10D7">
              <w:rPr>
                <w:rFonts w:ascii="Arial" w:hAnsi="Arial" w:cs="Arial"/>
                <w:spacing w:val="-4"/>
                <w:sz w:val="24"/>
                <w:szCs w:val="24"/>
              </w:rPr>
              <w:t xml:space="preserve"> </w:t>
            </w:r>
            <w:r w:rsidRPr="002E10D7">
              <w:rPr>
                <w:rFonts w:ascii="Arial" w:hAnsi="Arial" w:cs="Arial"/>
                <w:sz w:val="24"/>
                <w:szCs w:val="24"/>
              </w:rPr>
              <w:t>on</w:t>
            </w:r>
            <w:r w:rsidRPr="002E10D7">
              <w:rPr>
                <w:rFonts w:ascii="Arial" w:hAnsi="Arial" w:cs="Arial"/>
                <w:spacing w:val="-2"/>
                <w:sz w:val="24"/>
                <w:szCs w:val="24"/>
              </w:rPr>
              <w:t xml:space="preserve"> </w:t>
            </w:r>
            <w:r w:rsidRPr="002E10D7">
              <w:rPr>
                <w:rFonts w:ascii="Arial" w:hAnsi="Arial" w:cs="Arial"/>
                <w:sz w:val="24"/>
                <w:szCs w:val="24"/>
              </w:rPr>
              <w:t>a</w:t>
            </w:r>
            <w:r w:rsidRPr="002E10D7">
              <w:rPr>
                <w:rFonts w:ascii="Arial" w:hAnsi="Arial" w:cs="Arial"/>
                <w:spacing w:val="-3"/>
                <w:sz w:val="24"/>
                <w:szCs w:val="24"/>
              </w:rPr>
              <w:t xml:space="preserve"> </w:t>
            </w:r>
            <w:r w:rsidRPr="002E10D7">
              <w:rPr>
                <w:rFonts w:ascii="Arial" w:hAnsi="Arial" w:cs="Arial"/>
                <w:sz w:val="24"/>
                <w:szCs w:val="24"/>
              </w:rPr>
              <w:t>weekend</w:t>
            </w:r>
            <w:r w:rsidRPr="002E10D7">
              <w:rPr>
                <w:rFonts w:ascii="Arial" w:hAnsi="Arial" w:cs="Arial"/>
                <w:spacing w:val="-2"/>
                <w:sz w:val="24"/>
                <w:szCs w:val="24"/>
              </w:rPr>
              <w:t xml:space="preserve"> </w:t>
            </w:r>
            <w:r w:rsidRPr="002E10D7">
              <w:rPr>
                <w:rFonts w:ascii="Arial" w:hAnsi="Arial" w:cs="Arial"/>
                <w:sz w:val="24"/>
                <w:szCs w:val="24"/>
              </w:rPr>
              <w:t>or</w:t>
            </w:r>
            <w:r w:rsidRPr="002E10D7">
              <w:rPr>
                <w:rFonts w:ascii="Arial" w:hAnsi="Arial" w:cs="Arial"/>
                <w:spacing w:val="-2"/>
                <w:sz w:val="24"/>
                <w:szCs w:val="24"/>
              </w:rPr>
              <w:t xml:space="preserve"> </w:t>
            </w:r>
            <w:r w:rsidRPr="002E10D7">
              <w:rPr>
                <w:rFonts w:ascii="Arial" w:hAnsi="Arial" w:cs="Arial"/>
                <w:sz w:val="24"/>
                <w:szCs w:val="24"/>
              </w:rPr>
              <w:t>in</w:t>
            </w:r>
            <w:r w:rsidRPr="002E10D7">
              <w:rPr>
                <w:rFonts w:ascii="Arial" w:hAnsi="Arial" w:cs="Arial"/>
                <w:spacing w:val="-2"/>
                <w:sz w:val="24"/>
                <w:szCs w:val="24"/>
              </w:rPr>
              <w:t xml:space="preserve"> </w:t>
            </w:r>
            <w:r w:rsidRPr="002E10D7">
              <w:rPr>
                <w:rFonts w:ascii="Arial" w:hAnsi="Arial" w:cs="Arial"/>
                <w:sz w:val="24"/>
                <w:szCs w:val="24"/>
              </w:rPr>
              <w:t xml:space="preserve">the </w:t>
            </w:r>
            <w:r w:rsidRPr="002E10D7">
              <w:rPr>
                <w:rFonts w:ascii="Arial" w:hAnsi="Arial" w:cs="Arial"/>
                <w:spacing w:val="-2"/>
                <w:sz w:val="24"/>
                <w:szCs w:val="24"/>
              </w:rPr>
              <w:t>evening.</w:t>
            </w:r>
          </w:p>
        </w:tc>
        <w:tc>
          <w:tcPr>
            <w:tcW w:w="990" w:type="dxa"/>
          </w:tcPr>
          <w:p w14:paraId="2F341850" w14:textId="77777777" w:rsidR="00DA3315" w:rsidRPr="002E10D7" w:rsidRDefault="00DA3315" w:rsidP="00DA3315">
            <w:pPr>
              <w:pStyle w:val="TableParagraph"/>
              <w:spacing w:before="36"/>
              <w:ind w:left="3"/>
              <w:jc w:val="center"/>
              <w:rPr>
                <w:rFonts w:ascii="Arial" w:hAnsi="Arial" w:cs="Arial"/>
                <w:sz w:val="24"/>
                <w:highlight w:val="yellow"/>
              </w:rPr>
            </w:pPr>
            <w:r w:rsidRPr="002E10D7">
              <w:rPr>
                <w:rFonts w:ascii="Arial" w:hAnsi="Arial" w:cs="Arial"/>
                <w:sz w:val="24"/>
              </w:rPr>
              <w:t>4</w:t>
            </w:r>
          </w:p>
        </w:tc>
      </w:tr>
      <w:tr w:rsidR="00DA3315" w:rsidRPr="002E10D7" w14:paraId="16360A28" w14:textId="77777777" w:rsidTr="005B1F52">
        <w:trPr>
          <w:trHeight w:val="1182"/>
        </w:trPr>
        <w:tc>
          <w:tcPr>
            <w:tcW w:w="8455" w:type="dxa"/>
          </w:tcPr>
          <w:p w14:paraId="0E1142B1" w14:textId="110CE0D5" w:rsidR="00DA3315" w:rsidRPr="002E10D7" w:rsidRDefault="00DA3315" w:rsidP="00DA3315">
            <w:pPr>
              <w:pStyle w:val="TableParagraph"/>
              <w:spacing w:before="36"/>
              <w:ind w:right="156"/>
              <w:rPr>
                <w:rFonts w:ascii="Arial" w:hAnsi="Arial" w:cs="Arial"/>
                <w:sz w:val="24"/>
                <w:szCs w:val="24"/>
              </w:rPr>
            </w:pPr>
            <w:r w:rsidRPr="002E10D7">
              <w:rPr>
                <w:rFonts w:ascii="Arial" w:hAnsi="Arial" w:cs="Arial"/>
                <w:sz w:val="24"/>
                <w:szCs w:val="24"/>
              </w:rPr>
              <w:t>Four</w:t>
            </w:r>
            <w:r w:rsidR="0057267A">
              <w:rPr>
                <w:rFonts w:ascii="Arial" w:hAnsi="Arial" w:cs="Arial"/>
                <w:sz w:val="24"/>
                <w:szCs w:val="24"/>
              </w:rPr>
              <w:t xml:space="preserve"> </w:t>
            </w:r>
            <w:r w:rsidRPr="002E10D7">
              <w:rPr>
                <w:rFonts w:ascii="Arial" w:hAnsi="Arial" w:cs="Arial"/>
                <w:sz w:val="24"/>
                <w:szCs w:val="24"/>
              </w:rPr>
              <w:t xml:space="preserve">or three </w:t>
            </w:r>
            <w:r w:rsidRPr="002E10D7">
              <w:rPr>
                <w:rFonts w:ascii="Arial" w:hAnsi="Arial" w:cs="Arial"/>
                <w:smallCaps/>
                <w:spacing w:val="12"/>
                <w:sz w:val="24"/>
                <w:szCs w:val="24"/>
              </w:rPr>
              <w:t>meetings</w:t>
            </w:r>
            <w:r w:rsidRPr="002E10D7">
              <w:rPr>
                <w:rFonts w:ascii="Arial" w:hAnsi="Arial" w:cs="Arial"/>
                <w:spacing w:val="12"/>
                <w:sz w:val="24"/>
                <w:szCs w:val="24"/>
              </w:rPr>
              <w:t xml:space="preserve">, </w:t>
            </w:r>
            <w:r w:rsidRPr="002E10D7">
              <w:rPr>
                <w:rFonts w:ascii="Arial" w:hAnsi="Arial" w:cs="Arial"/>
                <w:sz w:val="24"/>
                <w:szCs w:val="24"/>
              </w:rPr>
              <w:t xml:space="preserve">between November 5, 2024, and the </w:t>
            </w:r>
            <w:r w:rsidRPr="002E10D7">
              <w:rPr>
                <w:rFonts w:ascii="Arial" w:hAnsi="Arial" w:cs="Arial"/>
                <w:smallCaps/>
                <w:spacing w:val="12"/>
                <w:sz w:val="24"/>
                <w:szCs w:val="24"/>
              </w:rPr>
              <w:t>application</w:t>
            </w:r>
            <w:r w:rsidRPr="002E10D7">
              <w:rPr>
                <w:rFonts w:ascii="Arial" w:hAnsi="Arial" w:cs="Arial"/>
                <w:spacing w:val="12"/>
                <w:sz w:val="24"/>
                <w:szCs w:val="24"/>
              </w:rPr>
              <w:t xml:space="preserve"> </w:t>
            </w:r>
            <w:r w:rsidRPr="002E10D7">
              <w:rPr>
                <w:rFonts w:ascii="Arial" w:hAnsi="Arial" w:cs="Arial"/>
                <w:sz w:val="24"/>
                <w:szCs w:val="24"/>
              </w:rPr>
              <w:t>deadline,</w:t>
            </w:r>
            <w:r w:rsidRPr="002E10D7">
              <w:rPr>
                <w:rFonts w:ascii="Arial" w:hAnsi="Arial" w:cs="Arial"/>
                <w:spacing w:val="-2"/>
                <w:sz w:val="24"/>
                <w:szCs w:val="24"/>
              </w:rPr>
              <w:t xml:space="preserve"> </w:t>
            </w:r>
            <w:r w:rsidRPr="002E10D7">
              <w:rPr>
                <w:rFonts w:ascii="Arial" w:hAnsi="Arial" w:cs="Arial"/>
                <w:sz w:val="24"/>
                <w:szCs w:val="24"/>
              </w:rPr>
              <w:t>were</w:t>
            </w:r>
            <w:r w:rsidRPr="002E10D7">
              <w:rPr>
                <w:rFonts w:ascii="Arial" w:hAnsi="Arial" w:cs="Arial"/>
                <w:spacing w:val="-3"/>
                <w:sz w:val="24"/>
                <w:szCs w:val="24"/>
              </w:rPr>
              <w:t xml:space="preserve"> </w:t>
            </w:r>
            <w:r w:rsidRPr="002E10D7">
              <w:rPr>
                <w:rFonts w:ascii="Arial" w:hAnsi="Arial" w:cs="Arial"/>
                <w:sz w:val="24"/>
                <w:szCs w:val="24"/>
              </w:rPr>
              <w:t>located</w:t>
            </w:r>
            <w:r w:rsidRPr="002E10D7">
              <w:rPr>
                <w:rFonts w:ascii="Arial" w:hAnsi="Arial" w:cs="Arial"/>
                <w:spacing w:val="-5"/>
                <w:sz w:val="24"/>
                <w:szCs w:val="24"/>
              </w:rPr>
              <w:t xml:space="preserve"> </w:t>
            </w:r>
            <w:r w:rsidRPr="002E10D7">
              <w:rPr>
                <w:rFonts w:ascii="Arial" w:hAnsi="Arial" w:cs="Arial"/>
                <w:sz w:val="24"/>
                <w:szCs w:val="24"/>
              </w:rPr>
              <w:t>within</w:t>
            </w:r>
            <w:r w:rsidRPr="002E10D7">
              <w:rPr>
                <w:rFonts w:ascii="Arial" w:hAnsi="Arial" w:cs="Arial"/>
                <w:spacing w:val="-3"/>
                <w:sz w:val="24"/>
                <w:szCs w:val="24"/>
              </w:rPr>
              <w:t xml:space="preserve"> </w:t>
            </w:r>
            <w:r w:rsidRPr="002E10D7">
              <w:rPr>
                <w:rFonts w:ascii="Arial" w:hAnsi="Arial" w:cs="Arial"/>
                <w:sz w:val="24"/>
                <w:szCs w:val="24"/>
              </w:rPr>
              <w:t xml:space="preserve">the </w:t>
            </w:r>
            <w:r w:rsidRPr="002E10D7">
              <w:rPr>
                <w:rFonts w:ascii="Arial" w:hAnsi="Arial" w:cs="Arial"/>
                <w:iCs/>
                <w:smallCaps/>
                <w:spacing w:val="12"/>
                <w:sz w:val="24"/>
                <w:szCs w:val="24"/>
              </w:rPr>
              <w:t>critically underserved community</w:t>
            </w:r>
            <w:r w:rsidRPr="002E10D7">
              <w:rPr>
                <w:rFonts w:ascii="Arial" w:hAnsi="Arial" w:cs="Arial"/>
                <w:sz w:val="24"/>
                <w:szCs w:val="24"/>
              </w:rPr>
              <w:t xml:space="preserve"> or within a convenient distance for </w:t>
            </w:r>
            <w:r w:rsidRPr="002E10D7">
              <w:rPr>
                <w:rFonts w:ascii="Arial" w:hAnsi="Arial" w:cs="Arial"/>
                <w:smallCaps/>
                <w:spacing w:val="12"/>
                <w:sz w:val="24"/>
                <w:szCs w:val="24"/>
              </w:rPr>
              <w:t>residents</w:t>
            </w:r>
            <w:r w:rsidRPr="002E10D7">
              <w:rPr>
                <w:rFonts w:ascii="Arial" w:hAnsi="Arial" w:cs="Arial"/>
                <w:spacing w:val="12"/>
                <w:sz w:val="24"/>
                <w:szCs w:val="24"/>
              </w:rPr>
              <w:t xml:space="preserve"> </w:t>
            </w:r>
            <w:r w:rsidRPr="002E10D7">
              <w:rPr>
                <w:rFonts w:ascii="Arial" w:hAnsi="Arial" w:cs="Arial"/>
                <w:sz w:val="24"/>
                <w:szCs w:val="24"/>
              </w:rPr>
              <w:t>without private transportation.</w:t>
            </w:r>
          </w:p>
          <w:p w14:paraId="473839EC" w14:textId="1DAC30BC" w:rsidR="00DA3315" w:rsidRPr="002E10D7" w:rsidRDefault="00DA3315" w:rsidP="00DA3315">
            <w:pPr>
              <w:pStyle w:val="TableParagraph"/>
              <w:rPr>
                <w:rFonts w:ascii="Arial" w:hAnsi="Arial" w:cs="Arial"/>
                <w:sz w:val="24"/>
                <w:highlight w:val="yellow"/>
              </w:rPr>
            </w:pPr>
            <w:r w:rsidRPr="002E10D7">
              <w:rPr>
                <w:rFonts w:ascii="Arial" w:hAnsi="Arial" w:cs="Arial"/>
                <w:sz w:val="24"/>
                <w:szCs w:val="24"/>
              </w:rPr>
              <w:t>One</w:t>
            </w:r>
            <w:r w:rsidRPr="002E10D7">
              <w:rPr>
                <w:rFonts w:ascii="Arial" w:hAnsi="Arial" w:cs="Arial"/>
                <w:spacing w:val="-4"/>
                <w:sz w:val="24"/>
                <w:szCs w:val="24"/>
              </w:rPr>
              <w:t xml:space="preserve"> </w:t>
            </w:r>
            <w:r w:rsidRPr="002E10D7">
              <w:rPr>
                <w:rFonts w:ascii="Arial" w:hAnsi="Arial" w:cs="Arial"/>
                <w:sz w:val="24"/>
                <w:szCs w:val="24"/>
              </w:rPr>
              <w:t>of</w:t>
            </w:r>
            <w:r w:rsidRPr="002E10D7">
              <w:rPr>
                <w:rFonts w:ascii="Arial" w:hAnsi="Arial" w:cs="Arial"/>
                <w:spacing w:val="1"/>
                <w:sz w:val="24"/>
                <w:szCs w:val="24"/>
              </w:rPr>
              <w:t xml:space="preserve"> </w:t>
            </w:r>
            <w:r w:rsidRPr="002E10D7">
              <w:rPr>
                <w:rFonts w:ascii="Arial" w:hAnsi="Arial" w:cs="Arial"/>
                <w:sz w:val="24"/>
                <w:szCs w:val="24"/>
              </w:rPr>
              <w:t xml:space="preserve">the </w:t>
            </w:r>
            <w:r w:rsidRPr="002E10D7">
              <w:rPr>
                <w:rFonts w:ascii="Arial" w:hAnsi="Arial" w:cs="Arial"/>
                <w:smallCaps/>
                <w:spacing w:val="12"/>
                <w:sz w:val="24"/>
                <w:szCs w:val="24"/>
              </w:rPr>
              <w:t>meetings</w:t>
            </w:r>
            <w:r w:rsidRPr="002E10D7">
              <w:rPr>
                <w:rFonts w:ascii="Arial" w:hAnsi="Arial" w:cs="Arial"/>
                <w:spacing w:val="26"/>
                <w:sz w:val="24"/>
                <w:szCs w:val="24"/>
              </w:rPr>
              <w:t xml:space="preserve"> </w:t>
            </w:r>
            <w:r w:rsidR="003A126E">
              <w:rPr>
                <w:rFonts w:ascii="Arial" w:hAnsi="Arial" w:cs="Arial"/>
                <w:sz w:val="24"/>
                <w:szCs w:val="24"/>
              </w:rPr>
              <w:t>was</w:t>
            </w:r>
            <w:r w:rsidR="003710D3">
              <w:rPr>
                <w:rFonts w:ascii="Arial" w:hAnsi="Arial" w:cs="Arial"/>
                <w:sz w:val="24"/>
                <w:szCs w:val="24"/>
              </w:rPr>
              <w:t xml:space="preserve"> held </w:t>
            </w:r>
            <w:r w:rsidRPr="002E10D7">
              <w:rPr>
                <w:rFonts w:ascii="Arial" w:hAnsi="Arial" w:cs="Arial"/>
                <w:sz w:val="24"/>
                <w:szCs w:val="24"/>
              </w:rPr>
              <w:t>on</w:t>
            </w:r>
            <w:r w:rsidRPr="002E10D7">
              <w:rPr>
                <w:rFonts w:ascii="Arial" w:hAnsi="Arial" w:cs="Arial"/>
                <w:spacing w:val="-1"/>
                <w:sz w:val="24"/>
                <w:szCs w:val="24"/>
              </w:rPr>
              <w:t xml:space="preserve"> </w:t>
            </w:r>
            <w:r w:rsidRPr="002E10D7">
              <w:rPr>
                <w:rFonts w:ascii="Arial" w:hAnsi="Arial" w:cs="Arial"/>
                <w:sz w:val="24"/>
                <w:szCs w:val="24"/>
              </w:rPr>
              <w:t>a</w:t>
            </w:r>
            <w:r w:rsidRPr="002E10D7">
              <w:rPr>
                <w:rFonts w:ascii="Arial" w:hAnsi="Arial" w:cs="Arial"/>
                <w:spacing w:val="-3"/>
                <w:sz w:val="24"/>
                <w:szCs w:val="24"/>
              </w:rPr>
              <w:t xml:space="preserve"> </w:t>
            </w:r>
            <w:r w:rsidRPr="002E10D7">
              <w:rPr>
                <w:rFonts w:ascii="Arial" w:hAnsi="Arial" w:cs="Arial"/>
                <w:sz w:val="24"/>
                <w:szCs w:val="24"/>
              </w:rPr>
              <w:t>weekend</w:t>
            </w:r>
            <w:r w:rsidRPr="002E10D7">
              <w:rPr>
                <w:rFonts w:ascii="Arial" w:hAnsi="Arial" w:cs="Arial"/>
                <w:spacing w:val="-1"/>
                <w:sz w:val="24"/>
                <w:szCs w:val="24"/>
              </w:rPr>
              <w:t xml:space="preserve"> </w:t>
            </w:r>
            <w:r w:rsidRPr="002E10D7">
              <w:rPr>
                <w:rFonts w:ascii="Arial" w:hAnsi="Arial" w:cs="Arial"/>
                <w:sz w:val="24"/>
                <w:szCs w:val="24"/>
              </w:rPr>
              <w:t>or in</w:t>
            </w:r>
            <w:r w:rsidRPr="002E10D7">
              <w:rPr>
                <w:rFonts w:ascii="Arial" w:hAnsi="Arial" w:cs="Arial"/>
                <w:spacing w:val="-1"/>
                <w:sz w:val="24"/>
                <w:szCs w:val="24"/>
              </w:rPr>
              <w:t xml:space="preserve"> </w:t>
            </w:r>
            <w:r w:rsidRPr="002E10D7">
              <w:rPr>
                <w:rFonts w:ascii="Arial" w:hAnsi="Arial" w:cs="Arial"/>
                <w:sz w:val="24"/>
                <w:szCs w:val="24"/>
              </w:rPr>
              <w:t>the</w:t>
            </w:r>
            <w:r w:rsidRPr="002E10D7">
              <w:rPr>
                <w:rFonts w:ascii="Arial" w:hAnsi="Arial" w:cs="Arial"/>
                <w:spacing w:val="-3"/>
                <w:sz w:val="24"/>
                <w:szCs w:val="24"/>
              </w:rPr>
              <w:t xml:space="preserve"> </w:t>
            </w:r>
            <w:r w:rsidRPr="002E10D7">
              <w:rPr>
                <w:rFonts w:ascii="Arial" w:hAnsi="Arial" w:cs="Arial"/>
                <w:spacing w:val="-2"/>
                <w:sz w:val="24"/>
                <w:szCs w:val="24"/>
              </w:rPr>
              <w:t>evening.</w:t>
            </w:r>
          </w:p>
        </w:tc>
        <w:tc>
          <w:tcPr>
            <w:tcW w:w="990" w:type="dxa"/>
          </w:tcPr>
          <w:p w14:paraId="5312E05C" w14:textId="77777777" w:rsidR="00DA3315" w:rsidRPr="002E10D7" w:rsidRDefault="00DA3315" w:rsidP="00DA3315">
            <w:pPr>
              <w:pStyle w:val="TableParagraph"/>
              <w:spacing w:before="36"/>
              <w:ind w:left="3"/>
              <w:jc w:val="center"/>
              <w:rPr>
                <w:rFonts w:ascii="Arial" w:hAnsi="Arial" w:cs="Arial"/>
                <w:sz w:val="24"/>
                <w:highlight w:val="yellow"/>
              </w:rPr>
            </w:pPr>
            <w:r w:rsidRPr="002E10D7">
              <w:rPr>
                <w:rFonts w:ascii="Arial" w:hAnsi="Arial" w:cs="Arial"/>
                <w:sz w:val="24"/>
              </w:rPr>
              <w:t>2</w:t>
            </w:r>
          </w:p>
        </w:tc>
      </w:tr>
      <w:tr w:rsidR="00DA3315" w:rsidRPr="002E10D7" w14:paraId="316A5359" w14:textId="77777777" w:rsidTr="005B1F52">
        <w:trPr>
          <w:trHeight w:val="1185"/>
        </w:trPr>
        <w:tc>
          <w:tcPr>
            <w:tcW w:w="8455" w:type="dxa"/>
          </w:tcPr>
          <w:p w14:paraId="3230671D" w14:textId="4AD35397" w:rsidR="00DA3315" w:rsidRPr="002E10D7" w:rsidRDefault="00DA3315" w:rsidP="00DA3315">
            <w:pPr>
              <w:pStyle w:val="TableParagraph"/>
              <w:spacing w:before="38"/>
              <w:ind w:right="188"/>
              <w:rPr>
                <w:rFonts w:ascii="Arial" w:hAnsi="Arial" w:cs="Arial"/>
                <w:sz w:val="24"/>
                <w:szCs w:val="24"/>
              </w:rPr>
            </w:pPr>
            <w:r w:rsidRPr="002E10D7">
              <w:rPr>
                <w:rFonts w:ascii="Arial" w:hAnsi="Arial" w:cs="Arial"/>
                <w:sz w:val="24"/>
                <w:szCs w:val="24"/>
              </w:rPr>
              <w:t xml:space="preserve">Two or one </w:t>
            </w:r>
            <w:r w:rsidRPr="002E10D7">
              <w:rPr>
                <w:rFonts w:ascii="Arial" w:hAnsi="Arial" w:cs="Arial"/>
                <w:smallCaps/>
                <w:spacing w:val="12"/>
                <w:sz w:val="24"/>
                <w:szCs w:val="24"/>
              </w:rPr>
              <w:t>meetings</w:t>
            </w:r>
            <w:r w:rsidRPr="002E10D7">
              <w:rPr>
                <w:rFonts w:ascii="Arial" w:hAnsi="Arial" w:cs="Arial"/>
                <w:spacing w:val="12"/>
                <w:sz w:val="24"/>
                <w:szCs w:val="24"/>
              </w:rPr>
              <w:t xml:space="preserve">, </w:t>
            </w:r>
            <w:r w:rsidRPr="002E10D7">
              <w:rPr>
                <w:rFonts w:ascii="Arial" w:hAnsi="Arial" w:cs="Arial"/>
                <w:sz w:val="24"/>
                <w:szCs w:val="24"/>
              </w:rPr>
              <w:t xml:space="preserve">between November 5, 2024, and the </w:t>
            </w:r>
            <w:r w:rsidRPr="002E10D7">
              <w:rPr>
                <w:rFonts w:ascii="Arial" w:hAnsi="Arial" w:cs="Arial"/>
                <w:smallCaps/>
                <w:spacing w:val="12"/>
                <w:sz w:val="24"/>
                <w:szCs w:val="24"/>
              </w:rPr>
              <w:t>application</w:t>
            </w:r>
            <w:r w:rsidRPr="002E10D7">
              <w:rPr>
                <w:rFonts w:ascii="Arial" w:hAnsi="Arial" w:cs="Arial"/>
                <w:spacing w:val="12"/>
                <w:sz w:val="24"/>
                <w:szCs w:val="24"/>
              </w:rPr>
              <w:t xml:space="preserve"> </w:t>
            </w:r>
            <w:r w:rsidRPr="002E10D7">
              <w:rPr>
                <w:rFonts w:ascii="Arial" w:hAnsi="Arial" w:cs="Arial"/>
                <w:sz w:val="24"/>
                <w:szCs w:val="24"/>
              </w:rPr>
              <w:t>deadline,</w:t>
            </w:r>
            <w:r w:rsidRPr="002E10D7">
              <w:rPr>
                <w:rFonts w:ascii="Arial" w:hAnsi="Arial" w:cs="Arial"/>
                <w:spacing w:val="-2"/>
                <w:sz w:val="24"/>
                <w:szCs w:val="24"/>
              </w:rPr>
              <w:t xml:space="preserve"> </w:t>
            </w:r>
            <w:r w:rsidRPr="002E10D7">
              <w:rPr>
                <w:rFonts w:ascii="Arial" w:hAnsi="Arial" w:cs="Arial"/>
                <w:sz w:val="24"/>
                <w:szCs w:val="24"/>
              </w:rPr>
              <w:t>were</w:t>
            </w:r>
            <w:r w:rsidRPr="002E10D7">
              <w:rPr>
                <w:rFonts w:ascii="Arial" w:hAnsi="Arial" w:cs="Arial"/>
                <w:spacing w:val="-3"/>
                <w:sz w:val="24"/>
                <w:szCs w:val="24"/>
              </w:rPr>
              <w:t xml:space="preserve"> </w:t>
            </w:r>
            <w:r w:rsidRPr="002E10D7">
              <w:rPr>
                <w:rFonts w:ascii="Arial" w:hAnsi="Arial" w:cs="Arial"/>
                <w:sz w:val="24"/>
                <w:szCs w:val="24"/>
              </w:rPr>
              <w:t>located</w:t>
            </w:r>
            <w:r w:rsidRPr="002E10D7">
              <w:rPr>
                <w:rFonts w:ascii="Arial" w:hAnsi="Arial" w:cs="Arial"/>
                <w:spacing w:val="-5"/>
                <w:sz w:val="24"/>
                <w:szCs w:val="24"/>
              </w:rPr>
              <w:t xml:space="preserve"> </w:t>
            </w:r>
            <w:r w:rsidRPr="002E10D7">
              <w:rPr>
                <w:rFonts w:ascii="Arial" w:hAnsi="Arial" w:cs="Arial"/>
                <w:sz w:val="24"/>
                <w:szCs w:val="24"/>
              </w:rPr>
              <w:t>within</w:t>
            </w:r>
            <w:r w:rsidRPr="002E10D7">
              <w:rPr>
                <w:rFonts w:ascii="Arial" w:hAnsi="Arial" w:cs="Arial"/>
                <w:spacing w:val="-3"/>
                <w:sz w:val="24"/>
                <w:szCs w:val="24"/>
              </w:rPr>
              <w:t xml:space="preserve"> </w:t>
            </w:r>
            <w:r w:rsidRPr="002E10D7">
              <w:rPr>
                <w:rFonts w:ascii="Arial" w:hAnsi="Arial" w:cs="Arial"/>
                <w:sz w:val="24"/>
                <w:szCs w:val="24"/>
              </w:rPr>
              <w:t xml:space="preserve">the </w:t>
            </w:r>
            <w:r w:rsidRPr="002E10D7">
              <w:rPr>
                <w:rFonts w:ascii="Arial" w:hAnsi="Arial" w:cs="Arial"/>
                <w:iCs/>
                <w:smallCaps/>
                <w:spacing w:val="12"/>
                <w:sz w:val="24"/>
                <w:szCs w:val="24"/>
              </w:rPr>
              <w:t>critically underserved community</w:t>
            </w:r>
            <w:r w:rsidRPr="002E10D7">
              <w:rPr>
                <w:rFonts w:ascii="Arial" w:hAnsi="Arial" w:cs="Arial"/>
                <w:sz w:val="24"/>
                <w:szCs w:val="24"/>
              </w:rPr>
              <w:t xml:space="preserve"> or within a convenient distance for </w:t>
            </w:r>
            <w:r w:rsidRPr="002E10D7">
              <w:rPr>
                <w:rFonts w:ascii="Arial" w:hAnsi="Arial" w:cs="Arial"/>
                <w:smallCaps/>
                <w:spacing w:val="12"/>
                <w:sz w:val="24"/>
                <w:szCs w:val="24"/>
              </w:rPr>
              <w:t>residents</w:t>
            </w:r>
            <w:r w:rsidRPr="002E10D7">
              <w:rPr>
                <w:rFonts w:ascii="Arial" w:hAnsi="Arial" w:cs="Arial"/>
                <w:spacing w:val="12"/>
                <w:sz w:val="24"/>
                <w:szCs w:val="24"/>
              </w:rPr>
              <w:t xml:space="preserve"> </w:t>
            </w:r>
            <w:r w:rsidRPr="002E10D7">
              <w:rPr>
                <w:rFonts w:ascii="Arial" w:hAnsi="Arial" w:cs="Arial"/>
                <w:sz w:val="24"/>
                <w:szCs w:val="24"/>
              </w:rPr>
              <w:t>without private transportation.</w:t>
            </w:r>
          </w:p>
          <w:p w14:paraId="05F0A16D" w14:textId="7304D2D7" w:rsidR="00DA3315" w:rsidRPr="002E10D7" w:rsidRDefault="00DA3315" w:rsidP="00DA3315">
            <w:pPr>
              <w:pStyle w:val="TableParagraph"/>
              <w:spacing w:before="1"/>
              <w:rPr>
                <w:rFonts w:ascii="Arial" w:hAnsi="Arial" w:cs="Arial"/>
                <w:sz w:val="24"/>
                <w:highlight w:val="yellow"/>
              </w:rPr>
            </w:pPr>
            <w:r w:rsidRPr="002E10D7">
              <w:rPr>
                <w:rFonts w:ascii="Arial" w:hAnsi="Arial" w:cs="Arial"/>
                <w:sz w:val="24"/>
                <w:szCs w:val="24"/>
              </w:rPr>
              <w:t>One</w:t>
            </w:r>
            <w:r w:rsidR="00742BE3">
              <w:rPr>
                <w:rFonts w:ascii="Arial" w:hAnsi="Arial" w:cs="Arial"/>
                <w:sz w:val="24"/>
                <w:szCs w:val="24"/>
              </w:rPr>
              <w:t xml:space="preserve"> </w:t>
            </w:r>
            <w:r w:rsidRPr="002E10D7">
              <w:rPr>
                <w:rFonts w:ascii="Arial" w:hAnsi="Arial" w:cs="Arial"/>
                <w:sz w:val="24"/>
                <w:szCs w:val="24"/>
              </w:rPr>
              <w:t>of</w:t>
            </w:r>
            <w:r w:rsidRPr="002E10D7">
              <w:rPr>
                <w:rFonts w:ascii="Arial" w:hAnsi="Arial" w:cs="Arial"/>
                <w:spacing w:val="1"/>
                <w:sz w:val="24"/>
                <w:szCs w:val="24"/>
              </w:rPr>
              <w:t xml:space="preserve"> </w:t>
            </w:r>
            <w:r w:rsidRPr="002E10D7">
              <w:rPr>
                <w:rFonts w:ascii="Arial" w:hAnsi="Arial" w:cs="Arial"/>
                <w:sz w:val="24"/>
                <w:szCs w:val="24"/>
              </w:rPr>
              <w:t>the</w:t>
            </w:r>
            <w:r w:rsidRPr="002E10D7">
              <w:rPr>
                <w:rFonts w:ascii="Arial" w:hAnsi="Arial" w:cs="Arial"/>
                <w:spacing w:val="-1"/>
                <w:sz w:val="24"/>
                <w:szCs w:val="24"/>
              </w:rPr>
              <w:t xml:space="preserve"> </w:t>
            </w:r>
            <w:r w:rsidRPr="002E10D7">
              <w:rPr>
                <w:rFonts w:ascii="Arial" w:hAnsi="Arial" w:cs="Arial"/>
                <w:smallCaps/>
                <w:spacing w:val="12"/>
                <w:sz w:val="24"/>
                <w:szCs w:val="24"/>
              </w:rPr>
              <w:t>meetings</w:t>
            </w:r>
            <w:r w:rsidR="003710D3">
              <w:rPr>
                <w:rFonts w:ascii="Arial" w:hAnsi="Arial" w:cs="Arial"/>
                <w:smallCaps/>
                <w:spacing w:val="12"/>
                <w:sz w:val="24"/>
                <w:szCs w:val="24"/>
              </w:rPr>
              <w:t xml:space="preserve"> </w:t>
            </w:r>
            <w:r w:rsidR="003A126E">
              <w:rPr>
                <w:rFonts w:ascii="Arial" w:hAnsi="Arial" w:cs="Arial"/>
                <w:spacing w:val="12"/>
                <w:sz w:val="24"/>
                <w:szCs w:val="24"/>
              </w:rPr>
              <w:t>was</w:t>
            </w:r>
            <w:r w:rsidR="003A126E" w:rsidRPr="003710D3">
              <w:rPr>
                <w:rFonts w:ascii="Arial" w:hAnsi="Arial" w:cs="Arial"/>
                <w:spacing w:val="12"/>
                <w:sz w:val="24"/>
                <w:szCs w:val="24"/>
              </w:rPr>
              <w:t xml:space="preserve"> held</w:t>
            </w:r>
            <w:r w:rsidRPr="002E10D7">
              <w:rPr>
                <w:rFonts w:ascii="Arial" w:hAnsi="Arial" w:cs="Arial"/>
                <w:spacing w:val="-3"/>
                <w:sz w:val="24"/>
                <w:szCs w:val="24"/>
              </w:rPr>
              <w:t xml:space="preserve"> </w:t>
            </w:r>
            <w:r w:rsidRPr="002E10D7">
              <w:rPr>
                <w:rFonts w:ascii="Arial" w:hAnsi="Arial" w:cs="Arial"/>
                <w:sz w:val="24"/>
                <w:szCs w:val="24"/>
              </w:rPr>
              <w:t>on</w:t>
            </w:r>
            <w:r w:rsidRPr="002E10D7">
              <w:rPr>
                <w:rFonts w:ascii="Arial" w:hAnsi="Arial" w:cs="Arial"/>
                <w:spacing w:val="-1"/>
                <w:sz w:val="24"/>
                <w:szCs w:val="24"/>
              </w:rPr>
              <w:t xml:space="preserve"> </w:t>
            </w:r>
            <w:r w:rsidRPr="002E10D7">
              <w:rPr>
                <w:rFonts w:ascii="Arial" w:hAnsi="Arial" w:cs="Arial"/>
                <w:sz w:val="24"/>
                <w:szCs w:val="24"/>
              </w:rPr>
              <w:t>a</w:t>
            </w:r>
            <w:r w:rsidRPr="002E10D7">
              <w:rPr>
                <w:rFonts w:ascii="Arial" w:hAnsi="Arial" w:cs="Arial"/>
                <w:spacing w:val="-3"/>
                <w:sz w:val="24"/>
                <w:szCs w:val="24"/>
              </w:rPr>
              <w:t xml:space="preserve"> </w:t>
            </w:r>
            <w:r w:rsidRPr="002E10D7">
              <w:rPr>
                <w:rFonts w:ascii="Arial" w:hAnsi="Arial" w:cs="Arial"/>
                <w:sz w:val="24"/>
                <w:szCs w:val="24"/>
              </w:rPr>
              <w:t>weekend</w:t>
            </w:r>
            <w:r w:rsidRPr="002E10D7">
              <w:rPr>
                <w:rFonts w:ascii="Arial" w:hAnsi="Arial" w:cs="Arial"/>
                <w:spacing w:val="-1"/>
                <w:sz w:val="24"/>
                <w:szCs w:val="24"/>
              </w:rPr>
              <w:t xml:space="preserve"> </w:t>
            </w:r>
            <w:r w:rsidRPr="002E10D7">
              <w:rPr>
                <w:rFonts w:ascii="Arial" w:hAnsi="Arial" w:cs="Arial"/>
                <w:sz w:val="24"/>
                <w:szCs w:val="24"/>
              </w:rPr>
              <w:t>or in</w:t>
            </w:r>
            <w:r w:rsidRPr="002E10D7">
              <w:rPr>
                <w:rFonts w:ascii="Arial" w:hAnsi="Arial" w:cs="Arial"/>
                <w:spacing w:val="-1"/>
                <w:sz w:val="24"/>
                <w:szCs w:val="24"/>
              </w:rPr>
              <w:t xml:space="preserve"> </w:t>
            </w:r>
            <w:r w:rsidRPr="002E10D7">
              <w:rPr>
                <w:rFonts w:ascii="Arial" w:hAnsi="Arial" w:cs="Arial"/>
                <w:sz w:val="24"/>
                <w:szCs w:val="24"/>
              </w:rPr>
              <w:t>the</w:t>
            </w:r>
            <w:r w:rsidRPr="002E10D7">
              <w:rPr>
                <w:rFonts w:ascii="Arial" w:hAnsi="Arial" w:cs="Arial"/>
                <w:spacing w:val="-3"/>
                <w:sz w:val="24"/>
                <w:szCs w:val="24"/>
              </w:rPr>
              <w:t xml:space="preserve"> </w:t>
            </w:r>
            <w:r w:rsidRPr="002E10D7">
              <w:rPr>
                <w:rFonts w:ascii="Arial" w:hAnsi="Arial" w:cs="Arial"/>
                <w:spacing w:val="-2"/>
                <w:sz w:val="24"/>
                <w:szCs w:val="24"/>
              </w:rPr>
              <w:t>evening.</w:t>
            </w:r>
          </w:p>
        </w:tc>
        <w:tc>
          <w:tcPr>
            <w:tcW w:w="990" w:type="dxa"/>
          </w:tcPr>
          <w:p w14:paraId="7B6D768F" w14:textId="77777777" w:rsidR="00DA3315" w:rsidRPr="002E10D7" w:rsidRDefault="00DA3315" w:rsidP="00DA3315">
            <w:pPr>
              <w:pStyle w:val="TableParagraph"/>
              <w:spacing w:before="36"/>
              <w:ind w:left="3"/>
              <w:jc w:val="center"/>
              <w:rPr>
                <w:rFonts w:ascii="Arial" w:hAnsi="Arial" w:cs="Arial"/>
                <w:sz w:val="24"/>
                <w:highlight w:val="yellow"/>
              </w:rPr>
            </w:pPr>
            <w:r w:rsidRPr="002E10D7">
              <w:rPr>
                <w:rFonts w:ascii="Arial" w:hAnsi="Arial" w:cs="Arial"/>
                <w:sz w:val="24"/>
              </w:rPr>
              <w:t>1</w:t>
            </w:r>
          </w:p>
        </w:tc>
      </w:tr>
      <w:tr w:rsidR="00DA3315" w:rsidRPr="002E10D7" w14:paraId="1BC8ADB8" w14:textId="77777777" w:rsidTr="005B1F52">
        <w:trPr>
          <w:trHeight w:val="1195"/>
        </w:trPr>
        <w:tc>
          <w:tcPr>
            <w:tcW w:w="8455" w:type="dxa"/>
          </w:tcPr>
          <w:p w14:paraId="570C3980" w14:textId="115447E9" w:rsidR="00DA3315" w:rsidRPr="002E10D7" w:rsidRDefault="00DA3315" w:rsidP="00BF6A29">
            <w:pPr>
              <w:pStyle w:val="TableParagraph"/>
              <w:ind w:left="101" w:right="158"/>
              <w:rPr>
                <w:rFonts w:ascii="Arial" w:hAnsi="Arial" w:cs="Arial"/>
                <w:sz w:val="24"/>
                <w:szCs w:val="24"/>
                <w:highlight w:val="yellow"/>
              </w:rPr>
            </w:pPr>
            <w:r w:rsidRPr="002E10D7">
              <w:rPr>
                <w:rFonts w:ascii="Arial" w:hAnsi="Arial" w:cs="Arial"/>
                <w:smallCaps/>
                <w:spacing w:val="12"/>
                <w:sz w:val="24"/>
                <w:szCs w:val="24"/>
              </w:rPr>
              <w:t>meetings</w:t>
            </w:r>
            <w:r w:rsidRPr="002E10D7">
              <w:rPr>
                <w:rFonts w:ascii="Arial" w:hAnsi="Arial" w:cs="Arial"/>
                <w:spacing w:val="11"/>
                <w:sz w:val="24"/>
                <w:szCs w:val="24"/>
              </w:rPr>
              <w:t xml:space="preserve"> </w:t>
            </w:r>
            <w:r w:rsidRPr="002E10D7">
              <w:rPr>
                <w:rFonts w:ascii="Arial" w:hAnsi="Arial" w:cs="Arial"/>
                <w:sz w:val="24"/>
                <w:szCs w:val="24"/>
              </w:rPr>
              <w:t xml:space="preserve">were not located within the </w:t>
            </w:r>
            <w:r w:rsidRPr="002E10D7">
              <w:rPr>
                <w:rFonts w:ascii="Arial" w:hAnsi="Arial" w:cs="Arial"/>
                <w:iCs/>
                <w:smallCaps/>
                <w:spacing w:val="12"/>
                <w:sz w:val="24"/>
                <w:szCs w:val="24"/>
              </w:rPr>
              <w:t>critically underserved community</w:t>
            </w:r>
            <w:r w:rsidRPr="002E10D7">
              <w:rPr>
                <w:rFonts w:ascii="Arial" w:hAnsi="Arial" w:cs="Arial"/>
                <w:sz w:val="24"/>
                <w:szCs w:val="24"/>
              </w:rPr>
              <w:t xml:space="preserve"> </w:t>
            </w:r>
            <w:r w:rsidRPr="002E10D7">
              <w:rPr>
                <w:rFonts w:ascii="Arial" w:hAnsi="Arial" w:cs="Arial"/>
                <w:sz w:val="24"/>
                <w:szCs w:val="24"/>
                <w:u w:val="single"/>
              </w:rPr>
              <w:t>or</w:t>
            </w:r>
            <w:r w:rsidRPr="002E10D7">
              <w:rPr>
                <w:rFonts w:ascii="Arial" w:hAnsi="Arial" w:cs="Arial"/>
                <w:sz w:val="24"/>
                <w:szCs w:val="24"/>
              </w:rPr>
              <w:t xml:space="preserve"> within a convenient distance for </w:t>
            </w:r>
            <w:r w:rsidRPr="002E10D7">
              <w:rPr>
                <w:rFonts w:ascii="Arial" w:hAnsi="Arial" w:cs="Arial"/>
                <w:smallCaps/>
                <w:spacing w:val="12"/>
                <w:sz w:val="24"/>
                <w:szCs w:val="24"/>
              </w:rPr>
              <w:t>residents</w:t>
            </w:r>
            <w:r w:rsidRPr="002E10D7">
              <w:rPr>
                <w:rFonts w:ascii="Arial" w:hAnsi="Arial" w:cs="Arial"/>
                <w:spacing w:val="12"/>
                <w:sz w:val="24"/>
                <w:szCs w:val="24"/>
              </w:rPr>
              <w:t xml:space="preserve"> </w:t>
            </w:r>
            <w:r w:rsidRPr="002E10D7">
              <w:rPr>
                <w:rFonts w:ascii="Arial" w:hAnsi="Arial" w:cs="Arial"/>
                <w:sz w:val="24"/>
                <w:szCs w:val="24"/>
              </w:rPr>
              <w:t>without private transportation</w:t>
            </w:r>
            <w:r w:rsidR="00E73778" w:rsidRPr="002E10D7">
              <w:rPr>
                <w:rFonts w:ascii="Arial" w:hAnsi="Arial" w:cs="Arial"/>
                <w:sz w:val="24"/>
                <w:szCs w:val="24"/>
              </w:rPr>
              <w:t>,</w:t>
            </w:r>
            <w:r w:rsidRPr="002E10D7">
              <w:rPr>
                <w:rFonts w:ascii="Arial" w:hAnsi="Arial" w:cs="Arial"/>
                <w:spacing w:val="-3"/>
                <w:sz w:val="24"/>
                <w:szCs w:val="24"/>
              </w:rPr>
              <w:t xml:space="preserve"> </w:t>
            </w:r>
            <w:r w:rsidR="007856E3" w:rsidRPr="002E10D7">
              <w:rPr>
                <w:rFonts w:ascii="Arial" w:hAnsi="Arial" w:cs="Arial"/>
                <w:sz w:val="24"/>
                <w:szCs w:val="24"/>
                <w:u w:val="single"/>
              </w:rPr>
              <w:t>o</w:t>
            </w:r>
            <w:r w:rsidRPr="002E10D7">
              <w:rPr>
                <w:rFonts w:ascii="Arial" w:hAnsi="Arial" w:cs="Arial"/>
                <w:sz w:val="24"/>
                <w:szCs w:val="24"/>
                <w:u w:val="single"/>
              </w:rPr>
              <w:t>r</w:t>
            </w:r>
            <w:r w:rsidRPr="002E10D7">
              <w:rPr>
                <w:rFonts w:ascii="Arial" w:hAnsi="Arial" w:cs="Arial"/>
                <w:spacing w:val="-5"/>
                <w:sz w:val="24"/>
                <w:szCs w:val="24"/>
              </w:rPr>
              <w:t xml:space="preserve"> </w:t>
            </w:r>
            <w:r w:rsidRPr="002E10D7">
              <w:rPr>
                <w:rFonts w:ascii="Arial" w:hAnsi="Arial" w:cs="Arial"/>
                <w:sz w:val="24"/>
                <w:szCs w:val="24"/>
              </w:rPr>
              <w:t>none</w:t>
            </w:r>
            <w:r w:rsidRPr="002E10D7">
              <w:rPr>
                <w:rFonts w:ascii="Arial" w:hAnsi="Arial" w:cs="Arial"/>
                <w:spacing w:val="-3"/>
                <w:sz w:val="24"/>
                <w:szCs w:val="24"/>
              </w:rPr>
              <w:t xml:space="preserve"> </w:t>
            </w:r>
            <w:r w:rsidRPr="002E10D7">
              <w:rPr>
                <w:rFonts w:ascii="Arial" w:hAnsi="Arial" w:cs="Arial"/>
                <w:sz w:val="24"/>
                <w:szCs w:val="24"/>
              </w:rPr>
              <w:t>of</w:t>
            </w:r>
            <w:r w:rsidRPr="002E10D7">
              <w:rPr>
                <w:rFonts w:ascii="Arial" w:hAnsi="Arial" w:cs="Arial"/>
                <w:spacing w:val="-3"/>
                <w:sz w:val="24"/>
                <w:szCs w:val="24"/>
              </w:rPr>
              <w:t xml:space="preserve"> </w:t>
            </w:r>
            <w:r w:rsidRPr="002E10D7">
              <w:rPr>
                <w:rFonts w:ascii="Arial" w:hAnsi="Arial" w:cs="Arial"/>
                <w:sz w:val="24"/>
                <w:szCs w:val="24"/>
              </w:rPr>
              <w:t>the</w:t>
            </w:r>
            <w:r w:rsidRPr="002E10D7">
              <w:rPr>
                <w:rFonts w:ascii="Arial" w:hAnsi="Arial" w:cs="Arial"/>
                <w:smallCaps/>
                <w:spacing w:val="12"/>
                <w:sz w:val="24"/>
                <w:szCs w:val="24"/>
              </w:rPr>
              <w:t xml:space="preserve"> meetings</w:t>
            </w:r>
            <w:r w:rsidRPr="002E10D7">
              <w:rPr>
                <w:rFonts w:ascii="Arial" w:hAnsi="Arial" w:cs="Arial"/>
                <w:sz w:val="24"/>
                <w:szCs w:val="24"/>
              </w:rPr>
              <w:t xml:space="preserve"> occurred</w:t>
            </w:r>
            <w:r w:rsidRPr="002E10D7">
              <w:rPr>
                <w:rFonts w:ascii="Arial" w:hAnsi="Arial" w:cs="Arial"/>
                <w:spacing w:val="-3"/>
                <w:sz w:val="24"/>
                <w:szCs w:val="24"/>
              </w:rPr>
              <w:t xml:space="preserve"> </w:t>
            </w:r>
            <w:r w:rsidRPr="002E10D7">
              <w:rPr>
                <w:rFonts w:ascii="Arial" w:hAnsi="Arial" w:cs="Arial"/>
                <w:sz w:val="24"/>
                <w:szCs w:val="24"/>
              </w:rPr>
              <w:t>during</w:t>
            </w:r>
            <w:r w:rsidRPr="002E10D7">
              <w:rPr>
                <w:rFonts w:ascii="Arial" w:hAnsi="Arial" w:cs="Arial"/>
                <w:spacing w:val="-5"/>
                <w:sz w:val="24"/>
                <w:szCs w:val="24"/>
              </w:rPr>
              <w:t xml:space="preserve"> </w:t>
            </w:r>
            <w:r w:rsidRPr="002E10D7">
              <w:rPr>
                <w:rFonts w:ascii="Arial" w:hAnsi="Arial" w:cs="Arial"/>
                <w:sz w:val="24"/>
                <w:szCs w:val="24"/>
              </w:rPr>
              <w:t>a</w:t>
            </w:r>
            <w:r w:rsidRPr="002E10D7">
              <w:rPr>
                <w:rFonts w:ascii="Arial" w:hAnsi="Arial" w:cs="Arial"/>
                <w:spacing w:val="-2"/>
                <w:sz w:val="24"/>
                <w:szCs w:val="24"/>
              </w:rPr>
              <w:t xml:space="preserve"> </w:t>
            </w:r>
            <w:r w:rsidRPr="002E10D7">
              <w:rPr>
                <w:rFonts w:ascii="Arial" w:hAnsi="Arial" w:cs="Arial"/>
                <w:sz w:val="24"/>
                <w:szCs w:val="24"/>
              </w:rPr>
              <w:t>weekend</w:t>
            </w:r>
            <w:r w:rsidRPr="002E10D7">
              <w:rPr>
                <w:rFonts w:ascii="Arial" w:hAnsi="Arial" w:cs="Arial"/>
                <w:spacing w:val="-3"/>
                <w:sz w:val="24"/>
                <w:szCs w:val="24"/>
              </w:rPr>
              <w:t xml:space="preserve"> </w:t>
            </w:r>
            <w:r w:rsidRPr="002E10D7">
              <w:rPr>
                <w:rFonts w:ascii="Arial" w:hAnsi="Arial" w:cs="Arial"/>
                <w:sz w:val="24"/>
                <w:szCs w:val="24"/>
              </w:rPr>
              <w:t>or an evening</w:t>
            </w:r>
            <w:r w:rsidR="00F43B34" w:rsidRPr="002E10D7">
              <w:rPr>
                <w:rFonts w:ascii="Arial" w:hAnsi="Arial" w:cs="Arial"/>
                <w:sz w:val="24"/>
                <w:szCs w:val="24"/>
              </w:rPr>
              <w:t>,</w:t>
            </w:r>
            <w:r w:rsidRPr="002E10D7">
              <w:rPr>
                <w:rFonts w:ascii="Arial" w:hAnsi="Arial" w:cs="Arial"/>
                <w:sz w:val="24"/>
                <w:szCs w:val="24"/>
              </w:rPr>
              <w:t xml:space="preserve"> </w:t>
            </w:r>
            <w:r w:rsidR="00F43B34" w:rsidRPr="002E10D7">
              <w:rPr>
                <w:rFonts w:ascii="Arial" w:hAnsi="Arial" w:cs="Arial"/>
                <w:sz w:val="24"/>
                <w:szCs w:val="24"/>
              </w:rPr>
              <w:t>or</w:t>
            </w:r>
            <w:r w:rsidRPr="002E10D7">
              <w:rPr>
                <w:rFonts w:ascii="Arial" w:hAnsi="Arial" w:cs="Arial"/>
                <w:sz w:val="24"/>
                <w:szCs w:val="24"/>
              </w:rPr>
              <w:t xml:space="preserve"> between November 5, </w:t>
            </w:r>
            <w:r w:rsidR="00B57E97" w:rsidRPr="002E10D7">
              <w:rPr>
                <w:rFonts w:ascii="Arial" w:hAnsi="Arial" w:cs="Arial"/>
                <w:sz w:val="24"/>
                <w:szCs w:val="24"/>
              </w:rPr>
              <w:t>2024,</w:t>
            </w:r>
            <w:r w:rsidRPr="002E10D7">
              <w:rPr>
                <w:rFonts w:ascii="Arial" w:hAnsi="Arial" w:cs="Arial"/>
                <w:sz w:val="24"/>
                <w:szCs w:val="24"/>
              </w:rPr>
              <w:t xml:space="preserve"> and the </w:t>
            </w:r>
            <w:r w:rsidRPr="002E10D7">
              <w:rPr>
                <w:rFonts w:ascii="Arial" w:hAnsi="Arial" w:cs="Arial"/>
                <w:smallCaps/>
                <w:spacing w:val="12"/>
                <w:sz w:val="24"/>
                <w:szCs w:val="24"/>
              </w:rPr>
              <w:t>application</w:t>
            </w:r>
            <w:r w:rsidRPr="002E10D7">
              <w:rPr>
                <w:rFonts w:ascii="Arial" w:hAnsi="Arial" w:cs="Arial"/>
                <w:spacing w:val="12"/>
                <w:sz w:val="24"/>
                <w:szCs w:val="24"/>
              </w:rPr>
              <w:t xml:space="preserve"> </w:t>
            </w:r>
            <w:r w:rsidRPr="002E10D7">
              <w:rPr>
                <w:rFonts w:ascii="Arial" w:hAnsi="Arial" w:cs="Arial"/>
                <w:sz w:val="24"/>
                <w:szCs w:val="24"/>
              </w:rPr>
              <w:t>deadline.</w:t>
            </w:r>
          </w:p>
        </w:tc>
        <w:tc>
          <w:tcPr>
            <w:tcW w:w="990" w:type="dxa"/>
          </w:tcPr>
          <w:p w14:paraId="0B06B7DF" w14:textId="77777777" w:rsidR="00DA3315" w:rsidRPr="002E10D7" w:rsidRDefault="00DA3315" w:rsidP="00DA3315">
            <w:pPr>
              <w:pStyle w:val="TableParagraph"/>
              <w:spacing w:before="36"/>
              <w:ind w:left="3"/>
              <w:jc w:val="center"/>
              <w:rPr>
                <w:rFonts w:ascii="Arial" w:hAnsi="Arial" w:cs="Arial"/>
                <w:sz w:val="24"/>
              </w:rPr>
            </w:pPr>
            <w:r w:rsidRPr="002E10D7">
              <w:rPr>
                <w:rFonts w:ascii="Arial" w:hAnsi="Arial" w:cs="Arial"/>
                <w:sz w:val="24"/>
              </w:rPr>
              <w:t>0</w:t>
            </w:r>
          </w:p>
        </w:tc>
      </w:tr>
    </w:tbl>
    <w:p w14:paraId="7CA48233" w14:textId="13A4515B" w:rsidR="00F65CC5" w:rsidRDefault="00433ECB" w:rsidP="00E73431">
      <w:pPr>
        <w:pStyle w:val="BodyText"/>
        <w:spacing w:before="0" w:beforeAutospacing="0" w:after="0" w:afterAutospacing="0" w:line="240" w:lineRule="auto"/>
        <w:ind w:left="0" w:right="-187"/>
        <w:rPr>
          <w:rFonts w:ascii="Arial" w:hAnsi="Arial" w:cs="Arial"/>
        </w:rPr>
      </w:pPr>
      <w:r>
        <w:rPr>
          <w:rFonts w:ascii="Arial" w:hAnsi="Arial" w:cs="Arial"/>
        </w:rPr>
        <w:t>Technical assistance be</w:t>
      </w:r>
      <w:r w:rsidR="00192872">
        <w:rPr>
          <w:rFonts w:ascii="Arial" w:hAnsi="Arial" w:cs="Arial"/>
        </w:rPr>
        <w:t>gins</w:t>
      </w:r>
      <w:r>
        <w:rPr>
          <w:rFonts w:ascii="Arial" w:hAnsi="Arial" w:cs="Arial"/>
        </w:rPr>
        <w:t xml:space="preserve"> on </w:t>
      </w:r>
      <w:r w:rsidRPr="00A71D9F">
        <w:rPr>
          <w:rFonts w:ascii="Arial" w:hAnsi="Arial" w:cs="Arial"/>
          <w:highlight w:val="yellow"/>
        </w:rPr>
        <w:t xml:space="preserve">page </w:t>
      </w:r>
      <w:r w:rsidR="00A71D9F" w:rsidRPr="00A71D9F">
        <w:rPr>
          <w:rFonts w:ascii="Arial" w:hAnsi="Arial" w:cs="Arial"/>
          <w:highlight w:val="yellow"/>
        </w:rPr>
        <w:t>XX</w:t>
      </w:r>
      <w:r w:rsidR="00AE320E">
        <w:rPr>
          <w:rFonts w:ascii="Arial" w:hAnsi="Arial" w:cs="Arial"/>
        </w:rPr>
        <w:t>.</w:t>
      </w:r>
    </w:p>
    <w:p w14:paraId="3042B00B" w14:textId="614B4E87" w:rsidR="00DD5211" w:rsidRDefault="00F8771A" w:rsidP="00DD5211">
      <w:pPr>
        <w:pStyle w:val="BodyText"/>
        <w:spacing w:before="240" w:beforeAutospacing="0" w:after="240" w:afterAutospacing="0" w:line="240" w:lineRule="auto"/>
        <w:ind w:left="0" w:right="-187"/>
        <w:rPr>
          <w:rFonts w:ascii="Arial" w:hAnsi="Arial" w:cs="Arial"/>
        </w:rPr>
      </w:pPr>
      <w:r>
        <w:rPr>
          <w:rFonts w:ascii="Arial" w:hAnsi="Arial" w:cs="Arial"/>
          <w:b/>
          <w:bCs/>
          <w:iCs/>
        </w:rPr>
        <w:lastRenderedPageBreak/>
        <w:t>Project Selection Criteria #</w:t>
      </w:r>
      <w:r w:rsidR="00D6287A" w:rsidRPr="0002138D">
        <w:rPr>
          <w:rFonts w:ascii="Arial" w:hAnsi="Arial" w:cs="Arial"/>
          <w:b/>
          <w:bCs/>
          <w:iCs/>
        </w:rPr>
        <w:t>5</w:t>
      </w:r>
      <w:r w:rsidR="000C5C0D">
        <w:rPr>
          <w:rFonts w:ascii="Arial" w:hAnsi="Arial" w:cs="Arial"/>
          <w:b/>
          <w:bCs/>
          <w:iCs/>
        </w:rPr>
        <w:t>(</w:t>
      </w:r>
      <w:r w:rsidR="00840E9C">
        <w:rPr>
          <w:rFonts w:ascii="Arial" w:hAnsi="Arial" w:cs="Arial"/>
          <w:b/>
          <w:bCs/>
          <w:iCs/>
        </w:rPr>
        <w:t>B</w:t>
      </w:r>
      <w:r w:rsidR="000C5C0D">
        <w:rPr>
          <w:rFonts w:ascii="Arial" w:hAnsi="Arial" w:cs="Arial"/>
          <w:b/>
          <w:bCs/>
          <w:iCs/>
        </w:rPr>
        <w:t>)</w:t>
      </w:r>
      <w:r w:rsidR="00B40017">
        <w:rPr>
          <w:rFonts w:ascii="Arial" w:hAnsi="Arial" w:cs="Arial"/>
          <w:b/>
          <w:bCs/>
          <w:iCs/>
        </w:rPr>
        <w:t xml:space="preserve"> -</w:t>
      </w:r>
      <w:r w:rsidR="00D6287A" w:rsidRPr="00630B62">
        <w:rPr>
          <w:rFonts w:ascii="Arial" w:hAnsi="Arial" w:cs="Arial"/>
          <w:iCs/>
        </w:rPr>
        <w:t xml:space="preserve"> </w:t>
      </w:r>
      <w:r w:rsidR="000B313B" w:rsidRPr="00CE7125">
        <w:rPr>
          <w:rFonts w:ascii="Arial" w:hAnsi="Arial" w:cs="Arial"/>
          <w:smallCaps/>
        </w:rPr>
        <w:t>Applicants</w:t>
      </w:r>
      <w:r w:rsidR="000B313B">
        <w:rPr>
          <w:rFonts w:ascii="Arial" w:hAnsi="Arial" w:cs="Arial"/>
        </w:rPr>
        <w:t xml:space="preserve"> should use </w:t>
      </w:r>
      <w:r w:rsidR="000B313B" w:rsidRPr="002E10D7">
        <w:rPr>
          <w:rFonts w:ascii="Arial" w:hAnsi="Arial" w:cs="Arial"/>
        </w:rPr>
        <w:t xml:space="preserve">the </w:t>
      </w:r>
      <w:r w:rsidR="00727DEE">
        <w:rPr>
          <w:rFonts w:ascii="Arial" w:hAnsi="Arial" w:cs="Arial"/>
        </w:rPr>
        <w:t>table</w:t>
      </w:r>
      <w:r w:rsidR="000B313B" w:rsidRPr="002E10D7">
        <w:rPr>
          <w:rFonts w:ascii="Arial" w:hAnsi="Arial" w:cs="Arial"/>
        </w:rPr>
        <w:t xml:space="preserve"> format </w:t>
      </w:r>
      <w:r w:rsidR="000B313B">
        <w:rPr>
          <w:rFonts w:ascii="Arial" w:hAnsi="Arial" w:cs="Arial"/>
        </w:rPr>
        <w:t xml:space="preserve">below in the online </w:t>
      </w:r>
      <w:r w:rsidR="000B313B" w:rsidRPr="00CE7125">
        <w:rPr>
          <w:rFonts w:ascii="Arial" w:hAnsi="Arial" w:cs="Arial"/>
          <w:smallCaps/>
        </w:rPr>
        <w:t>application</w:t>
      </w:r>
      <w:r w:rsidR="000B313B">
        <w:rPr>
          <w:rFonts w:ascii="Arial" w:hAnsi="Arial" w:cs="Arial"/>
        </w:rPr>
        <w:t xml:space="preserve"> portal </w:t>
      </w:r>
      <w:r w:rsidR="000B313B" w:rsidRPr="002E10D7">
        <w:rPr>
          <w:rFonts w:ascii="Arial" w:hAnsi="Arial" w:cs="Arial"/>
        </w:rPr>
        <w:t xml:space="preserve">to structure </w:t>
      </w:r>
      <w:r w:rsidR="000B313B">
        <w:rPr>
          <w:rFonts w:ascii="Arial" w:hAnsi="Arial" w:cs="Arial"/>
        </w:rPr>
        <w:t>their</w:t>
      </w:r>
      <w:r w:rsidR="000B313B" w:rsidRPr="002E10D7">
        <w:rPr>
          <w:rFonts w:ascii="Arial" w:hAnsi="Arial" w:cs="Arial"/>
        </w:rPr>
        <w:t xml:space="preserve"> response</w:t>
      </w:r>
      <w:r w:rsidR="00AB5CE4" w:rsidRPr="002E10D7">
        <w:rPr>
          <w:rFonts w:ascii="Arial" w:hAnsi="Arial" w:cs="Arial"/>
        </w:rPr>
        <w:t xml:space="preserve">. </w:t>
      </w:r>
      <w:r w:rsidR="00B66113">
        <w:rPr>
          <w:rFonts w:ascii="Arial" w:hAnsi="Arial" w:cs="Arial"/>
          <w:smallCaps/>
        </w:rPr>
        <w:t>a</w:t>
      </w:r>
      <w:r w:rsidR="00383C98" w:rsidRPr="00383C98">
        <w:rPr>
          <w:rFonts w:ascii="Arial" w:hAnsi="Arial" w:cs="Arial"/>
          <w:smallCaps/>
        </w:rPr>
        <w:t>pplicants</w:t>
      </w:r>
      <w:r w:rsidR="00383C98">
        <w:rPr>
          <w:rFonts w:ascii="Arial" w:hAnsi="Arial" w:cs="Arial"/>
        </w:rPr>
        <w:t xml:space="preserve"> must </w:t>
      </w:r>
      <w:r w:rsidR="00B66113">
        <w:rPr>
          <w:rFonts w:ascii="Arial" w:hAnsi="Arial" w:cs="Arial"/>
        </w:rPr>
        <w:t>l</w:t>
      </w:r>
      <w:r w:rsidR="00AB5CE4" w:rsidRPr="002E10D7">
        <w:rPr>
          <w:rFonts w:ascii="Arial" w:hAnsi="Arial" w:cs="Arial"/>
        </w:rPr>
        <w:t>ist</w:t>
      </w:r>
      <w:r w:rsidR="0013126B">
        <w:rPr>
          <w:rFonts w:ascii="Arial" w:hAnsi="Arial" w:cs="Arial"/>
          <w:spacing w:val="-3"/>
        </w:rPr>
        <w:t xml:space="preserve"> </w:t>
      </w:r>
      <w:r w:rsidR="00AB5CE4" w:rsidRPr="002E10D7">
        <w:rPr>
          <w:rFonts w:ascii="Arial" w:hAnsi="Arial" w:cs="Arial"/>
          <w:smallCaps/>
          <w:spacing w:val="12"/>
        </w:rPr>
        <w:t>meetings</w:t>
      </w:r>
      <w:r w:rsidR="00AB5CE4" w:rsidRPr="002E10D7">
        <w:rPr>
          <w:rFonts w:ascii="Arial" w:hAnsi="Arial" w:cs="Arial"/>
        </w:rPr>
        <w:t xml:space="preserve"> in</w:t>
      </w:r>
      <w:r w:rsidR="00AB5CE4" w:rsidRPr="002E10D7">
        <w:rPr>
          <w:rFonts w:ascii="Arial" w:hAnsi="Arial" w:cs="Arial"/>
          <w:spacing w:val="-5"/>
        </w:rPr>
        <w:t xml:space="preserve"> </w:t>
      </w:r>
      <w:r w:rsidR="00AB5CE4">
        <w:rPr>
          <w:rFonts w:ascii="Arial" w:hAnsi="Arial" w:cs="Arial"/>
          <w:spacing w:val="-5"/>
        </w:rPr>
        <w:t>order</w:t>
      </w:r>
      <w:r w:rsidR="00AB5CE4" w:rsidRPr="002E10D7">
        <w:rPr>
          <w:rFonts w:ascii="Arial" w:hAnsi="Arial" w:cs="Arial"/>
          <w:spacing w:val="-6"/>
        </w:rPr>
        <w:t xml:space="preserve"> </w:t>
      </w:r>
      <w:r w:rsidR="00AB5CE4" w:rsidRPr="002E10D7">
        <w:rPr>
          <w:rFonts w:ascii="Arial" w:hAnsi="Arial" w:cs="Arial"/>
        </w:rPr>
        <w:t>of</w:t>
      </w:r>
      <w:r w:rsidR="00AB5CE4" w:rsidRPr="002E10D7">
        <w:rPr>
          <w:rFonts w:ascii="Arial" w:hAnsi="Arial" w:cs="Arial"/>
          <w:spacing w:val="-3"/>
        </w:rPr>
        <w:t xml:space="preserve"> </w:t>
      </w:r>
      <w:r w:rsidR="00AB5CE4" w:rsidRPr="002E10D7">
        <w:rPr>
          <w:rFonts w:ascii="Arial" w:hAnsi="Arial" w:cs="Arial"/>
        </w:rPr>
        <w:t>response</w:t>
      </w:r>
      <w:r w:rsidR="00AB5CE4" w:rsidRPr="002E10D7">
        <w:rPr>
          <w:rFonts w:ascii="Arial" w:hAnsi="Arial" w:cs="Arial"/>
          <w:spacing w:val="-5"/>
        </w:rPr>
        <w:t xml:space="preserve"> </w:t>
      </w:r>
      <w:r w:rsidR="00AB5CE4" w:rsidRPr="002E10D7">
        <w:rPr>
          <w:rFonts w:ascii="Arial" w:hAnsi="Arial" w:cs="Arial"/>
        </w:rPr>
        <w:t>to</w:t>
      </w:r>
      <w:r w:rsidR="00AB5CE4">
        <w:rPr>
          <w:rFonts w:ascii="Arial" w:hAnsi="Arial" w:cs="Arial"/>
        </w:rPr>
        <w:t xml:space="preserve"> 5</w:t>
      </w:r>
      <w:r w:rsidR="000C5C0D">
        <w:rPr>
          <w:rFonts w:ascii="Arial" w:hAnsi="Arial" w:cs="Arial"/>
        </w:rPr>
        <w:t>(</w:t>
      </w:r>
      <w:r w:rsidR="00AB5CE4" w:rsidRPr="002E10D7">
        <w:rPr>
          <w:rFonts w:ascii="Arial" w:hAnsi="Arial" w:cs="Arial"/>
        </w:rPr>
        <w:t>A</w:t>
      </w:r>
      <w:r w:rsidR="000C5C0D">
        <w:rPr>
          <w:rFonts w:ascii="Arial" w:hAnsi="Arial" w:cs="Arial"/>
        </w:rPr>
        <w:t>)</w:t>
      </w:r>
      <w:r w:rsidR="00AB5CE4" w:rsidRPr="002E10D7">
        <w:rPr>
          <w:rFonts w:ascii="Arial" w:hAnsi="Arial" w:cs="Arial"/>
        </w:rPr>
        <w:t>.</w:t>
      </w:r>
    </w:p>
    <w:tbl>
      <w:tblPr>
        <w:tblStyle w:val="TableGrid"/>
        <w:tblpPr w:leftFromText="180" w:rightFromText="180" w:vertAnchor="text" w:horzAnchor="margin" w:tblpY="40"/>
        <w:tblW w:w="9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4"/>
        <w:gridCol w:w="2941"/>
        <w:gridCol w:w="1917"/>
        <w:gridCol w:w="3286"/>
      </w:tblGrid>
      <w:tr w:rsidR="00DD5211" w:rsidRPr="002E10D7" w14:paraId="703D2C79" w14:textId="77777777" w:rsidTr="006E0E3C">
        <w:trPr>
          <w:trHeight w:val="1634"/>
        </w:trPr>
        <w:tc>
          <w:tcPr>
            <w:tcW w:w="1344" w:type="dxa"/>
            <w:shd w:val="clear" w:color="auto" w:fill="D1D1D1" w:themeFill="background2" w:themeFillShade="E6"/>
          </w:tcPr>
          <w:p w14:paraId="2FA52424" w14:textId="77777777" w:rsidR="00DD5211" w:rsidRPr="0099355B" w:rsidRDefault="00DD5211" w:rsidP="00DD5211">
            <w:pPr>
              <w:pStyle w:val="BodyText"/>
              <w:spacing w:before="100" w:after="0" w:afterAutospacing="0"/>
              <w:ind w:left="0"/>
              <w:contextualSpacing/>
              <w:rPr>
                <w:rFonts w:ascii="Arial" w:hAnsi="Arial" w:cs="Arial"/>
                <w:b/>
                <w:bCs/>
              </w:rPr>
            </w:pPr>
            <w:r w:rsidRPr="00392E47">
              <w:rPr>
                <w:rFonts w:ascii="arial bold" w:hAnsi="arial bold" w:cs="Arial"/>
                <w:b/>
                <w:bCs/>
              </w:rPr>
              <w:t>Meeting</w:t>
            </w:r>
            <w:r w:rsidRPr="0099355B">
              <w:rPr>
                <w:rFonts w:ascii="Arial" w:hAnsi="Arial" w:cs="Arial"/>
                <w:b/>
                <w:bCs/>
              </w:rPr>
              <w:t xml:space="preserve"> Date/Year</w:t>
            </w:r>
          </w:p>
        </w:tc>
        <w:tc>
          <w:tcPr>
            <w:tcW w:w="2941" w:type="dxa"/>
            <w:shd w:val="clear" w:color="auto" w:fill="D1D1D1" w:themeFill="background2" w:themeFillShade="E6"/>
          </w:tcPr>
          <w:p w14:paraId="6D6844FA" w14:textId="0E3DA5C3" w:rsidR="00DD5211" w:rsidRPr="0099355B" w:rsidRDefault="00DD5211" w:rsidP="00DD5211">
            <w:pPr>
              <w:ind w:left="74"/>
              <w:rPr>
                <w:rFonts w:ascii="Arial" w:hAnsi="Arial" w:cs="Arial"/>
                <w:b/>
                <w:bCs/>
              </w:rPr>
            </w:pPr>
            <w:r w:rsidRPr="0099355B">
              <w:rPr>
                <w:rFonts w:ascii="Arial" w:hAnsi="Arial" w:cs="Arial"/>
                <w:b/>
                <w:bCs/>
              </w:rPr>
              <w:t>Description of method(s) use</w:t>
            </w:r>
            <w:r>
              <w:rPr>
                <w:rFonts w:ascii="Arial" w:hAnsi="Arial" w:cs="Arial"/>
                <w:b/>
                <w:bCs/>
              </w:rPr>
              <w:t>d</w:t>
            </w:r>
            <w:r w:rsidRPr="0099355B">
              <w:rPr>
                <w:rFonts w:ascii="Arial" w:hAnsi="Arial" w:cs="Arial"/>
                <w:b/>
                <w:bCs/>
              </w:rPr>
              <w:t xml:space="preserve"> to invite </w:t>
            </w:r>
            <w:r w:rsidRPr="00392E47">
              <w:rPr>
                <w:rFonts w:ascii="arial bold" w:hAnsi="arial bold" w:cs="Arial"/>
                <w:b/>
                <w:bCs/>
              </w:rPr>
              <w:t>r</w:t>
            </w:r>
            <w:r w:rsidRPr="00392E47">
              <w:rPr>
                <w:rFonts w:ascii="Arial" w:hAnsi="Arial" w:cs="Arial"/>
                <w:b/>
                <w:bCs/>
              </w:rPr>
              <w:t>esidents</w:t>
            </w:r>
            <w:r w:rsidRPr="0099355B">
              <w:rPr>
                <w:rFonts w:ascii="Arial" w:hAnsi="Arial" w:cs="Arial"/>
                <w:b/>
                <w:bCs/>
              </w:rPr>
              <w:t xml:space="preserve"> to this </w:t>
            </w:r>
            <w:r w:rsidRPr="00392E47">
              <w:rPr>
                <w:rFonts w:ascii="arial bold" w:hAnsi="arial bold" w:cs="Arial"/>
                <w:b/>
                <w:bCs/>
              </w:rPr>
              <w:t>meeting</w:t>
            </w:r>
            <w:r w:rsidRPr="0099355B">
              <w:rPr>
                <w:rFonts w:ascii="Arial" w:hAnsi="Arial" w:cs="Arial"/>
                <w:b/>
                <w:bCs/>
              </w:rPr>
              <w:t xml:space="preserve"> (see </w:t>
            </w:r>
            <w:r w:rsidRPr="0099355B">
              <w:rPr>
                <w:rFonts w:ascii="Arial" w:hAnsi="Arial" w:cs="Arial"/>
                <w:b/>
                <w:bCs/>
                <w:highlight w:val="yellow"/>
              </w:rPr>
              <w:t xml:space="preserve">page </w:t>
            </w:r>
            <w:r w:rsidR="00A71D9F" w:rsidRPr="00A71D9F">
              <w:rPr>
                <w:rFonts w:ascii="Arial" w:hAnsi="Arial" w:cs="Arial"/>
                <w:b/>
                <w:bCs/>
                <w:highlight w:val="yellow"/>
              </w:rPr>
              <w:t>XX</w:t>
            </w:r>
            <w:r w:rsidRPr="0099355B">
              <w:rPr>
                <w:rFonts w:ascii="Arial" w:hAnsi="Arial" w:cs="Arial"/>
                <w:b/>
                <w:bCs/>
              </w:rPr>
              <w:t xml:space="preserve"> for a list of examples)</w:t>
            </w:r>
          </w:p>
        </w:tc>
        <w:tc>
          <w:tcPr>
            <w:tcW w:w="1917" w:type="dxa"/>
            <w:shd w:val="clear" w:color="auto" w:fill="D1D1D1" w:themeFill="background2" w:themeFillShade="E6"/>
          </w:tcPr>
          <w:p w14:paraId="542B2B19" w14:textId="77777777" w:rsidR="00DD5211" w:rsidRPr="0099355B" w:rsidRDefault="00DD5211" w:rsidP="00DD5211">
            <w:pPr>
              <w:ind w:left="0"/>
              <w:rPr>
                <w:rFonts w:ascii="Arial" w:hAnsi="Arial" w:cs="Arial"/>
                <w:b/>
                <w:bCs/>
              </w:rPr>
            </w:pPr>
            <w:r w:rsidRPr="0099355B">
              <w:rPr>
                <w:rFonts w:ascii="Arial" w:hAnsi="Arial" w:cs="Arial"/>
                <w:b/>
                <w:bCs/>
              </w:rPr>
              <w:t xml:space="preserve">Number of </w:t>
            </w:r>
            <w:bookmarkStart w:id="40" w:name="_Hlk203033847"/>
            <w:r w:rsidRPr="00392E47">
              <w:rPr>
                <w:rFonts w:ascii="arial bold" w:hAnsi="arial bold" w:cs="Arial"/>
                <w:b/>
                <w:bCs/>
              </w:rPr>
              <w:t>residents</w:t>
            </w:r>
            <w:bookmarkEnd w:id="40"/>
            <w:r w:rsidRPr="0099355B">
              <w:rPr>
                <w:rFonts w:ascii="Arial" w:hAnsi="Arial" w:cs="Arial"/>
                <w:b/>
                <w:bCs/>
                <w:smallCaps/>
              </w:rPr>
              <w:t xml:space="preserve"> </w:t>
            </w:r>
            <w:r w:rsidRPr="0099355B">
              <w:rPr>
                <w:rFonts w:ascii="Arial" w:hAnsi="Arial" w:cs="Arial"/>
                <w:b/>
                <w:bCs/>
              </w:rPr>
              <w:t xml:space="preserve">who participated in this </w:t>
            </w:r>
            <w:r w:rsidRPr="00392E47">
              <w:rPr>
                <w:rFonts w:ascii="arial bold" w:hAnsi="arial bold" w:cs="Arial"/>
                <w:b/>
                <w:bCs/>
              </w:rPr>
              <w:t>meeting</w:t>
            </w:r>
          </w:p>
        </w:tc>
        <w:tc>
          <w:tcPr>
            <w:tcW w:w="3286" w:type="dxa"/>
            <w:shd w:val="clear" w:color="auto" w:fill="D1D1D1" w:themeFill="background2" w:themeFillShade="E6"/>
          </w:tcPr>
          <w:p w14:paraId="172136BA" w14:textId="77777777" w:rsidR="00DD5211" w:rsidRPr="0099355B" w:rsidRDefault="00DD5211" w:rsidP="00DD5211">
            <w:pPr>
              <w:ind w:left="0"/>
              <w:rPr>
                <w:rFonts w:ascii="Arial" w:hAnsi="Arial" w:cs="Arial"/>
                <w:b/>
                <w:bCs/>
              </w:rPr>
            </w:pPr>
            <w:r w:rsidRPr="00392E47">
              <w:rPr>
                <w:rFonts w:ascii="arial bold" w:hAnsi="arial bold" w:cs="Arial"/>
                <w:b/>
                <w:bCs/>
              </w:rPr>
              <w:t>G</w:t>
            </w:r>
            <w:r w:rsidRPr="0099355B">
              <w:rPr>
                <w:rFonts w:ascii="Arial" w:hAnsi="Arial" w:cs="Arial"/>
                <w:b/>
                <w:bCs/>
              </w:rPr>
              <w:t xml:space="preserve">eneral description of </w:t>
            </w:r>
            <w:r w:rsidRPr="00392E47">
              <w:rPr>
                <w:rFonts w:ascii="arial bold" w:hAnsi="arial bold" w:cs="Arial"/>
                <w:b/>
                <w:bCs/>
              </w:rPr>
              <w:t xml:space="preserve">residents </w:t>
            </w:r>
            <w:r w:rsidRPr="0099355B">
              <w:rPr>
                <w:rFonts w:ascii="Arial" w:hAnsi="Arial" w:cs="Arial"/>
                <w:b/>
                <w:bCs/>
              </w:rPr>
              <w:t xml:space="preserve">(youth, older adults, </w:t>
            </w:r>
            <w:r>
              <w:rPr>
                <w:rFonts w:ascii="Arial" w:hAnsi="Arial" w:cs="Arial"/>
                <w:b/>
                <w:bCs/>
              </w:rPr>
              <w:t xml:space="preserve">tribal members, </w:t>
            </w:r>
            <w:r w:rsidRPr="0099355B">
              <w:rPr>
                <w:rFonts w:ascii="Arial" w:hAnsi="Arial" w:cs="Arial"/>
                <w:b/>
                <w:bCs/>
              </w:rPr>
              <w:t xml:space="preserve">etc.) who participated in </w:t>
            </w:r>
            <w:r>
              <w:rPr>
                <w:rFonts w:ascii="Arial" w:hAnsi="Arial" w:cs="Arial"/>
                <w:b/>
                <w:bCs/>
              </w:rPr>
              <w:t>each</w:t>
            </w:r>
            <w:r w:rsidRPr="00392E47">
              <w:rPr>
                <w:rFonts w:ascii="arial bold" w:hAnsi="arial bold" w:cs="Arial"/>
                <w:b/>
                <w:bCs/>
              </w:rPr>
              <w:t xml:space="preserve"> meeting</w:t>
            </w:r>
            <w:r w:rsidRPr="0099355B">
              <w:rPr>
                <w:rFonts w:ascii="Arial" w:hAnsi="Arial" w:cs="Arial"/>
                <w:b/>
                <w:bCs/>
              </w:rPr>
              <w:t>.</w:t>
            </w:r>
          </w:p>
        </w:tc>
      </w:tr>
    </w:tbl>
    <w:p w14:paraId="322707E1" w14:textId="0F072E07" w:rsidR="00163BB8" w:rsidRDefault="00163BB8" w:rsidP="00AB5CE4">
      <w:pPr>
        <w:pStyle w:val="BodyText"/>
        <w:spacing w:before="0" w:beforeAutospacing="0" w:after="0" w:afterAutospacing="0" w:line="240" w:lineRule="auto"/>
        <w:ind w:left="0" w:right="-187"/>
        <w:rPr>
          <w:rFonts w:ascii="Arial" w:hAnsi="Arial" w:cs="Arial"/>
        </w:rPr>
      </w:pPr>
    </w:p>
    <w:p w14:paraId="10ED8F4D" w14:textId="14C33FD8" w:rsidR="00AB5CE4" w:rsidRPr="00C81E58" w:rsidRDefault="00DD5211" w:rsidP="00C81E58">
      <w:pPr>
        <w:shd w:val="clear" w:color="auto" w:fill="FFFFFF" w:themeFill="background1"/>
        <w:spacing w:before="120" w:beforeAutospacing="0" w:after="120" w:afterAutospacing="0" w:line="278" w:lineRule="auto"/>
        <w:ind w:left="0"/>
        <w:rPr>
          <w:rFonts w:ascii="Arial" w:hAnsi="Arial" w:cs="Arial"/>
        </w:rPr>
      </w:pPr>
      <w:r w:rsidRPr="00DD5211">
        <w:rPr>
          <w:rFonts w:ascii="Arial" w:hAnsi="Arial" w:cs="Arial"/>
          <w:smallCaps/>
        </w:rPr>
        <w:t>a</w:t>
      </w:r>
      <w:r w:rsidR="00B66113" w:rsidRPr="00DD5211">
        <w:rPr>
          <w:rFonts w:ascii="Arial" w:hAnsi="Arial" w:cs="Arial"/>
          <w:smallCaps/>
        </w:rPr>
        <w:t>pplicant</w:t>
      </w:r>
      <w:r w:rsidRPr="00DD5211">
        <w:rPr>
          <w:rFonts w:ascii="Arial" w:hAnsi="Arial" w:cs="Arial"/>
          <w:smallCaps/>
        </w:rPr>
        <w:t>s</w:t>
      </w:r>
      <w:r w:rsidR="00B66113">
        <w:rPr>
          <w:rFonts w:ascii="Arial" w:hAnsi="Arial" w:cs="Arial"/>
        </w:rPr>
        <w:t xml:space="preserve"> should also</w:t>
      </w:r>
      <w:r w:rsidR="002C36E4" w:rsidRPr="000E1ED7">
        <w:rPr>
          <w:rFonts w:ascii="Arial" w:hAnsi="Arial" w:cs="Arial"/>
        </w:rPr>
        <w:t xml:space="preserve"> </w:t>
      </w:r>
      <w:r w:rsidR="002C36E4">
        <w:rPr>
          <w:rFonts w:ascii="Arial" w:hAnsi="Arial" w:cs="Arial"/>
        </w:rPr>
        <w:t>answer the following:</w:t>
      </w:r>
    </w:p>
    <w:p w14:paraId="57C41A9E" w14:textId="3088BA13" w:rsidR="00E811C5" w:rsidRPr="00C81E58" w:rsidRDefault="00D10A32" w:rsidP="00207A0F">
      <w:pPr>
        <w:widowControl w:val="0"/>
        <w:tabs>
          <w:tab w:val="left" w:pos="1891"/>
          <w:tab w:val="left" w:pos="1892"/>
        </w:tabs>
        <w:autoSpaceDE w:val="0"/>
        <w:autoSpaceDN w:val="0"/>
        <w:spacing w:before="0" w:beforeAutospacing="0" w:after="0" w:afterAutospacing="0" w:line="240" w:lineRule="auto"/>
        <w:ind w:left="990" w:right="-187" w:hanging="630"/>
        <w:rPr>
          <w:rFonts w:ascii="Arial" w:hAnsi="Arial" w:cs="Arial"/>
          <w:i/>
          <w:spacing w:val="12"/>
        </w:rPr>
      </w:pPr>
      <w:r>
        <w:rPr>
          <w:rFonts w:ascii="Arial" w:hAnsi="Arial" w:cs="Arial"/>
          <w:b/>
          <w:bCs/>
          <w:iCs/>
        </w:rPr>
        <w:t>5</w:t>
      </w:r>
      <w:r w:rsidR="00605E2C">
        <w:rPr>
          <w:rFonts w:ascii="Arial" w:hAnsi="Arial" w:cs="Arial"/>
          <w:b/>
          <w:bCs/>
          <w:iCs/>
        </w:rPr>
        <w:t>(</w:t>
      </w:r>
      <w:r w:rsidR="00537055">
        <w:rPr>
          <w:rFonts w:ascii="Arial" w:hAnsi="Arial" w:cs="Arial"/>
          <w:b/>
          <w:bCs/>
          <w:iCs/>
        </w:rPr>
        <w:t>B</w:t>
      </w:r>
      <w:r w:rsidR="00605E2C">
        <w:rPr>
          <w:rFonts w:ascii="Arial" w:hAnsi="Arial" w:cs="Arial"/>
          <w:b/>
          <w:bCs/>
          <w:iCs/>
        </w:rPr>
        <w:t>)</w:t>
      </w:r>
      <w:r w:rsidR="002F2A72">
        <w:rPr>
          <w:rFonts w:ascii="Arial" w:hAnsi="Arial" w:cs="Arial"/>
          <w:b/>
          <w:bCs/>
          <w:iCs/>
        </w:rPr>
        <w:t>:</w:t>
      </w:r>
      <w:r w:rsidR="003E4C9F">
        <w:rPr>
          <w:rFonts w:ascii="Arial" w:hAnsi="Arial" w:cs="Arial"/>
          <w:b/>
          <w:bCs/>
          <w:iCs/>
        </w:rPr>
        <w:t xml:space="preserve"> </w:t>
      </w:r>
      <w:r w:rsidR="00EB2833" w:rsidRPr="00834460">
        <w:rPr>
          <w:rFonts w:ascii="Arial" w:hAnsi="Arial" w:cs="Arial"/>
          <w:i/>
        </w:rPr>
        <w:t>For</w:t>
      </w:r>
      <w:r w:rsidR="00EB2833" w:rsidRPr="00834460">
        <w:rPr>
          <w:rFonts w:ascii="Arial" w:hAnsi="Arial" w:cs="Arial"/>
          <w:i/>
          <w:spacing w:val="-1"/>
        </w:rPr>
        <w:t xml:space="preserve"> </w:t>
      </w:r>
      <w:r w:rsidR="00EB2833" w:rsidRPr="00834460">
        <w:rPr>
          <w:rFonts w:ascii="Arial" w:hAnsi="Arial" w:cs="Arial"/>
          <w:i/>
        </w:rPr>
        <w:t>each</w:t>
      </w:r>
      <w:r w:rsidR="00EB2833" w:rsidRPr="00834460">
        <w:rPr>
          <w:rFonts w:ascii="Arial" w:hAnsi="Arial" w:cs="Arial"/>
          <w:i/>
          <w:spacing w:val="-2"/>
        </w:rPr>
        <w:t xml:space="preserve"> </w:t>
      </w:r>
      <w:r w:rsidR="00EB2833" w:rsidRPr="00834460">
        <w:rPr>
          <w:rFonts w:ascii="Arial" w:hAnsi="Arial" w:cs="Arial"/>
          <w:i/>
          <w:smallCaps/>
          <w:spacing w:val="11"/>
        </w:rPr>
        <w:t>meeting</w:t>
      </w:r>
      <w:r w:rsidR="00EB2833" w:rsidRPr="00834460">
        <w:rPr>
          <w:rFonts w:ascii="Arial" w:hAnsi="Arial" w:cs="Arial"/>
          <w:i/>
          <w:spacing w:val="11"/>
        </w:rPr>
        <w:t xml:space="preserve"> </w:t>
      </w:r>
      <w:r w:rsidR="00EB2833" w:rsidRPr="00834460">
        <w:rPr>
          <w:rFonts w:ascii="Arial" w:hAnsi="Arial" w:cs="Arial"/>
          <w:i/>
        </w:rPr>
        <w:t>listed</w:t>
      </w:r>
      <w:r w:rsidR="00EB2833" w:rsidRPr="00834460">
        <w:rPr>
          <w:rFonts w:ascii="Arial" w:hAnsi="Arial" w:cs="Arial"/>
          <w:i/>
          <w:spacing w:val="-1"/>
        </w:rPr>
        <w:t xml:space="preserve"> </w:t>
      </w:r>
      <w:r w:rsidR="00EB2833" w:rsidRPr="00834460">
        <w:rPr>
          <w:rFonts w:ascii="Arial" w:hAnsi="Arial" w:cs="Arial"/>
          <w:i/>
        </w:rPr>
        <w:t>in</w:t>
      </w:r>
      <w:r w:rsidR="00EB2833" w:rsidRPr="00834460">
        <w:rPr>
          <w:rFonts w:ascii="Arial" w:hAnsi="Arial" w:cs="Arial"/>
          <w:i/>
          <w:spacing w:val="-3"/>
        </w:rPr>
        <w:t xml:space="preserve"> </w:t>
      </w:r>
      <w:r w:rsidR="00EB2833" w:rsidRPr="00834460">
        <w:rPr>
          <w:rFonts w:ascii="Arial" w:hAnsi="Arial" w:cs="Arial"/>
          <w:i/>
        </w:rPr>
        <w:t>response</w:t>
      </w:r>
      <w:r w:rsidR="00EB2833" w:rsidRPr="00834460">
        <w:rPr>
          <w:rFonts w:ascii="Arial" w:hAnsi="Arial" w:cs="Arial"/>
          <w:i/>
          <w:spacing w:val="-3"/>
        </w:rPr>
        <w:t xml:space="preserve"> </w:t>
      </w:r>
      <w:r w:rsidR="00EB2833" w:rsidRPr="00834460">
        <w:rPr>
          <w:rFonts w:ascii="Arial" w:hAnsi="Arial" w:cs="Arial"/>
          <w:i/>
        </w:rPr>
        <w:t>to</w:t>
      </w:r>
      <w:r w:rsidR="00420E15">
        <w:rPr>
          <w:rFonts w:ascii="Arial" w:hAnsi="Arial" w:cs="Arial"/>
          <w:i/>
        </w:rPr>
        <w:t xml:space="preserve"> </w:t>
      </w:r>
      <w:r w:rsidR="00771171">
        <w:rPr>
          <w:rFonts w:ascii="Arial" w:hAnsi="Arial" w:cs="Arial"/>
          <w:i/>
        </w:rPr>
        <w:t>5</w:t>
      </w:r>
      <w:r w:rsidR="000C5C0D">
        <w:rPr>
          <w:rFonts w:ascii="Arial" w:hAnsi="Arial" w:cs="Arial"/>
          <w:i/>
        </w:rPr>
        <w:t>(</w:t>
      </w:r>
      <w:r w:rsidR="00420E15">
        <w:rPr>
          <w:rFonts w:ascii="Arial" w:hAnsi="Arial" w:cs="Arial"/>
          <w:i/>
        </w:rPr>
        <w:t>A</w:t>
      </w:r>
      <w:r w:rsidR="000C5C0D">
        <w:rPr>
          <w:rFonts w:ascii="Arial" w:hAnsi="Arial" w:cs="Arial"/>
          <w:i/>
        </w:rPr>
        <w:t>)</w:t>
      </w:r>
      <w:r w:rsidR="00EB2833" w:rsidRPr="00834460">
        <w:rPr>
          <w:rFonts w:ascii="Arial" w:hAnsi="Arial" w:cs="Arial"/>
          <w:i/>
        </w:rPr>
        <w:t>,</w:t>
      </w:r>
      <w:r w:rsidR="00EB2833" w:rsidRPr="00834460">
        <w:rPr>
          <w:rFonts w:ascii="Arial" w:hAnsi="Arial" w:cs="Arial"/>
          <w:i/>
          <w:spacing w:val="-1"/>
        </w:rPr>
        <w:t xml:space="preserve"> </w:t>
      </w:r>
      <w:r w:rsidR="00EB2833" w:rsidRPr="00834460">
        <w:rPr>
          <w:rFonts w:ascii="Arial" w:hAnsi="Arial" w:cs="Arial"/>
          <w:i/>
        </w:rPr>
        <w:t>what</w:t>
      </w:r>
      <w:r w:rsidR="00EB2833" w:rsidRPr="00834460">
        <w:rPr>
          <w:rFonts w:ascii="Arial" w:hAnsi="Arial" w:cs="Arial"/>
          <w:i/>
          <w:spacing w:val="-1"/>
        </w:rPr>
        <w:t xml:space="preserve"> </w:t>
      </w:r>
      <w:r w:rsidR="00EB2833" w:rsidRPr="00834460">
        <w:rPr>
          <w:rFonts w:ascii="Arial" w:hAnsi="Arial" w:cs="Arial"/>
          <w:i/>
        </w:rPr>
        <w:t>method(s)</w:t>
      </w:r>
      <w:r w:rsidR="00EB2833" w:rsidRPr="00834460">
        <w:rPr>
          <w:rFonts w:ascii="Arial" w:hAnsi="Arial" w:cs="Arial"/>
          <w:i/>
          <w:spacing w:val="-3"/>
        </w:rPr>
        <w:t xml:space="preserve"> </w:t>
      </w:r>
      <w:r w:rsidR="006D6450">
        <w:rPr>
          <w:rFonts w:ascii="Arial" w:hAnsi="Arial" w:cs="Arial"/>
          <w:i/>
        </w:rPr>
        <w:t>w</w:t>
      </w:r>
      <w:r w:rsidR="00EF7646">
        <w:rPr>
          <w:rFonts w:ascii="Arial" w:hAnsi="Arial" w:cs="Arial"/>
          <w:i/>
        </w:rPr>
        <w:t>ere</w:t>
      </w:r>
      <w:r w:rsidR="006D6450">
        <w:rPr>
          <w:rFonts w:ascii="Arial" w:hAnsi="Arial" w:cs="Arial"/>
          <w:i/>
        </w:rPr>
        <w:t xml:space="preserve"> </w:t>
      </w:r>
      <w:r w:rsidR="00EB2833" w:rsidRPr="00834460">
        <w:rPr>
          <w:rFonts w:ascii="Arial" w:hAnsi="Arial" w:cs="Arial"/>
          <w:i/>
        </w:rPr>
        <w:t>use</w:t>
      </w:r>
      <w:r w:rsidR="006D6450">
        <w:rPr>
          <w:rFonts w:ascii="Arial" w:hAnsi="Arial" w:cs="Arial"/>
          <w:i/>
        </w:rPr>
        <w:t>d</w:t>
      </w:r>
      <w:r w:rsidR="00EB2833" w:rsidRPr="00834460">
        <w:rPr>
          <w:rFonts w:ascii="Arial" w:hAnsi="Arial" w:cs="Arial"/>
          <w:i/>
        </w:rPr>
        <w:t xml:space="preserve"> to invite </w:t>
      </w:r>
      <w:r w:rsidR="00EB2833" w:rsidRPr="00834460">
        <w:rPr>
          <w:rFonts w:ascii="Arial" w:hAnsi="Arial" w:cs="Arial"/>
          <w:i/>
          <w:smallCaps/>
          <w:spacing w:val="12"/>
        </w:rPr>
        <w:t>residents</w:t>
      </w:r>
      <w:r w:rsidR="00EB2833" w:rsidRPr="00834460">
        <w:rPr>
          <w:rFonts w:ascii="Arial" w:hAnsi="Arial" w:cs="Arial"/>
          <w:i/>
          <w:spacing w:val="12"/>
        </w:rPr>
        <w:t xml:space="preserve">? </w:t>
      </w:r>
      <w:r w:rsidR="00EB2833" w:rsidRPr="00834460">
        <w:rPr>
          <w:rFonts w:ascii="Arial" w:hAnsi="Arial" w:cs="Arial"/>
          <w:i/>
        </w:rPr>
        <w:t xml:space="preserve">In the combined set of </w:t>
      </w:r>
      <w:r w:rsidR="00EB2833" w:rsidRPr="00834460">
        <w:rPr>
          <w:rFonts w:ascii="Arial" w:hAnsi="Arial" w:cs="Arial"/>
          <w:i/>
          <w:smallCaps/>
          <w:spacing w:val="11"/>
        </w:rPr>
        <w:t>meetings</w:t>
      </w:r>
      <w:r w:rsidR="00EB2833" w:rsidRPr="00834460">
        <w:rPr>
          <w:rFonts w:ascii="Arial" w:hAnsi="Arial" w:cs="Arial"/>
          <w:i/>
          <w:spacing w:val="11"/>
        </w:rPr>
        <w:t>,</w:t>
      </w:r>
      <w:r w:rsidR="009A058D">
        <w:rPr>
          <w:rFonts w:ascii="Arial" w:hAnsi="Arial" w:cs="Arial"/>
          <w:i/>
          <w:spacing w:val="11"/>
        </w:rPr>
        <w:t xml:space="preserve"> describe</w:t>
      </w:r>
      <w:r w:rsidR="003E6A91">
        <w:rPr>
          <w:rFonts w:ascii="Arial" w:hAnsi="Arial" w:cs="Arial"/>
          <w:i/>
          <w:spacing w:val="11"/>
        </w:rPr>
        <w:t xml:space="preserve"> how </w:t>
      </w:r>
      <w:r w:rsidR="00EB2833" w:rsidRPr="00834460">
        <w:rPr>
          <w:rFonts w:ascii="Arial" w:hAnsi="Arial" w:cs="Arial"/>
          <w:i/>
        </w:rPr>
        <w:t>there</w:t>
      </w:r>
      <w:r w:rsidR="003E6A91">
        <w:rPr>
          <w:rFonts w:ascii="Arial" w:hAnsi="Arial" w:cs="Arial"/>
          <w:i/>
        </w:rPr>
        <w:t xml:space="preserve"> was</w:t>
      </w:r>
      <w:r w:rsidR="00EB2833" w:rsidRPr="00834460">
        <w:rPr>
          <w:rFonts w:ascii="Arial" w:hAnsi="Arial" w:cs="Arial"/>
          <w:i/>
        </w:rPr>
        <w:t xml:space="preserve"> a </w:t>
      </w:r>
      <w:r w:rsidR="00EB2833" w:rsidRPr="00834460">
        <w:rPr>
          <w:rFonts w:ascii="Arial" w:hAnsi="Arial" w:cs="Arial"/>
          <w:i/>
          <w:smallCaps/>
          <w:spacing w:val="10"/>
        </w:rPr>
        <w:t>broad representation</w:t>
      </w:r>
      <w:r w:rsidR="00EB2833" w:rsidRPr="00834460">
        <w:rPr>
          <w:rFonts w:ascii="Arial" w:hAnsi="Arial" w:cs="Arial"/>
          <w:i/>
          <w:spacing w:val="12"/>
        </w:rPr>
        <w:t xml:space="preserve"> </w:t>
      </w:r>
      <w:r w:rsidR="00EB2833" w:rsidRPr="00834460">
        <w:rPr>
          <w:rFonts w:ascii="Arial" w:hAnsi="Arial" w:cs="Arial"/>
          <w:i/>
        </w:rPr>
        <w:t xml:space="preserve">of </w:t>
      </w:r>
      <w:r w:rsidR="00EB2833" w:rsidRPr="00834460">
        <w:rPr>
          <w:rFonts w:ascii="Arial" w:hAnsi="Arial" w:cs="Arial"/>
          <w:i/>
          <w:smallCaps/>
          <w:spacing w:val="12"/>
        </w:rPr>
        <w:t>residents</w:t>
      </w:r>
      <w:r w:rsidR="00EB0540">
        <w:rPr>
          <w:rFonts w:ascii="Arial" w:hAnsi="Arial" w:cs="Arial"/>
          <w:i/>
          <w:smallCaps/>
          <w:spacing w:val="12"/>
        </w:rPr>
        <w:t>.</w:t>
      </w:r>
    </w:p>
    <w:p w14:paraId="2AF111CD" w14:textId="77777777" w:rsidR="006E0E3C" w:rsidRDefault="006E0E3C" w:rsidP="00522927">
      <w:pPr>
        <w:pStyle w:val="BodyText"/>
        <w:spacing w:before="0" w:beforeAutospacing="0" w:after="0" w:afterAutospacing="0" w:line="240" w:lineRule="auto"/>
        <w:ind w:left="0"/>
        <w:rPr>
          <w:rFonts w:ascii="Arial" w:hAnsi="Arial" w:cs="Arial"/>
          <w:sz w:val="16"/>
          <w:szCs w:val="16"/>
        </w:rPr>
      </w:pPr>
    </w:p>
    <w:p w14:paraId="2BEB02AA" w14:textId="77777777" w:rsidR="00026FF7" w:rsidRPr="002E10D7" w:rsidRDefault="00026FF7" w:rsidP="00522927">
      <w:pPr>
        <w:pStyle w:val="BodyText"/>
        <w:spacing w:before="0" w:beforeAutospacing="0" w:after="0" w:afterAutospacing="0" w:line="240" w:lineRule="auto"/>
        <w:ind w:left="0"/>
        <w:rPr>
          <w:rFonts w:ascii="Arial" w:hAnsi="Arial" w:cs="Arial"/>
          <w:sz w:val="16"/>
          <w:szCs w:val="16"/>
        </w:rPr>
      </w:pPr>
    </w:p>
    <w:tbl>
      <w:tblPr>
        <w:tblW w:w="93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370"/>
        <w:gridCol w:w="990"/>
      </w:tblGrid>
      <w:tr w:rsidR="008513FF" w:rsidRPr="002E10D7" w14:paraId="5A73B779" w14:textId="77777777" w:rsidTr="005E6631">
        <w:trPr>
          <w:trHeight w:val="821"/>
        </w:trPr>
        <w:tc>
          <w:tcPr>
            <w:tcW w:w="9360" w:type="dxa"/>
            <w:gridSpan w:val="2"/>
            <w:shd w:val="clear" w:color="auto" w:fill="D9E1F3"/>
          </w:tcPr>
          <w:p w14:paraId="014F4E19" w14:textId="554B6DE5" w:rsidR="008513FF" w:rsidRPr="002E10D7" w:rsidRDefault="005F40E8" w:rsidP="00183C52">
            <w:pPr>
              <w:pStyle w:val="TableParagraph"/>
              <w:spacing w:before="60" w:after="60"/>
              <w:ind w:left="101"/>
              <w:rPr>
                <w:rFonts w:ascii="Arial" w:hAnsi="Arial" w:cs="Arial"/>
                <w:b/>
                <w:sz w:val="24"/>
                <w:szCs w:val="24"/>
              </w:rPr>
            </w:pPr>
            <w:r w:rsidRPr="0042687F">
              <w:rPr>
                <w:rFonts w:ascii="Arial" w:hAnsi="Arial" w:cs="Arial"/>
                <w:b/>
                <w:sz w:val="28"/>
                <w:szCs w:val="28"/>
              </w:rPr>
              <w:t>Points</w:t>
            </w:r>
            <w:r w:rsidR="006D0F77" w:rsidRPr="0042687F">
              <w:rPr>
                <w:rFonts w:ascii="Arial" w:hAnsi="Arial" w:cs="Arial"/>
                <w:b/>
                <w:sz w:val="28"/>
                <w:szCs w:val="28"/>
              </w:rPr>
              <w:t>:</w:t>
            </w:r>
            <w:r w:rsidR="00490D2A" w:rsidRPr="5FA75B56">
              <w:rPr>
                <w:rFonts w:ascii="Arial" w:hAnsi="Arial" w:cs="Arial"/>
                <w:b/>
                <w:sz w:val="26"/>
                <w:szCs w:val="26"/>
              </w:rPr>
              <w:t xml:space="preserve"> </w:t>
            </w:r>
            <w:r w:rsidR="008513FF" w:rsidRPr="002E10D7">
              <w:rPr>
                <w:rFonts w:ascii="Arial" w:hAnsi="Arial" w:cs="Arial"/>
                <w:iCs/>
                <w:sz w:val="24"/>
                <w:szCs w:val="24"/>
              </w:rPr>
              <w:t>The</w:t>
            </w:r>
            <w:r w:rsidR="008513FF" w:rsidRPr="002E10D7">
              <w:rPr>
                <w:rFonts w:ascii="Arial" w:hAnsi="Arial" w:cs="Arial"/>
                <w:iCs/>
                <w:spacing w:val="-9"/>
                <w:sz w:val="24"/>
                <w:szCs w:val="24"/>
              </w:rPr>
              <w:t xml:space="preserve"> </w:t>
            </w:r>
            <w:r>
              <w:rPr>
                <w:rFonts w:ascii="Arial" w:hAnsi="Arial" w:cs="Arial"/>
                <w:iCs/>
                <w:sz w:val="24"/>
                <w:szCs w:val="24"/>
              </w:rPr>
              <w:t>scale</w:t>
            </w:r>
            <w:r w:rsidR="008513FF" w:rsidRPr="002E10D7">
              <w:rPr>
                <w:rFonts w:ascii="Arial" w:hAnsi="Arial" w:cs="Arial"/>
                <w:iCs/>
                <w:spacing w:val="-11"/>
                <w:sz w:val="24"/>
                <w:szCs w:val="24"/>
              </w:rPr>
              <w:t xml:space="preserve"> </w:t>
            </w:r>
            <w:r w:rsidR="008513FF" w:rsidRPr="002E10D7">
              <w:rPr>
                <w:rFonts w:ascii="Arial" w:hAnsi="Arial" w:cs="Arial"/>
                <w:iCs/>
                <w:sz w:val="24"/>
                <w:szCs w:val="24"/>
              </w:rPr>
              <w:t>below</w:t>
            </w:r>
            <w:r w:rsidR="008513FF" w:rsidRPr="002E10D7">
              <w:rPr>
                <w:rFonts w:ascii="Arial" w:hAnsi="Arial" w:cs="Arial"/>
                <w:iCs/>
                <w:spacing w:val="-10"/>
                <w:sz w:val="24"/>
                <w:szCs w:val="24"/>
              </w:rPr>
              <w:t xml:space="preserve"> </w:t>
            </w:r>
            <w:r w:rsidR="000B413F" w:rsidRPr="002E10D7">
              <w:rPr>
                <w:rFonts w:ascii="Arial" w:hAnsi="Arial" w:cs="Arial"/>
                <w:iCs/>
                <w:sz w:val="24"/>
                <w:szCs w:val="24"/>
              </w:rPr>
              <w:t>show</w:t>
            </w:r>
            <w:r w:rsidR="00BB5997">
              <w:rPr>
                <w:rFonts w:ascii="Arial" w:hAnsi="Arial" w:cs="Arial"/>
                <w:iCs/>
                <w:sz w:val="24"/>
                <w:szCs w:val="24"/>
              </w:rPr>
              <w:t>s</w:t>
            </w:r>
            <w:r w:rsidR="00B8550C" w:rsidRPr="002E10D7">
              <w:rPr>
                <w:rFonts w:ascii="Arial" w:hAnsi="Arial" w:cs="Arial"/>
                <w:iCs/>
                <w:spacing w:val="-9"/>
                <w:sz w:val="24"/>
                <w:szCs w:val="24"/>
              </w:rPr>
              <w:t xml:space="preserve"> </w:t>
            </w:r>
            <w:r w:rsidR="00256091">
              <w:rPr>
                <w:rFonts w:ascii="Arial" w:hAnsi="Arial" w:cs="Arial"/>
                <w:iCs/>
                <w:spacing w:val="-9"/>
                <w:sz w:val="24"/>
                <w:szCs w:val="24"/>
              </w:rPr>
              <w:t xml:space="preserve">up to </w:t>
            </w:r>
            <w:r w:rsidR="00BB54B6">
              <w:rPr>
                <w:rFonts w:ascii="Arial" w:hAnsi="Arial" w:cs="Arial"/>
                <w:iCs/>
                <w:spacing w:val="-9"/>
                <w:sz w:val="24"/>
                <w:szCs w:val="24"/>
              </w:rPr>
              <w:t xml:space="preserve">four </w:t>
            </w:r>
            <w:r w:rsidR="00256091">
              <w:rPr>
                <w:rFonts w:ascii="Arial" w:hAnsi="Arial" w:cs="Arial"/>
                <w:iCs/>
                <w:spacing w:val="-9"/>
                <w:sz w:val="24"/>
                <w:szCs w:val="24"/>
              </w:rPr>
              <w:t xml:space="preserve">points are earned </w:t>
            </w:r>
            <w:r w:rsidR="00B8550C" w:rsidRPr="002E10D7">
              <w:rPr>
                <w:rFonts w:ascii="Arial" w:hAnsi="Arial" w:cs="Arial"/>
                <w:iCs/>
                <w:spacing w:val="-9"/>
                <w:sz w:val="24"/>
                <w:szCs w:val="24"/>
              </w:rPr>
              <w:t xml:space="preserve">when </w:t>
            </w:r>
            <w:r w:rsidR="006D2644" w:rsidRPr="002E10D7">
              <w:rPr>
                <w:rFonts w:ascii="Arial" w:hAnsi="Arial" w:cs="Arial"/>
                <w:iCs/>
                <w:sz w:val="24"/>
                <w:szCs w:val="24"/>
              </w:rPr>
              <w:t>at least</w:t>
            </w:r>
            <w:r w:rsidR="00BB54B6">
              <w:rPr>
                <w:rFonts w:ascii="Arial" w:hAnsi="Arial" w:cs="Arial"/>
                <w:iCs/>
                <w:sz w:val="24"/>
                <w:szCs w:val="24"/>
              </w:rPr>
              <w:t xml:space="preserve"> </w:t>
            </w:r>
            <w:r w:rsidR="00C64074">
              <w:rPr>
                <w:rFonts w:ascii="Arial" w:hAnsi="Arial" w:cs="Arial"/>
                <w:iCs/>
                <w:sz w:val="24"/>
                <w:szCs w:val="24"/>
              </w:rPr>
              <w:t>three</w:t>
            </w:r>
            <w:r w:rsidR="00C64074" w:rsidRPr="002E10D7">
              <w:rPr>
                <w:rFonts w:ascii="Arial" w:hAnsi="Arial" w:cs="Arial"/>
                <w:iCs/>
                <w:sz w:val="24"/>
                <w:szCs w:val="24"/>
              </w:rPr>
              <w:t xml:space="preserve"> methods</w:t>
            </w:r>
            <w:r w:rsidR="008513FF" w:rsidRPr="002E10D7">
              <w:rPr>
                <w:rFonts w:ascii="Arial" w:hAnsi="Arial" w:cs="Arial"/>
                <w:iCs/>
                <w:spacing w:val="-9"/>
                <w:sz w:val="24"/>
                <w:szCs w:val="24"/>
              </w:rPr>
              <w:t xml:space="preserve"> </w:t>
            </w:r>
            <w:r w:rsidR="00DE3183">
              <w:rPr>
                <w:rFonts w:ascii="Arial" w:hAnsi="Arial" w:cs="Arial"/>
                <w:iCs/>
                <w:spacing w:val="-9"/>
                <w:sz w:val="24"/>
                <w:szCs w:val="24"/>
              </w:rPr>
              <w:t>were</w:t>
            </w:r>
            <w:r w:rsidR="00B8550C" w:rsidRPr="002E10D7">
              <w:rPr>
                <w:rFonts w:ascii="Arial" w:hAnsi="Arial" w:cs="Arial"/>
                <w:iCs/>
                <w:spacing w:val="-9"/>
                <w:sz w:val="24"/>
                <w:szCs w:val="24"/>
              </w:rPr>
              <w:t xml:space="preserve"> </w:t>
            </w:r>
            <w:r w:rsidR="008513FF" w:rsidRPr="002E10D7">
              <w:rPr>
                <w:rFonts w:ascii="Arial" w:hAnsi="Arial" w:cs="Arial"/>
                <w:iCs/>
                <w:sz w:val="24"/>
                <w:szCs w:val="24"/>
              </w:rPr>
              <w:t>used</w:t>
            </w:r>
            <w:r w:rsidR="008513FF" w:rsidRPr="002E10D7">
              <w:rPr>
                <w:rFonts w:ascii="Arial" w:hAnsi="Arial" w:cs="Arial"/>
                <w:iCs/>
                <w:spacing w:val="-9"/>
                <w:sz w:val="24"/>
                <w:szCs w:val="24"/>
              </w:rPr>
              <w:t xml:space="preserve"> </w:t>
            </w:r>
            <w:r w:rsidR="008513FF" w:rsidRPr="002E10D7">
              <w:rPr>
                <w:rFonts w:ascii="Arial" w:hAnsi="Arial" w:cs="Arial"/>
                <w:iCs/>
                <w:sz w:val="24"/>
                <w:szCs w:val="24"/>
              </w:rPr>
              <w:t xml:space="preserve">to invite a </w:t>
            </w:r>
            <w:r w:rsidR="002A34EA" w:rsidRPr="002E10D7">
              <w:rPr>
                <w:rFonts w:ascii="Arial" w:hAnsi="Arial" w:cs="Arial"/>
                <w:iCs/>
                <w:smallCaps/>
                <w:spacing w:val="11"/>
                <w:sz w:val="24"/>
                <w:szCs w:val="24"/>
              </w:rPr>
              <w:t>broad representation</w:t>
            </w:r>
            <w:r w:rsidR="008513FF" w:rsidRPr="002E10D7">
              <w:rPr>
                <w:rFonts w:ascii="Arial" w:hAnsi="Arial" w:cs="Arial"/>
                <w:iCs/>
                <w:spacing w:val="12"/>
                <w:sz w:val="24"/>
                <w:szCs w:val="24"/>
              </w:rPr>
              <w:t xml:space="preserve"> </w:t>
            </w:r>
            <w:r w:rsidR="008513FF" w:rsidRPr="002E10D7">
              <w:rPr>
                <w:rFonts w:ascii="Arial" w:hAnsi="Arial" w:cs="Arial"/>
                <w:iCs/>
                <w:sz w:val="24"/>
                <w:szCs w:val="24"/>
              </w:rPr>
              <w:t xml:space="preserve">of </w:t>
            </w:r>
            <w:r w:rsidR="00F7220A" w:rsidRPr="002E10D7">
              <w:rPr>
                <w:rFonts w:ascii="Arial" w:hAnsi="Arial" w:cs="Arial"/>
                <w:iCs/>
                <w:smallCaps/>
                <w:spacing w:val="11"/>
                <w:sz w:val="24"/>
                <w:szCs w:val="24"/>
              </w:rPr>
              <w:t>residents</w:t>
            </w:r>
            <w:r w:rsidR="00583039">
              <w:rPr>
                <w:rFonts w:ascii="Arial" w:hAnsi="Arial" w:cs="Arial"/>
                <w:iCs/>
                <w:smallCaps/>
                <w:spacing w:val="11"/>
                <w:sz w:val="24"/>
                <w:szCs w:val="24"/>
              </w:rPr>
              <w:t>.</w:t>
            </w:r>
            <w:r w:rsidR="00981451">
              <w:rPr>
                <w:rFonts w:ascii="Arial" w:hAnsi="Arial" w:cs="Arial"/>
                <w:iCs/>
                <w:smallCaps/>
                <w:spacing w:val="11"/>
                <w:sz w:val="24"/>
                <w:szCs w:val="24"/>
              </w:rPr>
              <w:t xml:space="preserve"> </w:t>
            </w:r>
          </w:p>
        </w:tc>
      </w:tr>
      <w:tr w:rsidR="008513FF" w:rsidRPr="00793257" w14:paraId="22BD3C61" w14:textId="77777777" w:rsidTr="00793257">
        <w:trPr>
          <w:trHeight w:val="332"/>
        </w:trPr>
        <w:tc>
          <w:tcPr>
            <w:tcW w:w="8370" w:type="dxa"/>
            <w:shd w:val="clear" w:color="auto" w:fill="DAE9F7" w:themeFill="text2" w:themeFillTint="1A"/>
          </w:tcPr>
          <w:p w14:paraId="2452851C" w14:textId="5B97A41B" w:rsidR="008513FF" w:rsidRPr="008E0C62" w:rsidRDefault="008E0C62">
            <w:pPr>
              <w:pStyle w:val="TableParagraph"/>
              <w:ind w:left="0"/>
              <w:rPr>
                <w:rFonts w:ascii="Arial" w:hAnsi="Arial" w:cs="Arial"/>
                <w:b/>
                <w:bCs/>
                <w:caps/>
                <w:sz w:val="24"/>
                <w:szCs w:val="24"/>
              </w:rPr>
            </w:pPr>
            <w:r w:rsidRPr="00793257">
              <w:rPr>
                <w:rFonts w:ascii="Arial" w:hAnsi="Arial" w:cs="Arial"/>
                <w:b/>
                <w:bCs/>
                <w:caps/>
                <w:sz w:val="24"/>
                <w:szCs w:val="24"/>
              </w:rPr>
              <w:t xml:space="preserve"> </w:t>
            </w:r>
            <w:r w:rsidR="005D302D">
              <w:rPr>
                <w:rFonts w:ascii="Arial" w:hAnsi="Arial" w:cs="Arial"/>
                <w:b/>
                <w:bCs/>
                <w:caps/>
                <w:sz w:val="24"/>
                <w:szCs w:val="24"/>
              </w:rPr>
              <w:t>Meeting Methods</w:t>
            </w:r>
          </w:p>
        </w:tc>
        <w:tc>
          <w:tcPr>
            <w:tcW w:w="990" w:type="dxa"/>
            <w:shd w:val="clear" w:color="auto" w:fill="DAE9F7" w:themeFill="text2" w:themeFillTint="1A"/>
          </w:tcPr>
          <w:p w14:paraId="0CC9548C" w14:textId="77777777" w:rsidR="008513FF" w:rsidRPr="005D19FA" w:rsidRDefault="008513FF" w:rsidP="009074E5">
            <w:pPr>
              <w:pStyle w:val="TableParagraph"/>
              <w:ind w:left="0"/>
              <w:jc w:val="center"/>
              <w:rPr>
                <w:rFonts w:ascii="arial bold" w:hAnsi="arial bold" w:cs="Arial"/>
                <w:b/>
                <w:bCs/>
                <w:sz w:val="24"/>
                <w:szCs w:val="24"/>
              </w:rPr>
            </w:pPr>
            <w:r w:rsidRPr="005D19FA">
              <w:rPr>
                <w:rFonts w:ascii="arial bold" w:hAnsi="arial bold" w:cs="Arial"/>
                <w:b/>
                <w:bCs/>
                <w:sz w:val="24"/>
                <w:szCs w:val="24"/>
              </w:rPr>
              <w:t>Points</w:t>
            </w:r>
          </w:p>
        </w:tc>
      </w:tr>
      <w:tr w:rsidR="008513FF" w:rsidRPr="002E10D7" w14:paraId="12066274" w14:textId="77777777" w:rsidTr="005E6631">
        <w:trPr>
          <w:trHeight w:val="713"/>
        </w:trPr>
        <w:tc>
          <w:tcPr>
            <w:tcW w:w="8370" w:type="dxa"/>
          </w:tcPr>
          <w:p w14:paraId="50C20D95" w14:textId="5B70F59B" w:rsidR="008513FF" w:rsidRPr="002E10D7" w:rsidRDefault="008513FF" w:rsidP="00DF097D">
            <w:pPr>
              <w:pStyle w:val="TableParagraph"/>
              <w:spacing w:before="60"/>
              <w:ind w:left="101" w:right="202"/>
              <w:rPr>
                <w:rFonts w:ascii="Arial" w:hAnsi="Arial" w:cs="Arial"/>
                <w:sz w:val="24"/>
                <w:szCs w:val="24"/>
              </w:rPr>
            </w:pPr>
            <w:r w:rsidRPr="002E10D7">
              <w:rPr>
                <w:rFonts w:ascii="Arial" w:hAnsi="Arial" w:cs="Arial"/>
                <w:sz w:val="24"/>
                <w:szCs w:val="24"/>
              </w:rPr>
              <w:t>For</w:t>
            </w:r>
            <w:r w:rsidRPr="002E10D7">
              <w:rPr>
                <w:rFonts w:ascii="Arial" w:hAnsi="Arial" w:cs="Arial"/>
                <w:spacing w:val="-4"/>
                <w:sz w:val="24"/>
                <w:szCs w:val="24"/>
              </w:rPr>
              <w:t xml:space="preserve"> </w:t>
            </w:r>
            <w:r w:rsidRPr="002E10D7">
              <w:rPr>
                <w:rFonts w:ascii="Arial" w:hAnsi="Arial" w:cs="Arial"/>
                <w:sz w:val="24"/>
                <w:szCs w:val="24"/>
              </w:rPr>
              <w:t>the</w:t>
            </w:r>
            <w:r w:rsidRPr="002E10D7">
              <w:rPr>
                <w:rFonts w:ascii="Arial" w:hAnsi="Arial" w:cs="Arial"/>
                <w:spacing w:val="-4"/>
                <w:sz w:val="24"/>
                <w:szCs w:val="24"/>
              </w:rPr>
              <w:t xml:space="preserve"> </w:t>
            </w:r>
            <w:r w:rsidRPr="002E10D7">
              <w:rPr>
                <w:rFonts w:ascii="Arial" w:hAnsi="Arial" w:cs="Arial"/>
                <w:sz w:val="24"/>
                <w:szCs w:val="24"/>
              </w:rPr>
              <w:t>combined</w:t>
            </w:r>
            <w:r w:rsidRPr="002E10D7">
              <w:rPr>
                <w:rFonts w:ascii="Arial" w:hAnsi="Arial" w:cs="Arial"/>
                <w:spacing w:val="-4"/>
                <w:sz w:val="24"/>
                <w:szCs w:val="24"/>
              </w:rPr>
              <w:t xml:space="preserve"> </w:t>
            </w:r>
            <w:r w:rsidRPr="002E10D7">
              <w:rPr>
                <w:rFonts w:ascii="Arial" w:hAnsi="Arial" w:cs="Arial"/>
                <w:sz w:val="24"/>
                <w:szCs w:val="24"/>
              </w:rPr>
              <w:t>set</w:t>
            </w:r>
            <w:r w:rsidRPr="002E10D7">
              <w:rPr>
                <w:rFonts w:ascii="Arial" w:hAnsi="Arial" w:cs="Arial"/>
                <w:spacing w:val="-4"/>
                <w:sz w:val="24"/>
                <w:szCs w:val="24"/>
              </w:rPr>
              <w:t xml:space="preserve"> </w:t>
            </w:r>
            <w:r w:rsidRPr="002E10D7">
              <w:rPr>
                <w:rFonts w:ascii="Arial" w:hAnsi="Arial" w:cs="Arial"/>
                <w:sz w:val="24"/>
                <w:szCs w:val="24"/>
              </w:rPr>
              <w:t xml:space="preserve">of </w:t>
            </w:r>
            <w:r w:rsidR="002E5901" w:rsidRPr="002E10D7">
              <w:rPr>
                <w:rFonts w:ascii="Arial" w:hAnsi="Arial" w:cs="Arial"/>
                <w:smallCaps/>
                <w:spacing w:val="12"/>
                <w:sz w:val="24"/>
                <w:szCs w:val="24"/>
              </w:rPr>
              <w:t>meetings</w:t>
            </w:r>
            <w:r w:rsidRPr="002E10D7">
              <w:rPr>
                <w:rFonts w:ascii="Arial" w:hAnsi="Arial" w:cs="Arial"/>
                <w:spacing w:val="12"/>
                <w:sz w:val="24"/>
                <w:szCs w:val="24"/>
              </w:rPr>
              <w:t>,</w:t>
            </w:r>
            <w:r w:rsidRPr="002E10D7">
              <w:rPr>
                <w:rFonts w:ascii="Arial" w:hAnsi="Arial" w:cs="Arial"/>
                <w:spacing w:val="-5"/>
                <w:sz w:val="24"/>
                <w:szCs w:val="24"/>
              </w:rPr>
              <w:t xml:space="preserve"> </w:t>
            </w:r>
            <w:r w:rsidRPr="002E10D7">
              <w:rPr>
                <w:rFonts w:ascii="Arial" w:hAnsi="Arial" w:cs="Arial"/>
                <w:sz w:val="24"/>
                <w:szCs w:val="24"/>
              </w:rPr>
              <w:t>at</w:t>
            </w:r>
            <w:r w:rsidRPr="002E10D7">
              <w:rPr>
                <w:rFonts w:ascii="Arial" w:hAnsi="Arial" w:cs="Arial"/>
                <w:spacing w:val="-5"/>
                <w:sz w:val="24"/>
                <w:szCs w:val="24"/>
              </w:rPr>
              <w:t xml:space="preserve"> </w:t>
            </w:r>
            <w:r w:rsidRPr="002E10D7">
              <w:rPr>
                <w:rFonts w:ascii="Arial" w:hAnsi="Arial" w:cs="Arial"/>
                <w:sz w:val="24"/>
                <w:szCs w:val="24"/>
              </w:rPr>
              <w:t>least</w:t>
            </w:r>
            <w:r w:rsidRPr="002E10D7">
              <w:rPr>
                <w:rFonts w:ascii="Arial" w:hAnsi="Arial" w:cs="Arial"/>
                <w:spacing w:val="-5"/>
                <w:sz w:val="24"/>
                <w:szCs w:val="24"/>
              </w:rPr>
              <w:t xml:space="preserve"> </w:t>
            </w:r>
            <w:r w:rsidRPr="002E10D7">
              <w:rPr>
                <w:rFonts w:ascii="Arial" w:hAnsi="Arial" w:cs="Arial"/>
                <w:sz w:val="24"/>
                <w:szCs w:val="24"/>
              </w:rPr>
              <w:t>three</w:t>
            </w:r>
            <w:r w:rsidR="00BB54B6">
              <w:rPr>
                <w:rFonts w:ascii="Arial" w:hAnsi="Arial" w:cs="Arial"/>
                <w:sz w:val="24"/>
                <w:szCs w:val="24"/>
              </w:rPr>
              <w:t xml:space="preserve"> </w:t>
            </w:r>
            <w:r w:rsidRPr="002E10D7">
              <w:rPr>
                <w:rFonts w:ascii="Arial" w:hAnsi="Arial" w:cs="Arial"/>
                <w:sz w:val="24"/>
                <w:szCs w:val="24"/>
              </w:rPr>
              <w:t>methods</w:t>
            </w:r>
            <w:r w:rsidRPr="002E10D7">
              <w:rPr>
                <w:rFonts w:ascii="Arial" w:hAnsi="Arial" w:cs="Arial"/>
                <w:spacing w:val="-3"/>
                <w:sz w:val="24"/>
                <w:szCs w:val="24"/>
              </w:rPr>
              <w:t xml:space="preserve"> </w:t>
            </w:r>
            <w:r w:rsidRPr="002E10D7">
              <w:rPr>
                <w:rFonts w:ascii="Arial" w:hAnsi="Arial" w:cs="Arial"/>
                <w:sz w:val="24"/>
                <w:szCs w:val="24"/>
              </w:rPr>
              <w:t>were</w:t>
            </w:r>
            <w:r w:rsidRPr="002E10D7">
              <w:rPr>
                <w:rFonts w:ascii="Arial" w:hAnsi="Arial" w:cs="Arial"/>
                <w:spacing w:val="-4"/>
                <w:sz w:val="24"/>
                <w:szCs w:val="24"/>
              </w:rPr>
              <w:t xml:space="preserve"> </w:t>
            </w:r>
            <w:r w:rsidRPr="002E10D7">
              <w:rPr>
                <w:rFonts w:ascii="Arial" w:hAnsi="Arial" w:cs="Arial"/>
                <w:sz w:val="24"/>
                <w:szCs w:val="24"/>
              </w:rPr>
              <w:t xml:space="preserve">used to invite a </w:t>
            </w:r>
            <w:r w:rsidR="0035495D" w:rsidRPr="002E10D7">
              <w:rPr>
                <w:rFonts w:ascii="Arial" w:hAnsi="Arial" w:cs="Arial"/>
                <w:iCs/>
                <w:smallCaps/>
                <w:spacing w:val="11"/>
                <w:sz w:val="24"/>
                <w:szCs w:val="24"/>
              </w:rPr>
              <w:t>broad representation</w:t>
            </w:r>
            <w:r w:rsidR="0035495D" w:rsidRPr="002E10D7">
              <w:rPr>
                <w:rFonts w:ascii="Arial" w:hAnsi="Arial" w:cs="Arial"/>
                <w:i/>
                <w:spacing w:val="12"/>
                <w:sz w:val="24"/>
                <w:szCs w:val="24"/>
              </w:rPr>
              <w:t xml:space="preserve"> </w:t>
            </w:r>
            <w:r w:rsidRPr="002E10D7">
              <w:rPr>
                <w:rFonts w:ascii="Arial" w:hAnsi="Arial" w:cs="Arial"/>
                <w:sz w:val="24"/>
                <w:szCs w:val="24"/>
              </w:rPr>
              <w:t xml:space="preserve">of </w:t>
            </w:r>
            <w:r w:rsidR="002A34EA" w:rsidRPr="002E10D7">
              <w:rPr>
                <w:rFonts w:ascii="Arial" w:hAnsi="Arial" w:cs="Arial"/>
                <w:iCs/>
                <w:smallCaps/>
                <w:spacing w:val="11"/>
                <w:sz w:val="24"/>
                <w:szCs w:val="24"/>
              </w:rPr>
              <w:t>residents</w:t>
            </w:r>
            <w:r w:rsidRPr="002E10D7">
              <w:rPr>
                <w:rFonts w:ascii="Arial" w:hAnsi="Arial" w:cs="Arial"/>
                <w:spacing w:val="12"/>
                <w:sz w:val="24"/>
                <w:szCs w:val="24"/>
              </w:rPr>
              <w:t>.</w:t>
            </w:r>
          </w:p>
        </w:tc>
        <w:tc>
          <w:tcPr>
            <w:tcW w:w="990" w:type="dxa"/>
          </w:tcPr>
          <w:p w14:paraId="3F8FFDBF" w14:textId="77777777" w:rsidR="008513FF" w:rsidRPr="002E10D7" w:rsidRDefault="008513FF" w:rsidP="00DF097D">
            <w:pPr>
              <w:pStyle w:val="TableParagraph"/>
              <w:spacing w:before="58"/>
              <w:ind w:left="1"/>
              <w:jc w:val="center"/>
              <w:rPr>
                <w:rFonts w:ascii="Arial" w:hAnsi="Arial" w:cs="Arial"/>
                <w:sz w:val="24"/>
              </w:rPr>
            </w:pPr>
            <w:r w:rsidRPr="002E10D7">
              <w:rPr>
                <w:rFonts w:ascii="Arial" w:hAnsi="Arial" w:cs="Arial"/>
                <w:sz w:val="24"/>
              </w:rPr>
              <w:t>3</w:t>
            </w:r>
          </w:p>
        </w:tc>
      </w:tr>
      <w:tr w:rsidR="008513FF" w:rsidRPr="002E10D7" w14:paraId="51325C28" w14:textId="77777777" w:rsidTr="005E6631">
        <w:trPr>
          <w:trHeight w:val="539"/>
        </w:trPr>
        <w:tc>
          <w:tcPr>
            <w:tcW w:w="8370" w:type="dxa"/>
          </w:tcPr>
          <w:p w14:paraId="19FBBC5B" w14:textId="178B28EE" w:rsidR="008513FF" w:rsidRPr="002E10D7" w:rsidRDefault="008513FF" w:rsidP="0088153E">
            <w:pPr>
              <w:pStyle w:val="TableParagraph"/>
              <w:ind w:left="101"/>
              <w:rPr>
                <w:rFonts w:ascii="Arial" w:hAnsi="Arial" w:cs="Arial"/>
                <w:sz w:val="24"/>
                <w:szCs w:val="24"/>
              </w:rPr>
            </w:pPr>
            <w:r w:rsidRPr="002E10D7">
              <w:rPr>
                <w:rFonts w:ascii="Arial" w:hAnsi="Arial" w:cs="Arial"/>
                <w:sz w:val="24"/>
              </w:rPr>
              <w:t>For</w:t>
            </w:r>
            <w:r w:rsidRPr="002E10D7">
              <w:rPr>
                <w:rFonts w:ascii="Arial" w:hAnsi="Arial" w:cs="Arial"/>
                <w:spacing w:val="-3"/>
                <w:sz w:val="24"/>
              </w:rPr>
              <w:t xml:space="preserve"> </w:t>
            </w:r>
            <w:r w:rsidRPr="002E10D7">
              <w:rPr>
                <w:rFonts w:ascii="Arial" w:hAnsi="Arial" w:cs="Arial"/>
                <w:sz w:val="24"/>
              </w:rPr>
              <w:t>the</w:t>
            </w:r>
            <w:r w:rsidRPr="002E10D7">
              <w:rPr>
                <w:rFonts w:ascii="Arial" w:hAnsi="Arial" w:cs="Arial"/>
                <w:spacing w:val="-3"/>
                <w:sz w:val="24"/>
              </w:rPr>
              <w:t xml:space="preserve"> </w:t>
            </w:r>
            <w:r w:rsidRPr="002E10D7">
              <w:rPr>
                <w:rFonts w:ascii="Arial" w:hAnsi="Arial" w:cs="Arial"/>
                <w:sz w:val="24"/>
              </w:rPr>
              <w:t>combined</w:t>
            </w:r>
            <w:r w:rsidRPr="002E10D7">
              <w:rPr>
                <w:rFonts w:ascii="Arial" w:hAnsi="Arial" w:cs="Arial"/>
                <w:spacing w:val="-2"/>
                <w:sz w:val="24"/>
              </w:rPr>
              <w:t xml:space="preserve"> </w:t>
            </w:r>
            <w:r w:rsidRPr="002E10D7">
              <w:rPr>
                <w:rFonts w:ascii="Arial" w:hAnsi="Arial" w:cs="Arial"/>
                <w:sz w:val="24"/>
              </w:rPr>
              <w:t>set</w:t>
            </w:r>
            <w:r w:rsidRPr="002E10D7">
              <w:rPr>
                <w:rFonts w:ascii="Arial" w:hAnsi="Arial" w:cs="Arial"/>
                <w:spacing w:val="-3"/>
                <w:sz w:val="24"/>
              </w:rPr>
              <w:t xml:space="preserve"> </w:t>
            </w:r>
            <w:r w:rsidRPr="002E10D7">
              <w:rPr>
                <w:rFonts w:ascii="Arial" w:hAnsi="Arial" w:cs="Arial"/>
                <w:sz w:val="24"/>
              </w:rPr>
              <w:t>of</w:t>
            </w:r>
            <w:r w:rsidRPr="002E10D7">
              <w:rPr>
                <w:rFonts w:ascii="Arial" w:hAnsi="Arial" w:cs="Arial"/>
                <w:spacing w:val="2"/>
                <w:sz w:val="24"/>
              </w:rPr>
              <w:t xml:space="preserve"> </w:t>
            </w:r>
            <w:r w:rsidR="002E5901" w:rsidRPr="002E10D7">
              <w:rPr>
                <w:rFonts w:ascii="Arial" w:hAnsi="Arial" w:cs="Arial"/>
                <w:smallCaps/>
                <w:spacing w:val="12"/>
                <w:sz w:val="24"/>
                <w:szCs w:val="24"/>
              </w:rPr>
              <w:t>meetings</w:t>
            </w:r>
            <w:r w:rsidRPr="002E10D7">
              <w:rPr>
                <w:rFonts w:ascii="Arial" w:hAnsi="Arial" w:cs="Arial"/>
                <w:spacing w:val="12"/>
                <w:sz w:val="24"/>
                <w:szCs w:val="24"/>
              </w:rPr>
              <w:t>,</w:t>
            </w:r>
            <w:r w:rsidRPr="002E10D7">
              <w:rPr>
                <w:rFonts w:ascii="Arial" w:hAnsi="Arial" w:cs="Arial"/>
                <w:spacing w:val="-4"/>
                <w:sz w:val="24"/>
                <w:szCs w:val="24"/>
              </w:rPr>
              <w:t xml:space="preserve"> </w:t>
            </w:r>
            <w:r w:rsidRPr="002E10D7">
              <w:rPr>
                <w:rFonts w:ascii="Arial" w:hAnsi="Arial" w:cs="Arial"/>
                <w:sz w:val="24"/>
                <w:szCs w:val="24"/>
              </w:rPr>
              <w:t>two</w:t>
            </w:r>
            <w:r w:rsidR="00BB54B6">
              <w:rPr>
                <w:rFonts w:ascii="Arial" w:hAnsi="Arial" w:cs="Arial"/>
                <w:sz w:val="24"/>
                <w:szCs w:val="24"/>
              </w:rPr>
              <w:t xml:space="preserve"> </w:t>
            </w:r>
            <w:r w:rsidRPr="002E10D7">
              <w:rPr>
                <w:rFonts w:ascii="Arial" w:hAnsi="Arial" w:cs="Arial"/>
                <w:sz w:val="24"/>
                <w:szCs w:val="24"/>
              </w:rPr>
              <w:t>methods</w:t>
            </w:r>
            <w:r w:rsidRPr="002E10D7">
              <w:rPr>
                <w:rFonts w:ascii="Arial" w:hAnsi="Arial" w:cs="Arial"/>
                <w:spacing w:val="-2"/>
                <w:sz w:val="24"/>
                <w:szCs w:val="24"/>
              </w:rPr>
              <w:t xml:space="preserve"> </w:t>
            </w:r>
            <w:r w:rsidRPr="002E10D7">
              <w:rPr>
                <w:rFonts w:ascii="Arial" w:hAnsi="Arial" w:cs="Arial"/>
                <w:sz w:val="24"/>
                <w:szCs w:val="24"/>
              </w:rPr>
              <w:t>were</w:t>
            </w:r>
            <w:r w:rsidRPr="002E10D7">
              <w:rPr>
                <w:rFonts w:ascii="Arial" w:hAnsi="Arial" w:cs="Arial"/>
                <w:spacing w:val="-3"/>
                <w:sz w:val="24"/>
                <w:szCs w:val="24"/>
              </w:rPr>
              <w:t xml:space="preserve"> </w:t>
            </w:r>
            <w:r w:rsidRPr="002E10D7">
              <w:rPr>
                <w:rFonts w:ascii="Arial" w:hAnsi="Arial" w:cs="Arial"/>
                <w:sz w:val="24"/>
                <w:szCs w:val="24"/>
              </w:rPr>
              <w:t>used</w:t>
            </w:r>
            <w:r w:rsidRPr="002E10D7">
              <w:rPr>
                <w:rFonts w:ascii="Arial" w:hAnsi="Arial" w:cs="Arial"/>
                <w:spacing w:val="-2"/>
                <w:sz w:val="24"/>
                <w:szCs w:val="24"/>
              </w:rPr>
              <w:t xml:space="preserve"> </w:t>
            </w:r>
            <w:r w:rsidRPr="002E10D7">
              <w:rPr>
                <w:rFonts w:ascii="Arial" w:hAnsi="Arial" w:cs="Arial"/>
                <w:sz w:val="24"/>
                <w:szCs w:val="24"/>
              </w:rPr>
              <w:t>to</w:t>
            </w:r>
            <w:r w:rsidRPr="002E10D7">
              <w:rPr>
                <w:rFonts w:ascii="Arial" w:hAnsi="Arial" w:cs="Arial"/>
                <w:spacing w:val="-5"/>
                <w:sz w:val="24"/>
                <w:szCs w:val="24"/>
              </w:rPr>
              <w:t xml:space="preserve"> </w:t>
            </w:r>
            <w:r w:rsidRPr="002E10D7">
              <w:rPr>
                <w:rFonts w:ascii="Arial" w:hAnsi="Arial" w:cs="Arial"/>
                <w:sz w:val="24"/>
                <w:szCs w:val="24"/>
              </w:rPr>
              <w:t>invite</w:t>
            </w:r>
            <w:r w:rsidRPr="002E10D7">
              <w:rPr>
                <w:rFonts w:ascii="Arial" w:hAnsi="Arial" w:cs="Arial"/>
                <w:spacing w:val="-2"/>
                <w:sz w:val="24"/>
                <w:szCs w:val="24"/>
              </w:rPr>
              <w:t xml:space="preserve"> </w:t>
            </w:r>
            <w:r w:rsidRPr="002E10D7">
              <w:rPr>
                <w:rFonts w:ascii="Arial" w:hAnsi="Arial" w:cs="Arial"/>
                <w:spacing w:val="-10"/>
                <w:sz w:val="24"/>
                <w:szCs w:val="24"/>
              </w:rPr>
              <w:t>a</w:t>
            </w:r>
          </w:p>
          <w:p w14:paraId="6975BC15" w14:textId="0494457A" w:rsidR="008513FF" w:rsidRPr="002E10D7" w:rsidRDefault="0035495D" w:rsidP="00DF097D">
            <w:pPr>
              <w:pStyle w:val="TableParagraph"/>
              <w:ind w:left="101"/>
              <w:rPr>
                <w:rFonts w:ascii="Arial" w:hAnsi="Arial" w:cs="Arial"/>
                <w:sz w:val="24"/>
              </w:rPr>
            </w:pPr>
            <w:r w:rsidRPr="002E10D7">
              <w:rPr>
                <w:rFonts w:ascii="Arial" w:hAnsi="Arial" w:cs="Arial"/>
                <w:iCs/>
                <w:smallCaps/>
                <w:spacing w:val="11"/>
                <w:sz w:val="24"/>
                <w:szCs w:val="24"/>
              </w:rPr>
              <w:t>broad representation</w:t>
            </w:r>
            <w:r w:rsidRPr="002E10D7">
              <w:rPr>
                <w:rFonts w:ascii="Arial" w:hAnsi="Arial" w:cs="Arial"/>
                <w:i/>
                <w:spacing w:val="12"/>
                <w:sz w:val="24"/>
                <w:szCs w:val="24"/>
              </w:rPr>
              <w:t xml:space="preserve"> </w:t>
            </w:r>
            <w:r w:rsidR="008513FF" w:rsidRPr="002E10D7">
              <w:rPr>
                <w:rFonts w:ascii="Arial" w:hAnsi="Arial" w:cs="Arial"/>
                <w:sz w:val="24"/>
                <w:szCs w:val="24"/>
              </w:rPr>
              <w:t>of</w:t>
            </w:r>
            <w:r w:rsidR="008513FF" w:rsidRPr="002E10D7">
              <w:rPr>
                <w:rFonts w:ascii="Arial" w:hAnsi="Arial" w:cs="Arial"/>
                <w:spacing w:val="-5"/>
                <w:sz w:val="24"/>
                <w:szCs w:val="24"/>
              </w:rPr>
              <w:t xml:space="preserve"> </w:t>
            </w:r>
            <w:r w:rsidR="002A34EA" w:rsidRPr="002E10D7">
              <w:rPr>
                <w:rFonts w:ascii="Arial" w:hAnsi="Arial" w:cs="Arial"/>
                <w:iCs/>
                <w:smallCaps/>
                <w:spacing w:val="11"/>
                <w:sz w:val="24"/>
                <w:szCs w:val="24"/>
              </w:rPr>
              <w:t>residents</w:t>
            </w:r>
            <w:r w:rsidR="008513FF" w:rsidRPr="002E10D7">
              <w:rPr>
                <w:rFonts w:ascii="Arial" w:hAnsi="Arial" w:cs="Arial"/>
                <w:spacing w:val="10"/>
                <w:sz w:val="24"/>
                <w:szCs w:val="24"/>
              </w:rPr>
              <w:t>.</w:t>
            </w:r>
          </w:p>
        </w:tc>
        <w:tc>
          <w:tcPr>
            <w:tcW w:w="990" w:type="dxa"/>
          </w:tcPr>
          <w:p w14:paraId="64BD6757" w14:textId="77777777" w:rsidR="008513FF" w:rsidRPr="002E10D7" w:rsidRDefault="008513FF">
            <w:pPr>
              <w:pStyle w:val="TableParagraph"/>
              <w:spacing w:before="58"/>
              <w:ind w:left="1"/>
              <w:jc w:val="center"/>
              <w:rPr>
                <w:rFonts w:ascii="Arial" w:hAnsi="Arial" w:cs="Arial"/>
                <w:sz w:val="24"/>
              </w:rPr>
            </w:pPr>
            <w:r w:rsidRPr="002E10D7">
              <w:rPr>
                <w:rFonts w:ascii="Arial" w:hAnsi="Arial" w:cs="Arial"/>
                <w:sz w:val="24"/>
              </w:rPr>
              <w:t>2</w:t>
            </w:r>
          </w:p>
        </w:tc>
      </w:tr>
      <w:tr w:rsidR="008513FF" w:rsidRPr="002E10D7" w14:paraId="1C302C4C" w14:textId="77777777" w:rsidTr="005E6631">
        <w:trPr>
          <w:trHeight w:val="611"/>
        </w:trPr>
        <w:tc>
          <w:tcPr>
            <w:tcW w:w="8370" w:type="dxa"/>
          </w:tcPr>
          <w:p w14:paraId="1406456C" w14:textId="50AE0255" w:rsidR="008513FF" w:rsidRPr="002E10D7" w:rsidRDefault="008513FF">
            <w:pPr>
              <w:pStyle w:val="TableParagraph"/>
              <w:spacing w:before="60"/>
              <w:rPr>
                <w:rFonts w:ascii="Arial" w:hAnsi="Arial" w:cs="Arial"/>
                <w:sz w:val="24"/>
                <w:szCs w:val="24"/>
              </w:rPr>
            </w:pPr>
            <w:r w:rsidRPr="002E10D7">
              <w:rPr>
                <w:rFonts w:ascii="Arial" w:hAnsi="Arial" w:cs="Arial"/>
                <w:sz w:val="24"/>
              </w:rPr>
              <w:t>For</w:t>
            </w:r>
            <w:r w:rsidRPr="002E10D7">
              <w:rPr>
                <w:rFonts w:ascii="Arial" w:hAnsi="Arial" w:cs="Arial"/>
                <w:spacing w:val="-3"/>
                <w:sz w:val="24"/>
              </w:rPr>
              <w:t xml:space="preserve"> </w:t>
            </w:r>
            <w:r w:rsidRPr="002E10D7">
              <w:rPr>
                <w:rFonts w:ascii="Arial" w:hAnsi="Arial" w:cs="Arial"/>
                <w:sz w:val="24"/>
              </w:rPr>
              <w:t>the</w:t>
            </w:r>
            <w:r w:rsidRPr="002E10D7">
              <w:rPr>
                <w:rFonts w:ascii="Arial" w:hAnsi="Arial" w:cs="Arial"/>
                <w:spacing w:val="-2"/>
                <w:sz w:val="24"/>
              </w:rPr>
              <w:t xml:space="preserve"> </w:t>
            </w:r>
            <w:r w:rsidRPr="002E10D7">
              <w:rPr>
                <w:rFonts w:ascii="Arial" w:hAnsi="Arial" w:cs="Arial"/>
                <w:sz w:val="24"/>
              </w:rPr>
              <w:t>combined</w:t>
            </w:r>
            <w:r w:rsidRPr="002E10D7">
              <w:rPr>
                <w:rFonts w:ascii="Arial" w:hAnsi="Arial" w:cs="Arial"/>
                <w:spacing w:val="-3"/>
                <w:sz w:val="24"/>
              </w:rPr>
              <w:t xml:space="preserve"> </w:t>
            </w:r>
            <w:r w:rsidRPr="002E10D7">
              <w:rPr>
                <w:rFonts w:ascii="Arial" w:hAnsi="Arial" w:cs="Arial"/>
                <w:sz w:val="24"/>
              </w:rPr>
              <w:t>set</w:t>
            </w:r>
            <w:r w:rsidRPr="002E10D7">
              <w:rPr>
                <w:rFonts w:ascii="Arial" w:hAnsi="Arial" w:cs="Arial"/>
                <w:spacing w:val="-2"/>
                <w:sz w:val="24"/>
              </w:rPr>
              <w:t xml:space="preserve"> </w:t>
            </w:r>
            <w:r w:rsidRPr="002E10D7">
              <w:rPr>
                <w:rFonts w:ascii="Arial" w:hAnsi="Arial" w:cs="Arial"/>
                <w:sz w:val="24"/>
                <w:szCs w:val="24"/>
              </w:rPr>
              <w:t>of</w:t>
            </w:r>
            <w:r w:rsidRPr="002E10D7">
              <w:rPr>
                <w:rFonts w:ascii="Arial" w:hAnsi="Arial" w:cs="Arial"/>
                <w:spacing w:val="2"/>
                <w:sz w:val="24"/>
                <w:szCs w:val="24"/>
              </w:rPr>
              <w:t xml:space="preserve"> </w:t>
            </w:r>
            <w:r w:rsidR="002E5901" w:rsidRPr="002E10D7">
              <w:rPr>
                <w:rFonts w:ascii="Arial" w:hAnsi="Arial" w:cs="Arial"/>
                <w:smallCaps/>
                <w:spacing w:val="12"/>
                <w:sz w:val="24"/>
                <w:szCs w:val="24"/>
              </w:rPr>
              <w:t>meetings</w:t>
            </w:r>
            <w:r w:rsidRPr="002E10D7">
              <w:rPr>
                <w:rFonts w:ascii="Arial" w:hAnsi="Arial" w:cs="Arial"/>
                <w:spacing w:val="12"/>
                <w:sz w:val="24"/>
                <w:szCs w:val="24"/>
              </w:rPr>
              <w:t>,</w:t>
            </w:r>
            <w:r w:rsidRPr="002E10D7">
              <w:rPr>
                <w:rFonts w:ascii="Arial" w:hAnsi="Arial" w:cs="Arial"/>
                <w:spacing w:val="-4"/>
                <w:sz w:val="24"/>
                <w:szCs w:val="24"/>
              </w:rPr>
              <w:t xml:space="preserve"> </w:t>
            </w:r>
            <w:r w:rsidRPr="002E10D7">
              <w:rPr>
                <w:rFonts w:ascii="Arial" w:hAnsi="Arial" w:cs="Arial"/>
                <w:sz w:val="24"/>
                <w:szCs w:val="24"/>
              </w:rPr>
              <w:t>one</w:t>
            </w:r>
            <w:r w:rsidRPr="002E10D7">
              <w:rPr>
                <w:rFonts w:ascii="Arial" w:hAnsi="Arial" w:cs="Arial"/>
                <w:spacing w:val="-4"/>
                <w:sz w:val="24"/>
                <w:szCs w:val="24"/>
              </w:rPr>
              <w:t xml:space="preserve"> </w:t>
            </w:r>
            <w:r w:rsidRPr="002E10D7">
              <w:rPr>
                <w:rFonts w:ascii="Arial" w:hAnsi="Arial" w:cs="Arial"/>
                <w:sz w:val="24"/>
                <w:szCs w:val="24"/>
              </w:rPr>
              <w:t>method</w:t>
            </w:r>
            <w:r w:rsidRPr="002E10D7">
              <w:rPr>
                <w:rFonts w:ascii="Arial" w:hAnsi="Arial" w:cs="Arial"/>
                <w:spacing w:val="-3"/>
                <w:sz w:val="24"/>
                <w:szCs w:val="24"/>
              </w:rPr>
              <w:t xml:space="preserve"> </w:t>
            </w:r>
            <w:r w:rsidRPr="002E10D7">
              <w:rPr>
                <w:rFonts w:ascii="Arial" w:hAnsi="Arial" w:cs="Arial"/>
                <w:sz w:val="24"/>
                <w:szCs w:val="24"/>
              </w:rPr>
              <w:t>was</w:t>
            </w:r>
            <w:r w:rsidRPr="002E10D7">
              <w:rPr>
                <w:rFonts w:ascii="Arial" w:hAnsi="Arial" w:cs="Arial"/>
                <w:spacing w:val="-2"/>
                <w:sz w:val="24"/>
                <w:szCs w:val="24"/>
              </w:rPr>
              <w:t xml:space="preserve"> </w:t>
            </w:r>
            <w:r w:rsidRPr="002E10D7">
              <w:rPr>
                <w:rFonts w:ascii="Arial" w:hAnsi="Arial" w:cs="Arial"/>
                <w:sz w:val="24"/>
                <w:szCs w:val="24"/>
              </w:rPr>
              <w:t>used</w:t>
            </w:r>
            <w:r w:rsidRPr="002E10D7">
              <w:rPr>
                <w:rFonts w:ascii="Arial" w:hAnsi="Arial" w:cs="Arial"/>
                <w:spacing w:val="-5"/>
                <w:sz w:val="24"/>
                <w:szCs w:val="24"/>
              </w:rPr>
              <w:t xml:space="preserve"> </w:t>
            </w:r>
            <w:r w:rsidRPr="002E10D7">
              <w:rPr>
                <w:rFonts w:ascii="Arial" w:hAnsi="Arial" w:cs="Arial"/>
                <w:sz w:val="24"/>
                <w:szCs w:val="24"/>
              </w:rPr>
              <w:t>to</w:t>
            </w:r>
            <w:r w:rsidRPr="002E10D7">
              <w:rPr>
                <w:rFonts w:ascii="Arial" w:hAnsi="Arial" w:cs="Arial"/>
                <w:spacing w:val="-4"/>
                <w:sz w:val="24"/>
                <w:szCs w:val="24"/>
              </w:rPr>
              <w:t xml:space="preserve"> </w:t>
            </w:r>
            <w:r w:rsidRPr="002E10D7">
              <w:rPr>
                <w:rFonts w:ascii="Arial" w:hAnsi="Arial" w:cs="Arial"/>
                <w:sz w:val="24"/>
                <w:szCs w:val="24"/>
              </w:rPr>
              <w:t>invite</w:t>
            </w:r>
            <w:r w:rsidRPr="002E10D7">
              <w:rPr>
                <w:rFonts w:ascii="Arial" w:hAnsi="Arial" w:cs="Arial"/>
                <w:spacing w:val="-2"/>
                <w:sz w:val="24"/>
                <w:szCs w:val="24"/>
              </w:rPr>
              <w:t xml:space="preserve"> </w:t>
            </w:r>
            <w:r w:rsidRPr="002E10D7">
              <w:rPr>
                <w:rFonts w:ascii="Arial" w:hAnsi="Arial" w:cs="Arial"/>
                <w:spacing w:val="-10"/>
                <w:sz w:val="24"/>
                <w:szCs w:val="24"/>
              </w:rPr>
              <w:t>a</w:t>
            </w:r>
          </w:p>
          <w:p w14:paraId="4FA2005F" w14:textId="18F8808F" w:rsidR="008513FF" w:rsidRPr="002E10D7" w:rsidRDefault="0035495D">
            <w:pPr>
              <w:pStyle w:val="TableParagraph"/>
              <w:rPr>
                <w:rFonts w:ascii="Arial" w:hAnsi="Arial" w:cs="Arial"/>
                <w:sz w:val="24"/>
              </w:rPr>
            </w:pPr>
            <w:r w:rsidRPr="002E10D7">
              <w:rPr>
                <w:rFonts w:ascii="Arial" w:hAnsi="Arial" w:cs="Arial"/>
                <w:iCs/>
                <w:smallCaps/>
                <w:spacing w:val="11"/>
                <w:sz w:val="24"/>
                <w:szCs w:val="24"/>
              </w:rPr>
              <w:t>broad representation</w:t>
            </w:r>
            <w:r w:rsidRPr="002E10D7">
              <w:rPr>
                <w:rFonts w:ascii="Arial" w:hAnsi="Arial" w:cs="Arial"/>
                <w:i/>
                <w:spacing w:val="12"/>
                <w:sz w:val="24"/>
                <w:szCs w:val="24"/>
              </w:rPr>
              <w:t xml:space="preserve"> </w:t>
            </w:r>
            <w:r w:rsidR="008513FF" w:rsidRPr="002E10D7">
              <w:rPr>
                <w:rFonts w:ascii="Arial" w:hAnsi="Arial" w:cs="Arial"/>
                <w:sz w:val="24"/>
                <w:szCs w:val="24"/>
              </w:rPr>
              <w:t>of</w:t>
            </w:r>
            <w:r w:rsidR="008513FF" w:rsidRPr="002E10D7">
              <w:rPr>
                <w:rFonts w:ascii="Arial" w:hAnsi="Arial" w:cs="Arial"/>
                <w:spacing w:val="-5"/>
                <w:sz w:val="24"/>
                <w:szCs w:val="24"/>
              </w:rPr>
              <w:t xml:space="preserve"> </w:t>
            </w:r>
            <w:r w:rsidR="002A34EA" w:rsidRPr="002E10D7">
              <w:rPr>
                <w:rFonts w:ascii="Arial" w:hAnsi="Arial" w:cs="Arial"/>
                <w:iCs/>
                <w:smallCaps/>
                <w:spacing w:val="11"/>
                <w:sz w:val="24"/>
                <w:szCs w:val="24"/>
              </w:rPr>
              <w:t>residents</w:t>
            </w:r>
            <w:r w:rsidR="008513FF" w:rsidRPr="002E10D7">
              <w:rPr>
                <w:rFonts w:ascii="Arial" w:hAnsi="Arial" w:cs="Arial"/>
                <w:spacing w:val="10"/>
                <w:sz w:val="24"/>
                <w:szCs w:val="24"/>
              </w:rPr>
              <w:t>.</w:t>
            </w:r>
          </w:p>
        </w:tc>
        <w:tc>
          <w:tcPr>
            <w:tcW w:w="990" w:type="dxa"/>
          </w:tcPr>
          <w:p w14:paraId="14F528F0" w14:textId="77777777" w:rsidR="008513FF" w:rsidRPr="002E10D7" w:rsidRDefault="008513FF">
            <w:pPr>
              <w:pStyle w:val="TableParagraph"/>
              <w:spacing w:before="60"/>
              <w:ind w:left="1"/>
              <w:jc w:val="center"/>
              <w:rPr>
                <w:rFonts w:ascii="Arial" w:hAnsi="Arial" w:cs="Arial"/>
                <w:sz w:val="24"/>
              </w:rPr>
            </w:pPr>
            <w:r w:rsidRPr="002E10D7">
              <w:rPr>
                <w:rFonts w:ascii="Arial" w:hAnsi="Arial" w:cs="Arial"/>
                <w:sz w:val="24"/>
              </w:rPr>
              <w:t>1</w:t>
            </w:r>
          </w:p>
        </w:tc>
      </w:tr>
      <w:tr w:rsidR="008513FF" w:rsidRPr="002E10D7" w14:paraId="2C7A67B0" w14:textId="77777777" w:rsidTr="002D0B72">
        <w:trPr>
          <w:trHeight w:val="1007"/>
        </w:trPr>
        <w:tc>
          <w:tcPr>
            <w:tcW w:w="8370" w:type="dxa"/>
            <w:tcBorders>
              <w:bottom w:val="single" w:sz="4" w:space="0" w:color="000000" w:themeColor="text1"/>
            </w:tcBorders>
            <w:shd w:val="clear" w:color="auto" w:fill="FFFFFF" w:themeFill="background1"/>
          </w:tcPr>
          <w:p w14:paraId="7F20206B" w14:textId="23DB59FC" w:rsidR="008513FF" w:rsidRPr="002D0B72" w:rsidRDefault="008513FF" w:rsidP="002D0B72">
            <w:pPr>
              <w:pStyle w:val="TableParagraph"/>
              <w:keepNext/>
              <w:spacing w:before="58"/>
              <w:ind w:right="201"/>
              <w:rPr>
                <w:rFonts w:ascii="Arial" w:hAnsi="Arial" w:cs="Arial"/>
                <w:sz w:val="24"/>
              </w:rPr>
            </w:pPr>
            <w:r w:rsidRPr="002E10D7">
              <w:rPr>
                <w:rFonts w:ascii="Arial" w:hAnsi="Arial" w:cs="Arial"/>
                <w:sz w:val="24"/>
              </w:rPr>
              <w:t>The methods used were</w:t>
            </w:r>
            <w:r w:rsidR="0019737A">
              <w:rPr>
                <w:rFonts w:ascii="Arial" w:hAnsi="Arial" w:cs="Arial"/>
                <w:sz w:val="24"/>
              </w:rPr>
              <w:t xml:space="preserve"> </w:t>
            </w:r>
            <w:r w:rsidRPr="002E10D7">
              <w:rPr>
                <w:rFonts w:ascii="Arial" w:hAnsi="Arial" w:cs="Arial"/>
                <w:sz w:val="24"/>
              </w:rPr>
              <w:t xml:space="preserve">limited to inviting </w:t>
            </w:r>
            <w:r w:rsidR="005B1726">
              <w:rPr>
                <w:rFonts w:ascii="Arial" w:hAnsi="Arial" w:cs="Arial"/>
                <w:sz w:val="24"/>
              </w:rPr>
              <w:t xml:space="preserve">only </w:t>
            </w:r>
            <w:r w:rsidRPr="002E10D7">
              <w:rPr>
                <w:rFonts w:ascii="Arial" w:hAnsi="Arial" w:cs="Arial"/>
                <w:sz w:val="24"/>
              </w:rPr>
              <w:t xml:space="preserve">advocacy groups likely to promote a specific type of </w:t>
            </w:r>
            <w:r w:rsidR="00BE1899" w:rsidRPr="002E10D7">
              <w:rPr>
                <w:rFonts w:ascii="Arial" w:hAnsi="Arial" w:cs="Arial"/>
                <w:smallCaps/>
                <w:spacing w:val="12"/>
                <w:sz w:val="24"/>
                <w:szCs w:val="24"/>
              </w:rPr>
              <w:t>project</w:t>
            </w:r>
            <w:r w:rsidRPr="002E10D7">
              <w:rPr>
                <w:rFonts w:ascii="Arial" w:hAnsi="Arial" w:cs="Arial"/>
                <w:spacing w:val="10"/>
                <w:sz w:val="24"/>
                <w:szCs w:val="24"/>
              </w:rPr>
              <w:t xml:space="preserve"> </w:t>
            </w:r>
            <w:r w:rsidR="007D3445" w:rsidRPr="007E3988">
              <w:rPr>
                <w:rFonts w:ascii="Arial" w:hAnsi="Arial" w:cs="Arial"/>
                <w:sz w:val="24"/>
                <w:szCs w:val="24"/>
                <w:u w:val="single"/>
              </w:rPr>
              <w:t>o</w:t>
            </w:r>
            <w:r w:rsidRPr="007E3988">
              <w:rPr>
                <w:rFonts w:ascii="Arial" w:hAnsi="Arial" w:cs="Arial"/>
                <w:sz w:val="24"/>
                <w:szCs w:val="24"/>
                <w:u w:val="single"/>
              </w:rPr>
              <w:t>r</w:t>
            </w:r>
            <w:r w:rsidRPr="007E3988">
              <w:rPr>
                <w:rFonts w:ascii="Arial" w:hAnsi="Arial" w:cs="Arial"/>
                <w:sz w:val="24"/>
                <w:szCs w:val="24"/>
              </w:rPr>
              <w:t xml:space="preserve"> </w:t>
            </w:r>
            <w:r w:rsidR="00B57D84">
              <w:rPr>
                <w:rFonts w:ascii="Arial" w:hAnsi="Arial" w:cs="Arial"/>
                <w:sz w:val="24"/>
                <w:szCs w:val="24"/>
              </w:rPr>
              <w:t>no</w:t>
            </w:r>
            <w:r w:rsidRPr="007E3988">
              <w:rPr>
                <w:rFonts w:ascii="Arial" w:hAnsi="Arial" w:cs="Arial"/>
                <w:sz w:val="24"/>
                <w:szCs w:val="24"/>
              </w:rPr>
              <w:t xml:space="preserve"> method </w:t>
            </w:r>
            <w:r w:rsidR="00B57D84" w:rsidRPr="007E3988">
              <w:rPr>
                <w:rFonts w:ascii="Arial" w:hAnsi="Arial" w:cs="Arial"/>
                <w:sz w:val="24"/>
                <w:szCs w:val="24"/>
              </w:rPr>
              <w:t>was</w:t>
            </w:r>
            <w:r w:rsidRPr="007E3988">
              <w:rPr>
                <w:rFonts w:ascii="Arial" w:hAnsi="Arial" w:cs="Arial"/>
                <w:sz w:val="24"/>
                <w:szCs w:val="24"/>
              </w:rPr>
              <w:t xml:space="preserve"> used to invite</w:t>
            </w:r>
            <w:r w:rsidRPr="007E3988">
              <w:rPr>
                <w:rFonts w:ascii="Arial" w:hAnsi="Arial" w:cs="Arial"/>
                <w:spacing w:val="-1"/>
                <w:sz w:val="24"/>
                <w:szCs w:val="24"/>
              </w:rPr>
              <w:t xml:space="preserve"> </w:t>
            </w:r>
            <w:r w:rsidR="0035495D" w:rsidRPr="007E3988">
              <w:rPr>
                <w:rFonts w:ascii="Arial" w:hAnsi="Arial" w:cs="Arial"/>
                <w:iCs/>
                <w:smallCaps/>
                <w:spacing w:val="11"/>
                <w:sz w:val="24"/>
                <w:szCs w:val="24"/>
              </w:rPr>
              <w:t>residents</w:t>
            </w:r>
            <w:r w:rsidRPr="007E3988">
              <w:rPr>
                <w:rFonts w:ascii="Arial" w:hAnsi="Arial" w:cs="Arial"/>
                <w:spacing w:val="12"/>
                <w:sz w:val="24"/>
                <w:szCs w:val="24"/>
              </w:rPr>
              <w:t>.</w:t>
            </w:r>
            <w:r w:rsidR="002D0B72">
              <w:rPr>
                <w:rFonts w:ascii="Arial" w:hAnsi="Arial" w:cs="Arial"/>
                <w:sz w:val="24"/>
              </w:rPr>
              <w:t xml:space="preserve"> </w:t>
            </w:r>
            <w:r w:rsidRPr="002E10D7">
              <w:rPr>
                <w:rFonts w:ascii="Arial" w:hAnsi="Arial" w:cs="Arial"/>
                <w:i/>
                <w:sz w:val="24"/>
              </w:rPr>
              <w:t>In</w:t>
            </w:r>
            <w:r w:rsidRPr="002E10D7">
              <w:rPr>
                <w:rFonts w:ascii="Arial" w:hAnsi="Arial" w:cs="Arial"/>
                <w:i/>
                <w:spacing w:val="-3"/>
                <w:sz w:val="24"/>
              </w:rPr>
              <w:t xml:space="preserve"> </w:t>
            </w:r>
            <w:r w:rsidRPr="002E10D7">
              <w:rPr>
                <w:rFonts w:ascii="Arial" w:hAnsi="Arial" w:cs="Arial"/>
                <w:i/>
                <w:sz w:val="24"/>
              </w:rPr>
              <w:t>either</w:t>
            </w:r>
            <w:r w:rsidRPr="002E10D7">
              <w:rPr>
                <w:rFonts w:ascii="Arial" w:hAnsi="Arial" w:cs="Arial"/>
                <w:i/>
                <w:spacing w:val="-3"/>
                <w:sz w:val="24"/>
              </w:rPr>
              <w:t xml:space="preserve"> </w:t>
            </w:r>
            <w:r w:rsidRPr="002E10D7">
              <w:rPr>
                <w:rFonts w:ascii="Arial" w:hAnsi="Arial" w:cs="Arial"/>
                <w:i/>
                <w:sz w:val="24"/>
              </w:rPr>
              <w:t>case,</w:t>
            </w:r>
            <w:r w:rsidRPr="002E10D7">
              <w:rPr>
                <w:rFonts w:ascii="Arial" w:hAnsi="Arial" w:cs="Arial"/>
                <w:i/>
                <w:spacing w:val="-3"/>
                <w:sz w:val="24"/>
              </w:rPr>
              <w:t xml:space="preserve"> </w:t>
            </w:r>
            <w:r w:rsidR="000A6A19">
              <w:rPr>
                <w:rFonts w:ascii="Arial" w:hAnsi="Arial" w:cs="Arial"/>
                <w:i/>
                <w:sz w:val="24"/>
              </w:rPr>
              <w:t>zero</w:t>
            </w:r>
            <w:r w:rsidRPr="002E10D7">
              <w:rPr>
                <w:rFonts w:ascii="Arial" w:hAnsi="Arial" w:cs="Arial"/>
                <w:i/>
                <w:spacing w:val="-3"/>
                <w:sz w:val="24"/>
              </w:rPr>
              <w:t xml:space="preserve"> </w:t>
            </w:r>
            <w:r w:rsidRPr="002E10D7">
              <w:rPr>
                <w:rFonts w:ascii="Arial" w:hAnsi="Arial" w:cs="Arial"/>
                <w:i/>
                <w:sz w:val="24"/>
              </w:rPr>
              <w:t>points</w:t>
            </w:r>
            <w:r w:rsidRPr="002E10D7">
              <w:rPr>
                <w:rFonts w:ascii="Arial" w:hAnsi="Arial" w:cs="Arial"/>
                <w:i/>
                <w:spacing w:val="-5"/>
                <w:sz w:val="24"/>
              </w:rPr>
              <w:t xml:space="preserve"> </w:t>
            </w:r>
            <w:r w:rsidRPr="002E10D7">
              <w:rPr>
                <w:rFonts w:ascii="Arial" w:hAnsi="Arial" w:cs="Arial"/>
                <w:i/>
                <w:sz w:val="24"/>
              </w:rPr>
              <w:t>will</w:t>
            </w:r>
            <w:r w:rsidRPr="002E10D7">
              <w:rPr>
                <w:rFonts w:ascii="Arial" w:hAnsi="Arial" w:cs="Arial"/>
                <w:i/>
                <w:spacing w:val="-4"/>
                <w:sz w:val="24"/>
              </w:rPr>
              <w:t xml:space="preserve"> </w:t>
            </w:r>
            <w:r w:rsidRPr="002E10D7">
              <w:rPr>
                <w:rFonts w:ascii="Arial" w:hAnsi="Arial" w:cs="Arial"/>
                <w:i/>
                <w:sz w:val="24"/>
              </w:rPr>
              <w:t>also</w:t>
            </w:r>
            <w:r w:rsidRPr="002E10D7">
              <w:rPr>
                <w:rFonts w:ascii="Arial" w:hAnsi="Arial" w:cs="Arial"/>
                <w:i/>
                <w:spacing w:val="-3"/>
                <w:sz w:val="24"/>
              </w:rPr>
              <w:t xml:space="preserve"> </w:t>
            </w:r>
            <w:r w:rsidRPr="002E10D7">
              <w:rPr>
                <w:rFonts w:ascii="Arial" w:hAnsi="Arial" w:cs="Arial"/>
                <w:i/>
                <w:sz w:val="24"/>
              </w:rPr>
              <w:t>be</w:t>
            </w:r>
            <w:r w:rsidRPr="002E10D7">
              <w:rPr>
                <w:rFonts w:ascii="Arial" w:hAnsi="Arial" w:cs="Arial"/>
                <w:i/>
                <w:spacing w:val="-3"/>
                <w:sz w:val="24"/>
              </w:rPr>
              <w:t xml:space="preserve"> </w:t>
            </w:r>
            <w:r w:rsidR="001D3628" w:rsidRPr="002E10D7">
              <w:rPr>
                <w:rFonts w:ascii="Arial" w:hAnsi="Arial" w:cs="Arial"/>
                <w:i/>
                <w:sz w:val="24"/>
              </w:rPr>
              <w:t>earned</w:t>
            </w:r>
            <w:r w:rsidRPr="002E10D7">
              <w:rPr>
                <w:rFonts w:ascii="Arial" w:hAnsi="Arial" w:cs="Arial"/>
                <w:i/>
                <w:spacing w:val="-3"/>
                <w:sz w:val="24"/>
              </w:rPr>
              <w:t xml:space="preserve"> </w:t>
            </w:r>
            <w:r w:rsidR="00B035D0" w:rsidRPr="002E10D7">
              <w:rPr>
                <w:rFonts w:ascii="Arial" w:hAnsi="Arial" w:cs="Arial"/>
                <w:i/>
                <w:sz w:val="24"/>
              </w:rPr>
              <w:t>for</w:t>
            </w:r>
            <w:r w:rsidRPr="002E10D7">
              <w:rPr>
                <w:rFonts w:ascii="Arial" w:hAnsi="Arial" w:cs="Arial"/>
                <w:i/>
                <w:sz w:val="24"/>
              </w:rPr>
              <w:t xml:space="preserve"> </w:t>
            </w:r>
            <w:r w:rsidR="00791CDD">
              <w:rPr>
                <w:rFonts w:ascii="Arial" w:hAnsi="Arial" w:cs="Arial"/>
                <w:i/>
                <w:sz w:val="24"/>
              </w:rPr>
              <w:t>#5</w:t>
            </w:r>
            <w:r w:rsidR="00FC43BC">
              <w:rPr>
                <w:rFonts w:ascii="Arial" w:hAnsi="Arial" w:cs="Arial"/>
                <w:i/>
                <w:sz w:val="24"/>
              </w:rPr>
              <w:t>(C).</w:t>
            </w:r>
          </w:p>
        </w:tc>
        <w:tc>
          <w:tcPr>
            <w:tcW w:w="990" w:type="dxa"/>
            <w:tcBorders>
              <w:bottom w:val="single" w:sz="4" w:space="0" w:color="000000" w:themeColor="text1"/>
            </w:tcBorders>
            <w:shd w:val="clear" w:color="auto" w:fill="FFFFFF" w:themeFill="background1"/>
          </w:tcPr>
          <w:p w14:paraId="0E88ADA6" w14:textId="77777777" w:rsidR="008513FF" w:rsidRPr="002E10D7" w:rsidRDefault="008513FF" w:rsidP="00CD3934">
            <w:pPr>
              <w:pStyle w:val="TableParagraph"/>
              <w:keepNext/>
              <w:spacing w:before="58"/>
              <w:ind w:left="1"/>
              <w:jc w:val="center"/>
              <w:rPr>
                <w:rFonts w:ascii="Arial" w:hAnsi="Arial" w:cs="Arial"/>
                <w:sz w:val="24"/>
              </w:rPr>
            </w:pPr>
            <w:r w:rsidRPr="002E10D7">
              <w:rPr>
                <w:rFonts w:ascii="Arial" w:hAnsi="Arial" w:cs="Arial"/>
                <w:sz w:val="24"/>
              </w:rPr>
              <w:t>0</w:t>
            </w:r>
          </w:p>
        </w:tc>
      </w:tr>
      <w:tr w:rsidR="00CD06E1" w:rsidRPr="002E10D7" w14:paraId="055EF04B" w14:textId="77777777" w:rsidTr="008929F8">
        <w:trPr>
          <w:trHeight w:val="431"/>
        </w:trPr>
        <w:tc>
          <w:tcPr>
            <w:tcW w:w="8370" w:type="dxa"/>
            <w:tcBorders>
              <w:bottom w:val="single" w:sz="4" w:space="0" w:color="000000" w:themeColor="text1"/>
            </w:tcBorders>
            <w:shd w:val="clear" w:color="auto" w:fill="CAEDFB" w:themeFill="accent4" w:themeFillTint="33"/>
          </w:tcPr>
          <w:p w14:paraId="0499DDB7" w14:textId="442809CD" w:rsidR="00CD06E1" w:rsidRPr="002E10D7" w:rsidRDefault="00CD06E1" w:rsidP="00B42D23">
            <w:pPr>
              <w:pStyle w:val="TableParagraph"/>
              <w:keepNext/>
              <w:spacing w:before="58"/>
              <w:ind w:right="201"/>
              <w:rPr>
                <w:rFonts w:ascii="Arial" w:hAnsi="Arial" w:cs="Arial"/>
                <w:sz w:val="24"/>
              </w:rPr>
            </w:pPr>
            <w:r>
              <w:rPr>
                <w:rFonts w:ascii="Arial" w:hAnsi="Arial" w:cs="Arial"/>
                <w:b/>
                <w:bCs/>
                <w:caps/>
                <w:sz w:val="24"/>
                <w:szCs w:val="24"/>
              </w:rPr>
              <w:t>community representation</w:t>
            </w:r>
          </w:p>
        </w:tc>
        <w:tc>
          <w:tcPr>
            <w:tcW w:w="990" w:type="dxa"/>
            <w:tcBorders>
              <w:bottom w:val="single" w:sz="4" w:space="0" w:color="000000" w:themeColor="text1"/>
            </w:tcBorders>
            <w:shd w:val="clear" w:color="auto" w:fill="CAEDFB" w:themeFill="accent4" w:themeFillTint="33"/>
          </w:tcPr>
          <w:p w14:paraId="1DDB692F" w14:textId="5B8F1F0F" w:rsidR="00CD06E1" w:rsidRPr="002E10D7" w:rsidRDefault="00CD06E1" w:rsidP="00CD3934">
            <w:pPr>
              <w:pStyle w:val="TableParagraph"/>
              <w:keepNext/>
              <w:spacing w:before="58"/>
              <w:ind w:left="1"/>
              <w:jc w:val="center"/>
              <w:rPr>
                <w:rFonts w:ascii="Arial" w:hAnsi="Arial" w:cs="Arial"/>
                <w:sz w:val="24"/>
              </w:rPr>
            </w:pPr>
            <w:r w:rsidRPr="002E10D7">
              <w:rPr>
                <w:rFonts w:ascii="Arial" w:hAnsi="Arial" w:cs="Arial"/>
                <w:b/>
                <w:spacing w:val="-2"/>
                <w:sz w:val="24"/>
              </w:rPr>
              <w:t>Points</w:t>
            </w:r>
          </w:p>
        </w:tc>
      </w:tr>
      <w:tr w:rsidR="00A75D4E" w:rsidRPr="002E10D7" w14:paraId="595303B8" w14:textId="77777777" w:rsidTr="00DF097D">
        <w:trPr>
          <w:trHeight w:val="962"/>
        </w:trPr>
        <w:tc>
          <w:tcPr>
            <w:tcW w:w="8370" w:type="dxa"/>
            <w:tcBorders>
              <w:bottom w:val="single" w:sz="4" w:space="0" w:color="000000" w:themeColor="text1"/>
            </w:tcBorders>
            <w:shd w:val="clear" w:color="auto" w:fill="FFFFFF" w:themeFill="background1"/>
          </w:tcPr>
          <w:p w14:paraId="09FC820C" w14:textId="44B5980E" w:rsidR="00A75D4E" w:rsidRDefault="00A75D4E" w:rsidP="00B42D23">
            <w:pPr>
              <w:pStyle w:val="TableParagraph"/>
              <w:keepNext/>
              <w:spacing w:before="58"/>
              <w:ind w:right="201"/>
              <w:rPr>
                <w:rFonts w:ascii="Arial" w:hAnsi="Arial" w:cs="Arial"/>
                <w:b/>
                <w:bCs/>
                <w:caps/>
                <w:sz w:val="24"/>
                <w:szCs w:val="24"/>
              </w:rPr>
            </w:pPr>
            <w:r w:rsidRPr="002E10D7">
              <w:rPr>
                <w:rFonts w:ascii="Arial" w:hAnsi="Arial" w:cs="Arial"/>
                <w:sz w:val="24"/>
                <w:szCs w:val="24"/>
              </w:rPr>
              <w:t xml:space="preserve">The number and general description of the </w:t>
            </w:r>
            <w:r w:rsidRPr="002E10D7">
              <w:rPr>
                <w:rFonts w:ascii="Arial" w:hAnsi="Arial" w:cs="Arial"/>
                <w:iCs/>
                <w:smallCaps/>
                <w:spacing w:val="11"/>
                <w:sz w:val="24"/>
                <w:szCs w:val="24"/>
              </w:rPr>
              <w:t>residents</w:t>
            </w:r>
            <w:r w:rsidRPr="002E10D7">
              <w:rPr>
                <w:rFonts w:ascii="Arial" w:hAnsi="Arial" w:cs="Arial"/>
                <w:spacing w:val="12"/>
                <w:sz w:val="24"/>
                <w:szCs w:val="24"/>
              </w:rPr>
              <w:t xml:space="preserve"> </w:t>
            </w:r>
            <w:r w:rsidRPr="002E10D7">
              <w:rPr>
                <w:rFonts w:ascii="Arial" w:hAnsi="Arial" w:cs="Arial"/>
                <w:sz w:val="24"/>
                <w:szCs w:val="24"/>
              </w:rPr>
              <w:t>who participated</w:t>
            </w:r>
            <w:r w:rsidRPr="002E10D7">
              <w:rPr>
                <w:rFonts w:ascii="Arial" w:hAnsi="Arial" w:cs="Arial"/>
                <w:spacing w:val="-3"/>
                <w:sz w:val="24"/>
                <w:szCs w:val="24"/>
              </w:rPr>
              <w:t xml:space="preserve"> </w:t>
            </w:r>
            <w:r w:rsidRPr="002E10D7">
              <w:rPr>
                <w:rFonts w:ascii="Arial" w:hAnsi="Arial" w:cs="Arial"/>
                <w:sz w:val="24"/>
                <w:szCs w:val="24"/>
              </w:rPr>
              <w:t>in</w:t>
            </w:r>
            <w:r w:rsidRPr="002E10D7">
              <w:rPr>
                <w:rFonts w:ascii="Arial" w:hAnsi="Arial" w:cs="Arial"/>
                <w:spacing w:val="-5"/>
                <w:sz w:val="24"/>
                <w:szCs w:val="24"/>
              </w:rPr>
              <w:t xml:space="preserve"> </w:t>
            </w:r>
            <w:r w:rsidRPr="002E10D7">
              <w:rPr>
                <w:rFonts w:ascii="Arial" w:hAnsi="Arial" w:cs="Arial"/>
                <w:sz w:val="24"/>
                <w:szCs w:val="24"/>
              </w:rPr>
              <w:t>the</w:t>
            </w:r>
            <w:r w:rsidRPr="002E10D7">
              <w:rPr>
                <w:rFonts w:ascii="Arial" w:hAnsi="Arial" w:cs="Arial"/>
                <w:spacing w:val="-3"/>
                <w:sz w:val="24"/>
                <w:szCs w:val="24"/>
              </w:rPr>
              <w:t xml:space="preserve"> </w:t>
            </w:r>
            <w:r w:rsidRPr="002E10D7">
              <w:rPr>
                <w:rFonts w:ascii="Arial" w:hAnsi="Arial" w:cs="Arial"/>
                <w:sz w:val="24"/>
                <w:szCs w:val="24"/>
              </w:rPr>
              <w:t>combined</w:t>
            </w:r>
            <w:r w:rsidRPr="002E10D7">
              <w:rPr>
                <w:rFonts w:ascii="Arial" w:hAnsi="Arial" w:cs="Arial"/>
                <w:spacing w:val="-5"/>
                <w:sz w:val="24"/>
                <w:szCs w:val="24"/>
              </w:rPr>
              <w:t xml:space="preserve"> </w:t>
            </w:r>
            <w:r w:rsidRPr="002E10D7">
              <w:rPr>
                <w:rFonts w:ascii="Arial" w:hAnsi="Arial" w:cs="Arial"/>
                <w:sz w:val="24"/>
                <w:szCs w:val="24"/>
              </w:rPr>
              <w:t>set</w:t>
            </w:r>
            <w:r w:rsidRPr="002E10D7">
              <w:rPr>
                <w:rFonts w:ascii="Arial" w:hAnsi="Arial" w:cs="Arial"/>
                <w:spacing w:val="-5"/>
                <w:sz w:val="24"/>
                <w:szCs w:val="24"/>
              </w:rPr>
              <w:t xml:space="preserve"> </w:t>
            </w:r>
            <w:r w:rsidRPr="002E10D7">
              <w:rPr>
                <w:rFonts w:ascii="Arial" w:hAnsi="Arial" w:cs="Arial"/>
                <w:sz w:val="24"/>
                <w:szCs w:val="24"/>
              </w:rPr>
              <w:t xml:space="preserve">of </w:t>
            </w:r>
            <w:r w:rsidRPr="002E10D7">
              <w:rPr>
                <w:rFonts w:ascii="Arial" w:hAnsi="Arial" w:cs="Arial"/>
                <w:smallCaps/>
                <w:spacing w:val="12"/>
                <w:sz w:val="24"/>
                <w:szCs w:val="24"/>
              </w:rPr>
              <w:t>meetings</w:t>
            </w:r>
            <w:r w:rsidRPr="002E10D7">
              <w:rPr>
                <w:rFonts w:ascii="Arial" w:hAnsi="Arial" w:cs="Arial"/>
                <w:spacing w:val="11"/>
                <w:sz w:val="24"/>
                <w:szCs w:val="24"/>
              </w:rPr>
              <w:t xml:space="preserve"> </w:t>
            </w:r>
            <w:r w:rsidR="00C05ABA">
              <w:rPr>
                <w:rFonts w:ascii="Arial" w:hAnsi="Arial" w:cs="Arial"/>
                <w:sz w:val="24"/>
                <w:szCs w:val="24"/>
              </w:rPr>
              <w:t xml:space="preserve">reflected </w:t>
            </w:r>
            <w:r w:rsidRPr="002E10D7">
              <w:rPr>
                <w:rFonts w:ascii="Arial" w:hAnsi="Arial" w:cs="Arial"/>
                <w:sz w:val="24"/>
                <w:szCs w:val="24"/>
              </w:rPr>
              <w:t>a</w:t>
            </w:r>
            <w:r w:rsidRPr="002E10D7">
              <w:rPr>
                <w:rFonts w:ascii="Arial" w:hAnsi="Arial" w:cs="Arial"/>
                <w:spacing w:val="-3"/>
                <w:sz w:val="24"/>
                <w:szCs w:val="24"/>
              </w:rPr>
              <w:t xml:space="preserve"> </w:t>
            </w:r>
            <w:r w:rsidRPr="002E10D7">
              <w:rPr>
                <w:rFonts w:ascii="Arial" w:hAnsi="Arial" w:cs="Arial"/>
                <w:iCs/>
                <w:smallCaps/>
                <w:spacing w:val="11"/>
                <w:sz w:val="24"/>
                <w:szCs w:val="24"/>
              </w:rPr>
              <w:t>broad representation</w:t>
            </w:r>
            <w:r w:rsidRPr="002E10D7">
              <w:rPr>
                <w:rFonts w:ascii="Arial" w:hAnsi="Arial" w:cs="Arial"/>
                <w:i/>
                <w:spacing w:val="12"/>
                <w:sz w:val="24"/>
                <w:szCs w:val="24"/>
              </w:rPr>
              <w:t xml:space="preserve"> </w:t>
            </w:r>
            <w:r w:rsidRPr="002E10D7">
              <w:rPr>
                <w:rFonts w:ascii="Arial" w:hAnsi="Arial" w:cs="Arial"/>
                <w:sz w:val="24"/>
                <w:szCs w:val="24"/>
              </w:rPr>
              <w:t xml:space="preserve">of the </w:t>
            </w:r>
            <w:r w:rsidRPr="002E10D7">
              <w:rPr>
                <w:rFonts w:ascii="Arial" w:hAnsi="Arial" w:cs="Arial"/>
                <w:smallCaps/>
                <w:spacing w:val="12"/>
                <w:sz w:val="24"/>
                <w:szCs w:val="24"/>
              </w:rPr>
              <w:t>critically underserved communit</w:t>
            </w:r>
            <w:r>
              <w:rPr>
                <w:rFonts w:ascii="Arial" w:hAnsi="Arial" w:cs="Arial"/>
                <w:smallCaps/>
                <w:spacing w:val="12"/>
                <w:sz w:val="24"/>
                <w:szCs w:val="24"/>
              </w:rPr>
              <w:t>y</w:t>
            </w:r>
            <w:r w:rsidRPr="002E10D7">
              <w:rPr>
                <w:rFonts w:ascii="Arial" w:hAnsi="Arial" w:cs="Arial"/>
                <w:spacing w:val="12"/>
                <w:sz w:val="24"/>
                <w:szCs w:val="24"/>
              </w:rPr>
              <w:t>.</w:t>
            </w:r>
          </w:p>
        </w:tc>
        <w:tc>
          <w:tcPr>
            <w:tcW w:w="990" w:type="dxa"/>
            <w:tcBorders>
              <w:bottom w:val="single" w:sz="4" w:space="0" w:color="000000" w:themeColor="text1"/>
            </w:tcBorders>
            <w:shd w:val="clear" w:color="auto" w:fill="FFFFFF" w:themeFill="background1"/>
          </w:tcPr>
          <w:p w14:paraId="3715C5D3" w14:textId="15C246F8" w:rsidR="00A75D4E" w:rsidRPr="00DB0EA6" w:rsidRDefault="00DB0EA6" w:rsidP="00CD3934">
            <w:pPr>
              <w:pStyle w:val="TableParagraph"/>
              <w:keepNext/>
              <w:spacing w:before="58"/>
              <w:ind w:left="1"/>
              <w:jc w:val="center"/>
              <w:rPr>
                <w:rFonts w:ascii="Arial" w:hAnsi="Arial" w:cs="Arial"/>
                <w:bCs/>
                <w:spacing w:val="-2"/>
                <w:sz w:val="24"/>
              </w:rPr>
            </w:pPr>
            <w:r w:rsidRPr="00DB0EA6">
              <w:rPr>
                <w:rFonts w:ascii="Arial" w:hAnsi="Arial" w:cs="Arial"/>
                <w:bCs/>
                <w:spacing w:val="-2"/>
                <w:sz w:val="24"/>
              </w:rPr>
              <w:t>1</w:t>
            </w:r>
          </w:p>
        </w:tc>
      </w:tr>
      <w:tr w:rsidR="00DB0EA6" w:rsidRPr="002E10D7" w14:paraId="01653909" w14:textId="77777777" w:rsidTr="00DF097D">
        <w:trPr>
          <w:trHeight w:val="2132"/>
        </w:trPr>
        <w:tc>
          <w:tcPr>
            <w:tcW w:w="8370" w:type="dxa"/>
            <w:tcBorders>
              <w:bottom w:val="single" w:sz="4" w:space="0" w:color="000000" w:themeColor="text1"/>
            </w:tcBorders>
            <w:shd w:val="clear" w:color="auto" w:fill="FFFFFF" w:themeFill="background1"/>
          </w:tcPr>
          <w:p w14:paraId="3C333C4E" w14:textId="236616E3" w:rsidR="00DB0EA6" w:rsidRPr="002E10D7" w:rsidRDefault="00DB0EA6" w:rsidP="001C33BB">
            <w:pPr>
              <w:pStyle w:val="TableParagraph"/>
              <w:numPr>
                <w:ilvl w:val="0"/>
                <w:numId w:val="111"/>
              </w:numPr>
              <w:ind w:right="201"/>
              <w:rPr>
                <w:rFonts w:ascii="Arial" w:hAnsi="Arial" w:cs="Arial"/>
                <w:sz w:val="24"/>
                <w:szCs w:val="24"/>
              </w:rPr>
            </w:pPr>
            <w:r w:rsidRPr="002E10D7">
              <w:rPr>
                <w:rFonts w:ascii="Arial" w:hAnsi="Arial" w:cs="Arial"/>
                <w:sz w:val="24"/>
                <w:szCs w:val="24"/>
              </w:rPr>
              <w:t>The number and general description of</w:t>
            </w:r>
            <w:r w:rsidRPr="002E10D7">
              <w:rPr>
                <w:rFonts w:ascii="Arial" w:hAnsi="Arial" w:cs="Arial"/>
                <w:smallCaps/>
                <w:sz w:val="24"/>
                <w:szCs w:val="24"/>
              </w:rPr>
              <w:t xml:space="preserve"> residents</w:t>
            </w:r>
            <w:r w:rsidRPr="002E10D7">
              <w:rPr>
                <w:rFonts w:ascii="Arial" w:hAnsi="Arial" w:cs="Arial"/>
                <w:spacing w:val="12"/>
                <w:sz w:val="24"/>
                <w:szCs w:val="24"/>
              </w:rPr>
              <w:t xml:space="preserve"> </w:t>
            </w:r>
            <w:r w:rsidRPr="002E10D7">
              <w:rPr>
                <w:rFonts w:ascii="Arial" w:hAnsi="Arial" w:cs="Arial"/>
                <w:sz w:val="24"/>
                <w:szCs w:val="24"/>
              </w:rPr>
              <w:t>who participated</w:t>
            </w:r>
            <w:r w:rsidRPr="002E10D7">
              <w:rPr>
                <w:rFonts w:ascii="Arial" w:hAnsi="Arial" w:cs="Arial"/>
                <w:spacing w:val="-3"/>
                <w:sz w:val="24"/>
                <w:szCs w:val="24"/>
              </w:rPr>
              <w:t xml:space="preserve"> </w:t>
            </w:r>
            <w:r w:rsidRPr="002E10D7">
              <w:rPr>
                <w:rFonts w:ascii="Arial" w:hAnsi="Arial" w:cs="Arial"/>
                <w:sz w:val="24"/>
                <w:szCs w:val="24"/>
              </w:rPr>
              <w:t>in</w:t>
            </w:r>
            <w:r w:rsidRPr="002E10D7">
              <w:rPr>
                <w:rFonts w:ascii="Arial" w:hAnsi="Arial" w:cs="Arial"/>
                <w:spacing w:val="-5"/>
                <w:sz w:val="24"/>
                <w:szCs w:val="24"/>
              </w:rPr>
              <w:t xml:space="preserve"> </w:t>
            </w:r>
            <w:r w:rsidRPr="002E10D7">
              <w:rPr>
                <w:rFonts w:ascii="Arial" w:hAnsi="Arial" w:cs="Arial"/>
                <w:sz w:val="24"/>
                <w:szCs w:val="24"/>
              </w:rPr>
              <w:t>the</w:t>
            </w:r>
            <w:r w:rsidRPr="002E10D7">
              <w:rPr>
                <w:rFonts w:ascii="Arial" w:hAnsi="Arial" w:cs="Arial"/>
                <w:spacing w:val="-3"/>
                <w:sz w:val="24"/>
                <w:szCs w:val="24"/>
              </w:rPr>
              <w:t xml:space="preserve"> </w:t>
            </w:r>
            <w:r w:rsidRPr="002E10D7">
              <w:rPr>
                <w:rFonts w:ascii="Arial" w:hAnsi="Arial" w:cs="Arial"/>
                <w:sz w:val="24"/>
                <w:szCs w:val="24"/>
              </w:rPr>
              <w:t>combined</w:t>
            </w:r>
            <w:r w:rsidRPr="002E10D7">
              <w:rPr>
                <w:rFonts w:ascii="Arial" w:hAnsi="Arial" w:cs="Arial"/>
                <w:spacing w:val="-5"/>
                <w:sz w:val="24"/>
                <w:szCs w:val="24"/>
              </w:rPr>
              <w:t xml:space="preserve"> </w:t>
            </w:r>
            <w:r w:rsidRPr="002E10D7">
              <w:rPr>
                <w:rFonts w:ascii="Arial" w:hAnsi="Arial" w:cs="Arial"/>
                <w:sz w:val="24"/>
                <w:szCs w:val="24"/>
              </w:rPr>
              <w:t>set</w:t>
            </w:r>
            <w:r w:rsidRPr="002E10D7">
              <w:rPr>
                <w:rFonts w:ascii="Arial" w:hAnsi="Arial" w:cs="Arial"/>
                <w:spacing w:val="-5"/>
                <w:sz w:val="24"/>
                <w:szCs w:val="24"/>
              </w:rPr>
              <w:t xml:space="preserve"> </w:t>
            </w:r>
            <w:r w:rsidRPr="002E10D7">
              <w:rPr>
                <w:rFonts w:ascii="Arial" w:hAnsi="Arial" w:cs="Arial"/>
                <w:sz w:val="24"/>
                <w:szCs w:val="24"/>
              </w:rPr>
              <w:t xml:space="preserve">of </w:t>
            </w:r>
            <w:r w:rsidRPr="002E10D7">
              <w:rPr>
                <w:rFonts w:ascii="Arial" w:hAnsi="Arial" w:cs="Arial"/>
                <w:smallCaps/>
                <w:spacing w:val="11"/>
                <w:sz w:val="24"/>
                <w:szCs w:val="24"/>
              </w:rPr>
              <w:t>meetings</w:t>
            </w:r>
            <w:r w:rsidRPr="002E10D7">
              <w:rPr>
                <w:rFonts w:ascii="Arial" w:hAnsi="Arial" w:cs="Arial"/>
                <w:spacing w:val="11"/>
                <w:sz w:val="24"/>
                <w:szCs w:val="24"/>
              </w:rPr>
              <w:t xml:space="preserve"> </w:t>
            </w:r>
            <w:r w:rsidRPr="002E10D7">
              <w:rPr>
                <w:rFonts w:ascii="Arial" w:hAnsi="Arial" w:cs="Arial"/>
                <w:sz w:val="24"/>
                <w:szCs w:val="24"/>
              </w:rPr>
              <w:t>did</w:t>
            </w:r>
            <w:r w:rsidRPr="002E10D7">
              <w:rPr>
                <w:rFonts w:ascii="Arial" w:hAnsi="Arial" w:cs="Arial"/>
                <w:spacing w:val="-3"/>
                <w:sz w:val="24"/>
                <w:szCs w:val="24"/>
              </w:rPr>
              <w:t xml:space="preserve"> </w:t>
            </w:r>
            <w:r w:rsidRPr="00562852">
              <w:rPr>
                <w:rFonts w:ascii="Arial" w:hAnsi="Arial" w:cs="Arial"/>
                <w:sz w:val="24"/>
                <w:szCs w:val="24"/>
                <w:u w:val="single"/>
              </w:rPr>
              <w:t>not</w:t>
            </w:r>
            <w:r w:rsidRPr="002E10D7">
              <w:rPr>
                <w:rFonts w:ascii="Arial" w:hAnsi="Arial" w:cs="Arial"/>
                <w:spacing w:val="-3"/>
                <w:sz w:val="24"/>
                <w:szCs w:val="24"/>
              </w:rPr>
              <w:t xml:space="preserve"> </w:t>
            </w:r>
            <w:r w:rsidR="00C05ABA">
              <w:rPr>
                <w:rFonts w:ascii="Arial" w:hAnsi="Arial" w:cs="Arial"/>
                <w:sz w:val="24"/>
                <w:szCs w:val="24"/>
              </w:rPr>
              <w:t xml:space="preserve">reflect </w:t>
            </w:r>
            <w:r w:rsidRPr="002E10D7">
              <w:rPr>
                <w:rFonts w:ascii="Arial" w:hAnsi="Arial" w:cs="Arial"/>
                <w:sz w:val="24"/>
                <w:szCs w:val="24"/>
              </w:rPr>
              <w:t xml:space="preserve">a </w:t>
            </w:r>
            <w:r w:rsidRPr="002E10D7">
              <w:rPr>
                <w:rFonts w:ascii="Arial" w:hAnsi="Arial" w:cs="Arial"/>
                <w:iCs/>
                <w:smallCaps/>
                <w:spacing w:val="11"/>
                <w:sz w:val="24"/>
                <w:szCs w:val="24"/>
              </w:rPr>
              <w:t>broad representation</w:t>
            </w:r>
            <w:r w:rsidRPr="002E10D7">
              <w:rPr>
                <w:rFonts w:ascii="Arial" w:hAnsi="Arial" w:cs="Arial"/>
                <w:i/>
                <w:spacing w:val="12"/>
                <w:sz w:val="24"/>
                <w:szCs w:val="24"/>
              </w:rPr>
              <w:t xml:space="preserve"> </w:t>
            </w:r>
            <w:r w:rsidRPr="002E10D7">
              <w:rPr>
                <w:rFonts w:ascii="Arial" w:hAnsi="Arial" w:cs="Arial"/>
                <w:sz w:val="24"/>
                <w:szCs w:val="24"/>
              </w:rPr>
              <w:t>of</w:t>
            </w:r>
            <w:r w:rsidRPr="002E10D7">
              <w:rPr>
                <w:rFonts w:ascii="Arial" w:hAnsi="Arial" w:cs="Arial"/>
                <w:spacing w:val="-5"/>
                <w:sz w:val="24"/>
                <w:szCs w:val="24"/>
              </w:rPr>
              <w:t xml:space="preserve"> </w:t>
            </w:r>
            <w:r w:rsidRPr="002E10D7">
              <w:rPr>
                <w:rFonts w:ascii="Arial" w:hAnsi="Arial" w:cs="Arial"/>
                <w:sz w:val="24"/>
                <w:szCs w:val="24"/>
              </w:rPr>
              <w:t>the</w:t>
            </w:r>
            <w:r w:rsidRPr="002E10D7">
              <w:rPr>
                <w:rFonts w:ascii="Arial" w:hAnsi="Arial" w:cs="Arial"/>
                <w:spacing w:val="-4"/>
                <w:sz w:val="24"/>
                <w:szCs w:val="24"/>
              </w:rPr>
              <w:t xml:space="preserve"> </w:t>
            </w:r>
            <w:r w:rsidRPr="002E10D7">
              <w:rPr>
                <w:rFonts w:ascii="Arial" w:hAnsi="Arial" w:cs="Arial"/>
                <w:smallCaps/>
                <w:spacing w:val="12"/>
                <w:sz w:val="24"/>
                <w:szCs w:val="24"/>
              </w:rPr>
              <w:t>critically underserved communities</w:t>
            </w:r>
          </w:p>
          <w:p w14:paraId="149D4325" w14:textId="77777777" w:rsidR="00DB0EA6" w:rsidRPr="002E10D7" w:rsidRDefault="00DB0EA6" w:rsidP="00731A6B">
            <w:pPr>
              <w:pStyle w:val="TableParagraph"/>
              <w:numPr>
                <w:ilvl w:val="0"/>
                <w:numId w:val="21"/>
              </w:numPr>
              <w:ind w:right="85"/>
              <w:rPr>
                <w:rFonts w:ascii="Arial" w:hAnsi="Arial" w:cs="Arial"/>
                <w:sz w:val="24"/>
                <w:szCs w:val="24"/>
              </w:rPr>
            </w:pPr>
            <w:r w:rsidRPr="00562852">
              <w:rPr>
                <w:rFonts w:ascii="Arial" w:hAnsi="Arial" w:cs="Arial"/>
                <w:sz w:val="24"/>
                <w:szCs w:val="24"/>
                <w:u w:val="single"/>
              </w:rPr>
              <w:t>Only</w:t>
            </w:r>
            <w:r w:rsidRPr="002E10D7">
              <w:rPr>
                <w:rFonts w:ascii="Arial" w:hAnsi="Arial" w:cs="Arial"/>
                <w:sz w:val="24"/>
                <w:szCs w:val="24"/>
              </w:rPr>
              <w:t xml:space="preserve"> an advocacy group or league likely to promote a specific</w:t>
            </w:r>
            <w:r w:rsidRPr="002E10D7">
              <w:rPr>
                <w:rFonts w:ascii="Arial" w:hAnsi="Arial" w:cs="Arial"/>
                <w:spacing w:val="-5"/>
                <w:sz w:val="24"/>
                <w:szCs w:val="24"/>
              </w:rPr>
              <w:t xml:space="preserve"> </w:t>
            </w:r>
            <w:r w:rsidRPr="002E10D7">
              <w:rPr>
                <w:rFonts w:ascii="Arial" w:hAnsi="Arial" w:cs="Arial"/>
                <w:sz w:val="24"/>
                <w:szCs w:val="24"/>
              </w:rPr>
              <w:t>type</w:t>
            </w:r>
            <w:r w:rsidRPr="002E10D7">
              <w:rPr>
                <w:rFonts w:ascii="Arial" w:hAnsi="Arial" w:cs="Arial"/>
                <w:spacing w:val="-4"/>
                <w:sz w:val="24"/>
                <w:szCs w:val="24"/>
              </w:rPr>
              <w:t xml:space="preserve"> </w:t>
            </w:r>
            <w:r w:rsidRPr="002E10D7">
              <w:rPr>
                <w:rFonts w:ascii="Arial" w:hAnsi="Arial" w:cs="Arial"/>
                <w:sz w:val="24"/>
                <w:szCs w:val="24"/>
              </w:rPr>
              <w:t>of</w:t>
            </w:r>
            <w:r w:rsidRPr="002E10D7">
              <w:rPr>
                <w:rFonts w:ascii="Arial" w:hAnsi="Arial" w:cs="Arial"/>
                <w:spacing w:val="-2"/>
                <w:sz w:val="24"/>
                <w:szCs w:val="24"/>
              </w:rPr>
              <w:t xml:space="preserve"> </w:t>
            </w:r>
            <w:r w:rsidRPr="002E10D7">
              <w:rPr>
                <w:rFonts w:ascii="Arial" w:hAnsi="Arial" w:cs="Arial"/>
                <w:smallCaps/>
                <w:spacing w:val="11"/>
                <w:sz w:val="24"/>
                <w:szCs w:val="24"/>
              </w:rPr>
              <w:t>project</w:t>
            </w:r>
            <w:r w:rsidRPr="002E10D7">
              <w:rPr>
                <w:rFonts w:ascii="Arial" w:hAnsi="Arial" w:cs="Arial"/>
                <w:spacing w:val="11"/>
                <w:sz w:val="24"/>
                <w:szCs w:val="24"/>
              </w:rPr>
              <w:t xml:space="preserve"> </w:t>
            </w:r>
            <w:r w:rsidRPr="002E10D7">
              <w:rPr>
                <w:rFonts w:ascii="Arial" w:hAnsi="Arial" w:cs="Arial"/>
                <w:sz w:val="24"/>
                <w:szCs w:val="24"/>
              </w:rPr>
              <w:t>was</w:t>
            </w:r>
            <w:r w:rsidRPr="002E10D7">
              <w:rPr>
                <w:rFonts w:ascii="Arial" w:hAnsi="Arial" w:cs="Arial"/>
                <w:spacing w:val="-4"/>
                <w:sz w:val="24"/>
                <w:szCs w:val="24"/>
              </w:rPr>
              <w:t xml:space="preserve"> </w:t>
            </w:r>
            <w:r w:rsidRPr="002E10D7">
              <w:rPr>
                <w:rFonts w:ascii="Arial" w:hAnsi="Arial" w:cs="Arial"/>
                <w:sz w:val="24"/>
                <w:szCs w:val="24"/>
              </w:rPr>
              <w:t>involved.</w:t>
            </w:r>
          </w:p>
          <w:p w14:paraId="7025AEDE" w14:textId="77777777" w:rsidR="00DB0EA6" w:rsidRPr="00771060" w:rsidRDefault="00DB0EA6" w:rsidP="00731A6B">
            <w:pPr>
              <w:pStyle w:val="TableParagraph"/>
              <w:numPr>
                <w:ilvl w:val="0"/>
                <w:numId w:val="21"/>
              </w:numPr>
              <w:ind w:right="85"/>
              <w:rPr>
                <w:rStyle w:val="CommentReference"/>
                <w:rFonts w:ascii="Arial" w:hAnsi="Arial" w:cs="Arial"/>
                <w:b/>
                <w:bCs/>
                <w:sz w:val="24"/>
                <w:szCs w:val="24"/>
              </w:rPr>
            </w:pPr>
            <w:r w:rsidRPr="00562852">
              <w:rPr>
                <w:rFonts w:ascii="Arial" w:hAnsi="Arial" w:cs="Arial"/>
                <w:sz w:val="24"/>
                <w:szCs w:val="24"/>
                <w:u w:val="single"/>
              </w:rPr>
              <w:t>No</w:t>
            </w:r>
            <w:r w:rsidRPr="002E10D7">
              <w:rPr>
                <w:rFonts w:ascii="Arial" w:hAnsi="Arial" w:cs="Arial"/>
                <w:spacing w:val="-3"/>
                <w:sz w:val="24"/>
                <w:szCs w:val="24"/>
              </w:rPr>
              <w:t xml:space="preserve"> </w:t>
            </w:r>
            <w:r w:rsidRPr="002E10D7">
              <w:rPr>
                <w:rFonts w:ascii="Arial" w:hAnsi="Arial" w:cs="Arial"/>
                <w:smallCaps/>
                <w:spacing w:val="12"/>
                <w:sz w:val="24"/>
                <w:szCs w:val="24"/>
              </w:rPr>
              <w:t>residents</w:t>
            </w:r>
            <w:r w:rsidRPr="002E10D7">
              <w:rPr>
                <w:rFonts w:ascii="Arial" w:hAnsi="Arial" w:cs="Arial"/>
                <w:spacing w:val="12"/>
                <w:sz w:val="24"/>
                <w:szCs w:val="24"/>
              </w:rPr>
              <w:t xml:space="preserve"> </w:t>
            </w:r>
            <w:r w:rsidRPr="002E10D7">
              <w:rPr>
                <w:rFonts w:ascii="Arial" w:hAnsi="Arial" w:cs="Arial"/>
                <w:sz w:val="24"/>
                <w:szCs w:val="24"/>
              </w:rPr>
              <w:t>were</w:t>
            </w:r>
            <w:r w:rsidRPr="002E10D7">
              <w:rPr>
                <w:rFonts w:ascii="Arial" w:hAnsi="Arial" w:cs="Arial"/>
                <w:spacing w:val="-4"/>
                <w:sz w:val="24"/>
                <w:szCs w:val="24"/>
              </w:rPr>
              <w:t xml:space="preserve"> </w:t>
            </w:r>
            <w:r w:rsidRPr="002E10D7">
              <w:rPr>
                <w:rFonts w:ascii="Arial" w:hAnsi="Arial" w:cs="Arial"/>
                <w:sz w:val="24"/>
                <w:szCs w:val="24"/>
              </w:rPr>
              <w:t xml:space="preserve">invited, or </w:t>
            </w:r>
            <w:r w:rsidRPr="002E10D7">
              <w:rPr>
                <w:rFonts w:ascii="Arial" w:hAnsi="Arial" w:cs="Arial"/>
                <w:smallCaps/>
                <w:spacing w:val="11"/>
                <w:sz w:val="24"/>
                <w:szCs w:val="24"/>
              </w:rPr>
              <w:t>meetings</w:t>
            </w:r>
            <w:r w:rsidRPr="002E10D7">
              <w:rPr>
                <w:rFonts w:ascii="Arial" w:hAnsi="Arial" w:cs="Arial"/>
                <w:spacing w:val="40"/>
                <w:sz w:val="24"/>
                <w:szCs w:val="24"/>
              </w:rPr>
              <w:t xml:space="preserve"> </w:t>
            </w:r>
            <w:r w:rsidRPr="002E10D7">
              <w:rPr>
                <w:rFonts w:ascii="Arial" w:hAnsi="Arial" w:cs="Arial"/>
                <w:sz w:val="24"/>
                <w:szCs w:val="24"/>
              </w:rPr>
              <w:t xml:space="preserve">did </w:t>
            </w:r>
            <w:r w:rsidRPr="00562852">
              <w:rPr>
                <w:rFonts w:ascii="Arial" w:hAnsi="Arial" w:cs="Arial"/>
                <w:sz w:val="24"/>
                <w:szCs w:val="24"/>
                <w:u w:val="single"/>
              </w:rPr>
              <w:t>not</w:t>
            </w:r>
            <w:r w:rsidRPr="00A1459B">
              <w:rPr>
                <w:rFonts w:ascii="Arial" w:hAnsi="Arial" w:cs="Arial"/>
                <w:sz w:val="24"/>
                <w:szCs w:val="24"/>
              </w:rPr>
              <w:t xml:space="preserve"> </w:t>
            </w:r>
            <w:r w:rsidRPr="002E10D7">
              <w:rPr>
                <w:rFonts w:ascii="Arial" w:hAnsi="Arial" w:cs="Arial"/>
                <w:sz w:val="24"/>
                <w:szCs w:val="24"/>
              </w:rPr>
              <w:t xml:space="preserve">occur. </w:t>
            </w:r>
          </w:p>
          <w:p w14:paraId="687A7DF2" w14:textId="7BBB40A1" w:rsidR="00DB0EA6" w:rsidRPr="002E10D7" w:rsidRDefault="00DB0EA6" w:rsidP="00DB0EA6">
            <w:pPr>
              <w:pStyle w:val="TableParagraph"/>
              <w:keepNext/>
              <w:spacing w:before="58"/>
              <w:ind w:right="201"/>
              <w:rPr>
                <w:rFonts w:ascii="Arial" w:hAnsi="Arial" w:cs="Arial"/>
                <w:sz w:val="24"/>
                <w:szCs w:val="24"/>
              </w:rPr>
            </w:pPr>
            <w:r w:rsidRPr="002E10D7">
              <w:rPr>
                <w:rFonts w:ascii="Arial" w:hAnsi="Arial" w:cs="Arial"/>
                <w:i/>
                <w:sz w:val="24"/>
              </w:rPr>
              <w:t>In</w:t>
            </w:r>
            <w:r w:rsidRPr="002E10D7">
              <w:rPr>
                <w:rFonts w:ascii="Arial" w:hAnsi="Arial" w:cs="Arial"/>
                <w:i/>
                <w:spacing w:val="-3"/>
                <w:sz w:val="24"/>
              </w:rPr>
              <w:t xml:space="preserve"> </w:t>
            </w:r>
            <w:r w:rsidR="005940A9">
              <w:rPr>
                <w:rFonts w:ascii="Arial" w:hAnsi="Arial" w:cs="Arial"/>
                <w:i/>
                <w:spacing w:val="-3"/>
                <w:sz w:val="24"/>
              </w:rPr>
              <w:t>all</w:t>
            </w:r>
            <w:r w:rsidRPr="002E10D7">
              <w:rPr>
                <w:rFonts w:ascii="Arial" w:hAnsi="Arial" w:cs="Arial"/>
                <w:i/>
                <w:spacing w:val="-3"/>
                <w:sz w:val="24"/>
              </w:rPr>
              <w:t xml:space="preserve"> </w:t>
            </w:r>
            <w:r w:rsidRPr="002E10D7">
              <w:rPr>
                <w:rFonts w:ascii="Arial" w:hAnsi="Arial" w:cs="Arial"/>
                <w:i/>
                <w:sz w:val="24"/>
              </w:rPr>
              <w:t>case</w:t>
            </w:r>
            <w:r w:rsidR="005940A9">
              <w:rPr>
                <w:rFonts w:ascii="Arial" w:hAnsi="Arial" w:cs="Arial"/>
                <w:i/>
                <w:sz w:val="24"/>
              </w:rPr>
              <w:t>s</w:t>
            </w:r>
            <w:r w:rsidRPr="002E10D7">
              <w:rPr>
                <w:rFonts w:ascii="Arial" w:hAnsi="Arial" w:cs="Arial"/>
                <w:i/>
                <w:sz w:val="24"/>
              </w:rPr>
              <w:t>,</w:t>
            </w:r>
            <w:r w:rsidRPr="002E10D7">
              <w:rPr>
                <w:rFonts w:ascii="Arial" w:hAnsi="Arial" w:cs="Arial"/>
                <w:i/>
                <w:spacing w:val="-3"/>
                <w:sz w:val="24"/>
              </w:rPr>
              <w:t xml:space="preserve"> </w:t>
            </w:r>
            <w:r>
              <w:rPr>
                <w:rFonts w:ascii="Arial" w:hAnsi="Arial" w:cs="Arial"/>
                <w:i/>
                <w:sz w:val="24"/>
              </w:rPr>
              <w:t>zero</w:t>
            </w:r>
            <w:r w:rsidRPr="002E10D7">
              <w:rPr>
                <w:rFonts w:ascii="Arial" w:hAnsi="Arial" w:cs="Arial"/>
                <w:i/>
                <w:spacing w:val="-3"/>
                <w:sz w:val="24"/>
              </w:rPr>
              <w:t xml:space="preserve"> </w:t>
            </w:r>
            <w:r w:rsidRPr="002E10D7">
              <w:rPr>
                <w:rFonts w:ascii="Arial" w:hAnsi="Arial" w:cs="Arial"/>
                <w:i/>
                <w:sz w:val="24"/>
              </w:rPr>
              <w:t>points</w:t>
            </w:r>
            <w:r w:rsidRPr="002E10D7">
              <w:rPr>
                <w:rFonts w:ascii="Arial" w:hAnsi="Arial" w:cs="Arial"/>
                <w:i/>
                <w:spacing w:val="-5"/>
                <w:sz w:val="24"/>
              </w:rPr>
              <w:t xml:space="preserve"> </w:t>
            </w:r>
            <w:r w:rsidRPr="002E10D7">
              <w:rPr>
                <w:rFonts w:ascii="Arial" w:hAnsi="Arial" w:cs="Arial"/>
                <w:i/>
                <w:sz w:val="24"/>
              </w:rPr>
              <w:t>will</w:t>
            </w:r>
            <w:r w:rsidRPr="002E10D7">
              <w:rPr>
                <w:rFonts w:ascii="Arial" w:hAnsi="Arial" w:cs="Arial"/>
                <w:i/>
                <w:spacing w:val="-4"/>
                <w:sz w:val="24"/>
              </w:rPr>
              <w:t xml:space="preserve"> </w:t>
            </w:r>
            <w:r w:rsidRPr="002E10D7">
              <w:rPr>
                <w:rFonts w:ascii="Arial" w:hAnsi="Arial" w:cs="Arial"/>
                <w:i/>
                <w:sz w:val="24"/>
              </w:rPr>
              <w:t>also</w:t>
            </w:r>
            <w:r w:rsidRPr="002E10D7">
              <w:rPr>
                <w:rFonts w:ascii="Arial" w:hAnsi="Arial" w:cs="Arial"/>
                <w:i/>
                <w:spacing w:val="-3"/>
                <w:sz w:val="24"/>
              </w:rPr>
              <w:t xml:space="preserve"> </w:t>
            </w:r>
            <w:r w:rsidRPr="002E10D7">
              <w:rPr>
                <w:rFonts w:ascii="Arial" w:hAnsi="Arial" w:cs="Arial"/>
                <w:i/>
                <w:sz w:val="24"/>
              </w:rPr>
              <w:t>be</w:t>
            </w:r>
            <w:r w:rsidRPr="002E10D7">
              <w:rPr>
                <w:rFonts w:ascii="Arial" w:hAnsi="Arial" w:cs="Arial"/>
                <w:i/>
                <w:spacing w:val="-3"/>
                <w:sz w:val="24"/>
              </w:rPr>
              <w:t xml:space="preserve"> </w:t>
            </w:r>
            <w:r w:rsidRPr="002E10D7">
              <w:rPr>
                <w:rFonts w:ascii="Arial" w:hAnsi="Arial" w:cs="Arial"/>
                <w:i/>
                <w:sz w:val="24"/>
              </w:rPr>
              <w:t>earned</w:t>
            </w:r>
            <w:r w:rsidRPr="002E10D7">
              <w:rPr>
                <w:rFonts w:ascii="Arial" w:hAnsi="Arial" w:cs="Arial"/>
                <w:i/>
                <w:spacing w:val="-3"/>
                <w:sz w:val="24"/>
              </w:rPr>
              <w:t xml:space="preserve"> </w:t>
            </w:r>
            <w:r w:rsidRPr="002E10D7">
              <w:rPr>
                <w:rFonts w:ascii="Arial" w:hAnsi="Arial" w:cs="Arial"/>
                <w:i/>
                <w:sz w:val="24"/>
              </w:rPr>
              <w:t xml:space="preserve">for </w:t>
            </w:r>
            <w:r w:rsidR="00A549A6">
              <w:rPr>
                <w:rFonts w:ascii="Arial" w:hAnsi="Arial" w:cs="Arial"/>
                <w:i/>
                <w:sz w:val="24"/>
              </w:rPr>
              <w:t>#</w:t>
            </w:r>
            <w:r>
              <w:rPr>
                <w:rFonts w:ascii="Arial" w:hAnsi="Arial" w:cs="Arial"/>
                <w:i/>
                <w:sz w:val="24"/>
              </w:rPr>
              <w:t>5</w:t>
            </w:r>
            <w:r w:rsidR="00F17DC9">
              <w:rPr>
                <w:rFonts w:ascii="Arial" w:hAnsi="Arial" w:cs="Arial"/>
                <w:i/>
                <w:sz w:val="24"/>
              </w:rPr>
              <w:t>(C).</w:t>
            </w:r>
          </w:p>
        </w:tc>
        <w:tc>
          <w:tcPr>
            <w:tcW w:w="990" w:type="dxa"/>
            <w:tcBorders>
              <w:bottom w:val="single" w:sz="4" w:space="0" w:color="000000" w:themeColor="text1"/>
            </w:tcBorders>
            <w:shd w:val="clear" w:color="auto" w:fill="FFFFFF" w:themeFill="background1"/>
          </w:tcPr>
          <w:p w14:paraId="3E3E919E" w14:textId="59619CE1" w:rsidR="00DB0EA6" w:rsidRPr="00DB0EA6" w:rsidRDefault="00DB0EA6" w:rsidP="00CD3934">
            <w:pPr>
              <w:pStyle w:val="TableParagraph"/>
              <w:keepNext/>
              <w:spacing w:before="58"/>
              <w:ind w:left="1"/>
              <w:jc w:val="center"/>
              <w:rPr>
                <w:rFonts w:ascii="Arial" w:hAnsi="Arial" w:cs="Arial"/>
                <w:bCs/>
                <w:spacing w:val="-2"/>
                <w:sz w:val="24"/>
              </w:rPr>
            </w:pPr>
            <w:r w:rsidRPr="00DB0EA6">
              <w:rPr>
                <w:rFonts w:ascii="Arial" w:hAnsi="Arial" w:cs="Arial"/>
                <w:bCs/>
                <w:spacing w:val="-2"/>
                <w:sz w:val="24"/>
              </w:rPr>
              <w:t>0</w:t>
            </w:r>
          </w:p>
        </w:tc>
      </w:tr>
    </w:tbl>
    <w:p w14:paraId="06670030" w14:textId="70204A21" w:rsidR="00433ECB" w:rsidRDefault="00433ECB" w:rsidP="00E73431">
      <w:pPr>
        <w:pStyle w:val="BodyText"/>
        <w:spacing w:before="0" w:beforeAutospacing="0" w:after="0" w:afterAutospacing="0" w:line="240" w:lineRule="auto"/>
        <w:ind w:left="0" w:right="-187"/>
        <w:rPr>
          <w:rFonts w:ascii="Arial" w:hAnsi="Arial" w:cs="Arial"/>
        </w:rPr>
      </w:pPr>
      <w:r>
        <w:rPr>
          <w:rFonts w:ascii="Arial" w:hAnsi="Arial" w:cs="Arial"/>
        </w:rPr>
        <w:t xml:space="preserve">Technical assistance </w:t>
      </w:r>
      <w:r w:rsidR="00192872">
        <w:rPr>
          <w:rFonts w:ascii="Arial" w:hAnsi="Arial" w:cs="Arial"/>
        </w:rPr>
        <w:t>be</w:t>
      </w:r>
      <w:r w:rsidR="00E73431">
        <w:rPr>
          <w:rFonts w:ascii="Arial" w:hAnsi="Arial" w:cs="Arial"/>
        </w:rPr>
        <w:t>gins</w:t>
      </w:r>
      <w:r w:rsidR="00192872">
        <w:rPr>
          <w:rFonts w:ascii="Arial" w:hAnsi="Arial" w:cs="Arial"/>
        </w:rPr>
        <w:t xml:space="preserve"> on</w:t>
      </w:r>
      <w:r>
        <w:rPr>
          <w:rFonts w:ascii="Arial" w:hAnsi="Arial" w:cs="Arial"/>
        </w:rPr>
        <w:t xml:space="preserve"> </w:t>
      </w:r>
      <w:r w:rsidRPr="00A1459B">
        <w:rPr>
          <w:rFonts w:ascii="Arial" w:hAnsi="Arial" w:cs="Arial"/>
          <w:highlight w:val="yellow"/>
        </w:rPr>
        <w:t xml:space="preserve">page </w:t>
      </w:r>
      <w:r w:rsidR="00A1459B" w:rsidRPr="00A1459B">
        <w:rPr>
          <w:rFonts w:ascii="Arial" w:hAnsi="Arial" w:cs="Arial"/>
          <w:highlight w:val="yellow"/>
        </w:rPr>
        <w:t>XX</w:t>
      </w:r>
    </w:p>
    <w:p w14:paraId="1CF1C698" w14:textId="77777777" w:rsidR="00F8771A" w:rsidRDefault="00F8771A" w:rsidP="009C47D7">
      <w:pPr>
        <w:pStyle w:val="BodyText"/>
        <w:spacing w:before="240" w:beforeAutospacing="0" w:after="120" w:afterAutospacing="0" w:line="240" w:lineRule="auto"/>
        <w:ind w:left="0"/>
        <w:rPr>
          <w:rFonts w:ascii="Arial" w:hAnsi="Arial" w:cs="Arial"/>
          <w:b/>
          <w:bCs/>
          <w:iCs/>
        </w:rPr>
      </w:pPr>
    </w:p>
    <w:p w14:paraId="2AF67100" w14:textId="2C201FFC" w:rsidR="00AD06CD" w:rsidRPr="00003A31" w:rsidRDefault="00F8771A" w:rsidP="00B95DED">
      <w:pPr>
        <w:pStyle w:val="BodyText"/>
        <w:spacing w:before="0" w:beforeAutospacing="0" w:after="120" w:afterAutospacing="0" w:line="240" w:lineRule="auto"/>
        <w:ind w:left="0"/>
        <w:rPr>
          <w:rFonts w:ascii="Arial" w:hAnsi="Arial" w:cs="Arial"/>
          <w:iCs/>
        </w:rPr>
      </w:pPr>
      <w:r>
        <w:rPr>
          <w:rFonts w:ascii="Arial" w:hAnsi="Arial" w:cs="Arial"/>
          <w:b/>
          <w:bCs/>
          <w:iCs/>
        </w:rPr>
        <w:lastRenderedPageBreak/>
        <w:t>Project Selection Criteria #</w:t>
      </w:r>
      <w:r w:rsidR="00D7166A" w:rsidRPr="0002138D">
        <w:rPr>
          <w:rFonts w:ascii="Arial" w:hAnsi="Arial" w:cs="Arial"/>
          <w:b/>
          <w:bCs/>
          <w:iCs/>
        </w:rPr>
        <w:t>5</w:t>
      </w:r>
      <w:r w:rsidR="00937E4B">
        <w:rPr>
          <w:rFonts w:ascii="Arial" w:hAnsi="Arial" w:cs="Arial"/>
          <w:b/>
          <w:bCs/>
          <w:iCs/>
        </w:rPr>
        <w:t>(C)</w:t>
      </w:r>
      <w:r w:rsidR="001D184B">
        <w:rPr>
          <w:rFonts w:ascii="Arial" w:hAnsi="Arial" w:cs="Arial"/>
          <w:b/>
          <w:bCs/>
          <w:iCs/>
        </w:rPr>
        <w:t xml:space="preserve"> – </w:t>
      </w:r>
      <w:r w:rsidR="00A1459B" w:rsidRPr="00A1459B">
        <w:rPr>
          <w:rFonts w:ascii="Arial" w:hAnsi="Arial" w:cs="Arial"/>
          <w:iCs/>
          <w:smallCaps/>
        </w:rPr>
        <w:t>a</w:t>
      </w:r>
      <w:r w:rsidR="001D184B" w:rsidRPr="00A1459B">
        <w:rPr>
          <w:rFonts w:ascii="Arial" w:hAnsi="Arial" w:cs="Arial"/>
          <w:iCs/>
          <w:smallCaps/>
        </w:rPr>
        <w:t xml:space="preserve">pplicants </w:t>
      </w:r>
      <w:r w:rsidR="001D184B">
        <w:rPr>
          <w:rFonts w:ascii="Arial" w:hAnsi="Arial" w:cs="Arial"/>
          <w:iCs/>
        </w:rPr>
        <w:t xml:space="preserve">should </w:t>
      </w:r>
      <w:r w:rsidR="008B41B8">
        <w:rPr>
          <w:rFonts w:ascii="Arial" w:hAnsi="Arial" w:cs="Arial"/>
          <w:iCs/>
        </w:rPr>
        <w:t xml:space="preserve">use the format below to </w:t>
      </w:r>
      <w:r w:rsidR="00294D55">
        <w:rPr>
          <w:rFonts w:ascii="Arial" w:hAnsi="Arial" w:cs="Arial"/>
          <w:iCs/>
        </w:rPr>
        <w:t xml:space="preserve">structure </w:t>
      </w:r>
      <w:r w:rsidR="001D184B">
        <w:rPr>
          <w:rFonts w:ascii="Arial" w:hAnsi="Arial" w:cs="Arial"/>
          <w:iCs/>
          <w:spacing w:val="5"/>
        </w:rPr>
        <w:t>the</w:t>
      </w:r>
      <w:r w:rsidR="008B41B8">
        <w:rPr>
          <w:rFonts w:ascii="Arial" w:hAnsi="Arial" w:cs="Arial"/>
          <w:iCs/>
          <w:spacing w:val="5"/>
        </w:rPr>
        <w:t>ir</w:t>
      </w:r>
      <w:r w:rsidR="001D184B">
        <w:rPr>
          <w:rFonts w:ascii="Arial" w:hAnsi="Arial" w:cs="Arial"/>
          <w:iCs/>
          <w:spacing w:val="5"/>
        </w:rPr>
        <w:t xml:space="preserve"> response</w:t>
      </w:r>
      <w:r w:rsidR="00A14944">
        <w:rPr>
          <w:rFonts w:ascii="Arial" w:hAnsi="Arial" w:cs="Arial"/>
          <w:iCs/>
          <w:spacing w:val="5"/>
        </w:rPr>
        <w:t xml:space="preserve"> to 5</w:t>
      </w:r>
      <w:r w:rsidR="007F0E81">
        <w:rPr>
          <w:rFonts w:ascii="Arial" w:hAnsi="Arial" w:cs="Arial"/>
          <w:iCs/>
          <w:spacing w:val="5"/>
        </w:rPr>
        <w:t>(C) – Goals 1, 2, and 3</w:t>
      </w:r>
      <w:r w:rsidR="008B41B8">
        <w:rPr>
          <w:rFonts w:ascii="Arial" w:hAnsi="Arial" w:cs="Arial"/>
          <w:iCs/>
          <w:spacing w:val="5"/>
        </w:rPr>
        <w:t xml:space="preserve"> in the online </w:t>
      </w:r>
      <w:r w:rsidR="008B41B8" w:rsidRPr="008B41B8">
        <w:rPr>
          <w:rFonts w:ascii="Arial" w:hAnsi="Arial" w:cs="Arial"/>
          <w:iCs/>
          <w:smallCaps/>
          <w:spacing w:val="5"/>
        </w:rPr>
        <w:t>application</w:t>
      </w:r>
      <w:r w:rsidR="008B41B8">
        <w:rPr>
          <w:rFonts w:ascii="Arial" w:hAnsi="Arial" w:cs="Arial"/>
          <w:iCs/>
          <w:spacing w:val="5"/>
        </w:rPr>
        <w:t xml:space="preserve"> portal</w:t>
      </w:r>
      <w:r w:rsidR="00255386">
        <w:rPr>
          <w:rFonts w:ascii="Arial" w:hAnsi="Arial" w:cs="Arial"/>
          <w:iCs/>
          <w:spacing w:val="5"/>
        </w:rPr>
        <w:t xml:space="preserve"> to describe how</w:t>
      </w:r>
      <w:r w:rsidR="00B23CA6" w:rsidRPr="00630B62">
        <w:rPr>
          <w:rFonts w:ascii="Arial" w:hAnsi="Arial" w:cs="Arial"/>
          <w:iCs/>
        </w:rPr>
        <w:t xml:space="preserve"> </w:t>
      </w:r>
      <w:r w:rsidR="00A74B62" w:rsidRPr="00630B62">
        <w:rPr>
          <w:rFonts w:ascii="Arial" w:hAnsi="Arial" w:cs="Arial"/>
          <w:iCs/>
          <w:sz w:val="19"/>
        </w:rPr>
        <w:t>RESIDENTS</w:t>
      </w:r>
      <w:r w:rsidR="00255386">
        <w:rPr>
          <w:rFonts w:ascii="Arial" w:hAnsi="Arial" w:cs="Arial"/>
          <w:iCs/>
          <w:sz w:val="19"/>
        </w:rPr>
        <w:t xml:space="preserve"> </w:t>
      </w:r>
      <w:r w:rsidR="00255386" w:rsidRPr="00255386">
        <w:rPr>
          <w:rFonts w:ascii="Arial" w:hAnsi="Arial" w:cs="Arial"/>
          <w:iCs/>
          <w:szCs w:val="36"/>
        </w:rPr>
        <w:t>were engaged</w:t>
      </w:r>
      <w:r w:rsidR="00A74B62" w:rsidRPr="00255386">
        <w:rPr>
          <w:rFonts w:ascii="Arial" w:hAnsi="Arial" w:cs="Arial"/>
          <w:iCs/>
          <w:spacing w:val="5"/>
          <w:szCs w:val="36"/>
        </w:rPr>
        <w:t xml:space="preserve"> </w:t>
      </w:r>
      <w:r w:rsidR="006A208B" w:rsidRPr="00322A2B">
        <w:rPr>
          <w:rFonts w:ascii="Arial" w:hAnsi="Arial" w:cs="Arial"/>
          <w:iCs/>
          <w:spacing w:val="5"/>
        </w:rPr>
        <w:t xml:space="preserve">in the </w:t>
      </w:r>
      <w:r w:rsidR="005232F5" w:rsidRPr="00322A2B">
        <w:rPr>
          <w:rFonts w:ascii="Arial" w:hAnsi="Arial" w:cs="Arial"/>
          <w:iCs/>
          <w:spacing w:val="5"/>
        </w:rPr>
        <w:t>decision-making</w:t>
      </w:r>
      <w:r w:rsidR="006A208B" w:rsidRPr="00322A2B">
        <w:rPr>
          <w:rFonts w:ascii="Arial" w:hAnsi="Arial" w:cs="Arial"/>
          <w:iCs/>
          <w:spacing w:val="5"/>
        </w:rPr>
        <w:t xml:space="preserve"> process</w:t>
      </w:r>
      <w:r w:rsidR="005232F5" w:rsidRPr="00322A2B">
        <w:rPr>
          <w:rFonts w:ascii="Arial" w:hAnsi="Arial" w:cs="Arial"/>
          <w:iCs/>
          <w:spacing w:val="5"/>
        </w:rPr>
        <w:t>.</w:t>
      </w:r>
      <w:r w:rsidR="006A208B" w:rsidRPr="00322A2B">
        <w:rPr>
          <w:rFonts w:ascii="Arial" w:hAnsi="Arial" w:cs="Arial"/>
          <w:iCs/>
          <w:spacing w:val="5"/>
        </w:rPr>
        <w:t xml:space="preserve"> </w:t>
      </w:r>
      <w:r w:rsidR="00322A2B" w:rsidRPr="00322A2B">
        <w:rPr>
          <w:rFonts w:ascii="Arial" w:hAnsi="Arial" w:cs="Arial"/>
          <w:iCs/>
          <w:spacing w:val="5"/>
        </w:rPr>
        <w:t>Th</w:t>
      </w:r>
      <w:r w:rsidR="00A14944">
        <w:rPr>
          <w:rFonts w:ascii="Arial" w:hAnsi="Arial" w:cs="Arial"/>
          <w:iCs/>
          <w:spacing w:val="5"/>
        </w:rPr>
        <w:t>e</w:t>
      </w:r>
      <w:r w:rsidR="00322A2B" w:rsidRPr="00322A2B">
        <w:rPr>
          <w:rFonts w:ascii="Arial" w:hAnsi="Arial" w:cs="Arial"/>
          <w:iCs/>
          <w:spacing w:val="5"/>
        </w:rPr>
        <w:t xml:space="preserve"> process </w:t>
      </w:r>
      <w:r w:rsidR="003858F1">
        <w:rPr>
          <w:rFonts w:ascii="Arial" w:hAnsi="Arial" w:cs="Arial"/>
          <w:iCs/>
          <w:spacing w:val="5"/>
        </w:rPr>
        <w:t>empower</w:t>
      </w:r>
      <w:r w:rsidR="005034BB">
        <w:rPr>
          <w:rFonts w:ascii="Arial" w:hAnsi="Arial" w:cs="Arial"/>
          <w:iCs/>
          <w:spacing w:val="5"/>
        </w:rPr>
        <w:t>s</w:t>
      </w:r>
      <w:r w:rsidR="00322A2B" w:rsidRPr="00322A2B">
        <w:rPr>
          <w:rFonts w:ascii="Arial" w:hAnsi="Arial" w:cs="Arial"/>
          <w:iCs/>
          <w:spacing w:val="5"/>
        </w:rPr>
        <w:t xml:space="preserve"> </w:t>
      </w:r>
      <w:r w:rsidR="003858F1" w:rsidRPr="001409A8">
        <w:rPr>
          <w:rFonts w:ascii="Arial" w:hAnsi="Arial" w:cs="Arial"/>
          <w:smallCaps/>
          <w:spacing w:val="5"/>
        </w:rPr>
        <w:t>r</w:t>
      </w:r>
      <w:r w:rsidR="00322A2B" w:rsidRPr="001409A8">
        <w:rPr>
          <w:rFonts w:ascii="Arial" w:hAnsi="Arial" w:cs="Arial"/>
          <w:smallCaps/>
          <w:spacing w:val="5"/>
        </w:rPr>
        <w:t>esidents</w:t>
      </w:r>
      <w:r w:rsidR="00322A2B" w:rsidRPr="00322A2B">
        <w:rPr>
          <w:rFonts w:ascii="Arial" w:hAnsi="Arial" w:cs="Arial"/>
          <w:iCs/>
          <w:spacing w:val="5"/>
        </w:rPr>
        <w:t xml:space="preserve"> </w:t>
      </w:r>
      <w:r w:rsidR="003858F1">
        <w:rPr>
          <w:rFonts w:ascii="Arial" w:hAnsi="Arial" w:cs="Arial"/>
          <w:iCs/>
          <w:spacing w:val="5"/>
        </w:rPr>
        <w:t>and ensure</w:t>
      </w:r>
      <w:r w:rsidR="001953BF">
        <w:rPr>
          <w:rFonts w:ascii="Arial" w:hAnsi="Arial" w:cs="Arial"/>
          <w:iCs/>
          <w:spacing w:val="5"/>
        </w:rPr>
        <w:t>s</w:t>
      </w:r>
      <w:r w:rsidR="003858F1">
        <w:rPr>
          <w:rFonts w:ascii="Arial" w:hAnsi="Arial" w:cs="Arial"/>
          <w:iCs/>
          <w:spacing w:val="5"/>
        </w:rPr>
        <w:t xml:space="preserve"> they are</w:t>
      </w:r>
      <w:r w:rsidR="00322A2B" w:rsidRPr="00322A2B">
        <w:rPr>
          <w:rFonts w:ascii="Arial" w:hAnsi="Arial" w:cs="Arial"/>
          <w:iCs/>
          <w:spacing w:val="5"/>
        </w:rPr>
        <w:t xml:space="preserve"> represented in the final </w:t>
      </w:r>
      <w:r w:rsidR="00322A2B" w:rsidRPr="00C176D6">
        <w:rPr>
          <w:rFonts w:ascii="Arial" w:hAnsi="Arial" w:cs="Arial"/>
          <w:smallCaps/>
          <w:spacing w:val="5"/>
        </w:rPr>
        <w:t>project</w:t>
      </w:r>
      <w:r w:rsidR="00322A2B" w:rsidRPr="00322A2B">
        <w:rPr>
          <w:rFonts w:ascii="Arial" w:hAnsi="Arial" w:cs="Arial"/>
          <w:iCs/>
          <w:spacing w:val="5"/>
        </w:rPr>
        <w:t xml:space="preserve">. </w:t>
      </w:r>
    </w:p>
    <w:p w14:paraId="29D26193" w14:textId="1CBA3591" w:rsidR="00E06906" w:rsidRDefault="00C15FB3" w:rsidP="00F21335">
      <w:pPr>
        <w:shd w:val="clear" w:color="auto" w:fill="FFFFFF" w:themeFill="background1"/>
        <w:spacing w:before="120" w:beforeAutospacing="0" w:after="0" w:afterAutospacing="0" w:line="278" w:lineRule="auto"/>
        <w:ind w:left="0"/>
        <w:rPr>
          <w:rFonts w:ascii="Arial" w:hAnsi="Arial" w:cs="Arial"/>
        </w:rPr>
      </w:pPr>
      <w:r w:rsidRPr="00C15FB3">
        <w:rPr>
          <w:rFonts w:ascii="Arial" w:hAnsi="Arial" w:cs="Arial"/>
          <w:smallCaps/>
        </w:rPr>
        <w:t>applicants</w:t>
      </w:r>
      <w:r>
        <w:rPr>
          <w:rFonts w:ascii="Arial" w:hAnsi="Arial" w:cs="Arial"/>
        </w:rPr>
        <w:t xml:space="preserve"> should also</w:t>
      </w:r>
      <w:r w:rsidR="00E06906" w:rsidRPr="000E1ED7">
        <w:rPr>
          <w:rFonts w:ascii="Arial" w:hAnsi="Arial" w:cs="Arial"/>
        </w:rPr>
        <w:t xml:space="preserve"> </w:t>
      </w:r>
      <w:r w:rsidR="00E06906">
        <w:rPr>
          <w:rFonts w:ascii="Arial" w:hAnsi="Arial" w:cs="Arial"/>
        </w:rPr>
        <w:t>answer the following:</w:t>
      </w:r>
    </w:p>
    <w:p w14:paraId="24DE5A9A" w14:textId="38BF0DF0" w:rsidR="00017A67" w:rsidRPr="00681FC9" w:rsidRDefault="00681FC9" w:rsidP="003E20A1">
      <w:pPr>
        <w:widowControl w:val="0"/>
        <w:tabs>
          <w:tab w:val="left" w:pos="1891"/>
          <w:tab w:val="left" w:pos="1892"/>
        </w:tabs>
        <w:autoSpaceDE w:val="0"/>
        <w:autoSpaceDN w:val="0"/>
        <w:spacing w:before="120" w:beforeAutospacing="0" w:after="480" w:afterAutospacing="0" w:line="240" w:lineRule="auto"/>
        <w:ind w:left="907" w:right="-86" w:hanging="547"/>
        <w:rPr>
          <w:rFonts w:ascii="Arial" w:hAnsi="Arial" w:cs="Arial"/>
          <w:i/>
        </w:rPr>
      </w:pPr>
      <w:r>
        <w:rPr>
          <w:rFonts w:ascii="Arial" w:hAnsi="Arial" w:cs="Arial"/>
          <w:b/>
          <w:bCs/>
          <w:iCs/>
        </w:rPr>
        <w:t>5</w:t>
      </w:r>
      <w:r w:rsidR="009F35B6">
        <w:rPr>
          <w:rFonts w:ascii="Arial" w:hAnsi="Arial" w:cs="Arial"/>
          <w:b/>
          <w:bCs/>
          <w:iCs/>
        </w:rPr>
        <w:t>(C)</w:t>
      </w:r>
      <w:r w:rsidR="002F2A72">
        <w:rPr>
          <w:rFonts w:ascii="Arial" w:hAnsi="Arial" w:cs="Arial"/>
          <w:b/>
          <w:bCs/>
          <w:iCs/>
        </w:rPr>
        <w:t>:</w:t>
      </w:r>
      <w:r w:rsidR="001B63DA">
        <w:rPr>
          <w:rFonts w:ascii="Arial" w:hAnsi="Arial" w:cs="Arial"/>
          <w:i/>
        </w:rPr>
        <w:t xml:space="preserve"> </w:t>
      </w:r>
      <w:r w:rsidRPr="0095325D">
        <w:rPr>
          <w:rFonts w:ascii="Arial" w:hAnsi="Arial" w:cs="Arial"/>
          <w:i/>
        </w:rPr>
        <w:t xml:space="preserve">During </w:t>
      </w:r>
      <w:r w:rsidRPr="0095325D">
        <w:rPr>
          <w:rFonts w:ascii="Arial" w:hAnsi="Arial" w:cs="Arial"/>
          <w:i/>
          <w:smallCaps/>
          <w:spacing w:val="11"/>
        </w:rPr>
        <w:t>meetings</w:t>
      </w:r>
      <w:r w:rsidRPr="0095325D">
        <w:rPr>
          <w:rFonts w:ascii="Arial" w:hAnsi="Arial" w:cs="Arial"/>
          <w:i/>
          <w:spacing w:val="11"/>
          <w:sz w:val="19"/>
        </w:rPr>
        <w:t xml:space="preserve"> </w:t>
      </w:r>
      <w:r w:rsidRPr="0095325D">
        <w:rPr>
          <w:rFonts w:ascii="Arial" w:hAnsi="Arial" w:cs="Arial"/>
          <w:i/>
        </w:rPr>
        <w:t>that</w:t>
      </w:r>
      <w:r w:rsidRPr="0095325D">
        <w:rPr>
          <w:rFonts w:ascii="Arial" w:hAnsi="Arial" w:cs="Arial"/>
          <w:i/>
          <w:spacing w:val="-4"/>
        </w:rPr>
        <w:t xml:space="preserve"> </w:t>
      </w:r>
      <w:r w:rsidRPr="0095325D">
        <w:rPr>
          <w:rFonts w:ascii="Arial" w:hAnsi="Arial" w:cs="Arial"/>
          <w:i/>
        </w:rPr>
        <w:t>occurred</w:t>
      </w:r>
      <w:r w:rsidRPr="0095325D">
        <w:rPr>
          <w:rFonts w:ascii="Arial" w:hAnsi="Arial" w:cs="Arial"/>
          <w:i/>
          <w:spacing w:val="-2"/>
        </w:rPr>
        <w:t xml:space="preserve"> </w:t>
      </w:r>
      <w:r w:rsidRPr="0095325D">
        <w:rPr>
          <w:rFonts w:ascii="Arial" w:hAnsi="Arial" w:cs="Arial"/>
          <w:i/>
        </w:rPr>
        <w:t xml:space="preserve">in </w:t>
      </w:r>
      <w:r w:rsidR="00163309">
        <w:rPr>
          <w:rFonts w:ascii="Arial" w:hAnsi="Arial" w:cs="Arial"/>
          <w:i/>
        </w:rPr>
        <w:t xml:space="preserve">the </w:t>
      </w:r>
      <w:r w:rsidRPr="0095325D">
        <w:rPr>
          <w:rFonts w:ascii="Arial" w:hAnsi="Arial" w:cs="Arial"/>
          <w:i/>
          <w:smallCaps/>
          <w:spacing w:val="12"/>
        </w:rPr>
        <w:t>critically underserved</w:t>
      </w:r>
      <w:r>
        <w:rPr>
          <w:rFonts w:ascii="Arial" w:hAnsi="Arial" w:cs="Arial"/>
          <w:i/>
          <w:smallCaps/>
          <w:spacing w:val="12"/>
        </w:rPr>
        <w:t xml:space="preserve"> </w:t>
      </w:r>
      <w:r w:rsidRPr="0095325D">
        <w:rPr>
          <w:rFonts w:ascii="Arial" w:hAnsi="Arial" w:cs="Arial"/>
          <w:i/>
          <w:smallCaps/>
          <w:spacing w:val="12"/>
        </w:rPr>
        <w:t>communit</w:t>
      </w:r>
      <w:r w:rsidR="00163309">
        <w:rPr>
          <w:rFonts w:ascii="Arial" w:hAnsi="Arial" w:cs="Arial"/>
          <w:i/>
          <w:smallCaps/>
          <w:spacing w:val="12"/>
        </w:rPr>
        <w:t>y</w:t>
      </w:r>
      <w:r w:rsidRPr="0095325D">
        <w:rPr>
          <w:rFonts w:ascii="Arial" w:hAnsi="Arial" w:cs="Arial"/>
          <w:i/>
          <w:spacing w:val="12"/>
        </w:rPr>
        <w:t xml:space="preserve">, </w:t>
      </w:r>
      <w:r w:rsidRPr="0095325D">
        <w:rPr>
          <w:rFonts w:ascii="Arial" w:hAnsi="Arial" w:cs="Arial"/>
          <w:i/>
        </w:rPr>
        <w:t xml:space="preserve">how were </w:t>
      </w:r>
      <w:r w:rsidRPr="0095325D">
        <w:rPr>
          <w:rFonts w:ascii="Arial" w:hAnsi="Arial" w:cs="Arial"/>
          <w:i/>
          <w:smallCaps/>
          <w:spacing w:val="12"/>
        </w:rPr>
        <w:t>residents</w:t>
      </w:r>
      <w:r w:rsidRPr="0095325D">
        <w:rPr>
          <w:rFonts w:ascii="Arial" w:hAnsi="Arial" w:cs="Arial"/>
          <w:i/>
          <w:spacing w:val="11"/>
        </w:rPr>
        <w:t xml:space="preserve"> </w:t>
      </w:r>
      <w:r w:rsidRPr="0095325D">
        <w:rPr>
          <w:rFonts w:ascii="Arial" w:hAnsi="Arial" w:cs="Arial"/>
          <w:i/>
        </w:rPr>
        <w:t xml:space="preserve">empowered to </w:t>
      </w:r>
      <w:r w:rsidRPr="0095325D">
        <w:rPr>
          <w:rFonts w:ascii="Arial" w:hAnsi="Arial" w:cs="Arial"/>
          <w:i/>
          <w:smallCaps/>
          <w:spacing w:val="11"/>
        </w:rPr>
        <w:t>design</w:t>
      </w:r>
      <w:r w:rsidRPr="0095325D">
        <w:rPr>
          <w:rFonts w:ascii="Arial" w:hAnsi="Arial" w:cs="Arial"/>
          <w:i/>
          <w:spacing w:val="11"/>
        </w:rPr>
        <w:t xml:space="preserve"> </w:t>
      </w:r>
      <w:r w:rsidRPr="0095325D">
        <w:rPr>
          <w:rFonts w:ascii="Arial" w:hAnsi="Arial" w:cs="Arial"/>
          <w:i/>
        </w:rPr>
        <w:t xml:space="preserve">the </w:t>
      </w:r>
      <w:r w:rsidRPr="0095325D">
        <w:rPr>
          <w:rFonts w:ascii="Arial" w:hAnsi="Arial" w:cs="Arial"/>
          <w:i/>
          <w:smallCaps/>
          <w:spacing w:val="10"/>
        </w:rPr>
        <w:t xml:space="preserve">park </w:t>
      </w:r>
      <w:r w:rsidRPr="0095325D">
        <w:rPr>
          <w:rFonts w:ascii="Arial" w:hAnsi="Arial" w:cs="Arial"/>
          <w:i/>
        </w:rPr>
        <w:t>using Goals 1-3?</w:t>
      </w:r>
    </w:p>
    <w:tbl>
      <w:tblPr>
        <w:tblStyle w:val="TableGrid"/>
        <w:tblW w:w="0" w:type="auto"/>
        <w:tblLook w:val="04A0" w:firstRow="1" w:lastRow="0" w:firstColumn="1" w:lastColumn="0" w:noHBand="0" w:noVBand="1"/>
      </w:tblPr>
      <w:tblGrid>
        <w:gridCol w:w="9260"/>
      </w:tblGrid>
      <w:tr w:rsidR="002D0826" w:rsidRPr="002E10D7" w14:paraId="48CC5AD8" w14:textId="77777777" w:rsidTr="004160C6">
        <w:tc>
          <w:tcPr>
            <w:tcW w:w="9260" w:type="dxa"/>
          </w:tcPr>
          <w:p w14:paraId="7854106E" w14:textId="5BDB02A5" w:rsidR="003223D9" w:rsidRPr="00576402" w:rsidRDefault="00F453AD" w:rsidP="00495898">
            <w:pPr>
              <w:pStyle w:val="BodyText"/>
              <w:spacing w:before="60" w:beforeAutospacing="0" w:after="120" w:afterAutospacing="0" w:line="240" w:lineRule="auto"/>
              <w:ind w:left="0"/>
              <w:rPr>
                <w:rFonts w:ascii="Arial" w:hAnsi="Arial" w:cs="Arial"/>
                <w:iCs/>
                <w:spacing w:val="-2"/>
                <w:sz w:val="19"/>
              </w:rPr>
            </w:pPr>
            <w:r w:rsidRPr="00B361B2">
              <w:rPr>
                <w:rFonts w:ascii="Arial" w:hAnsi="Arial" w:cs="Arial"/>
                <w:b/>
                <w:caps/>
                <w:sz w:val="28"/>
                <w:szCs w:val="28"/>
                <w:u w:val="single"/>
              </w:rPr>
              <w:t>Goal 1</w:t>
            </w:r>
            <w:r w:rsidR="00495898" w:rsidRPr="00B361B2">
              <w:rPr>
                <w:rFonts w:ascii="Arial" w:hAnsi="Arial" w:cs="Arial"/>
                <w:b/>
                <w:caps/>
                <w:sz w:val="28"/>
                <w:szCs w:val="28"/>
              </w:rPr>
              <w:t>:</w:t>
            </w:r>
            <w:r w:rsidR="00495898" w:rsidRPr="00B361B2">
              <w:rPr>
                <w:rFonts w:ascii="Arial" w:hAnsi="Arial" w:cs="Arial"/>
                <w:bCs/>
                <w:caps/>
                <w:sz w:val="28"/>
                <w:szCs w:val="28"/>
              </w:rPr>
              <w:t xml:space="preserve"> </w:t>
            </w:r>
            <w:r w:rsidRPr="002E10D7">
              <w:rPr>
                <w:rFonts w:ascii="Arial" w:hAnsi="Arial" w:cs="Arial"/>
                <w:smallCaps/>
              </w:rPr>
              <w:t>residents</w:t>
            </w:r>
            <w:r w:rsidRPr="002E10D7">
              <w:rPr>
                <w:rFonts w:ascii="Arial" w:hAnsi="Arial" w:cs="Arial"/>
              </w:rPr>
              <w:t xml:space="preserve"> engaged in a process to reach a general agreement on the selection of the </w:t>
            </w:r>
            <w:r w:rsidRPr="002E10D7">
              <w:rPr>
                <w:rFonts w:ascii="Arial" w:hAnsi="Arial" w:cs="Arial"/>
                <w:smallCaps/>
              </w:rPr>
              <w:t>recreation feature</w:t>
            </w:r>
            <w:r w:rsidRPr="002E10D7">
              <w:rPr>
                <w:rFonts w:ascii="Arial" w:hAnsi="Arial" w:cs="Arial"/>
              </w:rPr>
              <w:t xml:space="preserve">(s) and </w:t>
            </w:r>
            <w:r w:rsidRPr="002E10D7">
              <w:rPr>
                <w:rFonts w:ascii="Arial" w:hAnsi="Arial" w:cs="Arial"/>
                <w:smallCaps/>
              </w:rPr>
              <w:t>design elements</w:t>
            </w:r>
            <w:r w:rsidR="00CB0C84">
              <w:rPr>
                <w:rFonts w:ascii="Arial" w:hAnsi="Arial" w:cs="Arial"/>
                <w:smallCaps/>
              </w:rPr>
              <w:t>.</w:t>
            </w:r>
            <w:r w:rsidR="00B36517">
              <w:rPr>
                <w:rFonts w:ascii="Arial" w:hAnsi="Arial" w:cs="Arial"/>
              </w:rPr>
              <w:t xml:space="preserve"> </w:t>
            </w:r>
            <w:r w:rsidR="00B36517" w:rsidRPr="000F17F9">
              <w:rPr>
                <w:rFonts w:ascii="Arial" w:hAnsi="Arial" w:cs="Arial"/>
                <w:iCs/>
              </w:rPr>
              <w:t>The</w:t>
            </w:r>
            <w:r w:rsidR="00B36517" w:rsidRPr="000F17F9">
              <w:rPr>
                <w:rFonts w:ascii="Arial" w:hAnsi="Arial" w:cs="Arial"/>
                <w:iCs/>
                <w:spacing w:val="-5"/>
              </w:rPr>
              <w:t xml:space="preserve"> </w:t>
            </w:r>
            <w:r w:rsidR="00B36517" w:rsidRPr="000F17F9">
              <w:rPr>
                <w:rFonts w:ascii="Arial" w:hAnsi="Arial" w:cs="Arial"/>
                <w:iCs/>
              </w:rPr>
              <w:t>goal</w:t>
            </w:r>
            <w:r w:rsidR="00B36517" w:rsidRPr="000F17F9">
              <w:rPr>
                <w:rFonts w:ascii="Arial" w:hAnsi="Arial" w:cs="Arial"/>
                <w:iCs/>
                <w:spacing w:val="-6"/>
              </w:rPr>
              <w:t xml:space="preserve"> </w:t>
            </w:r>
            <w:r w:rsidR="00B36517" w:rsidRPr="000F17F9">
              <w:rPr>
                <w:rFonts w:ascii="Arial" w:hAnsi="Arial" w:cs="Arial"/>
                <w:iCs/>
              </w:rPr>
              <w:t>is</w:t>
            </w:r>
            <w:r w:rsidR="00B36517" w:rsidRPr="000F17F9">
              <w:rPr>
                <w:rFonts w:ascii="Arial" w:hAnsi="Arial" w:cs="Arial"/>
                <w:iCs/>
                <w:spacing w:val="-6"/>
              </w:rPr>
              <w:t xml:space="preserve"> </w:t>
            </w:r>
            <w:r w:rsidR="00B36517" w:rsidRPr="000F17F9">
              <w:rPr>
                <w:rFonts w:ascii="Arial" w:hAnsi="Arial" w:cs="Arial"/>
                <w:iCs/>
              </w:rPr>
              <w:t>to</w:t>
            </w:r>
            <w:r w:rsidR="00B36517" w:rsidRPr="000F17F9">
              <w:rPr>
                <w:rFonts w:ascii="Arial" w:hAnsi="Arial" w:cs="Arial"/>
                <w:iCs/>
                <w:spacing w:val="-6"/>
              </w:rPr>
              <w:t xml:space="preserve"> </w:t>
            </w:r>
            <w:r w:rsidR="00B36517" w:rsidRPr="000F17F9">
              <w:rPr>
                <w:rFonts w:ascii="Arial" w:hAnsi="Arial" w:cs="Arial"/>
                <w:iCs/>
              </w:rPr>
              <w:t xml:space="preserve">ask </w:t>
            </w:r>
            <w:r w:rsidR="00B36517" w:rsidRPr="000F17F9">
              <w:rPr>
                <w:rFonts w:ascii="Arial" w:hAnsi="Arial" w:cs="Arial"/>
                <w:iCs/>
                <w:sz w:val="19"/>
              </w:rPr>
              <w:t>RESIDENTS</w:t>
            </w:r>
            <w:r w:rsidR="00B36517" w:rsidRPr="000F17F9">
              <w:rPr>
                <w:rFonts w:ascii="Arial" w:hAnsi="Arial" w:cs="Arial"/>
                <w:iCs/>
                <w:spacing w:val="5"/>
                <w:sz w:val="19"/>
              </w:rPr>
              <w:t xml:space="preserve"> </w:t>
            </w:r>
            <w:r w:rsidR="00B36517" w:rsidRPr="000F17F9">
              <w:rPr>
                <w:rFonts w:ascii="Arial" w:hAnsi="Arial" w:cs="Arial"/>
                <w:iCs/>
              </w:rPr>
              <w:t>what</w:t>
            </w:r>
            <w:r w:rsidR="00B36517" w:rsidRPr="000F17F9">
              <w:rPr>
                <w:rFonts w:ascii="Arial" w:hAnsi="Arial" w:cs="Arial"/>
                <w:iCs/>
                <w:spacing w:val="-9"/>
              </w:rPr>
              <w:t xml:space="preserve"> </w:t>
            </w:r>
            <w:r w:rsidR="00B36517" w:rsidRPr="000F17F9">
              <w:rPr>
                <w:rFonts w:ascii="Arial" w:hAnsi="Arial" w:cs="Arial"/>
                <w:iCs/>
              </w:rPr>
              <w:t>facilities</w:t>
            </w:r>
            <w:r w:rsidR="00B36517" w:rsidRPr="000F17F9">
              <w:rPr>
                <w:rFonts w:ascii="Arial" w:hAnsi="Arial" w:cs="Arial"/>
                <w:iCs/>
                <w:spacing w:val="-9"/>
              </w:rPr>
              <w:t xml:space="preserve"> </w:t>
            </w:r>
            <w:r w:rsidR="005F4C6B">
              <w:rPr>
                <w:rFonts w:ascii="Arial" w:hAnsi="Arial" w:cs="Arial"/>
                <w:iCs/>
                <w:spacing w:val="-9"/>
              </w:rPr>
              <w:t xml:space="preserve">and detailed </w:t>
            </w:r>
            <w:r w:rsidR="00401F5B" w:rsidRPr="000F17F9">
              <w:rPr>
                <w:rFonts w:ascii="Arial" w:hAnsi="Arial" w:cs="Arial"/>
                <w:iCs/>
                <w:smallCaps/>
              </w:rPr>
              <w:t>design elements</w:t>
            </w:r>
            <w:r w:rsidR="00145DBB">
              <w:rPr>
                <w:rFonts w:ascii="Arial" w:hAnsi="Arial" w:cs="Arial"/>
                <w:iCs/>
                <w:smallCaps/>
              </w:rPr>
              <w:t xml:space="preserve"> </w:t>
            </w:r>
            <w:r w:rsidR="00B36517" w:rsidRPr="000F17F9">
              <w:rPr>
                <w:rFonts w:ascii="Arial" w:hAnsi="Arial" w:cs="Arial"/>
                <w:iCs/>
              </w:rPr>
              <w:t>they</w:t>
            </w:r>
            <w:r w:rsidR="00B36517" w:rsidRPr="000F17F9">
              <w:rPr>
                <w:rFonts w:ascii="Arial" w:hAnsi="Arial" w:cs="Arial"/>
                <w:iCs/>
                <w:spacing w:val="-9"/>
              </w:rPr>
              <w:t xml:space="preserve"> </w:t>
            </w:r>
            <w:r w:rsidR="00B36517" w:rsidRPr="000F17F9">
              <w:rPr>
                <w:rFonts w:ascii="Arial" w:hAnsi="Arial" w:cs="Arial"/>
                <w:iCs/>
              </w:rPr>
              <w:t>want</w:t>
            </w:r>
            <w:r w:rsidR="00B36517" w:rsidRPr="000F17F9">
              <w:rPr>
                <w:rFonts w:ascii="Arial" w:hAnsi="Arial" w:cs="Arial"/>
                <w:iCs/>
                <w:spacing w:val="-9"/>
              </w:rPr>
              <w:t xml:space="preserve"> </w:t>
            </w:r>
            <w:r w:rsidR="00B36517" w:rsidRPr="000F17F9">
              <w:rPr>
                <w:rFonts w:ascii="Arial" w:hAnsi="Arial" w:cs="Arial"/>
                <w:iCs/>
              </w:rPr>
              <w:t>in the</w:t>
            </w:r>
            <w:r w:rsidR="00B36517" w:rsidRPr="000F17F9">
              <w:rPr>
                <w:rFonts w:ascii="Arial" w:hAnsi="Arial" w:cs="Arial"/>
                <w:iCs/>
                <w:spacing w:val="-8"/>
              </w:rPr>
              <w:t xml:space="preserve"> </w:t>
            </w:r>
            <w:r w:rsidR="00B36517" w:rsidRPr="000F17F9">
              <w:rPr>
                <w:rFonts w:ascii="Arial" w:hAnsi="Arial" w:cs="Arial"/>
                <w:iCs/>
                <w:spacing w:val="-2"/>
                <w:sz w:val="19"/>
              </w:rPr>
              <w:t xml:space="preserve">PARK </w:t>
            </w:r>
          </w:p>
          <w:p w14:paraId="5701205F" w14:textId="77777777" w:rsidR="00F453AD" w:rsidRPr="00305DE2" w:rsidRDefault="00F453AD" w:rsidP="00ED133D">
            <w:pPr>
              <w:pStyle w:val="BodyText"/>
              <w:spacing w:before="240" w:beforeAutospacing="0" w:after="120" w:afterAutospacing="0" w:line="240" w:lineRule="auto"/>
              <w:ind w:left="0"/>
              <w:rPr>
                <w:rFonts w:ascii="arial bold" w:hAnsi="arial bold" w:cs="Arial"/>
                <w:b/>
                <w:bCs/>
                <w:caps/>
              </w:rPr>
            </w:pPr>
            <w:r w:rsidRPr="00305DE2">
              <w:rPr>
                <w:rFonts w:ascii="arial bold" w:hAnsi="arial bold" w:cs="Arial"/>
                <w:b/>
                <w:bCs/>
                <w:caps/>
              </w:rPr>
              <w:t>Selection of the recreation feature(s)</w:t>
            </w:r>
          </w:p>
          <w:p w14:paraId="6143B992" w14:textId="4B014200" w:rsidR="00F453AD" w:rsidRPr="001D4DE3" w:rsidRDefault="00F453AD" w:rsidP="00A75286">
            <w:pPr>
              <w:pStyle w:val="BodyText"/>
              <w:numPr>
                <w:ilvl w:val="0"/>
                <w:numId w:val="16"/>
              </w:numPr>
              <w:spacing w:before="60" w:beforeAutospacing="0" w:after="60" w:afterAutospacing="0" w:line="240" w:lineRule="auto"/>
              <w:rPr>
                <w:rFonts w:ascii="Arial" w:hAnsi="Arial" w:cs="Arial"/>
              </w:rPr>
            </w:pPr>
            <w:r w:rsidRPr="002E10D7">
              <w:rPr>
                <w:rFonts w:ascii="Arial" w:hAnsi="Arial" w:cs="Arial"/>
                <w:b/>
                <w:bCs/>
              </w:rPr>
              <w:t>Process:</w:t>
            </w:r>
            <w:r w:rsidR="00E53C3A" w:rsidRPr="002E10D7">
              <w:rPr>
                <w:rFonts w:ascii="Arial" w:hAnsi="Arial" w:cs="Arial"/>
              </w:rPr>
              <w:t xml:space="preserve"> </w:t>
            </w:r>
            <w:r w:rsidR="00E53C3A" w:rsidRPr="00277B09">
              <w:rPr>
                <w:rFonts w:ascii="Arial" w:hAnsi="Arial" w:cs="Arial"/>
                <w:i/>
              </w:rPr>
              <w:t xml:space="preserve">Describe how the </w:t>
            </w:r>
            <w:r w:rsidR="00D04A66" w:rsidRPr="00277B09">
              <w:rPr>
                <w:rFonts w:ascii="Arial" w:hAnsi="Arial" w:cs="Arial"/>
                <w:i/>
                <w:smallCaps/>
                <w:spacing w:val="12"/>
              </w:rPr>
              <w:t>residents</w:t>
            </w:r>
            <w:r w:rsidR="00E53C3A" w:rsidRPr="00277B09">
              <w:rPr>
                <w:rFonts w:ascii="Arial" w:hAnsi="Arial" w:cs="Arial"/>
                <w:i/>
                <w:spacing w:val="12"/>
              </w:rPr>
              <w:t xml:space="preserve"> </w:t>
            </w:r>
            <w:r w:rsidR="00E53C3A" w:rsidRPr="00277B09">
              <w:rPr>
                <w:rFonts w:ascii="Arial" w:hAnsi="Arial" w:cs="Arial"/>
                <w:i/>
              </w:rPr>
              <w:t>were enabled to identify, prioritize, and then</w:t>
            </w:r>
            <w:r w:rsidR="00E53C3A" w:rsidRPr="00277B09">
              <w:rPr>
                <w:rFonts w:ascii="Arial" w:hAnsi="Arial" w:cs="Arial"/>
                <w:i/>
                <w:spacing w:val="-9"/>
              </w:rPr>
              <w:t xml:space="preserve"> </w:t>
            </w:r>
            <w:r w:rsidR="00E53C3A" w:rsidRPr="00277B09">
              <w:rPr>
                <w:rFonts w:ascii="Arial" w:hAnsi="Arial" w:cs="Arial"/>
                <w:i/>
              </w:rPr>
              <w:t>select</w:t>
            </w:r>
            <w:r w:rsidR="00E53C3A" w:rsidRPr="00277B09">
              <w:rPr>
                <w:rFonts w:ascii="Arial" w:hAnsi="Arial" w:cs="Arial"/>
                <w:i/>
                <w:spacing w:val="-6"/>
              </w:rPr>
              <w:t xml:space="preserve"> </w:t>
            </w:r>
            <w:r w:rsidR="00A67C28" w:rsidRPr="00277B09">
              <w:rPr>
                <w:rFonts w:ascii="Arial" w:hAnsi="Arial" w:cs="Arial"/>
                <w:i/>
                <w:smallCaps/>
              </w:rPr>
              <w:t>recreation feature</w:t>
            </w:r>
            <w:r w:rsidR="00A67C28" w:rsidRPr="00277B09">
              <w:rPr>
                <w:rFonts w:ascii="Arial" w:hAnsi="Arial" w:cs="Arial"/>
                <w:i/>
              </w:rPr>
              <w:t xml:space="preserve">(s) </w:t>
            </w:r>
            <w:r w:rsidR="00E53C3A" w:rsidRPr="00277B09">
              <w:rPr>
                <w:rFonts w:ascii="Arial" w:hAnsi="Arial" w:cs="Arial"/>
                <w:i/>
              </w:rPr>
              <w:t>for</w:t>
            </w:r>
            <w:r w:rsidR="00E53C3A" w:rsidRPr="00277B09">
              <w:rPr>
                <w:rFonts w:ascii="Arial" w:hAnsi="Arial" w:cs="Arial"/>
                <w:i/>
                <w:spacing w:val="-8"/>
              </w:rPr>
              <w:t xml:space="preserve"> </w:t>
            </w:r>
            <w:r w:rsidR="00E53C3A" w:rsidRPr="00277B09">
              <w:rPr>
                <w:rFonts w:ascii="Arial" w:hAnsi="Arial" w:cs="Arial"/>
                <w:i/>
              </w:rPr>
              <w:t>the</w:t>
            </w:r>
            <w:r w:rsidR="00E53C3A" w:rsidRPr="00277B09">
              <w:rPr>
                <w:rFonts w:ascii="Arial" w:hAnsi="Arial" w:cs="Arial"/>
                <w:i/>
                <w:spacing w:val="-7"/>
              </w:rPr>
              <w:t xml:space="preserve"> </w:t>
            </w:r>
            <w:r w:rsidR="00E53C3A" w:rsidRPr="00277B09">
              <w:rPr>
                <w:rFonts w:ascii="Arial" w:hAnsi="Arial" w:cs="Arial"/>
                <w:i/>
              </w:rPr>
              <w:t>proposed</w:t>
            </w:r>
            <w:r w:rsidR="00E53C3A" w:rsidRPr="00277B09">
              <w:rPr>
                <w:rFonts w:ascii="Arial" w:hAnsi="Arial" w:cs="Arial"/>
                <w:i/>
                <w:spacing w:val="-6"/>
              </w:rPr>
              <w:t xml:space="preserve"> </w:t>
            </w:r>
            <w:r w:rsidR="00671AC8" w:rsidRPr="00277B09">
              <w:rPr>
                <w:rFonts w:ascii="Arial" w:hAnsi="Arial" w:cs="Arial"/>
                <w:i/>
                <w:smallCaps/>
                <w:spacing w:val="12"/>
              </w:rPr>
              <w:t>project</w:t>
            </w:r>
            <w:r w:rsidR="00E53C3A" w:rsidRPr="00277B09">
              <w:rPr>
                <w:rFonts w:ascii="Arial" w:hAnsi="Arial" w:cs="Arial"/>
                <w:i/>
                <w:spacing w:val="12"/>
              </w:rPr>
              <w:t>.</w:t>
            </w:r>
            <w:r w:rsidR="00C670EC">
              <w:rPr>
                <w:rFonts w:ascii="Arial" w:hAnsi="Arial" w:cs="Arial"/>
                <w:i/>
                <w:spacing w:val="12"/>
              </w:rPr>
              <w:t xml:space="preserve"> </w:t>
            </w:r>
          </w:p>
          <w:p w14:paraId="13E5EC6D" w14:textId="03B034D6" w:rsidR="00A75286" w:rsidRPr="00576402" w:rsidRDefault="0022625B" w:rsidP="00ED133D">
            <w:pPr>
              <w:pStyle w:val="BodyText"/>
              <w:numPr>
                <w:ilvl w:val="0"/>
                <w:numId w:val="16"/>
              </w:numPr>
              <w:spacing w:before="0" w:beforeAutospacing="0" w:after="240" w:afterAutospacing="0" w:line="240" w:lineRule="auto"/>
              <w:rPr>
                <w:rFonts w:ascii="Arial" w:hAnsi="Arial" w:cs="Arial"/>
              </w:rPr>
            </w:pPr>
            <w:r>
              <w:rPr>
                <w:rFonts w:ascii="Arial" w:hAnsi="Arial" w:cs="Arial"/>
                <w:b/>
                <w:bCs/>
              </w:rPr>
              <w:t>List of</w:t>
            </w:r>
            <w:r w:rsidRPr="008225F4">
              <w:rPr>
                <w:rFonts w:ascii="Arial" w:hAnsi="Arial" w:cs="Arial"/>
                <w:b/>
                <w:bCs/>
              </w:rPr>
              <w:t xml:space="preserve"> </w:t>
            </w:r>
            <w:r w:rsidR="00FC793C" w:rsidRPr="008225F4">
              <w:rPr>
                <w:rFonts w:ascii="arial bold" w:hAnsi="arial bold" w:cs="Arial"/>
                <w:b/>
                <w:bCs/>
              </w:rPr>
              <w:t>r</w:t>
            </w:r>
            <w:r w:rsidRPr="008225F4">
              <w:rPr>
                <w:rFonts w:ascii="arial bold" w:hAnsi="arial bold" w:cs="Arial"/>
                <w:b/>
                <w:bCs/>
              </w:rPr>
              <w:t xml:space="preserve">ecreation </w:t>
            </w:r>
            <w:r w:rsidR="008225F4">
              <w:rPr>
                <w:rFonts w:ascii="arial bold" w:hAnsi="arial bold" w:cs="Arial"/>
                <w:b/>
                <w:bCs/>
              </w:rPr>
              <w:t>f</w:t>
            </w:r>
            <w:r w:rsidRPr="008225F4">
              <w:rPr>
                <w:rFonts w:ascii="arial bold" w:hAnsi="arial bold" w:cs="Arial"/>
                <w:b/>
                <w:bCs/>
              </w:rPr>
              <w:t>eatures</w:t>
            </w:r>
            <w:r w:rsidR="00DB1AC9">
              <w:rPr>
                <w:rFonts w:ascii="Arial" w:hAnsi="Arial" w:cs="Arial"/>
                <w:b/>
                <w:bCs/>
              </w:rPr>
              <w:t>:</w:t>
            </w:r>
            <w:r w:rsidR="00DB1AC9">
              <w:rPr>
                <w:rFonts w:ascii="Arial" w:hAnsi="Arial" w:cs="Arial"/>
              </w:rPr>
              <w:t xml:space="preserve"> ONLY list </w:t>
            </w:r>
            <w:r w:rsidR="00DB1AC9" w:rsidRPr="002E10D7">
              <w:rPr>
                <w:rFonts w:ascii="Arial" w:hAnsi="Arial" w:cs="Arial"/>
                <w:i/>
                <w:smallCaps/>
              </w:rPr>
              <w:t xml:space="preserve">residents’ </w:t>
            </w:r>
            <w:r w:rsidR="00DB1AC9" w:rsidRPr="002E10D7">
              <w:rPr>
                <w:rFonts w:ascii="Arial" w:hAnsi="Arial" w:cs="Arial"/>
                <w:i/>
              </w:rPr>
              <w:t>ideas that will be included in the</w:t>
            </w:r>
            <w:r w:rsidR="00DB1AC9">
              <w:rPr>
                <w:rFonts w:ascii="Arial" w:hAnsi="Arial" w:cs="Arial"/>
                <w:i/>
              </w:rPr>
              <w:t xml:space="preserve"> site plan.</w:t>
            </w:r>
          </w:p>
          <w:p w14:paraId="7E3306CD" w14:textId="77777777" w:rsidR="00F453AD" w:rsidRPr="00305DE2" w:rsidRDefault="00F453AD" w:rsidP="00F453AD">
            <w:pPr>
              <w:pStyle w:val="BodyText"/>
              <w:spacing w:before="60" w:beforeAutospacing="0" w:after="120" w:afterAutospacing="0" w:line="240" w:lineRule="auto"/>
              <w:ind w:left="0"/>
              <w:rPr>
                <w:rFonts w:ascii="arial bold" w:hAnsi="arial bold" w:cs="Arial"/>
                <w:b/>
                <w:bCs/>
                <w:caps/>
              </w:rPr>
            </w:pPr>
            <w:r w:rsidRPr="00305DE2">
              <w:rPr>
                <w:rFonts w:ascii="arial bold" w:hAnsi="arial bold" w:cs="Arial"/>
                <w:b/>
                <w:bCs/>
                <w:caps/>
              </w:rPr>
              <w:t>Design elements of the recreation feature(s)</w:t>
            </w:r>
          </w:p>
          <w:p w14:paraId="0698F4D7" w14:textId="3EAB54E1" w:rsidR="00F453AD" w:rsidRPr="002E10D7" w:rsidRDefault="00F453AD" w:rsidP="00A75286">
            <w:pPr>
              <w:pStyle w:val="BodyText"/>
              <w:numPr>
                <w:ilvl w:val="0"/>
                <w:numId w:val="16"/>
              </w:numPr>
              <w:spacing w:before="60" w:beforeAutospacing="0" w:after="60" w:afterAutospacing="0" w:line="240" w:lineRule="auto"/>
              <w:rPr>
                <w:rFonts w:ascii="Arial" w:hAnsi="Arial" w:cs="Arial"/>
              </w:rPr>
            </w:pPr>
            <w:r w:rsidRPr="002E10D7">
              <w:rPr>
                <w:rFonts w:ascii="Arial" w:hAnsi="Arial" w:cs="Arial"/>
                <w:b/>
                <w:bCs/>
              </w:rPr>
              <w:t>Process:</w:t>
            </w:r>
            <w:r w:rsidR="00FC5C28" w:rsidRPr="002E10D7">
              <w:rPr>
                <w:rFonts w:ascii="Arial" w:hAnsi="Arial" w:cs="Arial"/>
              </w:rPr>
              <w:t xml:space="preserve"> </w:t>
            </w:r>
            <w:r w:rsidR="00D04A66" w:rsidRPr="002E10D7">
              <w:rPr>
                <w:rFonts w:ascii="Arial" w:hAnsi="Arial" w:cs="Arial"/>
                <w:i/>
              </w:rPr>
              <w:t xml:space="preserve">Describe how the </w:t>
            </w:r>
            <w:r w:rsidR="00D04A66" w:rsidRPr="002E10D7">
              <w:rPr>
                <w:rFonts w:ascii="Arial" w:hAnsi="Arial" w:cs="Arial"/>
                <w:i/>
                <w:smallCaps/>
                <w:spacing w:val="12"/>
              </w:rPr>
              <w:t>residents</w:t>
            </w:r>
            <w:r w:rsidR="00D04A66" w:rsidRPr="002E10D7">
              <w:rPr>
                <w:rFonts w:ascii="Arial" w:hAnsi="Arial" w:cs="Arial"/>
                <w:i/>
                <w:spacing w:val="12"/>
                <w:sz w:val="19"/>
              </w:rPr>
              <w:t xml:space="preserve"> </w:t>
            </w:r>
            <w:r w:rsidR="00D04A66" w:rsidRPr="002E10D7">
              <w:rPr>
                <w:rFonts w:ascii="Arial" w:hAnsi="Arial" w:cs="Arial"/>
                <w:i/>
              </w:rPr>
              <w:t xml:space="preserve">were enabled to provide </w:t>
            </w:r>
            <w:r w:rsidR="00D04A66" w:rsidRPr="002E10D7">
              <w:rPr>
                <w:rFonts w:ascii="Arial" w:hAnsi="Arial" w:cs="Arial"/>
                <w:i/>
                <w:smallCaps/>
              </w:rPr>
              <w:t>design elements</w:t>
            </w:r>
            <w:r w:rsidR="00D04A66" w:rsidRPr="002E10D7">
              <w:rPr>
                <w:rFonts w:ascii="Arial" w:hAnsi="Arial" w:cs="Arial"/>
                <w:i/>
              </w:rPr>
              <w:t xml:space="preserve"> for the selected </w:t>
            </w:r>
            <w:r w:rsidR="00D04A66" w:rsidRPr="002E10D7">
              <w:rPr>
                <w:rFonts w:ascii="Arial" w:hAnsi="Arial" w:cs="Arial"/>
                <w:i/>
                <w:smallCaps/>
              </w:rPr>
              <w:t>recreation feature</w:t>
            </w:r>
            <w:r w:rsidR="00D04A66" w:rsidRPr="002E10D7">
              <w:rPr>
                <w:rFonts w:ascii="Arial" w:hAnsi="Arial" w:cs="Arial"/>
                <w:i/>
              </w:rPr>
              <w:t>(s).</w:t>
            </w:r>
          </w:p>
          <w:p w14:paraId="1A3044CE" w14:textId="0273BC79" w:rsidR="00A561A8" w:rsidRPr="003223D9" w:rsidRDefault="00F453AD" w:rsidP="003223D9">
            <w:pPr>
              <w:pStyle w:val="BodyText"/>
              <w:numPr>
                <w:ilvl w:val="0"/>
                <w:numId w:val="16"/>
              </w:numPr>
              <w:spacing w:before="60" w:beforeAutospacing="0" w:after="240" w:afterAutospacing="0" w:line="240" w:lineRule="auto"/>
              <w:rPr>
                <w:rFonts w:ascii="Arial" w:hAnsi="Arial" w:cs="Arial"/>
              </w:rPr>
            </w:pPr>
            <w:r w:rsidRPr="002E10D7">
              <w:rPr>
                <w:rFonts w:ascii="Arial" w:hAnsi="Arial" w:cs="Arial"/>
                <w:b/>
                <w:bCs/>
              </w:rPr>
              <w:t xml:space="preserve">List of </w:t>
            </w:r>
            <w:r w:rsidRPr="00305DE2">
              <w:rPr>
                <w:rFonts w:ascii="arial bold" w:hAnsi="arial bold" w:cs="Arial"/>
                <w:b/>
                <w:bCs/>
              </w:rPr>
              <w:t>design elements</w:t>
            </w:r>
            <w:r w:rsidRPr="002E10D7">
              <w:rPr>
                <w:rFonts w:ascii="Arial" w:hAnsi="Arial" w:cs="Arial"/>
                <w:b/>
                <w:bCs/>
              </w:rPr>
              <w:t>:</w:t>
            </w:r>
            <w:r w:rsidR="0092281D" w:rsidRPr="002E10D7">
              <w:rPr>
                <w:rFonts w:ascii="Arial" w:hAnsi="Arial" w:cs="Arial"/>
              </w:rPr>
              <w:t xml:space="preserve"> </w:t>
            </w:r>
            <w:r w:rsidR="004F1F97">
              <w:rPr>
                <w:rFonts w:ascii="Arial" w:hAnsi="Arial" w:cs="Arial"/>
                <w:i/>
              </w:rPr>
              <w:t>ONLY l</w:t>
            </w:r>
            <w:r w:rsidR="0092281D" w:rsidRPr="002E10D7">
              <w:rPr>
                <w:rFonts w:ascii="Arial" w:hAnsi="Arial" w:cs="Arial"/>
                <w:i/>
              </w:rPr>
              <w:t xml:space="preserve">ist </w:t>
            </w:r>
            <w:r w:rsidR="0092281D" w:rsidRPr="002E10D7">
              <w:rPr>
                <w:rFonts w:ascii="Arial" w:hAnsi="Arial" w:cs="Arial"/>
                <w:i/>
                <w:smallCaps/>
              </w:rPr>
              <w:t>residents</w:t>
            </w:r>
            <w:r w:rsidR="00EC0E84" w:rsidRPr="002E10D7">
              <w:rPr>
                <w:rFonts w:ascii="Arial" w:hAnsi="Arial" w:cs="Arial"/>
                <w:i/>
                <w:smallCaps/>
              </w:rPr>
              <w:t xml:space="preserve">’ </w:t>
            </w:r>
            <w:r w:rsidR="00EC0E84" w:rsidRPr="002E10D7">
              <w:rPr>
                <w:rFonts w:ascii="Arial" w:hAnsi="Arial" w:cs="Arial"/>
                <w:i/>
              </w:rPr>
              <w:t>ideas that will be included in the detailed</w:t>
            </w:r>
            <w:r w:rsidR="00EC0E84" w:rsidRPr="002E10D7">
              <w:rPr>
                <w:rFonts w:ascii="Arial" w:hAnsi="Arial" w:cs="Arial"/>
                <w:i/>
                <w:smallCaps/>
              </w:rPr>
              <w:t xml:space="preserve"> design </w:t>
            </w:r>
            <w:r w:rsidR="00EC0E84" w:rsidRPr="002E10D7">
              <w:rPr>
                <w:rFonts w:ascii="Arial" w:hAnsi="Arial" w:cs="Arial"/>
                <w:i/>
              </w:rPr>
              <w:t>of the</w:t>
            </w:r>
            <w:r w:rsidR="00EC0E84">
              <w:rPr>
                <w:rFonts w:ascii="Arial" w:hAnsi="Arial" w:cs="Arial"/>
                <w:i/>
              </w:rPr>
              <w:t xml:space="preserve"> </w:t>
            </w:r>
            <w:r w:rsidR="002E27A9">
              <w:rPr>
                <w:rFonts w:ascii="Arial" w:hAnsi="Arial" w:cs="Arial"/>
                <w:i/>
              </w:rPr>
              <w:t>selected</w:t>
            </w:r>
            <w:r w:rsidR="00EC0E84" w:rsidRPr="002E10D7">
              <w:rPr>
                <w:rFonts w:ascii="Arial" w:hAnsi="Arial" w:cs="Arial"/>
                <w:i/>
                <w:smallCaps/>
              </w:rPr>
              <w:t xml:space="preserve"> </w:t>
            </w:r>
            <w:r w:rsidR="0058731D" w:rsidRPr="002E10D7">
              <w:rPr>
                <w:rFonts w:ascii="Arial" w:hAnsi="Arial" w:cs="Arial"/>
                <w:i/>
                <w:smallCaps/>
              </w:rPr>
              <w:t>recreation feature</w:t>
            </w:r>
            <w:r w:rsidR="0060362B">
              <w:rPr>
                <w:rFonts w:ascii="Arial" w:hAnsi="Arial" w:cs="Arial"/>
                <w:i/>
                <w:smallCaps/>
              </w:rPr>
              <w:t>(</w:t>
            </w:r>
            <w:r w:rsidR="00EC0E84" w:rsidRPr="002E10D7">
              <w:rPr>
                <w:rFonts w:ascii="Arial" w:hAnsi="Arial" w:cs="Arial"/>
                <w:i/>
              </w:rPr>
              <w:t>s).</w:t>
            </w:r>
          </w:p>
        </w:tc>
      </w:tr>
      <w:tr w:rsidR="002D0826" w:rsidRPr="002E10D7" w14:paraId="5B2E27BA" w14:textId="77777777" w:rsidTr="00A561A8">
        <w:trPr>
          <w:trHeight w:val="2610"/>
        </w:trPr>
        <w:tc>
          <w:tcPr>
            <w:tcW w:w="9260" w:type="dxa"/>
          </w:tcPr>
          <w:p w14:paraId="2ACF02EC" w14:textId="0C3875E3" w:rsidR="00C145F3" w:rsidRPr="002E10D7" w:rsidRDefault="00F453AD" w:rsidP="00E66FD8">
            <w:pPr>
              <w:pStyle w:val="BodyText"/>
              <w:spacing w:before="60" w:beforeAutospacing="0" w:line="240" w:lineRule="auto"/>
              <w:ind w:left="0"/>
              <w:rPr>
                <w:rFonts w:ascii="Arial" w:hAnsi="Arial" w:cs="Arial"/>
                <w:bCs/>
                <w:caps/>
              </w:rPr>
            </w:pPr>
            <w:r w:rsidRPr="00B361B2">
              <w:rPr>
                <w:rFonts w:ascii="Arial" w:hAnsi="Arial" w:cs="Arial"/>
                <w:b/>
                <w:caps/>
                <w:sz w:val="28"/>
                <w:szCs w:val="28"/>
                <w:u w:val="single"/>
              </w:rPr>
              <w:t>Goal 2</w:t>
            </w:r>
            <w:r w:rsidR="00E66FD8" w:rsidRPr="00B361B2">
              <w:rPr>
                <w:rFonts w:ascii="Arial" w:hAnsi="Arial" w:cs="Arial"/>
                <w:b/>
                <w:caps/>
                <w:sz w:val="28"/>
                <w:szCs w:val="28"/>
              </w:rPr>
              <w:t xml:space="preserve">: </w:t>
            </w:r>
            <w:r w:rsidR="00C145F3" w:rsidRPr="002E10D7">
              <w:rPr>
                <w:rFonts w:ascii="Arial" w:hAnsi="Arial" w:cs="Arial"/>
                <w:smallCaps/>
              </w:rPr>
              <w:t>residents</w:t>
            </w:r>
            <w:r w:rsidR="00C145F3" w:rsidRPr="002E10D7">
              <w:rPr>
                <w:rFonts w:ascii="Arial" w:hAnsi="Arial" w:cs="Arial"/>
              </w:rPr>
              <w:t xml:space="preserve"> engaged in a process to reach a general agreement on the selection of the </w:t>
            </w:r>
            <w:r w:rsidR="00C145F3" w:rsidRPr="002E10D7">
              <w:rPr>
                <w:rFonts w:ascii="Arial" w:hAnsi="Arial" w:cs="Arial"/>
                <w:smallCaps/>
              </w:rPr>
              <w:t>recreation feature</w:t>
            </w:r>
            <w:r w:rsidR="00C145F3" w:rsidRPr="002E10D7">
              <w:rPr>
                <w:rFonts w:ascii="Arial" w:hAnsi="Arial" w:cs="Arial"/>
              </w:rPr>
              <w:t xml:space="preserve">(s) </w:t>
            </w:r>
            <w:r w:rsidR="003A21D8" w:rsidRPr="002E10D7">
              <w:rPr>
                <w:rFonts w:ascii="Arial" w:hAnsi="Arial" w:cs="Arial"/>
              </w:rPr>
              <w:t xml:space="preserve">within the </w:t>
            </w:r>
            <w:r w:rsidR="003A21D8" w:rsidRPr="002E10D7">
              <w:rPr>
                <w:rFonts w:ascii="Arial" w:hAnsi="Arial" w:cs="Arial"/>
                <w:smallCaps/>
              </w:rPr>
              <w:t>park</w:t>
            </w:r>
            <w:r w:rsidR="003A21D8" w:rsidRPr="002E10D7">
              <w:rPr>
                <w:rFonts w:ascii="Arial" w:hAnsi="Arial" w:cs="Arial"/>
              </w:rPr>
              <w:t>.</w:t>
            </w:r>
            <w:r w:rsidR="00C4561E">
              <w:rPr>
                <w:rFonts w:ascii="Arial" w:hAnsi="Arial" w:cs="Arial"/>
              </w:rPr>
              <w:t xml:space="preserve"> </w:t>
            </w:r>
            <w:r w:rsidR="001D2DDA" w:rsidRPr="006C3E64">
              <w:rPr>
                <w:rFonts w:ascii="Arial" w:hAnsi="Arial" w:cs="Arial"/>
                <w:iCs/>
              </w:rPr>
              <w:t>The</w:t>
            </w:r>
            <w:r w:rsidR="001D2DDA" w:rsidRPr="006C3E64">
              <w:rPr>
                <w:rFonts w:ascii="Arial" w:hAnsi="Arial" w:cs="Arial"/>
                <w:iCs/>
                <w:spacing w:val="-5"/>
              </w:rPr>
              <w:t xml:space="preserve"> </w:t>
            </w:r>
            <w:r w:rsidR="001D2DDA" w:rsidRPr="006C3E64">
              <w:rPr>
                <w:rFonts w:ascii="Arial" w:hAnsi="Arial" w:cs="Arial"/>
                <w:iCs/>
              </w:rPr>
              <w:t>goal</w:t>
            </w:r>
            <w:r w:rsidR="001D2DDA" w:rsidRPr="006C3E64">
              <w:rPr>
                <w:rFonts w:ascii="Arial" w:hAnsi="Arial" w:cs="Arial"/>
                <w:iCs/>
                <w:spacing w:val="-6"/>
              </w:rPr>
              <w:t xml:space="preserve"> </w:t>
            </w:r>
            <w:r w:rsidR="001D2DDA" w:rsidRPr="006C3E64">
              <w:rPr>
                <w:rFonts w:ascii="Arial" w:hAnsi="Arial" w:cs="Arial"/>
                <w:iCs/>
              </w:rPr>
              <w:t>is</w:t>
            </w:r>
            <w:r w:rsidR="001D2DDA" w:rsidRPr="006C3E64">
              <w:rPr>
                <w:rFonts w:ascii="Arial" w:hAnsi="Arial" w:cs="Arial"/>
                <w:iCs/>
                <w:spacing w:val="-6"/>
              </w:rPr>
              <w:t xml:space="preserve"> </w:t>
            </w:r>
            <w:r w:rsidR="001D2DDA" w:rsidRPr="006C3E64">
              <w:rPr>
                <w:rFonts w:ascii="Arial" w:hAnsi="Arial" w:cs="Arial"/>
                <w:iCs/>
              </w:rPr>
              <w:t>to</w:t>
            </w:r>
            <w:r w:rsidR="001D2DDA" w:rsidRPr="006C3E64">
              <w:rPr>
                <w:rFonts w:ascii="Arial" w:hAnsi="Arial" w:cs="Arial"/>
                <w:iCs/>
                <w:spacing w:val="-6"/>
              </w:rPr>
              <w:t xml:space="preserve"> </w:t>
            </w:r>
            <w:r w:rsidR="001D2DDA" w:rsidRPr="006C3E64">
              <w:rPr>
                <w:rFonts w:ascii="Arial" w:hAnsi="Arial" w:cs="Arial"/>
                <w:iCs/>
              </w:rPr>
              <w:t xml:space="preserve">ask </w:t>
            </w:r>
            <w:r w:rsidR="001D2DDA" w:rsidRPr="006C3E64">
              <w:rPr>
                <w:rFonts w:ascii="Arial" w:hAnsi="Arial" w:cs="Arial"/>
                <w:iCs/>
                <w:sz w:val="19"/>
              </w:rPr>
              <w:t>RESIDENTS</w:t>
            </w:r>
            <w:r w:rsidR="001D2DDA" w:rsidRPr="006C3E64">
              <w:rPr>
                <w:rFonts w:ascii="Arial" w:hAnsi="Arial" w:cs="Arial"/>
                <w:iCs/>
                <w:spacing w:val="5"/>
                <w:sz w:val="19"/>
              </w:rPr>
              <w:t xml:space="preserve"> </w:t>
            </w:r>
            <w:r w:rsidR="00E066B0" w:rsidRPr="006C3E64">
              <w:rPr>
                <w:rFonts w:ascii="Arial" w:hAnsi="Arial" w:cs="Arial"/>
                <w:iCs/>
              </w:rPr>
              <w:t xml:space="preserve">their preferences </w:t>
            </w:r>
            <w:r w:rsidR="00023595" w:rsidRPr="006C3E64">
              <w:rPr>
                <w:rFonts w:ascii="Arial" w:hAnsi="Arial" w:cs="Arial"/>
                <w:iCs/>
              </w:rPr>
              <w:t xml:space="preserve">for location(s) of </w:t>
            </w:r>
            <w:r w:rsidR="00A177A2">
              <w:rPr>
                <w:rFonts w:ascii="Arial" w:hAnsi="Arial" w:cs="Arial"/>
                <w:iCs/>
              </w:rPr>
              <w:t xml:space="preserve">selected </w:t>
            </w:r>
            <w:r w:rsidR="00023595" w:rsidRPr="00DF7FF1">
              <w:rPr>
                <w:rFonts w:ascii="Arial" w:hAnsi="Arial" w:cs="Arial"/>
                <w:iCs/>
                <w:smallCaps/>
              </w:rPr>
              <w:t>recreation feature</w:t>
            </w:r>
            <w:r w:rsidR="00023595" w:rsidRPr="006C3E64">
              <w:rPr>
                <w:rFonts w:ascii="Arial" w:hAnsi="Arial" w:cs="Arial"/>
                <w:iCs/>
              </w:rPr>
              <w:t>(s).</w:t>
            </w:r>
          </w:p>
          <w:p w14:paraId="11B9955E" w14:textId="5C32FADE" w:rsidR="00F453AD" w:rsidRPr="008225F4" w:rsidRDefault="00F453AD" w:rsidP="00853156">
            <w:pPr>
              <w:pStyle w:val="BodyText"/>
              <w:spacing w:before="60" w:beforeAutospacing="0" w:after="0" w:afterAutospacing="0" w:line="240" w:lineRule="auto"/>
              <w:ind w:left="0"/>
              <w:rPr>
                <w:rFonts w:ascii="Arial" w:hAnsi="Arial" w:cs="Arial"/>
                <w:b/>
                <w:bCs/>
                <w:caps/>
              </w:rPr>
            </w:pPr>
            <w:r w:rsidRPr="008225F4">
              <w:rPr>
                <w:rFonts w:ascii="Arial" w:hAnsi="Arial" w:cs="Arial"/>
                <w:b/>
                <w:bCs/>
                <w:caps/>
              </w:rPr>
              <w:t xml:space="preserve">Location of the recreation feature(s) within the </w:t>
            </w:r>
            <w:r w:rsidRPr="008225F4">
              <w:rPr>
                <w:rFonts w:ascii="arial bold" w:hAnsi="arial bold" w:cs="Arial"/>
                <w:b/>
                <w:caps/>
              </w:rPr>
              <w:t>park</w:t>
            </w:r>
          </w:p>
          <w:p w14:paraId="17A3FA70" w14:textId="724678C5" w:rsidR="00F453AD" w:rsidRPr="002E10D7" w:rsidRDefault="00F453AD" w:rsidP="00A75286">
            <w:pPr>
              <w:pStyle w:val="BodyText"/>
              <w:numPr>
                <w:ilvl w:val="0"/>
                <w:numId w:val="17"/>
              </w:numPr>
              <w:spacing w:before="60" w:beforeAutospacing="0" w:after="60" w:afterAutospacing="0" w:line="240" w:lineRule="auto"/>
              <w:rPr>
                <w:rFonts w:ascii="Arial" w:hAnsi="Arial" w:cs="Arial"/>
              </w:rPr>
            </w:pPr>
            <w:r w:rsidRPr="002E10D7">
              <w:rPr>
                <w:rFonts w:ascii="Arial" w:hAnsi="Arial" w:cs="Arial"/>
                <w:b/>
                <w:bCs/>
              </w:rPr>
              <w:t>Process:</w:t>
            </w:r>
            <w:r w:rsidR="00AB5809" w:rsidRPr="002E10D7">
              <w:rPr>
                <w:rFonts w:ascii="Arial" w:hAnsi="Arial" w:cs="Arial"/>
              </w:rPr>
              <w:t xml:space="preserve"> </w:t>
            </w:r>
            <w:r w:rsidR="00AB5809" w:rsidRPr="002E10D7">
              <w:rPr>
                <w:rFonts w:ascii="Arial" w:hAnsi="Arial" w:cs="Arial"/>
                <w:i/>
              </w:rPr>
              <w:t>Describe</w:t>
            </w:r>
            <w:r w:rsidR="00A5660A">
              <w:rPr>
                <w:rFonts w:ascii="Arial" w:hAnsi="Arial" w:cs="Arial"/>
                <w:i/>
              </w:rPr>
              <w:t xml:space="preserve"> how</w:t>
            </w:r>
            <w:r w:rsidR="00AB5809" w:rsidRPr="002E10D7">
              <w:rPr>
                <w:rFonts w:ascii="Arial" w:hAnsi="Arial" w:cs="Arial"/>
                <w:i/>
              </w:rPr>
              <w:t xml:space="preserve"> </w:t>
            </w:r>
            <w:r w:rsidR="00AB5809" w:rsidRPr="002E10D7">
              <w:rPr>
                <w:rFonts w:ascii="Arial" w:hAnsi="Arial" w:cs="Arial"/>
                <w:i/>
                <w:smallCaps/>
              </w:rPr>
              <w:t>residents</w:t>
            </w:r>
            <w:r w:rsidR="00AB5809" w:rsidRPr="002E10D7">
              <w:rPr>
                <w:rFonts w:ascii="Arial" w:hAnsi="Arial" w:cs="Arial"/>
                <w:i/>
              </w:rPr>
              <w:t xml:space="preserve"> </w:t>
            </w:r>
            <w:r w:rsidR="00A5660A">
              <w:rPr>
                <w:rFonts w:ascii="Arial" w:hAnsi="Arial" w:cs="Arial"/>
                <w:i/>
              </w:rPr>
              <w:t xml:space="preserve">were enabled </w:t>
            </w:r>
            <w:r w:rsidR="00AB5809" w:rsidRPr="002E10D7">
              <w:rPr>
                <w:rFonts w:ascii="Arial" w:hAnsi="Arial" w:cs="Arial"/>
                <w:i/>
              </w:rPr>
              <w:t xml:space="preserve">to </w:t>
            </w:r>
            <w:r w:rsidR="00012289">
              <w:rPr>
                <w:rFonts w:ascii="Arial" w:hAnsi="Arial" w:cs="Arial"/>
                <w:i/>
              </w:rPr>
              <w:t>provide</w:t>
            </w:r>
            <w:r w:rsidR="00AB5809" w:rsidRPr="002E10D7">
              <w:rPr>
                <w:rFonts w:ascii="Arial" w:hAnsi="Arial" w:cs="Arial"/>
                <w:i/>
              </w:rPr>
              <w:t xml:space="preserve"> their preferences for the location of the </w:t>
            </w:r>
            <w:r w:rsidR="00A177A2">
              <w:rPr>
                <w:rFonts w:ascii="Arial" w:hAnsi="Arial" w:cs="Arial"/>
                <w:i/>
              </w:rPr>
              <w:t xml:space="preserve">selected </w:t>
            </w:r>
            <w:r w:rsidR="00AB5809" w:rsidRPr="002E10D7">
              <w:rPr>
                <w:rFonts w:ascii="Arial" w:hAnsi="Arial" w:cs="Arial"/>
                <w:i/>
                <w:smallCaps/>
              </w:rPr>
              <w:t>recreation feature</w:t>
            </w:r>
            <w:r w:rsidR="00AB5809" w:rsidRPr="002E10D7">
              <w:rPr>
                <w:rFonts w:ascii="Arial" w:hAnsi="Arial" w:cs="Arial"/>
                <w:i/>
              </w:rPr>
              <w:t>(s</w:t>
            </w:r>
            <w:r w:rsidR="00012289">
              <w:rPr>
                <w:rFonts w:ascii="Arial" w:hAnsi="Arial" w:cs="Arial"/>
                <w:i/>
              </w:rPr>
              <w:t>)</w:t>
            </w:r>
            <w:r w:rsidR="00AB5809" w:rsidRPr="002E10D7">
              <w:rPr>
                <w:rFonts w:ascii="Arial" w:hAnsi="Arial" w:cs="Arial"/>
                <w:i/>
              </w:rPr>
              <w:t>.</w:t>
            </w:r>
          </w:p>
          <w:p w14:paraId="62C5D94C" w14:textId="238D7800" w:rsidR="008225F4" w:rsidRPr="00A75286" w:rsidRDefault="00F453AD" w:rsidP="00A75286">
            <w:pPr>
              <w:pStyle w:val="BodyText"/>
              <w:numPr>
                <w:ilvl w:val="0"/>
                <w:numId w:val="17"/>
              </w:numPr>
              <w:spacing w:before="60" w:beforeAutospacing="0" w:after="240" w:afterAutospacing="0" w:line="240" w:lineRule="auto"/>
              <w:rPr>
                <w:rFonts w:ascii="Arial" w:hAnsi="Arial" w:cs="Arial"/>
              </w:rPr>
            </w:pPr>
            <w:r w:rsidRPr="002E10D7">
              <w:rPr>
                <w:rFonts w:ascii="Arial" w:hAnsi="Arial" w:cs="Arial"/>
                <w:b/>
                <w:bCs/>
              </w:rPr>
              <w:t xml:space="preserve">List of </w:t>
            </w:r>
            <w:r w:rsidR="008225F4">
              <w:rPr>
                <w:rFonts w:ascii="Arial" w:hAnsi="Arial" w:cs="Arial"/>
                <w:b/>
                <w:bCs/>
              </w:rPr>
              <w:t>r</w:t>
            </w:r>
            <w:r w:rsidRPr="002E10D7">
              <w:rPr>
                <w:rFonts w:ascii="Arial" w:hAnsi="Arial" w:cs="Arial"/>
                <w:b/>
                <w:bCs/>
              </w:rPr>
              <w:t>easons:</w:t>
            </w:r>
            <w:r w:rsidR="009B5616" w:rsidRPr="002E10D7">
              <w:rPr>
                <w:rFonts w:ascii="Arial" w:hAnsi="Arial" w:cs="Arial"/>
              </w:rPr>
              <w:t xml:space="preserve"> </w:t>
            </w:r>
            <w:r w:rsidR="0013093C">
              <w:rPr>
                <w:rFonts w:ascii="Arial" w:hAnsi="Arial" w:cs="Arial"/>
                <w:i/>
              </w:rPr>
              <w:t xml:space="preserve">ONLY </w:t>
            </w:r>
            <w:r w:rsidR="00C439FE">
              <w:rPr>
                <w:rFonts w:ascii="Arial" w:hAnsi="Arial" w:cs="Arial"/>
                <w:i/>
              </w:rPr>
              <w:t>l</w:t>
            </w:r>
            <w:r w:rsidR="009B5616" w:rsidRPr="002E10D7">
              <w:rPr>
                <w:rFonts w:ascii="Arial" w:hAnsi="Arial" w:cs="Arial"/>
                <w:i/>
              </w:rPr>
              <w:t>ist</w:t>
            </w:r>
            <w:r w:rsidR="00C56F4A" w:rsidRPr="002E10D7">
              <w:rPr>
                <w:rFonts w:ascii="Arial" w:hAnsi="Arial" w:cs="Arial"/>
                <w:i/>
              </w:rPr>
              <w:t xml:space="preserve"> </w:t>
            </w:r>
            <w:r w:rsidR="00E14950" w:rsidRPr="00883AA7">
              <w:rPr>
                <w:rFonts w:ascii="Arial" w:hAnsi="Arial" w:cs="Arial"/>
                <w:i/>
                <w:smallCaps/>
              </w:rPr>
              <w:t>residents</w:t>
            </w:r>
            <w:r w:rsidR="00A1459B">
              <w:rPr>
                <w:rFonts w:ascii="Arial" w:hAnsi="Arial" w:cs="Arial"/>
                <w:i/>
                <w:smallCaps/>
              </w:rPr>
              <w:t>’</w:t>
            </w:r>
            <w:r w:rsidR="00E14950">
              <w:rPr>
                <w:rFonts w:ascii="Arial" w:hAnsi="Arial" w:cs="Arial"/>
                <w:i/>
              </w:rPr>
              <w:t xml:space="preserve"> </w:t>
            </w:r>
            <w:r w:rsidR="00C56F4A" w:rsidRPr="002E10D7">
              <w:rPr>
                <w:rFonts w:ascii="Arial" w:hAnsi="Arial" w:cs="Arial"/>
                <w:i/>
              </w:rPr>
              <w:t xml:space="preserve">reasons </w:t>
            </w:r>
            <w:r w:rsidR="009E7091">
              <w:rPr>
                <w:rFonts w:ascii="Arial" w:hAnsi="Arial" w:cs="Arial"/>
                <w:i/>
              </w:rPr>
              <w:t xml:space="preserve">for </w:t>
            </w:r>
            <w:r w:rsidR="00C56F4A" w:rsidRPr="002E10D7">
              <w:rPr>
                <w:rFonts w:ascii="Arial" w:hAnsi="Arial" w:cs="Arial"/>
                <w:i/>
              </w:rPr>
              <w:t xml:space="preserve">the location of the </w:t>
            </w:r>
            <w:r w:rsidR="00A177A2">
              <w:rPr>
                <w:rFonts w:ascii="Arial" w:hAnsi="Arial" w:cs="Arial"/>
                <w:i/>
              </w:rPr>
              <w:t xml:space="preserve">selected </w:t>
            </w:r>
            <w:r w:rsidR="00C56F4A" w:rsidRPr="002E10D7">
              <w:rPr>
                <w:rFonts w:ascii="Arial" w:hAnsi="Arial" w:cs="Arial"/>
                <w:i/>
                <w:smallCaps/>
              </w:rPr>
              <w:t>recreation feature</w:t>
            </w:r>
            <w:r w:rsidR="00C56F4A" w:rsidRPr="002E10D7">
              <w:rPr>
                <w:rFonts w:ascii="Arial" w:hAnsi="Arial" w:cs="Arial"/>
                <w:i/>
              </w:rPr>
              <w:t>(s).</w:t>
            </w:r>
          </w:p>
        </w:tc>
      </w:tr>
      <w:tr w:rsidR="002D0826" w:rsidRPr="002E10D7" w14:paraId="498A691D" w14:textId="77777777" w:rsidTr="00A561A8">
        <w:trPr>
          <w:trHeight w:val="3825"/>
        </w:trPr>
        <w:tc>
          <w:tcPr>
            <w:tcW w:w="9260" w:type="dxa"/>
          </w:tcPr>
          <w:p w14:paraId="20922225" w14:textId="2E4B389B" w:rsidR="00A94695" w:rsidRPr="002E10D7" w:rsidRDefault="00F453AD" w:rsidP="00853156">
            <w:pPr>
              <w:pStyle w:val="BodyText"/>
              <w:spacing w:before="60" w:beforeAutospacing="0" w:after="120" w:afterAutospacing="0" w:line="240" w:lineRule="auto"/>
              <w:ind w:left="0"/>
              <w:rPr>
                <w:rFonts w:ascii="Arial" w:hAnsi="Arial" w:cs="Arial"/>
                <w:bCs/>
                <w:caps/>
              </w:rPr>
            </w:pPr>
            <w:r w:rsidRPr="00B361B2">
              <w:rPr>
                <w:rFonts w:ascii="Arial" w:hAnsi="Arial" w:cs="Arial"/>
                <w:b/>
                <w:caps/>
                <w:sz w:val="28"/>
                <w:szCs w:val="28"/>
                <w:u w:val="single"/>
              </w:rPr>
              <w:lastRenderedPageBreak/>
              <w:t>Goal 3</w:t>
            </w:r>
            <w:r w:rsidR="00E66FD8" w:rsidRPr="00B361B2">
              <w:rPr>
                <w:rFonts w:ascii="Arial" w:hAnsi="Arial" w:cs="Arial"/>
                <w:b/>
                <w:caps/>
                <w:sz w:val="28"/>
                <w:szCs w:val="28"/>
              </w:rPr>
              <w:t>:</w:t>
            </w:r>
            <w:r w:rsidR="00E66FD8" w:rsidRPr="00B361B2">
              <w:rPr>
                <w:rFonts w:ascii="Arial" w:hAnsi="Arial" w:cs="Arial"/>
                <w:bCs/>
                <w:caps/>
                <w:sz w:val="28"/>
                <w:szCs w:val="28"/>
              </w:rPr>
              <w:t xml:space="preserve"> </w:t>
            </w:r>
            <w:r w:rsidR="00485BF1" w:rsidRPr="00464942">
              <w:rPr>
                <w:rFonts w:ascii="Arial" w:hAnsi="Arial" w:cs="Arial"/>
                <w:smallCaps/>
              </w:rPr>
              <w:t>residents</w:t>
            </w:r>
            <w:r w:rsidR="00485BF1" w:rsidRPr="00464942">
              <w:rPr>
                <w:rFonts w:ascii="Arial" w:hAnsi="Arial" w:cs="Arial"/>
              </w:rPr>
              <w:t xml:space="preserve"> engage</w:t>
            </w:r>
            <w:r w:rsidR="009067E3">
              <w:rPr>
                <w:rFonts w:ascii="Arial" w:hAnsi="Arial" w:cs="Arial"/>
              </w:rPr>
              <w:t>d</w:t>
            </w:r>
            <w:r w:rsidR="00485BF1" w:rsidRPr="00464942">
              <w:rPr>
                <w:rFonts w:ascii="Arial" w:hAnsi="Arial" w:cs="Arial"/>
              </w:rPr>
              <w:t xml:space="preserve"> in a process to provide other </w:t>
            </w:r>
            <w:r w:rsidR="00485BF1" w:rsidRPr="00464942">
              <w:rPr>
                <w:rFonts w:ascii="Arial" w:hAnsi="Arial" w:cs="Arial"/>
                <w:smallCaps/>
              </w:rPr>
              <w:t>park design</w:t>
            </w:r>
            <w:r w:rsidR="00485BF1" w:rsidRPr="00464942">
              <w:rPr>
                <w:rFonts w:ascii="Arial" w:hAnsi="Arial" w:cs="Arial"/>
              </w:rPr>
              <w:t xml:space="preserve"> ideas, including solutions for </w:t>
            </w:r>
            <w:r w:rsidR="00485BF1" w:rsidRPr="00464942">
              <w:rPr>
                <w:rFonts w:ascii="Arial" w:hAnsi="Arial" w:cs="Arial"/>
                <w:smallCaps/>
              </w:rPr>
              <w:t xml:space="preserve">climate </w:t>
            </w:r>
            <w:r w:rsidR="005473C4">
              <w:rPr>
                <w:rFonts w:ascii="Arial" w:hAnsi="Arial" w:cs="Arial"/>
                <w:smallCaps/>
              </w:rPr>
              <w:t>vulnerabili</w:t>
            </w:r>
            <w:r w:rsidR="00163309">
              <w:rPr>
                <w:rFonts w:ascii="Arial" w:hAnsi="Arial" w:cs="Arial"/>
                <w:smallCaps/>
              </w:rPr>
              <w:t>ties</w:t>
            </w:r>
            <w:r w:rsidR="00485BF1" w:rsidRPr="00464942">
              <w:rPr>
                <w:rFonts w:ascii="Arial" w:hAnsi="Arial" w:cs="Arial"/>
              </w:rPr>
              <w:t>,</w:t>
            </w:r>
            <w:r w:rsidR="002555AE">
              <w:rPr>
                <w:rFonts w:ascii="Arial" w:hAnsi="Arial" w:cs="Arial"/>
              </w:rPr>
              <w:t xml:space="preserve"> </w:t>
            </w:r>
            <w:r w:rsidR="00485BF1" w:rsidRPr="00464942">
              <w:rPr>
                <w:rFonts w:ascii="Arial" w:hAnsi="Arial" w:cs="Arial"/>
              </w:rPr>
              <w:t>safe public use</w:t>
            </w:r>
            <w:r w:rsidR="00440261" w:rsidRPr="00440261">
              <w:rPr>
                <w:rFonts w:ascii="Segoe UI" w:hAnsi="Segoe UI" w:cs="Segoe UI"/>
                <w:kern w:val="2"/>
                <w:sz w:val="18"/>
                <w:szCs w:val="18"/>
                <w14:ligatures w14:val="standardContextual"/>
              </w:rPr>
              <w:t xml:space="preserve"> </w:t>
            </w:r>
            <w:r w:rsidR="00440261" w:rsidRPr="00440261">
              <w:rPr>
                <w:rFonts w:ascii="Arial" w:hAnsi="Arial" w:cs="Arial"/>
              </w:rPr>
              <w:t xml:space="preserve">and </w:t>
            </w:r>
            <w:r w:rsidR="00440261" w:rsidRPr="00464942">
              <w:rPr>
                <w:rFonts w:ascii="Arial" w:hAnsi="Arial" w:cs="Arial"/>
                <w:smallCaps/>
              </w:rPr>
              <w:t>park</w:t>
            </w:r>
            <w:r w:rsidR="00440261" w:rsidRPr="00440261">
              <w:rPr>
                <w:rFonts w:ascii="Arial" w:hAnsi="Arial" w:cs="Arial"/>
              </w:rPr>
              <w:t xml:space="preserve"> beautification</w:t>
            </w:r>
            <w:r w:rsidR="00A94695" w:rsidRPr="002E10D7">
              <w:rPr>
                <w:rFonts w:ascii="Arial" w:hAnsi="Arial" w:cs="Arial"/>
              </w:rPr>
              <w:t xml:space="preserve">. </w:t>
            </w:r>
          </w:p>
          <w:p w14:paraId="1E7CF730" w14:textId="004E328B" w:rsidR="00F453AD" w:rsidRPr="008225F4" w:rsidRDefault="00FA4D60" w:rsidP="00853156">
            <w:pPr>
              <w:spacing w:before="0" w:beforeAutospacing="0" w:after="0" w:afterAutospacing="0"/>
              <w:ind w:left="0"/>
              <w:rPr>
                <w:rFonts w:ascii="Arial" w:hAnsi="Arial" w:cs="Arial"/>
                <w:b/>
                <w:bCs/>
                <w:caps/>
              </w:rPr>
            </w:pPr>
            <w:r w:rsidRPr="008225F4">
              <w:rPr>
                <w:rFonts w:ascii="arial bold" w:hAnsi="arial bold" w:cs="Arial"/>
                <w:b/>
                <w:bCs/>
                <w:caps/>
              </w:rPr>
              <w:t xml:space="preserve">Solutions for </w:t>
            </w:r>
            <w:r w:rsidR="006D11EE" w:rsidRPr="008225F4">
              <w:rPr>
                <w:rFonts w:ascii="arial bold" w:hAnsi="arial bold" w:cs="Arial"/>
                <w:b/>
                <w:bCs/>
                <w:caps/>
              </w:rPr>
              <w:t>Climate vulnerabilit</w:t>
            </w:r>
            <w:r w:rsidR="008519EA">
              <w:rPr>
                <w:rFonts w:ascii="arial bold" w:hAnsi="arial bold" w:cs="Arial"/>
                <w:b/>
                <w:bCs/>
                <w:caps/>
              </w:rPr>
              <w:t>ies</w:t>
            </w:r>
            <w:r w:rsidR="006D11EE" w:rsidRPr="008225F4">
              <w:rPr>
                <w:rFonts w:ascii="Arial" w:hAnsi="Arial" w:cs="Arial"/>
                <w:b/>
                <w:bCs/>
                <w:caps/>
              </w:rPr>
              <w:t xml:space="preserve">, </w:t>
            </w:r>
            <w:r w:rsidR="00F453AD" w:rsidRPr="008225F4">
              <w:rPr>
                <w:rFonts w:ascii="Arial" w:hAnsi="Arial" w:cs="Arial"/>
                <w:b/>
                <w:bCs/>
                <w:caps/>
              </w:rPr>
              <w:t>Safe</w:t>
            </w:r>
            <w:r w:rsidR="007C589F" w:rsidRPr="008225F4">
              <w:rPr>
                <w:rFonts w:ascii="Arial" w:hAnsi="Arial" w:cs="Arial"/>
                <w:b/>
                <w:bCs/>
                <w:caps/>
              </w:rPr>
              <w:t xml:space="preserve"> public use</w:t>
            </w:r>
            <w:r w:rsidR="00F453AD" w:rsidRPr="008225F4">
              <w:rPr>
                <w:rFonts w:ascii="Arial" w:hAnsi="Arial" w:cs="Arial"/>
                <w:b/>
                <w:bCs/>
                <w:caps/>
              </w:rPr>
              <w:t xml:space="preserve"> and park beautification</w:t>
            </w:r>
          </w:p>
          <w:p w14:paraId="3B23B917" w14:textId="5DE4A0BA" w:rsidR="00F453AD" w:rsidRPr="002E10D7" w:rsidRDefault="00F453AD" w:rsidP="00A75286">
            <w:pPr>
              <w:pStyle w:val="ListParagraph"/>
              <w:numPr>
                <w:ilvl w:val="0"/>
                <w:numId w:val="18"/>
              </w:numPr>
              <w:spacing w:before="60" w:after="60" w:afterAutospacing="0" w:line="240" w:lineRule="auto"/>
              <w:contextualSpacing w:val="0"/>
              <w:rPr>
                <w:rFonts w:ascii="Arial" w:hAnsi="Arial" w:cs="Arial"/>
              </w:rPr>
            </w:pPr>
            <w:r w:rsidRPr="002E10D7">
              <w:rPr>
                <w:rFonts w:ascii="Arial" w:hAnsi="Arial" w:cs="Arial"/>
                <w:b/>
                <w:bCs/>
              </w:rPr>
              <w:t>Process</w:t>
            </w:r>
            <w:r w:rsidRPr="002E10D7">
              <w:rPr>
                <w:rFonts w:ascii="Arial" w:hAnsi="Arial" w:cs="Arial"/>
              </w:rPr>
              <w:t>:</w:t>
            </w:r>
            <w:r w:rsidR="00D13F2A">
              <w:rPr>
                <w:rFonts w:ascii="Arial" w:hAnsi="Arial" w:cs="Arial"/>
              </w:rPr>
              <w:t xml:space="preserve"> </w:t>
            </w:r>
            <w:r w:rsidR="00495898" w:rsidRPr="002E10D7">
              <w:rPr>
                <w:rFonts w:ascii="Arial" w:hAnsi="Arial" w:cs="Arial"/>
                <w:i/>
              </w:rPr>
              <w:t xml:space="preserve">Describe the process that enabled </w:t>
            </w:r>
            <w:r w:rsidR="00495898" w:rsidRPr="006857A1">
              <w:rPr>
                <w:rFonts w:ascii="Arial" w:hAnsi="Arial" w:cs="Arial"/>
                <w:i/>
                <w:smallCaps/>
              </w:rPr>
              <w:t>resid</w:t>
            </w:r>
            <w:r w:rsidR="001A4EBB" w:rsidRPr="006857A1">
              <w:rPr>
                <w:rFonts w:ascii="Arial" w:hAnsi="Arial" w:cs="Arial"/>
                <w:i/>
                <w:smallCaps/>
              </w:rPr>
              <w:t>ents</w:t>
            </w:r>
            <w:r w:rsidR="001A4EBB" w:rsidRPr="002E10D7">
              <w:rPr>
                <w:rFonts w:ascii="Arial" w:hAnsi="Arial" w:cs="Arial"/>
                <w:i/>
              </w:rPr>
              <w:t xml:space="preserve"> to provide </w:t>
            </w:r>
            <w:r w:rsidR="001A4EBB" w:rsidRPr="002E10D7">
              <w:rPr>
                <w:rFonts w:ascii="Arial" w:hAnsi="Arial" w:cs="Arial"/>
                <w:i/>
                <w:smallCaps/>
              </w:rPr>
              <w:t>park design</w:t>
            </w:r>
            <w:r w:rsidR="001A4EBB" w:rsidRPr="002E10D7">
              <w:rPr>
                <w:rFonts w:ascii="Arial" w:hAnsi="Arial" w:cs="Arial"/>
                <w:i/>
              </w:rPr>
              <w:t xml:space="preserve"> ideas for </w:t>
            </w:r>
            <w:r w:rsidR="00EA6414" w:rsidRPr="008C408B">
              <w:rPr>
                <w:rFonts w:ascii="Arial" w:hAnsi="Arial" w:cs="Arial"/>
                <w:i/>
                <w:smallCaps/>
              </w:rPr>
              <w:t>climate vulnerabilit</w:t>
            </w:r>
            <w:r w:rsidR="008519EA">
              <w:rPr>
                <w:rFonts w:ascii="Arial" w:hAnsi="Arial" w:cs="Arial"/>
                <w:i/>
                <w:smallCaps/>
              </w:rPr>
              <w:t>ies</w:t>
            </w:r>
            <w:r w:rsidR="00EA6414">
              <w:rPr>
                <w:rFonts w:ascii="Arial" w:hAnsi="Arial" w:cs="Arial"/>
                <w:i/>
              </w:rPr>
              <w:t xml:space="preserve">, </w:t>
            </w:r>
            <w:r w:rsidR="001A4EBB" w:rsidRPr="002E10D7">
              <w:rPr>
                <w:rFonts w:ascii="Arial" w:hAnsi="Arial" w:cs="Arial"/>
                <w:i/>
              </w:rPr>
              <w:t xml:space="preserve">safe public use and </w:t>
            </w:r>
            <w:r w:rsidR="001A4EBB" w:rsidRPr="002E10D7">
              <w:rPr>
                <w:rFonts w:ascii="Arial" w:hAnsi="Arial" w:cs="Arial"/>
                <w:i/>
                <w:smallCaps/>
              </w:rPr>
              <w:t xml:space="preserve">park </w:t>
            </w:r>
            <w:r w:rsidR="001A4EBB" w:rsidRPr="002E10D7">
              <w:rPr>
                <w:rFonts w:ascii="Arial" w:hAnsi="Arial" w:cs="Arial"/>
                <w:i/>
              </w:rPr>
              <w:t>beautification.</w:t>
            </w:r>
          </w:p>
          <w:p w14:paraId="01B03619" w14:textId="7EE9B8A4" w:rsidR="008238D2" w:rsidRPr="008238D2" w:rsidRDefault="008225F4" w:rsidP="00A75286">
            <w:pPr>
              <w:pStyle w:val="ListParagraph"/>
              <w:numPr>
                <w:ilvl w:val="0"/>
                <w:numId w:val="18"/>
              </w:numPr>
              <w:spacing w:before="60" w:after="60" w:afterAutospacing="0" w:line="240" w:lineRule="auto"/>
              <w:contextualSpacing w:val="0"/>
              <w:rPr>
                <w:rFonts w:ascii="Arial" w:hAnsi="Arial" w:cs="Arial"/>
              </w:rPr>
            </w:pPr>
            <w:r>
              <w:rPr>
                <w:rFonts w:ascii="arial bold" w:hAnsi="arial bold" w:cs="Arial"/>
                <w:b/>
                <w:bCs/>
              </w:rPr>
              <w:t>C</w:t>
            </w:r>
            <w:r w:rsidR="00F50735" w:rsidRPr="008225F4">
              <w:rPr>
                <w:rFonts w:ascii="arial bold" w:hAnsi="arial bold" w:cs="Arial"/>
                <w:b/>
                <w:bCs/>
              </w:rPr>
              <w:t xml:space="preserve">limate </w:t>
            </w:r>
            <w:r>
              <w:rPr>
                <w:rFonts w:ascii="arial bold" w:hAnsi="arial bold" w:cs="Arial"/>
                <w:b/>
                <w:bCs/>
              </w:rPr>
              <w:t>v</w:t>
            </w:r>
            <w:r w:rsidR="008238D2" w:rsidRPr="008225F4">
              <w:rPr>
                <w:rFonts w:ascii="arial bold" w:hAnsi="arial bold" w:cs="Arial"/>
                <w:b/>
                <w:bCs/>
              </w:rPr>
              <w:t>ulnerabilit</w:t>
            </w:r>
            <w:r w:rsidR="008519EA">
              <w:rPr>
                <w:rFonts w:ascii="arial bold" w:hAnsi="arial bold" w:cs="Arial"/>
                <w:b/>
                <w:bCs/>
              </w:rPr>
              <w:t>ies</w:t>
            </w:r>
            <w:r w:rsidR="008238D2" w:rsidRPr="008225F4">
              <w:rPr>
                <w:rFonts w:ascii="Arial" w:hAnsi="Arial" w:cs="Arial"/>
                <w:b/>
                <w:bCs/>
              </w:rPr>
              <w:t>:</w:t>
            </w:r>
            <w:r w:rsidR="008238D2">
              <w:rPr>
                <w:rFonts w:ascii="Arial" w:hAnsi="Arial" w:cs="Arial"/>
                <w:b/>
                <w:bCs/>
              </w:rPr>
              <w:t xml:space="preserve"> </w:t>
            </w:r>
            <w:r w:rsidR="009B5014" w:rsidRPr="009B5014">
              <w:rPr>
                <w:rFonts w:ascii="Arial" w:hAnsi="Arial" w:cs="Arial"/>
                <w:i/>
                <w:iCs/>
              </w:rPr>
              <w:t>ONLY</w:t>
            </w:r>
            <w:r w:rsidR="009B5014">
              <w:rPr>
                <w:rFonts w:ascii="Arial" w:hAnsi="Arial" w:cs="Arial"/>
                <w:b/>
                <w:bCs/>
              </w:rPr>
              <w:t xml:space="preserve"> </w:t>
            </w:r>
            <w:r w:rsidR="009B5014" w:rsidRPr="009B5014">
              <w:rPr>
                <w:rFonts w:ascii="Arial" w:hAnsi="Arial" w:cs="Arial"/>
                <w:i/>
                <w:iCs/>
              </w:rPr>
              <w:t>l</w:t>
            </w:r>
            <w:r w:rsidR="008238D2" w:rsidRPr="009B5014">
              <w:rPr>
                <w:rFonts w:ascii="Arial" w:hAnsi="Arial" w:cs="Arial"/>
                <w:i/>
                <w:iCs/>
              </w:rPr>
              <w:t>ist</w:t>
            </w:r>
            <w:r w:rsidR="008238D2" w:rsidRPr="002E10D7">
              <w:rPr>
                <w:rFonts w:ascii="Arial" w:hAnsi="Arial" w:cs="Arial"/>
                <w:i/>
              </w:rPr>
              <w:t xml:space="preserve"> </w:t>
            </w:r>
            <w:r w:rsidR="008238D2" w:rsidRPr="002E10D7">
              <w:rPr>
                <w:rFonts w:ascii="Arial" w:hAnsi="Arial" w:cs="Arial"/>
                <w:i/>
                <w:smallCaps/>
              </w:rPr>
              <w:t>residents</w:t>
            </w:r>
            <w:r w:rsidR="008238D2" w:rsidRPr="002E10D7">
              <w:rPr>
                <w:rFonts w:ascii="Arial" w:hAnsi="Arial" w:cs="Arial"/>
                <w:i/>
              </w:rPr>
              <w:t xml:space="preserve">’ ideas included in the </w:t>
            </w:r>
            <w:r w:rsidR="008238D2" w:rsidRPr="002E10D7">
              <w:rPr>
                <w:rFonts w:ascii="Arial" w:hAnsi="Arial" w:cs="Arial"/>
                <w:i/>
                <w:smallCaps/>
              </w:rPr>
              <w:t>project</w:t>
            </w:r>
            <w:r w:rsidR="008238D2" w:rsidRPr="002E10D7">
              <w:rPr>
                <w:rFonts w:ascii="Arial" w:hAnsi="Arial" w:cs="Arial"/>
                <w:i/>
              </w:rPr>
              <w:t xml:space="preserve">. </w:t>
            </w:r>
          </w:p>
          <w:p w14:paraId="64807A39" w14:textId="71CA0FE5" w:rsidR="00F453AD" w:rsidRPr="002E10D7" w:rsidRDefault="00FE7AFE" w:rsidP="00A75286">
            <w:pPr>
              <w:pStyle w:val="ListParagraph"/>
              <w:numPr>
                <w:ilvl w:val="0"/>
                <w:numId w:val="18"/>
              </w:numPr>
              <w:spacing w:before="60" w:after="60" w:afterAutospacing="0" w:line="240" w:lineRule="auto"/>
              <w:contextualSpacing w:val="0"/>
              <w:rPr>
                <w:rFonts w:ascii="Arial" w:hAnsi="Arial" w:cs="Arial"/>
              </w:rPr>
            </w:pPr>
            <w:r>
              <w:rPr>
                <w:rFonts w:ascii="Arial" w:hAnsi="Arial" w:cs="Arial"/>
                <w:b/>
                <w:bCs/>
              </w:rPr>
              <w:t>S</w:t>
            </w:r>
            <w:r w:rsidR="00F453AD" w:rsidRPr="002E10D7">
              <w:rPr>
                <w:rFonts w:ascii="Arial" w:hAnsi="Arial" w:cs="Arial"/>
                <w:b/>
                <w:bCs/>
              </w:rPr>
              <w:t>afe public use:</w:t>
            </w:r>
            <w:r w:rsidR="001A4EBB" w:rsidRPr="002E10D7">
              <w:rPr>
                <w:rFonts w:ascii="Arial" w:hAnsi="Arial" w:cs="Arial"/>
                <w:i/>
              </w:rPr>
              <w:t xml:space="preserve"> </w:t>
            </w:r>
            <w:r w:rsidR="009B5014" w:rsidRPr="009B5014">
              <w:rPr>
                <w:rFonts w:ascii="Arial" w:hAnsi="Arial" w:cs="Arial"/>
                <w:i/>
                <w:iCs/>
              </w:rPr>
              <w:t>ONLY</w:t>
            </w:r>
            <w:r w:rsidR="009B5014">
              <w:rPr>
                <w:rFonts w:ascii="Arial" w:hAnsi="Arial" w:cs="Arial"/>
                <w:b/>
                <w:bCs/>
              </w:rPr>
              <w:t xml:space="preserve"> </w:t>
            </w:r>
            <w:r w:rsidR="009B5014" w:rsidRPr="009B5014">
              <w:rPr>
                <w:rFonts w:ascii="Arial" w:hAnsi="Arial" w:cs="Arial"/>
                <w:i/>
                <w:iCs/>
              </w:rPr>
              <w:t>list</w:t>
            </w:r>
            <w:r w:rsidR="001A4EBB" w:rsidRPr="002E10D7">
              <w:rPr>
                <w:rFonts w:ascii="Arial" w:hAnsi="Arial" w:cs="Arial"/>
                <w:i/>
              </w:rPr>
              <w:t xml:space="preserve"> </w:t>
            </w:r>
            <w:r w:rsidR="00216D0B" w:rsidRPr="002E10D7">
              <w:rPr>
                <w:rFonts w:ascii="Arial" w:hAnsi="Arial" w:cs="Arial"/>
                <w:i/>
                <w:smallCaps/>
              </w:rPr>
              <w:t>residents</w:t>
            </w:r>
            <w:r w:rsidR="00216D0B" w:rsidRPr="002E10D7">
              <w:rPr>
                <w:rFonts w:ascii="Arial" w:hAnsi="Arial" w:cs="Arial"/>
                <w:i/>
              </w:rPr>
              <w:t xml:space="preserve">’ ideas included in the </w:t>
            </w:r>
            <w:r w:rsidR="00216D0B" w:rsidRPr="002E10D7">
              <w:rPr>
                <w:rFonts w:ascii="Arial" w:hAnsi="Arial" w:cs="Arial"/>
                <w:i/>
                <w:smallCaps/>
              </w:rPr>
              <w:t>project</w:t>
            </w:r>
            <w:r w:rsidR="00216D0B" w:rsidRPr="002E10D7">
              <w:rPr>
                <w:rFonts w:ascii="Arial" w:hAnsi="Arial" w:cs="Arial"/>
                <w:i/>
              </w:rPr>
              <w:t xml:space="preserve">. </w:t>
            </w:r>
          </w:p>
          <w:p w14:paraId="14B6F2B9" w14:textId="421636D9" w:rsidR="002D0826" w:rsidRPr="002E10D7" w:rsidRDefault="008225F4" w:rsidP="00A75286">
            <w:pPr>
              <w:pStyle w:val="ListParagraph"/>
              <w:numPr>
                <w:ilvl w:val="0"/>
                <w:numId w:val="18"/>
              </w:numPr>
              <w:spacing w:before="60" w:after="240" w:afterAutospacing="0" w:line="240" w:lineRule="auto"/>
              <w:contextualSpacing w:val="0"/>
              <w:rPr>
                <w:rFonts w:ascii="Arial" w:hAnsi="Arial" w:cs="Arial"/>
              </w:rPr>
            </w:pPr>
            <w:r>
              <w:rPr>
                <w:rFonts w:ascii="arial bold" w:hAnsi="arial bold" w:cs="Arial"/>
                <w:b/>
                <w:bCs/>
              </w:rPr>
              <w:t>P</w:t>
            </w:r>
            <w:r w:rsidR="00C4665A" w:rsidRPr="008225F4">
              <w:rPr>
                <w:rFonts w:ascii="arial bold" w:hAnsi="arial bold" w:cs="Arial"/>
                <w:b/>
                <w:bCs/>
              </w:rPr>
              <w:t>ark</w:t>
            </w:r>
            <w:r w:rsidR="00F453AD" w:rsidRPr="002E10D7">
              <w:rPr>
                <w:rFonts w:ascii="Arial" w:hAnsi="Arial" w:cs="Arial"/>
                <w:b/>
                <w:bCs/>
              </w:rPr>
              <w:t xml:space="preserve"> beautification:</w:t>
            </w:r>
            <w:r w:rsidR="005763F6" w:rsidRPr="002E10D7">
              <w:rPr>
                <w:rFonts w:ascii="Arial" w:hAnsi="Arial" w:cs="Arial"/>
              </w:rPr>
              <w:t xml:space="preserve"> </w:t>
            </w:r>
            <w:r w:rsidR="009B5014" w:rsidRPr="009B5014">
              <w:rPr>
                <w:rFonts w:ascii="Arial" w:hAnsi="Arial" w:cs="Arial"/>
                <w:i/>
                <w:iCs/>
              </w:rPr>
              <w:t>ONLY</w:t>
            </w:r>
            <w:r w:rsidR="009B5014">
              <w:rPr>
                <w:rFonts w:ascii="Arial" w:hAnsi="Arial" w:cs="Arial"/>
                <w:b/>
                <w:bCs/>
              </w:rPr>
              <w:t xml:space="preserve"> </w:t>
            </w:r>
            <w:r w:rsidR="009B5014" w:rsidRPr="009B5014">
              <w:rPr>
                <w:rFonts w:ascii="Arial" w:hAnsi="Arial" w:cs="Arial"/>
                <w:i/>
                <w:iCs/>
              </w:rPr>
              <w:t>list</w:t>
            </w:r>
            <w:r w:rsidR="005763F6" w:rsidRPr="002E10D7">
              <w:rPr>
                <w:rFonts w:ascii="Arial" w:hAnsi="Arial" w:cs="Arial"/>
                <w:i/>
              </w:rPr>
              <w:t xml:space="preserve"> </w:t>
            </w:r>
            <w:r w:rsidR="005763F6" w:rsidRPr="002E10D7">
              <w:rPr>
                <w:rFonts w:ascii="Arial" w:hAnsi="Arial" w:cs="Arial"/>
                <w:i/>
                <w:smallCaps/>
              </w:rPr>
              <w:t>residents</w:t>
            </w:r>
            <w:r w:rsidR="005763F6" w:rsidRPr="002E10D7">
              <w:rPr>
                <w:rFonts w:ascii="Arial" w:hAnsi="Arial" w:cs="Arial"/>
                <w:i/>
              </w:rPr>
              <w:t xml:space="preserve">’ ideas included in the </w:t>
            </w:r>
            <w:r w:rsidR="005763F6" w:rsidRPr="002E10D7">
              <w:rPr>
                <w:rFonts w:ascii="Arial" w:hAnsi="Arial" w:cs="Arial"/>
                <w:i/>
                <w:smallCaps/>
              </w:rPr>
              <w:t>project</w:t>
            </w:r>
            <w:r w:rsidR="005763F6" w:rsidRPr="002E10D7">
              <w:rPr>
                <w:rFonts w:ascii="Arial" w:hAnsi="Arial" w:cs="Arial"/>
                <w:i/>
              </w:rPr>
              <w:t>.</w:t>
            </w:r>
          </w:p>
        </w:tc>
      </w:tr>
    </w:tbl>
    <w:tbl>
      <w:tblPr>
        <w:tblpPr w:leftFromText="180" w:rightFromText="180" w:vertAnchor="text" w:horzAnchor="margin" w:tblpY="793"/>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12"/>
        <w:gridCol w:w="1433"/>
        <w:gridCol w:w="10"/>
      </w:tblGrid>
      <w:tr w:rsidR="008411F6" w:rsidRPr="002E10D7" w14:paraId="402C56BB" w14:textId="77777777" w:rsidTr="00FF4151">
        <w:trPr>
          <w:gridAfter w:val="1"/>
          <w:wAfter w:w="10" w:type="dxa"/>
          <w:trHeight w:val="770"/>
        </w:trPr>
        <w:tc>
          <w:tcPr>
            <w:tcW w:w="9345" w:type="dxa"/>
            <w:gridSpan w:val="2"/>
            <w:shd w:val="clear" w:color="auto" w:fill="D9E1F3"/>
          </w:tcPr>
          <w:p w14:paraId="7CAAD14C" w14:textId="0677AD6E" w:rsidR="008411F6" w:rsidRPr="00026BC6" w:rsidRDefault="00C218D7" w:rsidP="00CA3FE1">
            <w:pPr>
              <w:pStyle w:val="TableParagraph"/>
              <w:spacing w:before="60" w:after="60"/>
              <w:ind w:left="101"/>
              <w:rPr>
                <w:rFonts w:ascii="Arial" w:hAnsi="Arial" w:cs="Arial"/>
                <w:sz w:val="24"/>
              </w:rPr>
            </w:pPr>
            <w:r w:rsidRPr="00C218D7">
              <w:rPr>
                <w:rFonts w:ascii="arial bold" w:hAnsi="arial bold" w:cs="Arial"/>
                <w:b/>
                <w:bCs/>
                <w:sz w:val="28"/>
                <w:szCs w:val="28"/>
              </w:rPr>
              <w:t>Points:</w:t>
            </w:r>
            <w:r w:rsidR="008411F6" w:rsidRPr="002E10D7">
              <w:rPr>
                <w:rFonts w:ascii="Arial" w:hAnsi="Arial" w:cs="Arial"/>
                <w:sz w:val="24"/>
              </w:rPr>
              <w:t xml:space="preserve"> The</w:t>
            </w:r>
            <w:r w:rsidR="008411F6" w:rsidRPr="002E10D7">
              <w:rPr>
                <w:rFonts w:ascii="Arial" w:hAnsi="Arial" w:cs="Arial"/>
                <w:spacing w:val="-10"/>
                <w:sz w:val="24"/>
              </w:rPr>
              <w:t xml:space="preserve"> </w:t>
            </w:r>
            <w:r w:rsidR="00DF5421">
              <w:rPr>
                <w:rFonts w:ascii="Arial" w:hAnsi="Arial" w:cs="Arial"/>
                <w:sz w:val="24"/>
              </w:rPr>
              <w:t>scale</w:t>
            </w:r>
            <w:r w:rsidR="008411F6" w:rsidRPr="002E10D7">
              <w:rPr>
                <w:rFonts w:ascii="Arial" w:hAnsi="Arial" w:cs="Arial"/>
                <w:spacing w:val="-12"/>
                <w:sz w:val="24"/>
              </w:rPr>
              <w:t xml:space="preserve"> </w:t>
            </w:r>
            <w:r w:rsidR="008411F6" w:rsidRPr="002E10D7">
              <w:rPr>
                <w:rFonts w:ascii="Arial" w:hAnsi="Arial" w:cs="Arial"/>
                <w:sz w:val="24"/>
              </w:rPr>
              <w:t>below</w:t>
            </w:r>
            <w:r w:rsidR="008411F6" w:rsidRPr="002E10D7">
              <w:rPr>
                <w:rFonts w:ascii="Arial" w:hAnsi="Arial" w:cs="Arial"/>
                <w:spacing w:val="-12"/>
                <w:sz w:val="24"/>
              </w:rPr>
              <w:t xml:space="preserve"> </w:t>
            </w:r>
            <w:r w:rsidR="008411F6" w:rsidRPr="002E10D7">
              <w:rPr>
                <w:rFonts w:ascii="Arial" w:hAnsi="Arial" w:cs="Arial"/>
                <w:sz w:val="24"/>
              </w:rPr>
              <w:t>show</w:t>
            </w:r>
            <w:r w:rsidR="003D2BC8">
              <w:rPr>
                <w:rFonts w:ascii="Arial" w:hAnsi="Arial" w:cs="Arial"/>
                <w:sz w:val="24"/>
              </w:rPr>
              <w:t>s</w:t>
            </w:r>
            <w:r w:rsidR="008411F6" w:rsidRPr="002E10D7">
              <w:rPr>
                <w:rFonts w:ascii="Arial" w:hAnsi="Arial" w:cs="Arial"/>
                <w:spacing w:val="-8"/>
                <w:sz w:val="24"/>
              </w:rPr>
              <w:t xml:space="preserve"> </w:t>
            </w:r>
            <w:r w:rsidR="008411F6" w:rsidRPr="002E10D7">
              <w:rPr>
                <w:rFonts w:ascii="Arial" w:hAnsi="Arial" w:cs="Arial"/>
                <w:sz w:val="24"/>
              </w:rPr>
              <w:t>that</w:t>
            </w:r>
            <w:r w:rsidR="008411F6" w:rsidRPr="002E10D7">
              <w:rPr>
                <w:rFonts w:ascii="Arial" w:hAnsi="Arial" w:cs="Arial"/>
                <w:spacing w:val="-12"/>
                <w:sz w:val="24"/>
              </w:rPr>
              <w:t xml:space="preserve"> </w:t>
            </w:r>
            <w:r w:rsidR="008411F6" w:rsidRPr="002E10D7">
              <w:rPr>
                <w:rFonts w:ascii="Arial" w:hAnsi="Arial" w:cs="Arial"/>
                <w:sz w:val="24"/>
              </w:rPr>
              <w:t>up</w:t>
            </w:r>
            <w:r w:rsidR="008411F6" w:rsidRPr="002E10D7">
              <w:rPr>
                <w:rFonts w:ascii="Arial" w:hAnsi="Arial" w:cs="Arial"/>
                <w:spacing w:val="-12"/>
                <w:sz w:val="24"/>
              </w:rPr>
              <w:t xml:space="preserve"> </w:t>
            </w:r>
            <w:r w:rsidR="008411F6" w:rsidRPr="002E10D7">
              <w:rPr>
                <w:rFonts w:ascii="Arial" w:hAnsi="Arial" w:cs="Arial"/>
                <w:sz w:val="24"/>
              </w:rPr>
              <w:t>to</w:t>
            </w:r>
            <w:r w:rsidR="008411F6" w:rsidRPr="002E10D7">
              <w:rPr>
                <w:rFonts w:ascii="Arial" w:hAnsi="Arial" w:cs="Arial"/>
                <w:spacing w:val="-12"/>
                <w:sz w:val="24"/>
              </w:rPr>
              <w:t xml:space="preserve"> </w:t>
            </w:r>
            <w:r w:rsidR="00A96CA6">
              <w:rPr>
                <w:rFonts w:ascii="Arial" w:hAnsi="Arial" w:cs="Arial"/>
                <w:sz w:val="24"/>
              </w:rPr>
              <w:t>ten</w:t>
            </w:r>
            <w:r w:rsidR="00A549A6">
              <w:rPr>
                <w:rFonts w:ascii="Arial" w:hAnsi="Arial" w:cs="Arial"/>
                <w:sz w:val="24"/>
              </w:rPr>
              <w:t xml:space="preserve"> </w:t>
            </w:r>
            <w:r w:rsidR="008411F6" w:rsidRPr="002E10D7">
              <w:rPr>
                <w:rFonts w:ascii="Arial" w:hAnsi="Arial" w:cs="Arial"/>
                <w:sz w:val="24"/>
              </w:rPr>
              <w:t>points</w:t>
            </w:r>
            <w:r w:rsidR="008411F6" w:rsidRPr="002E10D7">
              <w:rPr>
                <w:rFonts w:ascii="Arial" w:hAnsi="Arial" w:cs="Arial"/>
                <w:spacing w:val="-8"/>
                <w:sz w:val="24"/>
              </w:rPr>
              <w:t xml:space="preserve"> </w:t>
            </w:r>
            <w:r w:rsidR="008411F6" w:rsidRPr="002E10D7">
              <w:rPr>
                <w:rFonts w:ascii="Arial" w:hAnsi="Arial" w:cs="Arial"/>
                <w:sz w:val="24"/>
              </w:rPr>
              <w:t>cumulatively</w:t>
            </w:r>
            <w:r w:rsidR="008411F6" w:rsidRPr="002E10D7">
              <w:rPr>
                <w:rFonts w:ascii="Arial" w:hAnsi="Arial" w:cs="Arial"/>
                <w:spacing w:val="-11"/>
                <w:sz w:val="24"/>
              </w:rPr>
              <w:t xml:space="preserve"> </w:t>
            </w:r>
            <w:r w:rsidR="008411F6">
              <w:rPr>
                <w:rFonts w:ascii="Arial" w:hAnsi="Arial" w:cs="Arial"/>
                <w:sz w:val="24"/>
              </w:rPr>
              <w:t>can be earned</w:t>
            </w:r>
            <w:r w:rsidR="008411F6" w:rsidRPr="002E10D7">
              <w:rPr>
                <w:rFonts w:ascii="Arial" w:hAnsi="Arial" w:cs="Arial"/>
                <w:spacing w:val="-11"/>
                <w:sz w:val="24"/>
              </w:rPr>
              <w:t xml:space="preserve"> </w:t>
            </w:r>
            <w:r w:rsidR="008411F6" w:rsidRPr="002E10D7">
              <w:rPr>
                <w:rFonts w:ascii="Arial" w:hAnsi="Arial" w:cs="Arial"/>
                <w:spacing w:val="-5"/>
                <w:sz w:val="24"/>
              </w:rPr>
              <w:t>for</w:t>
            </w:r>
            <w:r w:rsidR="008411F6">
              <w:rPr>
                <w:rFonts w:ascii="Arial" w:hAnsi="Arial" w:cs="Arial"/>
                <w:spacing w:val="-5"/>
                <w:sz w:val="24"/>
              </w:rPr>
              <w:t xml:space="preserve"> </w:t>
            </w:r>
            <w:r w:rsidR="008411F6" w:rsidRPr="002E10D7">
              <w:rPr>
                <w:rFonts w:ascii="Arial" w:hAnsi="Arial" w:cs="Arial"/>
                <w:spacing w:val="11"/>
                <w:sz w:val="19"/>
              </w:rPr>
              <w:t>MEETING</w:t>
            </w:r>
            <w:r w:rsidR="008411F6" w:rsidRPr="002E10D7">
              <w:rPr>
                <w:rFonts w:ascii="Arial" w:hAnsi="Arial" w:cs="Arial"/>
                <w:spacing w:val="23"/>
                <w:sz w:val="19"/>
              </w:rPr>
              <w:t xml:space="preserve"> </w:t>
            </w:r>
            <w:r w:rsidR="008411F6" w:rsidRPr="002E10D7">
              <w:rPr>
                <w:rFonts w:ascii="Arial" w:hAnsi="Arial" w:cs="Arial"/>
                <w:sz w:val="24"/>
              </w:rPr>
              <w:t>goals</w:t>
            </w:r>
            <w:r w:rsidR="008411F6" w:rsidRPr="002E10D7">
              <w:rPr>
                <w:rFonts w:ascii="Arial" w:hAnsi="Arial" w:cs="Arial"/>
                <w:spacing w:val="-4"/>
                <w:sz w:val="24"/>
              </w:rPr>
              <w:t xml:space="preserve"> </w:t>
            </w:r>
            <w:r w:rsidR="008411F6" w:rsidRPr="002E10D7">
              <w:rPr>
                <w:rFonts w:ascii="Arial" w:hAnsi="Arial" w:cs="Arial"/>
                <w:sz w:val="24"/>
              </w:rPr>
              <w:t>1-3</w:t>
            </w:r>
            <w:r w:rsidR="008411F6" w:rsidRPr="002E10D7">
              <w:rPr>
                <w:rFonts w:ascii="Arial" w:hAnsi="Arial" w:cs="Arial"/>
                <w:spacing w:val="-5"/>
                <w:sz w:val="24"/>
              </w:rPr>
              <w:t xml:space="preserve"> </w:t>
            </w:r>
            <w:r w:rsidR="008411F6" w:rsidRPr="002E10D7">
              <w:rPr>
                <w:rFonts w:ascii="Arial" w:hAnsi="Arial" w:cs="Arial"/>
                <w:sz w:val="24"/>
              </w:rPr>
              <w:t>that</w:t>
            </w:r>
            <w:r w:rsidR="008411F6" w:rsidRPr="002E10D7">
              <w:rPr>
                <w:rFonts w:ascii="Arial" w:hAnsi="Arial" w:cs="Arial"/>
                <w:spacing w:val="-2"/>
                <w:sz w:val="24"/>
              </w:rPr>
              <w:t xml:space="preserve"> </w:t>
            </w:r>
            <w:r w:rsidR="008411F6" w:rsidRPr="002E10D7">
              <w:rPr>
                <w:rFonts w:ascii="Arial" w:hAnsi="Arial" w:cs="Arial"/>
                <w:sz w:val="24"/>
              </w:rPr>
              <w:t>enabled</w:t>
            </w:r>
            <w:r w:rsidR="008411F6" w:rsidRPr="002E10D7">
              <w:rPr>
                <w:rFonts w:ascii="Arial" w:hAnsi="Arial" w:cs="Arial"/>
                <w:spacing w:val="-4"/>
                <w:sz w:val="24"/>
              </w:rPr>
              <w:t xml:space="preserve"> </w:t>
            </w:r>
            <w:r w:rsidR="008411F6" w:rsidRPr="002E10D7">
              <w:rPr>
                <w:rFonts w:ascii="Arial" w:hAnsi="Arial" w:cs="Arial"/>
                <w:sz w:val="24"/>
              </w:rPr>
              <w:t xml:space="preserve">the </w:t>
            </w:r>
            <w:r w:rsidR="008411F6" w:rsidRPr="002E10D7">
              <w:rPr>
                <w:rFonts w:ascii="Arial" w:hAnsi="Arial" w:cs="Arial"/>
                <w:spacing w:val="11"/>
                <w:sz w:val="19"/>
              </w:rPr>
              <w:t>RESIDENTS</w:t>
            </w:r>
            <w:r w:rsidR="008411F6" w:rsidRPr="002E10D7">
              <w:rPr>
                <w:rFonts w:ascii="Arial" w:hAnsi="Arial" w:cs="Arial"/>
                <w:spacing w:val="26"/>
                <w:sz w:val="19"/>
              </w:rPr>
              <w:t xml:space="preserve"> </w:t>
            </w:r>
            <w:r w:rsidR="008411F6" w:rsidRPr="002E10D7">
              <w:rPr>
                <w:rFonts w:ascii="Arial" w:hAnsi="Arial" w:cs="Arial"/>
                <w:sz w:val="24"/>
              </w:rPr>
              <w:t>to</w:t>
            </w:r>
            <w:r w:rsidR="008411F6" w:rsidRPr="002E10D7">
              <w:rPr>
                <w:rFonts w:ascii="Arial" w:hAnsi="Arial" w:cs="Arial"/>
                <w:spacing w:val="-2"/>
                <w:sz w:val="24"/>
              </w:rPr>
              <w:t xml:space="preserve"> </w:t>
            </w:r>
            <w:r w:rsidR="008411F6" w:rsidRPr="002E10D7">
              <w:rPr>
                <w:rFonts w:ascii="Arial" w:hAnsi="Arial" w:cs="Arial"/>
                <w:sz w:val="19"/>
              </w:rPr>
              <w:t>DESIGN</w:t>
            </w:r>
            <w:r w:rsidR="008411F6" w:rsidRPr="002E10D7">
              <w:rPr>
                <w:rFonts w:ascii="Arial" w:hAnsi="Arial" w:cs="Arial"/>
                <w:spacing w:val="10"/>
                <w:sz w:val="19"/>
              </w:rPr>
              <w:t xml:space="preserve"> </w:t>
            </w:r>
            <w:r w:rsidR="008411F6" w:rsidRPr="002E10D7">
              <w:rPr>
                <w:rFonts w:ascii="Arial" w:hAnsi="Arial" w:cs="Arial"/>
                <w:sz w:val="24"/>
              </w:rPr>
              <w:t>the</w:t>
            </w:r>
            <w:r w:rsidR="008411F6" w:rsidRPr="002E10D7">
              <w:rPr>
                <w:rFonts w:ascii="Arial" w:hAnsi="Arial" w:cs="Arial"/>
                <w:spacing w:val="-4"/>
                <w:sz w:val="24"/>
              </w:rPr>
              <w:t xml:space="preserve"> </w:t>
            </w:r>
            <w:r w:rsidR="008411F6" w:rsidRPr="002E10D7">
              <w:rPr>
                <w:rFonts w:ascii="Arial" w:hAnsi="Arial" w:cs="Arial"/>
                <w:spacing w:val="8"/>
                <w:sz w:val="19"/>
              </w:rPr>
              <w:t>PARK</w:t>
            </w:r>
            <w:r w:rsidR="008411F6" w:rsidRPr="002E10D7">
              <w:rPr>
                <w:rFonts w:ascii="Arial" w:hAnsi="Arial" w:cs="Arial"/>
                <w:spacing w:val="8"/>
                <w:sz w:val="24"/>
              </w:rPr>
              <w:t>.</w:t>
            </w:r>
          </w:p>
        </w:tc>
      </w:tr>
      <w:tr w:rsidR="008411F6" w:rsidRPr="002E10D7" w14:paraId="72B6E376" w14:textId="77777777" w:rsidTr="00FF4151">
        <w:trPr>
          <w:gridAfter w:val="1"/>
          <w:wAfter w:w="10" w:type="dxa"/>
          <w:trHeight w:val="498"/>
        </w:trPr>
        <w:tc>
          <w:tcPr>
            <w:tcW w:w="7912" w:type="dxa"/>
            <w:tcBorders>
              <w:top w:val="single" w:sz="12" w:space="0" w:color="auto"/>
              <w:left w:val="single" w:sz="12" w:space="0" w:color="auto"/>
              <w:bottom w:val="single" w:sz="12" w:space="0" w:color="auto"/>
              <w:right w:val="single" w:sz="12" w:space="0" w:color="auto"/>
            </w:tcBorders>
            <w:shd w:val="clear" w:color="auto" w:fill="CAEDFB" w:themeFill="accent4" w:themeFillTint="33"/>
          </w:tcPr>
          <w:p w14:paraId="0008232C" w14:textId="6E86702F" w:rsidR="008411F6" w:rsidRPr="002E10D7" w:rsidRDefault="008411F6">
            <w:pPr>
              <w:pStyle w:val="TableParagraph"/>
              <w:ind w:left="114"/>
              <w:rPr>
                <w:rFonts w:ascii="Arial" w:hAnsi="Arial" w:cs="Arial"/>
                <w:b/>
                <w:bCs/>
              </w:rPr>
            </w:pPr>
            <w:r w:rsidRPr="0085333E">
              <w:rPr>
                <w:rFonts w:ascii="Arial" w:hAnsi="Arial" w:cs="Arial"/>
                <w:b/>
                <w:caps/>
                <w:sz w:val="28"/>
                <w:szCs w:val="28"/>
                <w:u w:val="single"/>
              </w:rPr>
              <w:t>GOAL 1</w:t>
            </w:r>
            <w:r w:rsidRPr="0085333E">
              <w:rPr>
                <w:rFonts w:ascii="Arial" w:hAnsi="Arial" w:cs="Arial"/>
                <w:b/>
                <w:bCs/>
                <w:sz w:val="24"/>
                <w:szCs w:val="24"/>
              </w:rPr>
              <w:t xml:space="preserve"> </w:t>
            </w:r>
            <w:r w:rsidRPr="002E10D7">
              <w:rPr>
                <w:rFonts w:ascii="Arial" w:hAnsi="Arial" w:cs="Arial"/>
                <w:b/>
                <w:bCs/>
                <w:spacing w:val="15"/>
                <w:w w:val="90"/>
                <w:sz w:val="26"/>
              </w:rPr>
              <w:t xml:space="preserve">– </w:t>
            </w:r>
            <w:r w:rsidRPr="004879D0">
              <w:rPr>
                <w:rFonts w:ascii="Arial" w:hAnsi="Arial" w:cs="Arial"/>
                <w:sz w:val="24"/>
                <w:szCs w:val="24"/>
              </w:rPr>
              <w:t xml:space="preserve">Selection of </w:t>
            </w:r>
            <w:r w:rsidR="004879D0">
              <w:rPr>
                <w:rFonts w:ascii="Arial" w:hAnsi="Arial" w:cs="Arial"/>
                <w:sz w:val="24"/>
                <w:szCs w:val="24"/>
              </w:rPr>
              <w:t>R</w:t>
            </w:r>
            <w:r w:rsidRPr="004879D0">
              <w:rPr>
                <w:rFonts w:ascii="Arial" w:hAnsi="Arial" w:cs="Arial"/>
                <w:sz w:val="24"/>
                <w:szCs w:val="24"/>
              </w:rPr>
              <w:t xml:space="preserve">ecreation </w:t>
            </w:r>
            <w:r w:rsidR="004879D0">
              <w:rPr>
                <w:rFonts w:ascii="Arial" w:hAnsi="Arial" w:cs="Arial"/>
                <w:sz w:val="24"/>
                <w:szCs w:val="24"/>
              </w:rPr>
              <w:t>F</w:t>
            </w:r>
            <w:r w:rsidRPr="004879D0">
              <w:rPr>
                <w:rFonts w:ascii="Arial" w:hAnsi="Arial" w:cs="Arial"/>
                <w:sz w:val="24"/>
                <w:szCs w:val="24"/>
              </w:rPr>
              <w:t xml:space="preserve">eature(s) and </w:t>
            </w:r>
            <w:r w:rsidR="004879D0">
              <w:rPr>
                <w:rFonts w:ascii="Arial" w:hAnsi="Arial" w:cs="Arial"/>
                <w:sz w:val="24"/>
                <w:szCs w:val="24"/>
              </w:rPr>
              <w:t>D</w:t>
            </w:r>
            <w:r w:rsidRPr="004879D0">
              <w:rPr>
                <w:rFonts w:ascii="Arial" w:hAnsi="Arial" w:cs="Arial"/>
                <w:sz w:val="24"/>
                <w:szCs w:val="24"/>
              </w:rPr>
              <w:t xml:space="preserve">esign </w:t>
            </w:r>
            <w:r w:rsidR="004879D0">
              <w:rPr>
                <w:rFonts w:ascii="Arial" w:hAnsi="Arial" w:cs="Arial"/>
                <w:sz w:val="24"/>
                <w:szCs w:val="24"/>
              </w:rPr>
              <w:t>E</w:t>
            </w:r>
            <w:r w:rsidRPr="004879D0">
              <w:rPr>
                <w:rFonts w:ascii="Arial" w:hAnsi="Arial" w:cs="Arial"/>
                <w:sz w:val="24"/>
                <w:szCs w:val="24"/>
              </w:rPr>
              <w:t>lements</w:t>
            </w:r>
          </w:p>
        </w:tc>
        <w:tc>
          <w:tcPr>
            <w:tcW w:w="1433" w:type="dxa"/>
            <w:tcBorders>
              <w:top w:val="single" w:sz="12" w:space="0" w:color="auto"/>
              <w:left w:val="single" w:sz="12" w:space="0" w:color="auto"/>
              <w:bottom w:val="single" w:sz="12" w:space="0" w:color="auto"/>
              <w:right w:val="single" w:sz="12" w:space="0" w:color="auto"/>
            </w:tcBorders>
            <w:shd w:val="clear" w:color="auto" w:fill="CAEDFB" w:themeFill="accent4" w:themeFillTint="33"/>
            <w:vAlign w:val="center"/>
          </w:tcPr>
          <w:p w14:paraId="5339FD4A" w14:textId="77777777" w:rsidR="008411F6" w:rsidRPr="002E10D7" w:rsidRDefault="008411F6">
            <w:pPr>
              <w:pStyle w:val="TableParagraph"/>
              <w:ind w:left="173" w:right="173"/>
              <w:jc w:val="center"/>
              <w:rPr>
                <w:rFonts w:ascii="Arial" w:hAnsi="Arial" w:cs="Arial"/>
                <w:b/>
                <w:bCs/>
                <w:sz w:val="24"/>
              </w:rPr>
            </w:pPr>
            <w:r w:rsidRPr="002E10D7">
              <w:rPr>
                <w:rFonts w:ascii="Arial" w:hAnsi="Arial" w:cs="Arial"/>
                <w:b/>
                <w:bCs/>
                <w:spacing w:val="-2"/>
                <w:sz w:val="24"/>
              </w:rPr>
              <w:t>Points</w:t>
            </w:r>
          </w:p>
        </w:tc>
      </w:tr>
      <w:tr w:rsidR="008411F6" w:rsidRPr="002E10D7" w14:paraId="2028C67E" w14:textId="77777777" w:rsidTr="00FF4151">
        <w:trPr>
          <w:gridAfter w:val="1"/>
          <w:wAfter w:w="10" w:type="dxa"/>
          <w:trHeight w:val="1458"/>
        </w:trPr>
        <w:tc>
          <w:tcPr>
            <w:tcW w:w="7912" w:type="dxa"/>
            <w:tcBorders>
              <w:top w:val="single" w:sz="12" w:space="0" w:color="auto"/>
              <w:left w:val="single" w:sz="12" w:space="0" w:color="auto"/>
            </w:tcBorders>
          </w:tcPr>
          <w:p w14:paraId="6D411CB3" w14:textId="735B2C14" w:rsidR="008411F6" w:rsidRPr="002E10D7" w:rsidRDefault="00B93D29" w:rsidP="003223D9">
            <w:pPr>
              <w:pStyle w:val="TableParagraph"/>
              <w:ind w:right="90"/>
              <w:rPr>
                <w:rFonts w:ascii="Arial" w:hAnsi="Arial" w:cs="Arial"/>
                <w:sz w:val="24"/>
              </w:rPr>
            </w:pPr>
            <w:r w:rsidRPr="00B93D29">
              <w:rPr>
                <w:rFonts w:ascii="Arial" w:hAnsi="Arial" w:cs="Arial"/>
                <w:b/>
                <w:bCs/>
                <w:sz w:val="24"/>
              </w:rPr>
              <w:t>(a) and (b)</w:t>
            </w:r>
            <w:r>
              <w:rPr>
                <w:rFonts w:ascii="Arial" w:hAnsi="Arial" w:cs="Arial"/>
                <w:b/>
                <w:bCs/>
                <w:sz w:val="24"/>
              </w:rPr>
              <w:t xml:space="preserve"> </w:t>
            </w:r>
            <w:r w:rsidR="008411F6" w:rsidRPr="002E10D7">
              <w:rPr>
                <w:rFonts w:ascii="Arial" w:hAnsi="Arial" w:cs="Arial"/>
                <w:sz w:val="24"/>
              </w:rPr>
              <w:t>The</w:t>
            </w:r>
            <w:r w:rsidR="008411F6" w:rsidRPr="002E10D7">
              <w:rPr>
                <w:rFonts w:ascii="Arial" w:hAnsi="Arial" w:cs="Arial"/>
                <w:spacing w:val="-3"/>
                <w:sz w:val="24"/>
              </w:rPr>
              <w:t xml:space="preserve"> </w:t>
            </w:r>
            <w:r w:rsidR="008411F6" w:rsidRPr="002E10D7">
              <w:rPr>
                <w:rFonts w:ascii="Arial" w:hAnsi="Arial" w:cs="Arial"/>
                <w:spacing w:val="12"/>
                <w:sz w:val="19"/>
              </w:rPr>
              <w:t xml:space="preserve">RESIDENTS </w:t>
            </w:r>
            <w:r w:rsidR="008411F6" w:rsidRPr="002E10D7">
              <w:rPr>
                <w:rFonts w:ascii="Arial" w:hAnsi="Arial" w:cs="Arial"/>
                <w:sz w:val="24"/>
              </w:rPr>
              <w:t>identified</w:t>
            </w:r>
            <w:r w:rsidR="00A44707">
              <w:rPr>
                <w:rFonts w:ascii="Arial" w:hAnsi="Arial" w:cs="Arial"/>
                <w:sz w:val="24"/>
              </w:rPr>
              <w:t xml:space="preserve"> and selected</w:t>
            </w:r>
            <w:r w:rsidR="008411F6" w:rsidRPr="002E10D7">
              <w:rPr>
                <w:rFonts w:ascii="Arial" w:hAnsi="Arial" w:cs="Arial"/>
                <w:spacing w:val="-3"/>
                <w:sz w:val="24"/>
              </w:rPr>
              <w:t xml:space="preserve"> </w:t>
            </w:r>
            <w:r w:rsidR="008411F6" w:rsidRPr="002E10D7">
              <w:rPr>
                <w:rFonts w:ascii="Arial" w:hAnsi="Arial" w:cs="Arial"/>
                <w:sz w:val="24"/>
              </w:rPr>
              <w:t>their</w:t>
            </w:r>
            <w:r w:rsidR="008411F6" w:rsidRPr="002E10D7">
              <w:rPr>
                <w:rFonts w:ascii="Arial" w:hAnsi="Arial" w:cs="Arial"/>
                <w:spacing w:val="-6"/>
                <w:sz w:val="24"/>
              </w:rPr>
              <w:t xml:space="preserve"> </w:t>
            </w:r>
            <w:r w:rsidR="008411F6" w:rsidRPr="002E10D7">
              <w:rPr>
                <w:rFonts w:ascii="Arial" w:hAnsi="Arial" w:cs="Arial"/>
                <w:sz w:val="24"/>
              </w:rPr>
              <w:t xml:space="preserve">preferred </w:t>
            </w:r>
            <w:r w:rsidR="008411F6" w:rsidRPr="002E10D7">
              <w:rPr>
                <w:rFonts w:ascii="Arial" w:hAnsi="Arial" w:cs="Arial"/>
                <w:spacing w:val="12"/>
                <w:sz w:val="19"/>
              </w:rPr>
              <w:t xml:space="preserve">RECREATION </w:t>
            </w:r>
            <w:r w:rsidR="008411F6" w:rsidRPr="002E10D7">
              <w:rPr>
                <w:rFonts w:ascii="Arial" w:hAnsi="Arial" w:cs="Arial"/>
                <w:spacing w:val="9"/>
                <w:sz w:val="19"/>
              </w:rPr>
              <w:t>FEATURE</w:t>
            </w:r>
            <w:r w:rsidR="008411F6" w:rsidRPr="002E10D7">
              <w:rPr>
                <w:rFonts w:ascii="Arial" w:hAnsi="Arial" w:cs="Arial"/>
                <w:spacing w:val="9"/>
                <w:sz w:val="24"/>
              </w:rPr>
              <w:t>(</w:t>
            </w:r>
            <w:r w:rsidR="008411F6" w:rsidRPr="002E10D7">
              <w:rPr>
                <w:rFonts w:ascii="Arial" w:hAnsi="Arial" w:cs="Arial"/>
                <w:spacing w:val="9"/>
                <w:sz w:val="19"/>
              </w:rPr>
              <w:t>S</w:t>
            </w:r>
            <w:r w:rsidR="008411F6" w:rsidRPr="002E10D7">
              <w:rPr>
                <w:rFonts w:ascii="Arial" w:hAnsi="Arial" w:cs="Arial"/>
                <w:spacing w:val="9"/>
                <w:sz w:val="24"/>
              </w:rPr>
              <w:t xml:space="preserve">) </w:t>
            </w:r>
            <w:r w:rsidR="008411F6" w:rsidRPr="002E10D7">
              <w:rPr>
                <w:rFonts w:ascii="Arial" w:hAnsi="Arial" w:cs="Arial"/>
                <w:sz w:val="24"/>
              </w:rPr>
              <w:t xml:space="preserve">not limited </w:t>
            </w:r>
            <w:r w:rsidR="00E44B02">
              <w:rPr>
                <w:rFonts w:ascii="Arial" w:hAnsi="Arial" w:cs="Arial"/>
                <w:sz w:val="24"/>
              </w:rPr>
              <w:t xml:space="preserve">by </w:t>
            </w:r>
            <w:r w:rsidR="008411F6" w:rsidRPr="002E10D7">
              <w:rPr>
                <w:rFonts w:ascii="Arial" w:hAnsi="Arial" w:cs="Arial"/>
                <w:sz w:val="24"/>
              </w:rPr>
              <w:t xml:space="preserve">predetermined options presented by the </w:t>
            </w:r>
            <w:r w:rsidR="008411F6" w:rsidRPr="002E10D7">
              <w:rPr>
                <w:rFonts w:ascii="Arial" w:hAnsi="Arial" w:cs="Arial"/>
                <w:spacing w:val="11"/>
                <w:sz w:val="19"/>
              </w:rPr>
              <w:t>APPLICANT</w:t>
            </w:r>
            <w:r w:rsidR="008411F6" w:rsidRPr="002E10D7">
              <w:rPr>
                <w:rFonts w:ascii="Arial" w:hAnsi="Arial" w:cs="Arial"/>
                <w:spacing w:val="11"/>
                <w:sz w:val="24"/>
              </w:rPr>
              <w:t>.</w:t>
            </w:r>
            <w:r w:rsidR="008411F6" w:rsidRPr="002E10D7">
              <w:rPr>
                <w:rFonts w:ascii="Arial" w:hAnsi="Arial" w:cs="Arial"/>
                <w:spacing w:val="-7"/>
                <w:sz w:val="24"/>
              </w:rPr>
              <w:t xml:space="preserve"> </w:t>
            </w:r>
            <w:r w:rsidR="00A44707">
              <w:rPr>
                <w:rFonts w:ascii="Arial" w:hAnsi="Arial" w:cs="Arial"/>
                <w:sz w:val="24"/>
              </w:rPr>
              <w:t>A list of only the</w:t>
            </w:r>
            <w:r w:rsidR="008411F6" w:rsidRPr="002E10D7">
              <w:rPr>
                <w:rFonts w:ascii="Arial" w:hAnsi="Arial" w:cs="Arial"/>
                <w:spacing w:val="-4"/>
                <w:sz w:val="24"/>
              </w:rPr>
              <w:t xml:space="preserve"> </w:t>
            </w:r>
            <w:r w:rsidR="008411F6" w:rsidRPr="002E10D7">
              <w:rPr>
                <w:rFonts w:ascii="Arial" w:hAnsi="Arial" w:cs="Arial"/>
                <w:spacing w:val="12"/>
                <w:sz w:val="19"/>
              </w:rPr>
              <w:t xml:space="preserve">RESIDENTS </w:t>
            </w:r>
            <w:r w:rsidR="008411F6" w:rsidRPr="002E10D7">
              <w:rPr>
                <w:rFonts w:ascii="Arial" w:hAnsi="Arial" w:cs="Arial"/>
                <w:sz w:val="24"/>
              </w:rPr>
              <w:t>selected</w:t>
            </w:r>
            <w:r w:rsidR="008411F6" w:rsidRPr="002E10D7">
              <w:rPr>
                <w:rFonts w:ascii="Arial" w:hAnsi="Arial" w:cs="Arial"/>
                <w:spacing w:val="-7"/>
                <w:sz w:val="24"/>
              </w:rPr>
              <w:t xml:space="preserve"> </w:t>
            </w:r>
            <w:r w:rsidR="008411F6" w:rsidRPr="002E10D7">
              <w:rPr>
                <w:rFonts w:ascii="Arial" w:hAnsi="Arial" w:cs="Arial"/>
                <w:spacing w:val="12"/>
                <w:sz w:val="19"/>
              </w:rPr>
              <w:t xml:space="preserve">RECREATION FEATURES </w:t>
            </w:r>
            <w:r w:rsidR="008411F6" w:rsidRPr="002E10D7">
              <w:rPr>
                <w:rFonts w:ascii="Arial" w:hAnsi="Arial" w:cs="Arial"/>
                <w:sz w:val="24"/>
              </w:rPr>
              <w:t xml:space="preserve">for the proposed </w:t>
            </w:r>
            <w:r w:rsidR="008411F6" w:rsidRPr="002E10D7">
              <w:rPr>
                <w:rFonts w:ascii="Arial" w:hAnsi="Arial" w:cs="Arial"/>
                <w:spacing w:val="12"/>
                <w:sz w:val="19"/>
              </w:rPr>
              <w:t>PROJECT</w:t>
            </w:r>
            <w:r w:rsidR="00967F32">
              <w:rPr>
                <w:rFonts w:ascii="Arial" w:hAnsi="Arial" w:cs="Arial"/>
                <w:spacing w:val="12"/>
                <w:sz w:val="19"/>
              </w:rPr>
              <w:t xml:space="preserve"> </w:t>
            </w:r>
            <w:r w:rsidR="00967F32" w:rsidRPr="00967F32">
              <w:rPr>
                <w:rFonts w:ascii="Arial" w:hAnsi="Arial" w:cs="Arial"/>
                <w:spacing w:val="12"/>
                <w:sz w:val="24"/>
                <w:szCs w:val="24"/>
              </w:rPr>
              <w:t>has been provided</w:t>
            </w:r>
            <w:r w:rsidR="008411F6" w:rsidRPr="00967F32">
              <w:rPr>
                <w:rFonts w:ascii="Arial" w:hAnsi="Arial" w:cs="Arial"/>
                <w:spacing w:val="12"/>
                <w:sz w:val="24"/>
                <w:szCs w:val="24"/>
              </w:rPr>
              <w:t xml:space="preserve">. </w:t>
            </w:r>
          </w:p>
        </w:tc>
        <w:tc>
          <w:tcPr>
            <w:tcW w:w="1433" w:type="dxa"/>
            <w:tcBorders>
              <w:top w:val="single" w:sz="12" w:space="0" w:color="auto"/>
              <w:right w:val="single" w:sz="12" w:space="0" w:color="auto"/>
            </w:tcBorders>
          </w:tcPr>
          <w:p w14:paraId="75F70286" w14:textId="5F455038" w:rsidR="008411F6" w:rsidRPr="002E10D7" w:rsidRDefault="00E55409">
            <w:pPr>
              <w:pStyle w:val="TableParagraph"/>
              <w:ind w:left="5"/>
              <w:jc w:val="center"/>
              <w:rPr>
                <w:rFonts w:ascii="Arial" w:hAnsi="Arial" w:cs="Arial"/>
                <w:sz w:val="24"/>
              </w:rPr>
            </w:pPr>
            <w:r>
              <w:rPr>
                <w:rFonts w:ascii="Arial" w:hAnsi="Arial" w:cs="Arial"/>
                <w:sz w:val="24"/>
              </w:rPr>
              <w:t>2</w:t>
            </w:r>
          </w:p>
        </w:tc>
      </w:tr>
      <w:tr w:rsidR="008411F6" w:rsidRPr="002E10D7" w14:paraId="71C32931" w14:textId="77777777" w:rsidTr="00FF4151">
        <w:trPr>
          <w:gridAfter w:val="1"/>
          <w:wAfter w:w="10" w:type="dxa"/>
          <w:trHeight w:val="623"/>
        </w:trPr>
        <w:tc>
          <w:tcPr>
            <w:tcW w:w="7912" w:type="dxa"/>
            <w:tcBorders>
              <w:left w:val="single" w:sz="12" w:space="0" w:color="auto"/>
            </w:tcBorders>
          </w:tcPr>
          <w:p w14:paraId="57539455" w14:textId="7F76C976" w:rsidR="008411F6" w:rsidRPr="002E10D7" w:rsidRDefault="00880E6C" w:rsidP="00880E6C">
            <w:pPr>
              <w:pStyle w:val="TableParagraph"/>
              <w:rPr>
                <w:rFonts w:ascii="Arial" w:hAnsi="Arial" w:cs="Arial"/>
                <w:sz w:val="24"/>
              </w:rPr>
            </w:pPr>
            <w:r w:rsidRPr="00880E6C">
              <w:rPr>
                <w:rFonts w:ascii="Arial" w:hAnsi="Arial" w:cs="Arial"/>
                <w:b/>
                <w:bCs/>
                <w:sz w:val="24"/>
              </w:rPr>
              <w:t>(c)</w:t>
            </w:r>
            <w:r>
              <w:rPr>
                <w:rFonts w:ascii="Arial" w:hAnsi="Arial" w:cs="Arial"/>
                <w:sz w:val="24"/>
              </w:rPr>
              <w:t xml:space="preserve"> </w:t>
            </w:r>
            <w:r w:rsidR="008411F6" w:rsidRPr="002E10D7">
              <w:rPr>
                <w:rFonts w:ascii="Arial" w:hAnsi="Arial" w:cs="Arial"/>
                <w:sz w:val="24"/>
              </w:rPr>
              <w:t>The</w:t>
            </w:r>
            <w:r w:rsidR="008411F6" w:rsidRPr="002E10D7">
              <w:rPr>
                <w:rFonts w:ascii="Arial" w:hAnsi="Arial" w:cs="Arial"/>
                <w:spacing w:val="-3"/>
                <w:sz w:val="24"/>
              </w:rPr>
              <w:t xml:space="preserve"> </w:t>
            </w:r>
            <w:r w:rsidR="008411F6" w:rsidRPr="002E10D7">
              <w:rPr>
                <w:rFonts w:ascii="Arial" w:hAnsi="Arial" w:cs="Arial"/>
                <w:spacing w:val="12"/>
                <w:sz w:val="19"/>
              </w:rPr>
              <w:t>RESIDENTS</w:t>
            </w:r>
            <w:r w:rsidR="008411F6" w:rsidRPr="002E10D7">
              <w:rPr>
                <w:rFonts w:ascii="Arial" w:hAnsi="Arial" w:cs="Arial"/>
                <w:spacing w:val="23"/>
                <w:sz w:val="19"/>
              </w:rPr>
              <w:t xml:space="preserve"> </w:t>
            </w:r>
            <w:r w:rsidR="008411F6" w:rsidRPr="002E10D7">
              <w:rPr>
                <w:rFonts w:ascii="Arial" w:hAnsi="Arial" w:cs="Arial"/>
                <w:sz w:val="24"/>
              </w:rPr>
              <w:t>provided ideas for</w:t>
            </w:r>
            <w:r w:rsidR="008411F6" w:rsidRPr="002E10D7">
              <w:rPr>
                <w:rFonts w:ascii="Arial" w:hAnsi="Arial" w:cs="Arial"/>
                <w:spacing w:val="-2"/>
                <w:sz w:val="24"/>
              </w:rPr>
              <w:t xml:space="preserve"> </w:t>
            </w:r>
            <w:r w:rsidR="008411F6" w:rsidRPr="002E10D7">
              <w:rPr>
                <w:rFonts w:ascii="Arial" w:hAnsi="Arial" w:cs="Arial"/>
                <w:iCs/>
                <w:spacing w:val="11"/>
                <w:sz w:val="19"/>
              </w:rPr>
              <w:t>DESIGN ELEMENTS</w:t>
            </w:r>
            <w:r w:rsidR="008411F6" w:rsidRPr="002E10D7">
              <w:rPr>
                <w:rFonts w:ascii="Arial" w:hAnsi="Arial" w:cs="Arial"/>
                <w:sz w:val="24"/>
              </w:rPr>
              <w:t xml:space="preserve"> for</w:t>
            </w:r>
            <w:r w:rsidR="008411F6" w:rsidRPr="002E10D7">
              <w:rPr>
                <w:rFonts w:ascii="Arial" w:hAnsi="Arial" w:cs="Arial"/>
                <w:spacing w:val="-4"/>
                <w:sz w:val="24"/>
              </w:rPr>
              <w:t xml:space="preserve"> </w:t>
            </w:r>
            <w:r w:rsidR="008411F6" w:rsidRPr="002E10D7">
              <w:rPr>
                <w:rFonts w:ascii="Arial" w:hAnsi="Arial" w:cs="Arial"/>
                <w:spacing w:val="-2"/>
                <w:sz w:val="24"/>
              </w:rPr>
              <w:t>selected</w:t>
            </w:r>
            <w:r w:rsidR="008411F6" w:rsidRPr="002E10D7">
              <w:rPr>
                <w:rFonts w:ascii="Arial" w:hAnsi="Arial" w:cs="Arial"/>
                <w:sz w:val="24"/>
              </w:rPr>
              <w:t xml:space="preserve"> </w:t>
            </w:r>
            <w:r w:rsidR="008411F6" w:rsidRPr="002E10D7">
              <w:rPr>
                <w:rFonts w:ascii="Arial" w:hAnsi="Arial" w:cs="Arial"/>
                <w:spacing w:val="12"/>
                <w:sz w:val="19"/>
              </w:rPr>
              <w:t>RECREATION</w:t>
            </w:r>
            <w:r w:rsidR="008411F6" w:rsidRPr="002E10D7">
              <w:rPr>
                <w:rFonts w:ascii="Arial" w:hAnsi="Arial" w:cs="Arial"/>
                <w:spacing w:val="18"/>
                <w:sz w:val="19"/>
              </w:rPr>
              <w:t xml:space="preserve"> </w:t>
            </w:r>
            <w:r w:rsidR="008411F6" w:rsidRPr="002E10D7">
              <w:rPr>
                <w:rFonts w:ascii="Arial" w:hAnsi="Arial" w:cs="Arial"/>
                <w:spacing w:val="-2"/>
                <w:sz w:val="19"/>
              </w:rPr>
              <w:t>FEATURE</w:t>
            </w:r>
            <w:r w:rsidR="008411F6" w:rsidRPr="002E10D7">
              <w:rPr>
                <w:rFonts w:ascii="Arial" w:hAnsi="Arial" w:cs="Arial"/>
                <w:spacing w:val="-2"/>
                <w:sz w:val="24"/>
              </w:rPr>
              <w:t>(</w:t>
            </w:r>
            <w:r w:rsidR="008411F6" w:rsidRPr="002E10D7">
              <w:rPr>
                <w:rFonts w:ascii="Arial" w:hAnsi="Arial" w:cs="Arial"/>
                <w:spacing w:val="-2"/>
                <w:sz w:val="19"/>
              </w:rPr>
              <w:t>S</w:t>
            </w:r>
            <w:r w:rsidR="008411F6" w:rsidRPr="002E10D7">
              <w:rPr>
                <w:rFonts w:ascii="Arial" w:hAnsi="Arial" w:cs="Arial"/>
                <w:spacing w:val="-2"/>
                <w:sz w:val="24"/>
              </w:rPr>
              <w:t>).</w:t>
            </w:r>
          </w:p>
        </w:tc>
        <w:tc>
          <w:tcPr>
            <w:tcW w:w="1433" w:type="dxa"/>
            <w:tcBorders>
              <w:right w:val="single" w:sz="12" w:space="0" w:color="auto"/>
            </w:tcBorders>
          </w:tcPr>
          <w:p w14:paraId="3C6E6270" w14:textId="77777777" w:rsidR="008411F6" w:rsidRPr="002E10D7" w:rsidRDefault="008411F6">
            <w:pPr>
              <w:pStyle w:val="TableParagraph"/>
              <w:ind w:left="5"/>
              <w:jc w:val="center"/>
              <w:rPr>
                <w:rFonts w:ascii="Arial" w:hAnsi="Arial" w:cs="Arial"/>
                <w:sz w:val="24"/>
              </w:rPr>
            </w:pPr>
            <w:r w:rsidRPr="002E10D7">
              <w:rPr>
                <w:rFonts w:ascii="Arial" w:hAnsi="Arial" w:cs="Arial"/>
                <w:sz w:val="24"/>
              </w:rPr>
              <w:t>1</w:t>
            </w:r>
          </w:p>
        </w:tc>
      </w:tr>
      <w:tr w:rsidR="008411F6" w:rsidRPr="002E10D7" w14:paraId="7AA30DEB" w14:textId="77777777" w:rsidTr="00FF4151">
        <w:trPr>
          <w:gridAfter w:val="1"/>
          <w:wAfter w:w="10" w:type="dxa"/>
          <w:trHeight w:val="695"/>
        </w:trPr>
        <w:tc>
          <w:tcPr>
            <w:tcW w:w="7912" w:type="dxa"/>
            <w:tcBorders>
              <w:left w:val="single" w:sz="12" w:space="0" w:color="auto"/>
            </w:tcBorders>
          </w:tcPr>
          <w:p w14:paraId="67103A14" w14:textId="2BE27E1D" w:rsidR="008411F6" w:rsidRPr="002E10D7" w:rsidRDefault="000B6E1C" w:rsidP="000B6E1C">
            <w:pPr>
              <w:pStyle w:val="TableParagraph"/>
              <w:ind w:right="300"/>
              <w:rPr>
                <w:rFonts w:ascii="Arial" w:hAnsi="Arial" w:cs="Arial"/>
                <w:sz w:val="24"/>
              </w:rPr>
            </w:pPr>
            <w:r w:rsidRPr="000B6E1C">
              <w:rPr>
                <w:rFonts w:ascii="Arial" w:hAnsi="Arial" w:cs="Arial"/>
                <w:b/>
                <w:bCs/>
                <w:sz w:val="24"/>
              </w:rPr>
              <w:t>(d)</w:t>
            </w:r>
            <w:r>
              <w:rPr>
                <w:rFonts w:ascii="Arial" w:hAnsi="Arial" w:cs="Arial"/>
                <w:sz w:val="24"/>
              </w:rPr>
              <w:t xml:space="preserve"> A</w:t>
            </w:r>
            <w:r w:rsidR="008411F6" w:rsidRPr="002E10D7">
              <w:rPr>
                <w:rFonts w:ascii="Arial" w:hAnsi="Arial" w:cs="Arial"/>
                <w:spacing w:val="-1"/>
                <w:sz w:val="24"/>
              </w:rPr>
              <w:t xml:space="preserve"> </w:t>
            </w:r>
            <w:r w:rsidR="008411F6" w:rsidRPr="000B6E1C">
              <w:rPr>
                <w:rFonts w:ascii="Arial" w:hAnsi="Arial" w:cs="Arial"/>
                <w:sz w:val="24"/>
              </w:rPr>
              <w:t>list</w:t>
            </w:r>
            <w:r w:rsidRPr="000B6E1C">
              <w:rPr>
                <w:rFonts w:ascii="Arial" w:hAnsi="Arial" w:cs="Arial"/>
                <w:sz w:val="24"/>
              </w:rPr>
              <w:t xml:space="preserve"> of</w:t>
            </w:r>
            <w:r w:rsidR="008411F6" w:rsidRPr="000B6E1C">
              <w:rPr>
                <w:rFonts w:ascii="Arial" w:hAnsi="Arial" w:cs="Arial"/>
                <w:spacing w:val="-3"/>
                <w:sz w:val="24"/>
              </w:rPr>
              <w:t xml:space="preserve"> </w:t>
            </w:r>
            <w:r w:rsidR="008411F6" w:rsidRPr="000B6E1C">
              <w:rPr>
                <w:rFonts w:ascii="Arial" w:hAnsi="Arial" w:cs="Arial"/>
                <w:sz w:val="24"/>
              </w:rPr>
              <w:t>the</w:t>
            </w:r>
            <w:r w:rsidR="008411F6" w:rsidRPr="000B6E1C">
              <w:rPr>
                <w:rFonts w:ascii="Arial" w:hAnsi="Arial" w:cs="Arial"/>
                <w:spacing w:val="-2"/>
                <w:sz w:val="24"/>
              </w:rPr>
              <w:t xml:space="preserve"> </w:t>
            </w:r>
            <w:r w:rsidR="008411F6" w:rsidRPr="000B6E1C">
              <w:rPr>
                <w:rFonts w:ascii="Arial" w:hAnsi="Arial" w:cs="Arial"/>
                <w:spacing w:val="12"/>
                <w:sz w:val="19"/>
              </w:rPr>
              <w:t>RESIDENTS</w:t>
            </w:r>
            <w:r w:rsidR="008411F6" w:rsidRPr="000B6E1C">
              <w:rPr>
                <w:rFonts w:ascii="Arial" w:hAnsi="Arial" w:cs="Arial"/>
                <w:spacing w:val="12"/>
                <w:sz w:val="24"/>
              </w:rPr>
              <w:t>’</w:t>
            </w:r>
            <w:r w:rsidR="008411F6" w:rsidRPr="000B6E1C">
              <w:rPr>
                <w:rFonts w:ascii="Arial" w:hAnsi="Arial" w:cs="Arial"/>
                <w:spacing w:val="-4"/>
                <w:sz w:val="24"/>
              </w:rPr>
              <w:t xml:space="preserve"> ideas </w:t>
            </w:r>
            <w:r w:rsidR="008411F6" w:rsidRPr="002E10D7">
              <w:rPr>
                <w:rFonts w:ascii="Arial" w:hAnsi="Arial" w:cs="Arial"/>
                <w:spacing w:val="-4"/>
                <w:sz w:val="24"/>
              </w:rPr>
              <w:t xml:space="preserve">for </w:t>
            </w:r>
            <w:r w:rsidR="008411F6" w:rsidRPr="002E10D7">
              <w:rPr>
                <w:rFonts w:ascii="Arial" w:hAnsi="Arial" w:cs="Arial"/>
                <w:iCs/>
                <w:spacing w:val="11"/>
                <w:sz w:val="19"/>
              </w:rPr>
              <w:t>DESIGN ELEMENTS</w:t>
            </w:r>
            <w:r w:rsidR="008411F6" w:rsidRPr="002E10D7">
              <w:rPr>
                <w:rFonts w:ascii="Arial" w:hAnsi="Arial" w:cs="Arial"/>
                <w:spacing w:val="-3"/>
                <w:sz w:val="24"/>
              </w:rPr>
              <w:t xml:space="preserve"> </w:t>
            </w:r>
            <w:r w:rsidR="008411F6" w:rsidRPr="002E10D7">
              <w:rPr>
                <w:rFonts w:ascii="Arial" w:hAnsi="Arial" w:cs="Arial"/>
                <w:b/>
                <w:bCs/>
                <w:sz w:val="24"/>
                <w:u w:val="single"/>
              </w:rPr>
              <w:t>that will be implemented</w:t>
            </w:r>
            <w:r w:rsidR="008411F6" w:rsidRPr="002E10D7">
              <w:rPr>
                <w:rFonts w:ascii="Arial" w:hAnsi="Arial" w:cs="Arial"/>
                <w:sz w:val="24"/>
              </w:rPr>
              <w:t xml:space="preserve"> for specific </w:t>
            </w:r>
            <w:r w:rsidR="008411F6" w:rsidRPr="002E10D7">
              <w:rPr>
                <w:rFonts w:ascii="Arial" w:hAnsi="Arial" w:cs="Arial"/>
                <w:spacing w:val="12"/>
                <w:sz w:val="19"/>
              </w:rPr>
              <w:t xml:space="preserve">RECREATION </w:t>
            </w:r>
            <w:r w:rsidR="008411F6" w:rsidRPr="002E10D7">
              <w:rPr>
                <w:rFonts w:ascii="Arial" w:hAnsi="Arial" w:cs="Arial"/>
                <w:spacing w:val="-2"/>
                <w:sz w:val="19"/>
              </w:rPr>
              <w:t>FEATURE</w:t>
            </w:r>
            <w:r w:rsidR="008411F6" w:rsidRPr="002E10D7">
              <w:rPr>
                <w:rFonts w:ascii="Arial" w:hAnsi="Arial" w:cs="Arial"/>
                <w:spacing w:val="-2"/>
                <w:sz w:val="24"/>
              </w:rPr>
              <w:t>(</w:t>
            </w:r>
            <w:r w:rsidR="008411F6" w:rsidRPr="002E10D7">
              <w:rPr>
                <w:rFonts w:ascii="Arial" w:hAnsi="Arial" w:cs="Arial"/>
                <w:spacing w:val="-2"/>
                <w:sz w:val="19"/>
              </w:rPr>
              <w:t>S</w:t>
            </w:r>
            <w:r w:rsidR="008411F6" w:rsidRPr="002E10D7">
              <w:rPr>
                <w:rFonts w:ascii="Arial" w:hAnsi="Arial" w:cs="Arial"/>
                <w:spacing w:val="-2"/>
                <w:sz w:val="24"/>
              </w:rPr>
              <w:t>)</w:t>
            </w:r>
            <w:r>
              <w:rPr>
                <w:rFonts w:ascii="Arial" w:hAnsi="Arial" w:cs="Arial"/>
                <w:spacing w:val="-2"/>
                <w:sz w:val="24"/>
              </w:rPr>
              <w:t xml:space="preserve"> has been provided.</w:t>
            </w:r>
          </w:p>
        </w:tc>
        <w:tc>
          <w:tcPr>
            <w:tcW w:w="1433" w:type="dxa"/>
            <w:tcBorders>
              <w:right w:val="single" w:sz="12" w:space="0" w:color="auto"/>
            </w:tcBorders>
          </w:tcPr>
          <w:p w14:paraId="74910613" w14:textId="77777777" w:rsidR="008411F6" w:rsidRPr="002E10D7" w:rsidRDefault="008411F6">
            <w:pPr>
              <w:pStyle w:val="TableParagraph"/>
              <w:ind w:left="5"/>
              <w:jc w:val="center"/>
              <w:rPr>
                <w:rFonts w:ascii="Arial" w:hAnsi="Arial" w:cs="Arial"/>
                <w:sz w:val="24"/>
              </w:rPr>
            </w:pPr>
            <w:r w:rsidRPr="002E10D7">
              <w:rPr>
                <w:rFonts w:ascii="Arial" w:hAnsi="Arial" w:cs="Arial"/>
                <w:sz w:val="24"/>
              </w:rPr>
              <w:t>1</w:t>
            </w:r>
          </w:p>
        </w:tc>
      </w:tr>
      <w:tr w:rsidR="008411F6" w:rsidRPr="002E10D7" w14:paraId="40DAAD3B" w14:textId="77777777" w:rsidTr="00FF4151">
        <w:trPr>
          <w:gridAfter w:val="1"/>
          <w:wAfter w:w="10" w:type="dxa"/>
          <w:trHeight w:val="443"/>
        </w:trPr>
        <w:tc>
          <w:tcPr>
            <w:tcW w:w="7912" w:type="dxa"/>
            <w:tcBorders>
              <w:left w:val="single" w:sz="12" w:space="0" w:color="auto"/>
              <w:bottom w:val="single" w:sz="12" w:space="0" w:color="auto"/>
            </w:tcBorders>
          </w:tcPr>
          <w:p w14:paraId="5C59FCDC" w14:textId="10CA8DEF" w:rsidR="008411F6" w:rsidRPr="002E10D7" w:rsidRDefault="008411F6">
            <w:pPr>
              <w:pStyle w:val="TableParagraph"/>
              <w:ind w:right="97"/>
              <w:rPr>
                <w:rFonts w:ascii="Arial" w:hAnsi="Arial" w:cs="Arial"/>
                <w:sz w:val="24"/>
              </w:rPr>
            </w:pPr>
            <w:r w:rsidRPr="002E10D7">
              <w:rPr>
                <w:rFonts w:ascii="Arial" w:hAnsi="Arial" w:cs="Arial"/>
                <w:sz w:val="24"/>
              </w:rPr>
              <w:t>The</w:t>
            </w:r>
            <w:r w:rsidRPr="002E10D7">
              <w:rPr>
                <w:rFonts w:ascii="Arial" w:hAnsi="Arial" w:cs="Arial"/>
                <w:spacing w:val="-2"/>
                <w:sz w:val="24"/>
              </w:rPr>
              <w:t xml:space="preserve"> </w:t>
            </w:r>
            <w:r w:rsidRPr="002E10D7">
              <w:rPr>
                <w:rFonts w:ascii="Arial" w:hAnsi="Arial" w:cs="Arial"/>
                <w:spacing w:val="12"/>
                <w:sz w:val="19"/>
              </w:rPr>
              <w:t>APPLICANT</w:t>
            </w:r>
            <w:r w:rsidRPr="002E10D7">
              <w:rPr>
                <w:rFonts w:ascii="Arial" w:hAnsi="Arial" w:cs="Arial"/>
                <w:spacing w:val="12"/>
                <w:sz w:val="24"/>
              </w:rPr>
              <w:t>’</w:t>
            </w:r>
            <w:r w:rsidRPr="002E10D7">
              <w:rPr>
                <w:rFonts w:ascii="Arial" w:hAnsi="Arial" w:cs="Arial"/>
                <w:spacing w:val="12"/>
                <w:sz w:val="19"/>
              </w:rPr>
              <w:t xml:space="preserve">S </w:t>
            </w:r>
            <w:r w:rsidRPr="002E10D7">
              <w:rPr>
                <w:rFonts w:ascii="Arial" w:hAnsi="Arial" w:cs="Arial"/>
                <w:sz w:val="24"/>
              </w:rPr>
              <w:t>response</w:t>
            </w:r>
            <w:r w:rsidRPr="002E10D7">
              <w:rPr>
                <w:rFonts w:ascii="Arial" w:hAnsi="Arial" w:cs="Arial"/>
                <w:spacing w:val="-4"/>
                <w:sz w:val="24"/>
              </w:rPr>
              <w:t xml:space="preserve"> </w:t>
            </w:r>
            <w:r w:rsidRPr="002E10D7">
              <w:rPr>
                <w:rFonts w:ascii="Arial" w:hAnsi="Arial" w:cs="Arial"/>
                <w:sz w:val="24"/>
              </w:rPr>
              <w:t>does</w:t>
            </w:r>
            <w:r w:rsidRPr="002E10D7">
              <w:rPr>
                <w:rFonts w:ascii="Arial" w:hAnsi="Arial" w:cs="Arial"/>
                <w:spacing w:val="-5"/>
                <w:sz w:val="24"/>
              </w:rPr>
              <w:t xml:space="preserve"> </w:t>
            </w:r>
            <w:r w:rsidRPr="002E10D7">
              <w:rPr>
                <w:rFonts w:ascii="Arial" w:hAnsi="Arial" w:cs="Arial"/>
                <w:sz w:val="24"/>
              </w:rPr>
              <w:t>not</w:t>
            </w:r>
            <w:r w:rsidRPr="002E10D7">
              <w:rPr>
                <w:rFonts w:ascii="Arial" w:hAnsi="Arial" w:cs="Arial"/>
                <w:spacing w:val="-3"/>
                <w:sz w:val="24"/>
              </w:rPr>
              <w:t xml:space="preserve"> </w:t>
            </w:r>
            <w:r w:rsidRPr="002E10D7">
              <w:rPr>
                <w:rFonts w:ascii="Arial" w:hAnsi="Arial" w:cs="Arial"/>
                <w:sz w:val="24"/>
              </w:rPr>
              <w:t>address</w:t>
            </w:r>
            <w:r w:rsidRPr="002E10D7">
              <w:rPr>
                <w:rFonts w:ascii="Arial" w:hAnsi="Arial" w:cs="Arial"/>
                <w:spacing w:val="-5"/>
                <w:sz w:val="24"/>
              </w:rPr>
              <w:t xml:space="preserve"> </w:t>
            </w:r>
            <w:r w:rsidR="00C01328">
              <w:rPr>
                <w:rFonts w:ascii="Arial" w:hAnsi="Arial" w:cs="Arial"/>
                <w:spacing w:val="-5"/>
                <w:sz w:val="24"/>
              </w:rPr>
              <w:t xml:space="preserve">any </w:t>
            </w:r>
            <w:r w:rsidRPr="002E10D7">
              <w:rPr>
                <w:rFonts w:ascii="Arial" w:hAnsi="Arial" w:cs="Arial"/>
                <w:sz w:val="24"/>
              </w:rPr>
              <w:t>Goal 1</w:t>
            </w:r>
            <w:r w:rsidR="00D90066">
              <w:rPr>
                <w:rFonts w:ascii="Arial" w:hAnsi="Arial" w:cs="Arial"/>
                <w:sz w:val="24"/>
              </w:rPr>
              <w:t xml:space="preserve"> elements</w:t>
            </w:r>
            <w:r w:rsidRPr="002E10D7">
              <w:rPr>
                <w:rFonts w:ascii="Arial" w:hAnsi="Arial" w:cs="Arial"/>
                <w:sz w:val="24"/>
              </w:rPr>
              <w:t>.</w:t>
            </w:r>
          </w:p>
        </w:tc>
        <w:tc>
          <w:tcPr>
            <w:tcW w:w="1433" w:type="dxa"/>
            <w:tcBorders>
              <w:bottom w:val="single" w:sz="12" w:space="0" w:color="auto"/>
              <w:right w:val="single" w:sz="12" w:space="0" w:color="auto"/>
            </w:tcBorders>
          </w:tcPr>
          <w:p w14:paraId="034673F2" w14:textId="77777777" w:rsidR="008411F6" w:rsidRPr="002E10D7" w:rsidRDefault="008411F6">
            <w:pPr>
              <w:pStyle w:val="TableParagraph"/>
              <w:ind w:left="5"/>
              <w:jc w:val="center"/>
              <w:rPr>
                <w:rFonts w:ascii="Arial" w:hAnsi="Arial" w:cs="Arial"/>
                <w:sz w:val="24"/>
              </w:rPr>
            </w:pPr>
            <w:r w:rsidRPr="002E10D7">
              <w:rPr>
                <w:rFonts w:ascii="Arial" w:hAnsi="Arial" w:cs="Arial"/>
                <w:sz w:val="24"/>
              </w:rPr>
              <w:t>0</w:t>
            </w:r>
          </w:p>
        </w:tc>
      </w:tr>
      <w:tr w:rsidR="008411F6" w:rsidRPr="002E10D7" w14:paraId="2BCBCD6B" w14:textId="77777777" w:rsidTr="00FF4151">
        <w:trPr>
          <w:gridAfter w:val="1"/>
          <w:wAfter w:w="10" w:type="dxa"/>
          <w:trHeight w:val="498"/>
        </w:trPr>
        <w:tc>
          <w:tcPr>
            <w:tcW w:w="7912" w:type="dxa"/>
            <w:tcBorders>
              <w:top w:val="single" w:sz="12" w:space="0" w:color="auto"/>
              <w:left w:val="single" w:sz="12" w:space="0" w:color="auto"/>
              <w:bottom w:val="single" w:sz="12" w:space="0" w:color="auto"/>
              <w:right w:val="single" w:sz="12" w:space="0" w:color="auto"/>
            </w:tcBorders>
            <w:shd w:val="clear" w:color="auto" w:fill="CAEDFB" w:themeFill="accent4" w:themeFillTint="33"/>
          </w:tcPr>
          <w:p w14:paraId="2034919F" w14:textId="3C9A4090" w:rsidR="008411F6" w:rsidRPr="002E10D7" w:rsidRDefault="008411F6">
            <w:pPr>
              <w:pStyle w:val="TableParagraph"/>
              <w:rPr>
                <w:rFonts w:ascii="Arial" w:hAnsi="Arial" w:cs="Arial"/>
                <w:b/>
                <w:bCs/>
                <w:sz w:val="26"/>
              </w:rPr>
            </w:pPr>
            <w:r w:rsidRPr="0085333E">
              <w:rPr>
                <w:rFonts w:ascii="Arial" w:hAnsi="Arial" w:cs="Arial"/>
                <w:b/>
                <w:caps/>
                <w:sz w:val="28"/>
                <w:szCs w:val="28"/>
                <w:u w:val="single"/>
              </w:rPr>
              <w:t>GOAL 2</w:t>
            </w:r>
            <w:r w:rsidRPr="0085333E">
              <w:rPr>
                <w:rFonts w:ascii="Arial" w:hAnsi="Arial" w:cs="Arial"/>
                <w:b/>
                <w:bCs/>
                <w:sz w:val="28"/>
                <w:szCs w:val="24"/>
              </w:rPr>
              <w:t xml:space="preserve"> </w:t>
            </w:r>
            <w:r w:rsidRPr="002E10D7">
              <w:rPr>
                <w:rFonts w:ascii="Arial" w:hAnsi="Arial" w:cs="Arial"/>
                <w:spacing w:val="15"/>
                <w:w w:val="90"/>
                <w:sz w:val="26"/>
              </w:rPr>
              <w:t>–</w:t>
            </w:r>
            <w:r w:rsidRPr="002E10D7">
              <w:rPr>
                <w:rFonts w:ascii="Arial" w:hAnsi="Arial" w:cs="Arial"/>
                <w:b/>
                <w:bCs/>
                <w:color w:val="1B7639"/>
                <w:spacing w:val="15"/>
                <w:w w:val="90"/>
                <w:sz w:val="26"/>
              </w:rPr>
              <w:t xml:space="preserve"> </w:t>
            </w:r>
            <w:r w:rsidRPr="0085333E">
              <w:rPr>
                <w:rFonts w:ascii="Arial" w:hAnsi="Arial" w:cs="Arial"/>
                <w:sz w:val="24"/>
                <w:szCs w:val="24"/>
              </w:rPr>
              <w:t xml:space="preserve">Location of </w:t>
            </w:r>
            <w:r w:rsidR="0085333E" w:rsidRPr="0085333E">
              <w:rPr>
                <w:rFonts w:ascii="Arial" w:hAnsi="Arial" w:cs="Arial"/>
                <w:sz w:val="24"/>
                <w:szCs w:val="24"/>
              </w:rPr>
              <w:t>Recreation Features</w:t>
            </w:r>
          </w:p>
        </w:tc>
        <w:tc>
          <w:tcPr>
            <w:tcW w:w="1433" w:type="dxa"/>
            <w:tcBorders>
              <w:top w:val="single" w:sz="12" w:space="0" w:color="auto"/>
              <w:left w:val="single" w:sz="12" w:space="0" w:color="auto"/>
              <w:bottom w:val="single" w:sz="12" w:space="0" w:color="auto"/>
              <w:right w:val="single" w:sz="12" w:space="0" w:color="auto"/>
            </w:tcBorders>
            <w:shd w:val="clear" w:color="auto" w:fill="CAEDFB" w:themeFill="accent4" w:themeFillTint="33"/>
            <w:vAlign w:val="center"/>
          </w:tcPr>
          <w:p w14:paraId="1BC33B6F" w14:textId="77777777" w:rsidR="008411F6" w:rsidRPr="002E10D7" w:rsidRDefault="008411F6">
            <w:pPr>
              <w:pStyle w:val="TableParagraph"/>
              <w:ind w:left="162" w:right="162"/>
              <w:jc w:val="center"/>
              <w:rPr>
                <w:rFonts w:ascii="Arial" w:hAnsi="Arial" w:cs="Arial"/>
                <w:b/>
                <w:bCs/>
                <w:sz w:val="24"/>
              </w:rPr>
            </w:pPr>
            <w:r w:rsidRPr="002E10D7">
              <w:rPr>
                <w:rFonts w:ascii="Arial" w:hAnsi="Arial" w:cs="Arial"/>
                <w:b/>
                <w:bCs/>
                <w:spacing w:val="-2"/>
                <w:sz w:val="24"/>
              </w:rPr>
              <w:t>Points</w:t>
            </w:r>
          </w:p>
        </w:tc>
      </w:tr>
      <w:tr w:rsidR="008411F6" w:rsidRPr="002E10D7" w14:paraId="2F2742EC" w14:textId="77777777" w:rsidTr="00FF4151">
        <w:trPr>
          <w:gridAfter w:val="1"/>
          <w:wAfter w:w="10" w:type="dxa"/>
          <w:trHeight w:val="925"/>
        </w:trPr>
        <w:tc>
          <w:tcPr>
            <w:tcW w:w="7912" w:type="dxa"/>
            <w:tcBorders>
              <w:top w:val="single" w:sz="12" w:space="0" w:color="auto"/>
              <w:left w:val="single" w:sz="12" w:space="0" w:color="auto"/>
            </w:tcBorders>
          </w:tcPr>
          <w:p w14:paraId="44944F46" w14:textId="15BED241" w:rsidR="008411F6" w:rsidRPr="002E10D7" w:rsidRDefault="007C35F7" w:rsidP="007C35F7">
            <w:pPr>
              <w:pStyle w:val="TableParagraph"/>
              <w:rPr>
                <w:rFonts w:ascii="Arial" w:hAnsi="Arial" w:cs="Arial"/>
                <w:sz w:val="24"/>
              </w:rPr>
            </w:pPr>
            <w:r w:rsidRPr="007C35F7">
              <w:rPr>
                <w:rFonts w:ascii="Arial" w:hAnsi="Arial" w:cs="Arial"/>
                <w:b/>
                <w:bCs/>
                <w:sz w:val="24"/>
              </w:rPr>
              <w:t>(a)</w:t>
            </w:r>
            <w:r>
              <w:rPr>
                <w:rFonts w:ascii="Arial" w:hAnsi="Arial" w:cs="Arial"/>
                <w:sz w:val="24"/>
              </w:rPr>
              <w:t xml:space="preserve"> </w:t>
            </w:r>
            <w:r w:rsidR="008411F6" w:rsidRPr="002E10D7">
              <w:rPr>
                <w:rFonts w:ascii="Arial" w:hAnsi="Arial" w:cs="Arial"/>
                <w:sz w:val="24"/>
              </w:rPr>
              <w:t>The</w:t>
            </w:r>
            <w:r w:rsidR="008411F6" w:rsidRPr="002E10D7">
              <w:rPr>
                <w:rFonts w:ascii="Arial" w:hAnsi="Arial" w:cs="Arial"/>
                <w:spacing w:val="-2"/>
                <w:sz w:val="24"/>
              </w:rPr>
              <w:t xml:space="preserve"> </w:t>
            </w:r>
            <w:r w:rsidR="008411F6" w:rsidRPr="002E10D7">
              <w:rPr>
                <w:rFonts w:ascii="Arial" w:hAnsi="Arial" w:cs="Arial"/>
                <w:spacing w:val="12"/>
                <w:sz w:val="19"/>
              </w:rPr>
              <w:t>RESIDENTS</w:t>
            </w:r>
            <w:r w:rsidR="008411F6" w:rsidRPr="002E10D7">
              <w:rPr>
                <w:rFonts w:ascii="Arial" w:hAnsi="Arial" w:cs="Arial"/>
                <w:spacing w:val="24"/>
                <w:sz w:val="19"/>
              </w:rPr>
              <w:t xml:space="preserve"> </w:t>
            </w:r>
            <w:r w:rsidR="008411F6" w:rsidRPr="002E10D7">
              <w:rPr>
                <w:rFonts w:ascii="Arial" w:hAnsi="Arial" w:cs="Arial"/>
                <w:sz w:val="24"/>
              </w:rPr>
              <w:t>expressed</w:t>
            </w:r>
            <w:r w:rsidR="008411F6" w:rsidRPr="002E10D7">
              <w:rPr>
                <w:rFonts w:ascii="Arial" w:hAnsi="Arial" w:cs="Arial"/>
                <w:spacing w:val="-2"/>
                <w:sz w:val="24"/>
              </w:rPr>
              <w:t xml:space="preserve"> </w:t>
            </w:r>
            <w:r w:rsidR="008411F6" w:rsidRPr="002E10D7">
              <w:rPr>
                <w:rFonts w:ascii="Arial" w:hAnsi="Arial" w:cs="Arial"/>
                <w:sz w:val="24"/>
              </w:rPr>
              <w:t>their</w:t>
            </w:r>
            <w:r w:rsidR="008411F6" w:rsidRPr="002E10D7">
              <w:rPr>
                <w:rFonts w:ascii="Arial" w:hAnsi="Arial" w:cs="Arial"/>
                <w:spacing w:val="-5"/>
                <w:sz w:val="24"/>
              </w:rPr>
              <w:t xml:space="preserve"> </w:t>
            </w:r>
            <w:r w:rsidR="00727F92">
              <w:rPr>
                <w:rFonts w:ascii="Arial" w:hAnsi="Arial" w:cs="Arial"/>
                <w:sz w:val="24"/>
              </w:rPr>
              <w:t>reasons</w:t>
            </w:r>
            <w:r w:rsidR="008411F6" w:rsidRPr="002E10D7">
              <w:rPr>
                <w:rFonts w:ascii="Arial" w:hAnsi="Arial" w:cs="Arial"/>
                <w:spacing w:val="-5"/>
                <w:sz w:val="24"/>
              </w:rPr>
              <w:t xml:space="preserve"> </w:t>
            </w:r>
            <w:r w:rsidR="00F73D51">
              <w:rPr>
                <w:rFonts w:ascii="Arial" w:hAnsi="Arial" w:cs="Arial"/>
                <w:sz w:val="24"/>
              </w:rPr>
              <w:t>for</w:t>
            </w:r>
            <w:r w:rsidR="008411F6" w:rsidRPr="002E10D7">
              <w:rPr>
                <w:rFonts w:ascii="Arial" w:hAnsi="Arial" w:cs="Arial"/>
                <w:spacing w:val="-2"/>
                <w:sz w:val="24"/>
              </w:rPr>
              <w:t xml:space="preserve"> </w:t>
            </w:r>
            <w:r w:rsidR="008411F6" w:rsidRPr="002E10D7">
              <w:rPr>
                <w:rFonts w:ascii="Arial" w:hAnsi="Arial" w:cs="Arial"/>
                <w:sz w:val="24"/>
              </w:rPr>
              <w:t>the</w:t>
            </w:r>
            <w:r w:rsidR="008411F6" w:rsidRPr="002E10D7">
              <w:rPr>
                <w:rFonts w:ascii="Arial" w:hAnsi="Arial" w:cs="Arial"/>
                <w:spacing w:val="-5"/>
                <w:sz w:val="24"/>
              </w:rPr>
              <w:t xml:space="preserve"> </w:t>
            </w:r>
            <w:r w:rsidR="008411F6" w:rsidRPr="002E10D7">
              <w:rPr>
                <w:rFonts w:ascii="Arial" w:hAnsi="Arial" w:cs="Arial"/>
                <w:sz w:val="24"/>
              </w:rPr>
              <w:t>location</w:t>
            </w:r>
            <w:r w:rsidR="008411F6" w:rsidRPr="002E10D7">
              <w:rPr>
                <w:rFonts w:ascii="Arial" w:hAnsi="Arial" w:cs="Arial"/>
                <w:spacing w:val="-5"/>
                <w:sz w:val="24"/>
              </w:rPr>
              <w:t xml:space="preserve"> </w:t>
            </w:r>
            <w:r w:rsidR="008411F6" w:rsidRPr="002E10D7">
              <w:rPr>
                <w:rFonts w:ascii="Arial" w:hAnsi="Arial" w:cs="Arial"/>
                <w:sz w:val="24"/>
              </w:rPr>
              <w:t xml:space="preserve">of </w:t>
            </w:r>
            <w:r w:rsidR="008411F6" w:rsidRPr="002E10D7">
              <w:rPr>
                <w:rFonts w:ascii="Arial" w:hAnsi="Arial" w:cs="Arial"/>
                <w:spacing w:val="-5"/>
                <w:sz w:val="24"/>
              </w:rPr>
              <w:t>the</w:t>
            </w:r>
            <w:r w:rsidR="008411F6" w:rsidRPr="002E10D7">
              <w:rPr>
                <w:rFonts w:ascii="Arial" w:hAnsi="Arial" w:cs="Arial"/>
                <w:sz w:val="24"/>
              </w:rPr>
              <w:t xml:space="preserve"> </w:t>
            </w:r>
            <w:r w:rsidR="008411F6" w:rsidRPr="002E10D7">
              <w:rPr>
                <w:rFonts w:ascii="Arial" w:hAnsi="Arial" w:cs="Arial"/>
                <w:sz w:val="19"/>
              </w:rPr>
              <w:t>RECREATION</w:t>
            </w:r>
            <w:r w:rsidR="008411F6" w:rsidRPr="002E10D7">
              <w:rPr>
                <w:rFonts w:ascii="Arial" w:hAnsi="Arial" w:cs="Arial"/>
                <w:spacing w:val="-9"/>
                <w:sz w:val="19"/>
              </w:rPr>
              <w:t xml:space="preserve"> </w:t>
            </w:r>
            <w:r w:rsidR="008411F6" w:rsidRPr="002E10D7">
              <w:rPr>
                <w:rFonts w:ascii="Arial" w:hAnsi="Arial" w:cs="Arial"/>
                <w:sz w:val="19"/>
              </w:rPr>
              <w:t>FEATURE</w:t>
            </w:r>
            <w:r w:rsidR="008411F6" w:rsidRPr="002E10D7">
              <w:rPr>
                <w:rFonts w:ascii="Arial" w:hAnsi="Arial" w:cs="Arial"/>
                <w:sz w:val="24"/>
              </w:rPr>
              <w:t>(</w:t>
            </w:r>
            <w:r w:rsidR="008411F6" w:rsidRPr="002E10D7">
              <w:rPr>
                <w:rFonts w:ascii="Arial" w:hAnsi="Arial" w:cs="Arial"/>
                <w:sz w:val="19"/>
              </w:rPr>
              <w:t>S</w:t>
            </w:r>
            <w:r w:rsidR="008411F6" w:rsidRPr="002E10D7">
              <w:rPr>
                <w:rFonts w:ascii="Arial" w:hAnsi="Arial" w:cs="Arial"/>
                <w:sz w:val="24"/>
              </w:rPr>
              <w:t>)</w:t>
            </w:r>
            <w:r w:rsidR="008411F6" w:rsidRPr="002E10D7">
              <w:rPr>
                <w:rFonts w:ascii="Arial" w:hAnsi="Arial" w:cs="Arial"/>
                <w:spacing w:val="-13"/>
                <w:sz w:val="24"/>
              </w:rPr>
              <w:t xml:space="preserve"> </w:t>
            </w:r>
            <w:r w:rsidR="008411F6" w:rsidRPr="002E10D7">
              <w:rPr>
                <w:rFonts w:ascii="Arial" w:hAnsi="Arial" w:cs="Arial"/>
                <w:sz w:val="24"/>
              </w:rPr>
              <w:t>within</w:t>
            </w:r>
            <w:r w:rsidR="008411F6" w:rsidRPr="002E10D7">
              <w:rPr>
                <w:rFonts w:ascii="Arial" w:hAnsi="Arial" w:cs="Arial"/>
                <w:spacing w:val="-11"/>
                <w:sz w:val="24"/>
              </w:rPr>
              <w:t xml:space="preserve"> </w:t>
            </w:r>
            <w:r w:rsidR="008411F6" w:rsidRPr="002E10D7">
              <w:rPr>
                <w:rFonts w:ascii="Arial" w:hAnsi="Arial" w:cs="Arial"/>
                <w:sz w:val="24"/>
              </w:rPr>
              <w:t>the</w:t>
            </w:r>
            <w:r w:rsidR="008411F6" w:rsidRPr="002E10D7">
              <w:rPr>
                <w:rFonts w:ascii="Arial" w:hAnsi="Arial" w:cs="Arial"/>
                <w:spacing w:val="-12"/>
                <w:sz w:val="24"/>
              </w:rPr>
              <w:t xml:space="preserve"> </w:t>
            </w:r>
            <w:r w:rsidR="008411F6" w:rsidRPr="002E10D7">
              <w:rPr>
                <w:rFonts w:ascii="Arial" w:hAnsi="Arial" w:cs="Arial"/>
                <w:spacing w:val="9"/>
                <w:sz w:val="19"/>
              </w:rPr>
              <w:t>PARK</w:t>
            </w:r>
            <w:r w:rsidR="008411F6" w:rsidRPr="002E10D7">
              <w:rPr>
                <w:rFonts w:ascii="Arial" w:hAnsi="Arial" w:cs="Arial"/>
                <w:spacing w:val="9"/>
                <w:sz w:val="24"/>
              </w:rPr>
              <w:t>.</w:t>
            </w:r>
          </w:p>
        </w:tc>
        <w:tc>
          <w:tcPr>
            <w:tcW w:w="1433" w:type="dxa"/>
            <w:tcBorders>
              <w:top w:val="single" w:sz="12" w:space="0" w:color="auto"/>
              <w:right w:val="single" w:sz="12" w:space="0" w:color="auto"/>
            </w:tcBorders>
          </w:tcPr>
          <w:p w14:paraId="08B1FC43" w14:textId="77777777" w:rsidR="008411F6" w:rsidRPr="002E10D7" w:rsidRDefault="008411F6">
            <w:pPr>
              <w:pStyle w:val="TableParagraph"/>
              <w:ind w:left="5"/>
              <w:jc w:val="center"/>
              <w:rPr>
                <w:rFonts w:ascii="Arial" w:hAnsi="Arial" w:cs="Arial"/>
                <w:sz w:val="24"/>
              </w:rPr>
            </w:pPr>
            <w:r w:rsidRPr="002E10D7">
              <w:rPr>
                <w:rFonts w:ascii="Arial" w:hAnsi="Arial" w:cs="Arial"/>
                <w:sz w:val="24"/>
              </w:rPr>
              <w:t>1</w:t>
            </w:r>
          </w:p>
        </w:tc>
      </w:tr>
      <w:tr w:rsidR="008411F6" w:rsidRPr="002E10D7" w14:paraId="67732207" w14:textId="77777777" w:rsidTr="00FF4151">
        <w:trPr>
          <w:gridAfter w:val="1"/>
          <w:wAfter w:w="10" w:type="dxa"/>
          <w:trHeight w:val="1032"/>
        </w:trPr>
        <w:tc>
          <w:tcPr>
            <w:tcW w:w="7912" w:type="dxa"/>
            <w:tcBorders>
              <w:left w:val="single" w:sz="12" w:space="0" w:color="auto"/>
            </w:tcBorders>
          </w:tcPr>
          <w:p w14:paraId="103F3480" w14:textId="4ED4A80B" w:rsidR="008411F6" w:rsidRPr="002E10D7" w:rsidRDefault="007C35F7" w:rsidP="007C35F7">
            <w:pPr>
              <w:pStyle w:val="TableParagraph"/>
              <w:ind w:right="97"/>
              <w:rPr>
                <w:rFonts w:ascii="Arial" w:hAnsi="Arial" w:cs="Arial"/>
                <w:sz w:val="24"/>
              </w:rPr>
            </w:pPr>
            <w:r w:rsidRPr="007C35F7">
              <w:rPr>
                <w:rFonts w:ascii="Arial" w:hAnsi="Arial" w:cs="Arial"/>
                <w:b/>
                <w:bCs/>
                <w:sz w:val="24"/>
              </w:rPr>
              <w:t>(b)</w:t>
            </w:r>
            <w:r>
              <w:rPr>
                <w:rFonts w:ascii="Arial" w:hAnsi="Arial" w:cs="Arial"/>
                <w:sz w:val="24"/>
              </w:rPr>
              <w:t xml:space="preserve"> A</w:t>
            </w:r>
            <w:r w:rsidR="008411F6" w:rsidRPr="002E10D7">
              <w:rPr>
                <w:rFonts w:ascii="Arial" w:hAnsi="Arial" w:cs="Arial"/>
                <w:sz w:val="24"/>
              </w:rPr>
              <w:t xml:space="preserve"> </w:t>
            </w:r>
            <w:r w:rsidR="008411F6" w:rsidRPr="007C35F7">
              <w:rPr>
                <w:rFonts w:ascii="Arial" w:hAnsi="Arial" w:cs="Arial"/>
                <w:sz w:val="24"/>
              </w:rPr>
              <w:t>list</w:t>
            </w:r>
            <w:r w:rsidRPr="007C35F7">
              <w:rPr>
                <w:rFonts w:ascii="Arial" w:hAnsi="Arial" w:cs="Arial"/>
                <w:sz w:val="24"/>
              </w:rPr>
              <w:t xml:space="preserve"> of</w:t>
            </w:r>
            <w:r w:rsidR="008411F6" w:rsidRPr="007C35F7">
              <w:rPr>
                <w:rFonts w:ascii="Arial" w:hAnsi="Arial" w:cs="Arial"/>
                <w:sz w:val="24"/>
              </w:rPr>
              <w:t xml:space="preserve"> the </w:t>
            </w:r>
            <w:r w:rsidR="008411F6" w:rsidRPr="007C35F7">
              <w:rPr>
                <w:rFonts w:ascii="Arial" w:hAnsi="Arial" w:cs="Arial"/>
                <w:spacing w:val="12"/>
                <w:sz w:val="19"/>
              </w:rPr>
              <w:t>RESIDENTS</w:t>
            </w:r>
            <w:r w:rsidR="008411F6" w:rsidRPr="007C35F7">
              <w:rPr>
                <w:rFonts w:ascii="Arial" w:hAnsi="Arial" w:cs="Arial"/>
                <w:spacing w:val="12"/>
                <w:sz w:val="24"/>
              </w:rPr>
              <w:t>’</w:t>
            </w:r>
            <w:r w:rsidR="008411F6" w:rsidRPr="007C35F7">
              <w:rPr>
                <w:rFonts w:ascii="Arial" w:hAnsi="Arial" w:cs="Arial"/>
                <w:spacing w:val="6"/>
                <w:sz w:val="24"/>
              </w:rPr>
              <w:t xml:space="preserve"> </w:t>
            </w:r>
            <w:r w:rsidR="008411F6" w:rsidRPr="007C35F7">
              <w:rPr>
                <w:rFonts w:ascii="Arial" w:hAnsi="Arial" w:cs="Arial"/>
                <w:sz w:val="24"/>
              </w:rPr>
              <w:t xml:space="preserve">reasons </w:t>
            </w:r>
            <w:r w:rsidR="00F73D51">
              <w:rPr>
                <w:rFonts w:ascii="Arial" w:hAnsi="Arial" w:cs="Arial"/>
                <w:sz w:val="24"/>
              </w:rPr>
              <w:t>for</w:t>
            </w:r>
            <w:r w:rsidR="008411F6" w:rsidRPr="002E10D7">
              <w:rPr>
                <w:rFonts w:ascii="Arial" w:hAnsi="Arial" w:cs="Arial"/>
                <w:sz w:val="24"/>
              </w:rPr>
              <w:t xml:space="preserve"> the</w:t>
            </w:r>
            <w:r w:rsidR="008411F6" w:rsidRPr="002E10D7">
              <w:rPr>
                <w:rFonts w:ascii="Arial" w:hAnsi="Arial" w:cs="Arial"/>
                <w:spacing w:val="-12"/>
                <w:sz w:val="24"/>
              </w:rPr>
              <w:t xml:space="preserve"> </w:t>
            </w:r>
            <w:r w:rsidR="008411F6" w:rsidRPr="002E10D7">
              <w:rPr>
                <w:rFonts w:ascii="Arial" w:hAnsi="Arial" w:cs="Arial"/>
                <w:sz w:val="24"/>
              </w:rPr>
              <w:t>location</w:t>
            </w:r>
            <w:r w:rsidR="008411F6" w:rsidRPr="002E10D7">
              <w:rPr>
                <w:rFonts w:ascii="Arial" w:hAnsi="Arial" w:cs="Arial"/>
                <w:spacing w:val="-14"/>
                <w:sz w:val="24"/>
              </w:rPr>
              <w:t xml:space="preserve"> </w:t>
            </w:r>
            <w:r w:rsidR="008411F6" w:rsidRPr="002E10D7">
              <w:rPr>
                <w:rFonts w:ascii="Arial" w:hAnsi="Arial" w:cs="Arial"/>
                <w:sz w:val="24"/>
              </w:rPr>
              <w:t>of</w:t>
            </w:r>
            <w:r w:rsidR="008411F6" w:rsidRPr="002E10D7">
              <w:rPr>
                <w:rFonts w:ascii="Arial" w:hAnsi="Arial" w:cs="Arial"/>
                <w:spacing w:val="-11"/>
                <w:sz w:val="24"/>
              </w:rPr>
              <w:t xml:space="preserve"> </w:t>
            </w:r>
            <w:r w:rsidR="008411F6" w:rsidRPr="002E10D7">
              <w:rPr>
                <w:rFonts w:ascii="Arial" w:hAnsi="Arial" w:cs="Arial"/>
                <w:sz w:val="24"/>
              </w:rPr>
              <w:t>the</w:t>
            </w:r>
            <w:r w:rsidR="008411F6" w:rsidRPr="002E10D7">
              <w:rPr>
                <w:rFonts w:ascii="Arial" w:hAnsi="Arial" w:cs="Arial"/>
                <w:spacing w:val="-13"/>
                <w:sz w:val="24"/>
              </w:rPr>
              <w:t xml:space="preserve"> </w:t>
            </w:r>
            <w:r w:rsidR="008411F6" w:rsidRPr="002E10D7">
              <w:rPr>
                <w:rFonts w:ascii="Arial" w:hAnsi="Arial" w:cs="Arial"/>
                <w:sz w:val="19"/>
              </w:rPr>
              <w:t>RECREATION</w:t>
            </w:r>
            <w:r w:rsidR="008411F6" w:rsidRPr="002E10D7">
              <w:rPr>
                <w:rFonts w:ascii="Arial" w:hAnsi="Arial" w:cs="Arial"/>
                <w:spacing w:val="-9"/>
                <w:sz w:val="19"/>
              </w:rPr>
              <w:t xml:space="preserve"> </w:t>
            </w:r>
            <w:r w:rsidR="008411F6" w:rsidRPr="002E10D7">
              <w:rPr>
                <w:rFonts w:ascii="Arial" w:hAnsi="Arial" w:cs="Arial"/>
                <w:sz w:val="19"/>
              </w:rPr>
              <w:t>FEATURE</w:t>
            </w:r>
            <w:r w:rsidR="008411F6" w:rsidRPr="002E10D7">
              <w:rPr>
                <w:rFonts w:ascii="Arial" w:hAnsi="Arial" w:cs="Arial"/>
                <w:sz w:val="24"/>
              </w:rPr>
              <w:t>(</w:t>
            </w:r>
            <w:r w:rsidR="008411F6" w:rsidRPr="002E10D7">
              <w:rPr>
                <w:rFonts w:ascii="Arial" w:hAnsi="Arial" w:cs="Arial"/>
                <w:sz w:val="19"/>
              </w:rPr>
              <w:t>S</w:t>
            </w:r>
            <w:r w:rsidR="008411F6" w:rsidRPr="002E10D7">
              <w:rPr>
                <w:rFonts w:ascii="Arial" w:hAnsi="Arial" w:cs="Arial"/>
                <w:sz w:val="24"/>
              </w:rPr>
              <w:t>)</w:t>
            </w:r>
            <w:r w:rsidR="008411F6" w:rsidRPr="002E10D7">
              <w:rPr>
                <w:rFonts w:ascii="Arial" w:hAnsi="Arial" w:cs="Arial"/>
                <w:spacing w:val="-16"/>
                <w:sz w:val="24"/>
              </w:rPr>
              <w:t xml:space="preserve"> </w:t>
            </w:r>
            <w:r w:rsidR="008411F6" w:rsidRPr="002E10D7">
              <w:rPr>
                <w:rFonts w:ascii="Arial" w:hAnsi="Arial" w:cs="Arial"/>
                <w:b/>
                <w:bCs/>
                <w:sz w:val="24"/>
                <w:u w:val="single"/>
              </w:rPr>
              <w:t>that</w:t>
            </w:r>
            <w:r w:rsidR="008411F6" w:rsidRPr="002E10D7">
              <w:rPr>
                <w:rFonts w:ascii="Arial" w:hAnsi="Arial" w:cs="Arial"/>
                <w:b/>
                <w:bCs/>
                <w:spacing w:val="-15"/>
                <w:sz w:val="24"/>
                <w:u w:val="single"/>
              </w:rPr>
              <w:t xml:space="preserve"> </w:t>
            </w:r>
            <w:r w:rsidR="008411F6" w:rsidRPr="002E10D7">
              <w:rPr>
                <w:rFonts w:ascii="Arial" w:hAnsi="Arial" w:cs="Arial"/>
                <w:b/>
                <w:bCs/>
                <w:sz w:val="24"/>
                <w:u w:val="single"/>
              </w:rPr>
              <w:t>will</w:t>
            </w:r>
            <w:r w:rsidR="008411F6" w:rsidRPr="002E10D7">
              <w:rPr>
                <w:rFonts w:ascii="Arial" w:hAnsi="Arial" w:cs="Arial"/>
                <w:b/>
                <w:bCs/>
                <w:spacing w:val="-16"/>
                <w:sz w:val="24"/>
                <w:u w:val="single"/>
              </w:rPr>
              <w:t xml:space="preserve"> </w:t>
            </w:r>
            <w:r w:rsidR="008411F6" w:rsidRPr="002E10D7">
              <w:rPr>
                <w:rFonts w:ascii="Arial" w:hAnsi="Arial" w:cs="Arial"/>
                <w:b/>
                <w:bCs/>
                <w:sz w:val="24"/>
                <w:u w:val="single"/>
              </w:rPr>
              <w:t>be</w:t>
            </w:r>
            <w:r w:rsidR="008411F6" w:rsidRPr="002E10D7">
              <w:rPr>
                <w:rFonts w:ascii="Arial" w:hAnsi="Arial" w:cs="Arial"/>
                <w:b/>
                <w:bCs/>
                <w:spacing w:val="-15"/>
                <w:sz w:val="24"/>
                <w:u w:val="single"/>
              </w:rPr>
              <w:t xml:space="preserve"> </w:t>
            </w:r>
            <w:r w:rsidR="008411F6" w:rsidRPr="002E10D7">
              <w:rPr>
                <w:rFonts w:ascii="Arial" w:hAnsi="Arial" w:cs="Arial"/>
                <w:b/>
                <w:bCs/>
                <w:sz w:val="24"/>
                <w:u w:val="single"/>
              </w:rPr>
              <w:t>implemented</w:t>
            </w:r>
            <w:r w:rsidR="008411F6" w:rsidRPr="002E10D7">
              <w:rPr>
                <w:rFonts w:ascii="Arial" w:hAnsi="Arial" w:cs="Arial"/>
                <w:sz w:val="24"/>
              </w:rPr>
              <w:t xml:space="preserve"> within the </w:t>
            </w:r>
            <w:r w:rsidR="008411F6" w:rsidRPr="002E10D7">
              <w:rPr>
                <w:rFonts w:ascii="Arial" w:hAnsi="Arial" w:cs="Arial"/>
                <w:spacing w:val="10"/>
                <w:sz w:val="19"/>
              </w:rPr>
              <w:t>PARK</w:t>
            </w:r>
            <w:r>
              <w:rPr>
                <w:rFonts w:ascii="Arial" w:hAnsi="Arial" w:cs="Arial"/>
                <w:spacing w:val="10"/>
                <w:sz w:val="19"/>
              </w:rPr>
              <w:t xml:space="preserve"> </w:t>
            </w:r>
            <w:r w:rsidRPr="007C35F7">
              <w:rPr>
                <w:rFonts w:ascii="Arial" w:hAnsi="Arial" w:cs="Arial"/>
                <w:spacing w:val="10"/>
                <w:sz w:val="24"/>
                <w:szCs w:val="24"/>
              </w:rPr>
              <w:t>has been provided</w:t>
            </w:r>
            <w:r w:rsidR="008411F6" w:rsidRPr="007C35F7">
              <w:rPr>
                <w:rFonts w:ascii="Arial" w:hAnsi="Arial" w:cs="Arial"/>
                <w:spacing w:val="10"/>
                <w:sz w:val="24"/>
                <w:szCs w:val="24"/>
              </w:rPr>
              <w:t>.</w:t>
            </w:r>
          </w:p>
        </w:tc>
        <w:tc>
          <w:tcPr>
            <w:tcW w:w="1433" w:type="dxa"/>
            <w:tcBorders>
              <w:right w:val="single" w:sz="12" w:space="0" w:color="auto"/>
            </w:tcBorders>
          </w:tcPr>
          <w:p w14:paraId="63CDC107" w14:textId="77777777" w:rsidR="008411F6" w:rsidRPr="002E10D7" w:rsidRDefault="008411F6">
            <w:pPr>
              <w:pStyle w:val="TableParagraph"/>
              <w:ind w:left="5"/>
              <w:jc w:val="center"/>
              <w:rPr>
                <w:rFonts w:ascii="Arial" w:hAnsi="Arial" w:cs="Arial"/>
                <w:sz w:val="24"/>
              </w:rPr>
            </w:pPr>
            <w:r w:rsidRPr="002E10D7">
              <w:rPr>
                <w:rFonts w:ascii="Arial" w:hAnsi="Arial" w:cs="Arial"/>
                <w:sz w:val="24"/>
              </w:rPr>
              <w:t>1</w:t>
            </w:r>
          </w:p>
        </w:tc>
      </w:tr>
      <w:tr w:rsidR="008411F6" w:rsidRPr="002E10D7" w14:paraId="5CC2FF72" w14:textId="77777777" w:rsidTr="00FF4151">
        <w:trPr>
          <w:trHeight w:val="558"/>
        </w:trPr>
        <w:tc>
          <w:tcPr>
            <w:tcW w:w="7907" w:type="dxa"/>
            <w:tcBorders>
              <w:left w:val="single" w:sz="12" w:space="0" w:color="auto"/>
              <w:bottom w:val="single" w:sz="12" w:space="0" w:color="auto"/>
            </w:tcBorders>
          </w:tcPr>
          <w:p w14:paraId="46ED4361" w14:textId="1BDD3F58" w:rsidR="008411F6" w:rsidRPr="002E10D7" w:rsidRDefault="008411F6">
            <w:pPr>
              <w:pStyle w:val="TableParagraph"/>
              <w:ind w:right="97"/>
              <w:rPr>
                <w:rFonts w:ascii="Arial" w:hAnsi="Arial" w:cs="Arial"/>
                <w:sz w:val="24"/>
              </w:rPr>
            </w:pPr>
            <w:r w:rsidRPr="002E10D7">
              <w:rPr>
                <w:rFonts w:ascii="Arial" w:hAnsi="Arial" w:cs="Arial"/>
                <w:sz w:val="24"/>
              </w:rPr>
              <w:t>The</w:t>
            </w:r>
            <w:r w:rsidRPr="002E10D7">
              <w:rPr>
                <w:rFonts w:ascii="Arial" w:hAnsi="Arial" w:cs="Arial"/>
                <w:spacing w:val="-2"/>
                <w:sz w:val="24"/>
              </w:rPr>
              <w:t xml:space="preserve"> </w:t>
            </w:r>
            <w:r w:rsidRPr="002E10D7">
              <w:rPr>
                <w:rFonts w:ascii="Arial" w:hAnsi="Arial" w:cs="Arial"/>
                <w:spacing w:val="12"/>
                <w:sz w:val="19"/>
              </w:rPr>
              <w:t>APPLICANT</w:t>
            </w:r>
            <w:r w:rsidRPr="002E10D7">
              <w:rPr>
                <w:rFonts w:ascii="Arial" w:hAnsi="Arial" w:cs="Arial"/>
                <w:spacing w:val="12"/>
                <w:sz w:val="24"/>
              </w:rPr>
              <w:t>’</w:t>
            </w:r>
            <w:r w:rsidRPr="002E10D7">
              <w:rPr>
                <w:rFonts w:ascii="Arial" w:hAnsi="Arial" w:cs="Arial"/>
                <w:spacing w:val="12"/>
                <w:sz w:val="19"/>
              </w:rPr>
              <w:t xml:space="preserve">S </w:t>
            </w:r>
            <w:r w:rsidRPr="002E10D7">
              <w:rPr>
                <w:rFonts w:ascii="Arial" w:hAnsi="Arial" w:cs="Arial"/>
                <w:sz w:val="24"/>
              </w:rPr>
              <w:t>response</w:t>
            </w:r>
            <w:r w:rsidRPr="002E10D7">
              <w:rPr>
                <w:rFonts w:ascii="Arial" w:hAnsi="Arial" w:cs="Arial"/>
                <w:spacing w:val="-4"/>
                <w:sz w:val="24"/>
              </w:rPr>
              <w:t xml:space="preserve"> </w:t>
            </w:r>
            <w:r w:rsidRPr="002E10D7">
              <w:rPr>
                <w:rFonts w:ascii="Arial" w:hAnsi="Arial" w:cs="Arial"/>
                <w:sz w:val="24"/>
              </w:rPr>
              <w:t>does</w:t>
            </w:r>
            <w:r w:rsidRPr="002E10D7">
              <w:rPr>
                <w:rFonts w:ascii="Arial" w:hAnsi="Arial" w:cs="Arial"/>
                <w:spacing w:val="-5"/>
                <w:sz w:val="24"/>
              </w:rPr>
              <w:t xml:space="preserve"> </w:t>
            </w:r>
            <w:r w:rsidRPr="002E10D7">
              <w:rPr>
                <w:rFonts w:ascii="Arial" w:hAnsi="Arial" w:cs="Arial"/>
                <w:sz w:val="24"/>
              </w:rPr>
              <w:t>not</w:t>
            </w:r>
            <w:r w:rsidRPr="002E10D7">
              <w:rPr>
                <w:rFonts w:ascii="Arial" w:hAnsi="Arial" w:cs="Arial"/>
                <w:spacing w:val="-3"/>
                <w:sz w:val="24"/>
              </w:rPr>
              <w:t xml:space="preserve"> </w:t>
            </w:r>
            <w:r w:rsidRPr="002E10D7">
              <w:rPr>
                <w:rFonts w:ascii="Arial" w:hAnsi="Arial" w:cs="Arial"/>
                <w:sz w:val="24"/>
              </w:rPr>
              <w:t>address</w:t>
            </w:r>
            <w:r w:rsidRPr="002E10D7">
              <w:rPr>
                <w:rFonts w:ascii="Arial" w:hAnsi="Arial" w:cs="Arial"/>
                <w:spacing w:val="-5"/>
                <w:sz w:val="24"/>
              </w:rPr>
              <w:t xml:space="preserve"> </w:t>
            </w:r>
            <w:r w:rsidRPr="002E10D7">
              <w:rPr>
                <w:rFonts w:ascii="Arial" w:hAnsi="Arial" w:cs="Arial"/>
                <w:sz w:val="24"/>
              </w:rPr>
              <w:t>any</w:t>
            </w:r>
            <w:r w:rsidRPr="002E10D7">
              <w:rPr>
                <w:rFonts w:ascii="Arial" w:hAnsi="Arial" w:cs="Arial"/>
                <w:spacing w:val="-5"/>
                <w:sz w:val="24"/>
              </w:rPr>
              <w:t xml:space="preserve"> </w:t>
            </w:r>
            <w:r w:rsidR="00C01328">
              <w:rPr>
                <w:rFonts w:ascii="Arial" w:hAnsi="Arial" w:cs="Arial"/>
                <w:sz w:val="24"/>
              </w:rPr>
              <w:t>Goal 2</w:t>
            </w:r>
            <w:r w:rsidRPr="002E10D7">
              <w:rPr>
                <w:rFonts w:ascii="Arial" w:hAnsi="Arial" w:cs="Arial"/>
                <w:spacing w:val="-4"/>
                <w:sz w:val="24"/>
              </w:rPr>
              <w:t xml:space="preserve"> </w:t>
            </w:r>
            <w:r w:rsidRPr="002E10D7">
              <w:rPr>
                <w:rFonts w:ascii="Arial" w:hAnsi="Arial" w:cs="Arial"/>
                <w:sz w:val="24"/>
              </w:rPr>
              <w:t>elements.</w:t>
            </w:r>
          </w:p>
        </w:tc>
        <w:tc>
          <w:tcPr>
            <w:tcW w:w="1443" w:type="dxa"/>
            <w:gridSpan w:val="2"/>
            <w:tcBorders>
              <w:bottom w:val="single" w:sz="12" w:space="0" w:color="auto"/>
              <w:right w:val="single" w:sz="12" w:space="0" w:color="auto"/>
            </w:tcBorders>
          </w:tcPr>
          <w:p w14:paraId="173EBC1A" w14:textId="77777777" w:rsidR="008411F6" w:rsidRPr="002E10D7" w:rsidRDefault="008411F6">
            <w:pPr>
              <w:pStyle w:val="TableParagraph"/>
              <w:ind w:left="5"/>
              <w:jc w:val="center"/>
              <w:rPr>
                <w:rFonts w:ascii="Arial" w:hAnsi="Arial" w:cs="Arial"/>
                <w:sz w:val="24"/>
              </w:rPr>
            </w:pPr>
            <w:r w:rsidRPr="002E10D7">
              <w:rPr>
                <w:rFonts w:ascii="Arial" w:hAnsi="Arial" w:cs="Arial"/>
                <w:sz w:val="24"/>
              </w:rPr>
              <w:t>0</w:t>
            </w:r>
          </w:p>
        </w:tc>
      </w:tr>
    </w:tbl>
    <w:p w14:paraId="4E6A8F42" w14:textId="77777777" w:rsidR="00FF4151" w:rsidRDefault="00FF4151"/>
    <w:p w14:paraId="39238DFE" w14:textId="77777777" w:rsidR="00FF4151" w:rsidRDefault="00FF4151"/>
    <w:tbl>
      <w:tblPr>
        <w:tblpPr w:leftFromText="180" w:rightFromText="180" w:vertAnchor="text" w:horzAnchor="margin" w:tblpY="167"/>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20"/>
        <w:gridCol w:w="1435"/>
      </w:tblGrid>
      <w:tr w:rsidR="00AE3D1D" w:rsidRPr="002E10D7" w14:paraId="6424E27E" w14:textId="77777777" w:rsidTr="00AE3D1D">
        <w:trPr>
          <w:trHeight w:val="498"/>
        </w:trPr>
        <w:tc>
          <w:tcPr>
            <w:tcW w:w="7920" w:type="dxa"/>
            <w:tcBorders>
              <w:top w:val="single" w:sz="12" w:space="0" w:color="auto"/>
              <w:left w:val="single" w:sz="12" w:space="0" w:color="auto"/>
              <w:bottom w:val="single" w:sz="12" w:space="0" w:color="auto"/>
              <w:right w:val="single" w:sz="12" w:space="0" w:color="auto"/>
            </w:tcBorders>
            <w:shd w:val="clear" w:color="auto" w:fill="CAEDFB" w:themeFill="accent4" w:themeFillTint="33"/>
          </w:tcPr>
          <w:p w14:paraId="30B79252" w14:textId="77777777" w:rsidR="00AE3D1D" w:rsidRPr="002E10D7" w:rsidRDefault="00AE3D1D" w:rsidP="00AE3D1D">
            <w:pPr>
              <w:pStyle w:val="TableParagraph"/>
              <w:rPr>
                <w:rFonts w:ascii="Arial" w:hAnsi="Arial" w:cs="Arial"/>
                <w:b/>
                <w:bCs/>
                <w:sz w:val="24"/>
              </w:rPr>
            </w:pPr>
            <w:r w:rsidRPr="0085333E">
              <w:rPr>
                <w:rFonts w:ascii="Arial" w:hAnsi="Arial" w:cs="Arial"/>
                <w:b/>
                <w:caps/>
                <w:sz w:val="28"/>
                <w:szCs w:val="28"/>
                <w:u w:val="single"/>
              </w:rPr>
              <w:lastRenderedPageBreak/>
              <w:t>GOAL 3</w:t>
            </w:r>
            <w:r w:rsidRPr="0085333E">
              <w:rPr>
                <w:rFonts w:ascii="Arial" w:hAnsi="Arial" w:cs="Arial"/>
                <w:b/>
                <w:bCs/>
                <w:sz w:val="28"/>
                <w:szCs w:val="24"/>
              </w:rPr>
              <w:t xml:space="preserve"> </w:t>
            </w:r>
            <w:r>
              <w:rPr>
                <w:rFonts w:ascii="Arial" w:hAnsi="Arial" w:cs="Arial"/>
                <w:spacing w:val="15"/>
                <w:w w:val="90"/>
                <w:sz w:val="26"/>
              </w:rPr>
              <w:t>–</w:t>
            </w:r>
            <w:r w:rsidRPr="002E10D7">
              <w:rPr>
                <w:rFonts w:ascii="Arial" w:hAnsi="Arial" w:cs="Arial"/>
                <w:spacing w:val="15"/>
                <w:w w:val="90"/>
                <w:sz w:val="26"/>
              </w:rPr>
              <w:t xml:space="preserve"> </w:t>
            </w:r>
            <w:r w:rsidRPr="0085333E">
              <w:rPr>
                <w:rFonts w:ascii="Arial" w:hAnsi="Arial" w:cs="Arial"/>
                <w:sz w:val="24"/>
                <w:szCs w:val="24"/>
              </w:rPr>
              <w:t xml:space="preserve">Climate </w:t>
            </w:r>
            <w:r>
              <w:rPr>
                <w:rFonts w:ascii="Arial" w:hAnsi="Arial" w:cs="Arial"/>
                <w:sz w:val="24"/>
                <w:szCs w:val="24"/>
              </w:rPr>
              <w:t>V</w:t>
            </w:r>
            <w:r w:rsidRPr="0085333E">
              <w:rPr>
                <w:rFonts w:ascii="Arial" w:hAnsi="Arial" w:cs="Arial"/>
                <w:sz w:val="24"/>
                <w:szCs w:val="24"/>
              </w:rPr>
              <w:t>ulnerabilit</w:t>
            </w:r>
            <w:r>
              <w:rPr>
                <w:rFonts w:ascii="Arial" w:hAnsi="Arial" w:cs="Arial"/>
                <w:sz w:val="24"/>
                <w:szCs w:val="24"/>
              </w:rPr>
              <w:t>ies</w:t>
            </w:r>
            <w:r w:rsidRPr="0085333E">
              <w:rPr>
                <w:rFonts w:ascii="Arial" w:hAnsi="Arial" w:cs="Arial"/>
                <w:sz w:val="24"/>
                <w:szCs w:val="24"/>
              </w:rPr>
              <w:t xml:space="preserve">, Safe </w:t>
            </w:r>
            <w:r>
              <w:rPr>
                <w:rFonts w:ascii="Arial" w:hAnsi="Arial" w:cs="Arial"/>
                <w:sz w:val="24"/>
                <w:szCs w:val="24"/>
              </w:rPr>
              <w:t>P</w:t>
            </w:r>
            <w:r w:rsidRPr="0085333E">
              <w:rPr>
                <w:rFonts w:ascii="Arial" w:hAnsi="Arial" w:cs="Arial"/>
                <w:sz w:val="24"/>
                <w:szCs w:val="24"/>
              </w:rPr>
              <w:t xml:space="preserve">ublic </w:t>
            </w:r>
            <w:r>
              <w:rPr>
                <w:rFonts w:ascii="Arial" w:hAnsi="Arial" w:cs="Arial"/>
                <w:sz w:val="24"/>
                <w:szCs w:val="24"/>
              </w:rPr>
              <w:t>U</w:t>
            </w:r>
            <w:r w:rsidRPr="0085333E">
              <w:rPr>
                <w:rFonts w:ascii="Arial" w:hAnsi="Arial" w:cs="Arial"/>
                <w:sz w:val="24"/>
                <w:szCs w:val="24"/>
              </w:rPr>
              <w:t xml:space="preserve">se, and </w:t>
            </w:r>
            <w:r>
              <w:rPr>
                <w:rFonts w:ascii="Arial" w:hAnsi="Arial" w:cs="Arial"/>
                <w:sz w:val="24"/>
                <w:szCs w:val="24"/>
              </w:rPr>
              <w:t>P</w:t>
            </w:r>
            <w:r w:rsidRPr="0085333E">
              <w:rPr>
                <w:rFonts w:ascii="Arial" w:hAnsi="Arial" w:cs="Arial"/>
                <w:sz w:val="24"/>
                <w:szCs w:val="24"/>
              </w:rPr>
              <w:t xml:space="preserve">ark </w:t>
            </w:r>
            <w:r>
              <w:rPr>
                <w:rFonts w:ascii="Arial" w:hAnsi="Arial" w:cs="Arial"/>
                <w:sz w:val="24"/>
                <w:szCs w:val="24"/>
              </w:rPr>
              <w:t>B</w:t>
            </w:r>
            <w:r w:rsidRPr="0085333E">
              <w:rPr>
                <w:rFonts w:ascii="Arial" w:hAnsi="Arial" w:cs="Arial"/>
                <w:sz w:val="24"/>
                <w:szCs w:val="24"/>
              </w:rPr>
              <w:t>eautification</w:t>
            </w:r>
          </w:p>
        </w:tc>
        <w:tc>
          <w:tcPr>
            <w:tcW w:w="1435" w:type="dxa"/>
            <w:tcBorders>
              <w:top w:val="single" w:sz="12" w:space="0" w:color="auto"/>
              <w:left w:val="single" w:sz="12" w:space="0" w:color="auto"/>
              <w:bottom w:val="single" w:sz="12" w:space="0" w:color="auto"/>
              <w:right w:val="single" w:sz="12" w:space="0" w:color="auto"/>
            </w:tcBorders>
            <w:shd w:val="clear" w:color="auto" w:fill="CAEDFB" w:themeFill="accent4" w:themeFillTint="33"/>
            <w:vAlign w:val="center"/>
          </w:tcPr>
          <w:p w14:paraId="0D7532A7" w14:textId="77777777" w:rsidR="00AE3D1D" w:rsidRPr="002E10D7" w:rsidRDefault="00AE3D1D" w:rsidP="00AE3D1D">
            <w:pPr>
              <w:pStyle w:val="TableParagraph"/>
              <w:ind w:left="162" w:right="162"/>
              <w:jc w:val="center"/>
              <w:rPr>
                <w:rFonts w:ascii="Arial" w:hAnsi="Arial" w:cs="Arial"/>
                <w:b/>
                <w:bCs/>
                <w:sz w:val="24"/>
              </w:rPr>
            </w:pPr>
            <w:r w:rsidRPr="002E10D7">
              <w:rPr>
                <w:rFonts w:ascii="Arial" w:hAnsi="Arial" w:cs="Arial"/>
                <w:b/>
                <w:bCs/>
                <w:spacing w:val="-2"/>
                <w:sz w:val="24"/>
              </w:rPr>
              <w:t>Points</w:t>
            </w:r>
          </w:p>
        </w:tc>
      </w:tr>
      <w:tr w:rsidR="00AE3D1D" w:rsidRPr="002E10D7" w14:paraId="1B12B3F0" w14:textId="77777777" w:rsidTr="00AE3D1D">
        <w:trPr>
          <w:trHeight w:val="479"/>
        </w:trPr>
        <w:tc>
          <w:tcPr>
            <w:tcW w:w="7920" w:type="dxa"/>
            <w:tcBorders>
              <w:top w:val="single" w:sz="12" w:space="0" w:color="auto"/>
              <w:left w:val="single" w:sz="12" w:space="0" w:color="auto"/>
            </w:tcBorders>
          </w:tcPr>
          <w:p w14:paraId="7611F3F5" w14:textId="77777777" w:rsidR="00AE3D1D" w:rsidRPr="002E10D7" w:rsidRDefault="00AE3D1D" w:rsidP="00AE3D1D">
            <w:pPr>
              <w:pStyle w:val="TableParagraph"/>
              <w:rPr>
                <w:rFonts w:ascii="Arial" w:hAnsi="Arial" w:cs="Arial"/>
                <w:sz w:val="24"/>
                <w:szCs w:val="24"/>
              </w:rPr>
            </w:pPr>
            <w:r w:rsidRPr="71CB5475">
              <w:rPr>
                <w:rFonts w:ascii="Arial" w:hAnsi="Arial" w:cs="Arial"/>
                <w:b/>
                <w:sz w:val="24"/>
                <w:szCs w:val="24"/>
              </w:rPr>
              <w:t xml:space="preserve">(a) </w:t>
            </w:r>
            <w:r w:rsidRPr="71CB5475">
              <w:rPr>
                <w:rFonts w:ascii="Arial" w:hAnsi="Arial" w:cs="Arial"/>
                <w:sz w:val="24"/>
                <w:szCs w:val="24"/>
              </w:rPr>
              <w:t>The</w:t>
            </w:r>
            <w:r w:rsidRPr="71CB5475">
              <w:rPr>
                <w:rFonts w:ascii="Arial" w:hAnsi="Arial" w:cs="Arial"/>
                <w:spacing w:val="-3"/>
                <w:sz w:val="24"/>
                <w:szCs w:val="24"/>
              </w:rPr>
              <w:t xml:space="preserve"> </w:t>
            </w:r>
            <w:r w:rsidRPr="71CB5475">
              <w:rPr>
                <w:rFonts w:ascii="Arial" w:hAnsi="Arial" w:cs="Arial"/>
                <w:spacing w:val="12"/>
                <w:sz w:val="19"/>
                <w:szCs w:val="19"/>
              </w:rPr>
              <w:t>RESIDENTS</w:t>
            </w:r>
            <w:r w:rsidRPr="71CB5475">
              <w:rPr>
                <w:rFonts w:ascii="Arial" w:hAnsi="Arial" w:cs="Arial"/>
                <w:spacing w:val="23"/>
                <w:sz w:val="19"/>
                <w:szCs w:val="19"/>
              </w:rPr>
              <w:t xml:space="preserve"> </w:t>
            </w:r>
            <w:r w:rsidRPr="71CB5475">
              <w:rPr>
                <w:rFonts w:ascii="Arial" w:hAnsi="Arial" w:cs="Arial"/>
                <w:sz w:val="24"/>
                <w:szCs w:val="24"/>
              </w:rPr>
              <w:t>provided</w:t>
            </w:r>
            <w:r w:rsidRPr="71CB5475">
              <w:rPr>
                <w:rFonts w:ascii="Arial" w:hAnsi="Arial" w:cs="Arial"/>
                <w:spacing w:val="24"/>
                <w:sz w:val="19"/>
                <w:szCs w:val="19"/>
              </w:rPr>
              <w:t xml:space="preserve"> </w:t>
            </w:r>
            <w:r w:rsidRPr="71CB5475">
              <w:rPr>
                <w:rFonts w:ascii="Arial" w:hAnsi="Arial" w:cs="Arial"/>
                <w:sz w:val="24"/>
                <w:szCs w:val="24"/>
              </w:rPr>
              <w:t>and selected</w:t>
            </w:r>
            <w:r w:rsidRPr="71CB5475">
              <w:rPr>
                <w:rFonts w:ascii="Arial" w:hAnsi="Arial" w:cs="Arial"/>
                <w:spacing w:val="-3"/>
                <w:sz w:val="24"/>
                <w:szCs w:val="24"/>
              </w:rPr>
              <w:t xml:space="preserve"> </w:t>
            </w:r>
            <w:r w:rsidRPr="71CB5475">
              <w:rPr>
                <w:rFonts w:ascii="Arial" w:hAnsi="Arial" w:cs="Arial"/>
                <w:sz w:val="24"/>
                <w:szCs w:val="24"/>
              </w:rPr>
              <w:t>their preferred ideas</w:t>
            </w:r>
            <w:r w:rsidRPr="71CB5475">
              <w:rPr>
                <w:rFonts w:ascii="Arial" w:hAnsi="Arial" w:cs="Arial"/>
                <w:spacing w:val="-7"/>
                <w:sz w:val="24"/>
                <w:szCs w:val="24"/>
              </w:rPr>
              <w:t xml:space="preserve"> </w:t>
            </w:r>
            <w:r w:rsidRPr="71CB5475">
              <w:rPr>
                <w:rFonts w:ascii="Arial" w:hAnsi="Arial" w:cs="Arial"/>
                <w:sz w:val="24"/>
                <w:szCs w:val="24"/>
              </w:rPr>
              <w:t>for</w:t>
            </w:r>
            <w:r w:rsidRPr="71CB5475">
              <w:rPr>
                <w:rFonts w:ascii="Arial" w:hAnsi="Arial" w:cs="Arial"/>
                <w:spacing w:val="-3"/>
                <w:sz w:val="24"/>
                <w:szCs w:val="24"/>
              </w:rPr>
              <w:t xml:space="preserve"> </w:t>
            </w:r>
            <w:r w:rsidRPr="71CB5475">
              <w:rPr>
                <w:rFonts w:ascii="Arial" w:hAnsi="Arial" w:cs="Arial"/>
                <w:smallCaps/>
                <w:sz w:val="24"/>
                <w:szCs w:val="24"/>
              </w:rPr>
              <w:t>climate vulnerabilit</w:t>
            </w:r>
            <w:r>
              <w:rPr>
                <w:rFonts w:ascii="Arial" w:hAnsi="Arial" w:cs="Arial"/>
                <w:smallCaps/>
                <w:sz w:val="24"/>
                <w:szCs w:val="24"/>
              </w:rPr>
              <w:t>ies</w:t>
            </w:r>
            <w:r w:rsidRPr="71CB5475">
              <w:rPr>
                <w:rFonts w:ascii="Arial" w:hAnsi="Arial" w:cs="Arial"/>
                <w:sz w:val="24"/>
                <w:szCs w:val="24"/>
              </w:rPr>
              <w:t xml:space="preserve">, safe public use, and </w:t>
            </w:r>
            <w:r w:rsidRPr="71CB5475">
              <w:rPr>
                <w:rFonts w:ascii="Arial" w:hAnsi="Arial" w:cs="Arial"/>
                <w:smallCaps/>
                <w:sz w:val="24"/>
                <w:szCs w:val="24"/>
              </w:rPr>
              <w:t>park</w:t>
            </w:r>
            <w:r w:rsidRPr="71CB5475">
              <w:rPr>
                <w:rFonts w:ascii="Arial" w:hAnsi="Arial" w:cs="Arial"/>
                <w:sz w:val="24"/>
                <w:szCs w:val="24"/>
              </w:rPr>
              <w:t xml:space="preserve"> beautification</w:t>
            </w:r>
            <w:r w:rsidRPr="71CB5475">
              <w:rPr>
                <w:rFonts w:ascii="Arial" w:hAnsi="Arial" w:cs="Arial"/>
                <w:spacing w:val="-4"/>
                <w:sz w:val="24"/>
                <w:szCs w:val="24"/>
              </w:rPr>
              <w:t>.</w:t>
            </w:r>
          </w:p>
        </w:tc>
        <w:tc>
          <w:tcPr>
            <w:tcW w:w="1435" w:type="dxa"/>
            <w:tcBorders>
              <w:top w:val="single" w:sz="12" w:space="0" w:color="auto"/>
              <w:right w:val="single" w:sz="12" w:space="0" w:color="auto"/>
            </w:tcBorders>
          </w:tcPr>
          <w:p w14:paraId="29C8E555" w14:textId="77777777" w:rsidR="00AE3D1D" w:rsidRPr="002E10D7" w:rsidRDefault="00AE3D1D" w:rsidP="00AE3D1D">
            <w:pPr>
              <w:pStyle w:val="TableParagraph"/>
              <w:ind w:left="5"/>
              <w:jc w:val="center"/>
              <w:rPr>
                <w:rFonts w:ascii="Arial" w:hAnsi="Arial" w:cs="Arial"/>
                <w:sz w:val="24"/>
              </w:rPr>
            </w:pPr>
            <w:r>
              <w:rPr>
                <w:rFonts w:ascii="Arial" w:hAnsi="Arial" w:cs="Arial"/>
                <w:sz w:val="24"/>
              </w:rPr>
              <w:t>1</w:t>
            </w:r>
          </w:p>
        </w:tc>
      </w:tr>
      <w:tr w:rsidR="00AE3D1D" w:rsidRPr="002E10D7" w14:paraId="5F882CA9" w14:textId="77777777" w:rsidTr="00AE3D1D">
        <w:trPr>
          <w:trHeight w:val="482"/>
        </w:trPr>
        <w:tc>
          <w:tcPr>
            <w:tcW w:w="7920" w:type="dxa"/>
            <w:tcBorders>
              <w:left w:val="single" w:sz="12" w:space="0" w:color="auto"/>
            </w:tcBorders>
          </w:tcPr>
          <w:p w14:paraId="378DD1A9" w14:textId="77777777" w:rsidR="00AE3D1D" w:rsidRPr="002E10D7" w:rsidRDefault="00AE3D1D" w:rsidP="00AE3D1D">
            <w:pPr>
              <w:pStyle w:val="TableParagraph"/>
              <w:rPr>
                <w:rFonts w:ascii="Arial" w:hAnsi="Arial" w:cs="Arial"/>
                <w:sz w:val="24"/>
              </w:rPr>
            </w:pPr>
            <w:r w:rsidRPr="006C3B64">
              <w:rPr>
                <w:rFonts w:ascii="Arial" w:hAnsi="Arial" w:cs="Arial"/>
                <w:b/>
                <w:bCs/>
                <w:sz w:val="24"/>
              </w:rPr>
              <w:t>(b)</w:t>
            </w:r>
            <w:r>
              <w:rPr>
                <w:rFonts w:ascii="Arial" w:hAnsi="Arial" w:cs="Arial"/>
                <w:sz w:val="24"/>
              </w:rPr>
              <w:t xml:space="preserve"> A</w:t>
            </w:r>
            <w:r w:rsidRPr="002E10D7">
              <w:rPr>
                <w:rFonts w:ascii="Arial" w:hAnsi="Arial" w:cs="Arial"/>
                <w:sz w:val="24"/>
              </w:rPr>
              <w:t xml:space="preserve"> </w:t>
            </w:r>
            <w:r w:rsidRPr="007C35F7">
              <w:rPr>
                <w:rFonts w:ascii="Arial" w:hAnsi="Arial" w:cs="Arial"/>
                <w:sz w:val="24"/>
              </w:rPr>
              <w:t xml:space="preserve">list of the </w:t>
            </w:r>
            <w:r w:rsidRPr="007C35F7">
              <w:rPr>
                <w:rFonts w:ascii="Arial" w:hAnsi="Arial" w:cs="Arial"/>
                <w:spacing w:val="12"/>
                <w:sz w:val="19"/>
              </w:rPr>
              <w:t>RESIDENTS</w:t>
            </w:r>
            <w:r w:rsidRPr="007C35F7">
              <w:rPr>
                <w:rFonts w:ascii="Arial" w:hAnsi="Arial" w:cs="Arial"/>
                <w:spacing w:val="12"/>
                <w:sz w:val="24"/>
              </w:rPr>
              <w:t>’</w:t>
            </w:r>
            <w:r w:rsidRPr="007C35F7">
              <w:rPr>
                <w:rFonts w:ascii="Arial" w:hAnsi="Arial" w:cs="Arial"/>
                <w:spacing w:val="6"/>
                <w:sz w:val="24"/>
              </w:rPr>
              <w:t xml:space="preserve"> </w:t>
            </w:r>
            <w:r>
              <w:rPr>
                <w:rFonts w:ascii="Arial" w:hAnsi="Arial" w:cs="Arial"/>
                <w:sz w:val="24"/>
              </w:rPr>
              <w:t>ideas</w:t>
            </w:r>
            <w:r w:rsidRPr="007C35F7">
              <w:rPr>
                <w:rFonts w:ascii="Arial" w:hAnsi="Arial" w:cs="Arial"/>
                <w:sz w:val="24"/>
              </w:rPr>
              <w:t xml:space="preserve"> </w:t>
            </w:r>
            <w:r>
              <w:rPr>
                <w:rFonts w:ascii="Arial" w:hAnsi="Arial" w:cs="Arial"/>
                <w:sz w:val="24"/>
              </w:rPr>
              <w:t>regarding</w:t>
            </w:r>
            <w:r w:rsidRPr="002E10D7">
              <w:rPr>
                <w:rFonts w:ascii="Arial" w:hAnsi="Arial" w:cs="Arial"/>
                <w:sz w:val="24"/>
              </w:rPr>
              <w:t xml:space="preserve"> </w:t>
            </w:r>
            <w:r w:rsidRPr="008C408B">
              <w:rPr>
                <w:rFonts w:ascii="Arial" w:hAnsi="Arial" w:cs="Arial"/>
                <w:smallCaps/>
                <w:sz w:val="24"/>
              </w:rPr>
              <w:t>climate vulnerabilities</w:t>
            </w:r>
            <w:r>
              <w:rPr>
                <w:rFonts w:ascii="Arial" w:hAnsi="Arial" w:cs="Arial"/>
                <w:sz w:val="24"/>
              </w:rPr>
              <w:t xml:space="preserve"> </w:t>
            </w:r>
            <w:r w:rsidRPr="007D2285">
              <w:rPr>
                <w:rFonts w:ascii="Arial" w:hAnsi="Arial" w:cs="Arial"/>
                <w:b/>
                <w:bCs/>
                <w:sz w:val="24"/>
              </w:rPr>
              <w:t>that</w:t>
            </w:r>
            <w:r w:rsidRPr="007D2285">
              <w:rPr>
                <w:rFonts w:ascii="Arial" w:hAnsi="Arial" w:cs="Arial"/>
                <w:b/>
                <w:bCs/>
                <w:spacing w:val="-15"/>
                <w:sz w:val="24"/>
              </w:rPr>
              <w:t xml:space="preserve"> </w:t>
            </w:r>
            <w:r w:rsidRPr="007D2285">
              <w:rPr>
                <w:rFonts w:ascii="Arial" w:hAnsi="Arial" w:cs="Arial"/>
                <w:b/>
                <w:bCs/>
                <w:sz w:val="24"/>
              </w:rPr>
              <w:t>will</w:t>
            </w:r>
            <w:r w:rsidRPr="007D2285">
              <w:rPr>
                <w:rFonts w:ascii="Arial" w:hAnsi="Arial" w:cs="Arial"/>
                <w:b/>
                <w:bCs/>
                <w:spacing w:val="-16"/>
                <w:sz w:val="24"/>
              </w:rPr>
              <w:t xml:space="preserve"> </w:t>
            </w:r>
            <w:r w:rsidRPr="007D2285">
              <w:rPr>
                <w:rFonts w:ascii="Arial" w:hAnsi="Arial" w:cs="Arial"/>
                <w:b/>
                <w:bCs/>
                <w:sz w:val="24"/>
              </w:rPr>
              <w:t>be</w:t>
            </w:r>
            <w:r w:rsidRPr="007D2285">
              <w:rPr>
                <w:rFonts w:ascii="Arial" w:hAnsi="Arial" w:cs="Arial"/>
                <w:b/>
                <w:bCs/>
                <w:spacing w:val="-15"/>
                <w:sz w:val="24"/>
              </w:rPr>
              <w:t xml:space="preserve"> </w:t>
            </w:r>
            <w:r w:rsidRPr="007D2285">
              <w:rPr>
                <w:rFonts w:ascii="Arial" w:hAnsi="Arial" w:cs="Arial"/>
                <w:b/>
                <w:bCs/>
                <w:sz w:val="24"/>
              </w:rPr>
              <w:t>implemented</w:t>
            </w:r>
            <w:r w:rsidRPr="002E10D7">
              <w:rPr>
                <w:rFonts w:ascii="Arial" w:hAnsi="Arial" w:cs="Arial"/>
                <w:sz w:val="24"/>
              </w:rPr>
              <w:t xml:space="preserve"> within the </w:t>
            </w:r>
            <w:r w:rsidRPr="002E10D7">
              <w:rPr>
                <w:rFonts w:ascii="Arial" w:hAnsi="Arial" w:cs="Arial"/>
                <w:spacing w:val="10"/>
                <w:sz w:val="19"/>
              </w:rPr>
              <w:t>PARK</w:t>
            </w:r>
            <w:r>
              <w:rPr>
                <w:rFonts w:ascii="Arial" w:hAnsi="Arial" w:cs="Arial"/>
                <w:spacing w:val="10"/>
                <w:sz w:val="19"/>
              </w:rPr>
              <w:t xml:space="preserve"> </w:t>
            </w:r>
            <w:r w:rsidRPr="007C35F7">
              <w:rPr>
                <w:rFonts w:ascii="Arial" w:hAnsi="Arial" w:cs="Arial"/>
                <w:spacing w:val="10"/>
                <w:sz w:val="24"/>
                <w:szCs w:val="24"/>
              </w:rPr>
              <w:t>has been provided.</w:t>
            </w:r>
          </w:p>
        </w:tc>
        <w:tc>
          <w:tcPr>
            <w:tcW w:w="1435" w:type="dxa"/>
            <w:tcBorders>
              <w:right w:val="single" w:sz="12" w:space="0" w:color="auto"/>
            </w:tcBorders>
          </w:tcPr>
          <w:p w14:paraId="56B10135" w14:textId="77777777" w:rsidR="00AE3D1D" w:rsidRPr="002E10D7" w:rsidRDefault="00AE3D1D" w:rsidP="00AE3D1D">
            <w:pPr>
              <w:pStyle w:val="TableParagraph"/>
              <w:ind w:left="5"/>
              <w:jc w:val="center"/>
              <w:rPr>
                <w:rFonts w:ascii="Arial" w:hAnsi="Arial" w:cs="Arial"/>
                <w:sz w:val="24"/>
              </w:rPr>
            </w:pPr>
            <w:r w:rsidRPr="002E10D7">
              <w:rPr>
                <w:rFonts w:ascii="Arial" w:hAnsi="Arial" w:cs="Arial"/>
                <w:sz w:val="24"/>
              </w:rPr>
              <w:t>1</w:t>
            </w:r>
          </w:p>
        </w:tc>
      </w:tr>
      <w:tr w:rsidR="00AE3D1D" w:rsidRPr="002E10D7" w14:paraId="081FE071" w14:textId="77777777" w:rsidTr="00AE3D1D">
        <w:trPr>
          <w:trHeight w:val="588"/>
        </w:trPr>
        <w:tc>
          <w:tcPr>
            <w:tcW w:w="7920" w:type="dxa"/>
            <w:tcBorders>
              <w:left w:val="single" w:sz="12" w:space="0" w:color="auto"/>
            </w:tcBorders>
          </w:tcPr>
          <w:p w14:paraId="06264A81" w14:textId="77777777" w:rsidR="00AE3D1D" w:rsidRPr="002E10D7" w:rsidRDefault="00AE3D1D" w:rsidP="00AE3D1D">
            <w:pPr>
              <w:pStyle w:val="TableParagraph"/>
              <w:ind w:right="300"/>
              <w:rPr>
                <w:rFonts w:ascii="Arial" w:hAnsi="Arial" w:cs="Arial"/>
                <w:sz w:val="24"/>
              </w:rPr>
            </w:pPr>
            <w:r w:rsidRPr="006C3B64">
              <w:rPr>
                <w:rFonts w:ascii="Arial" w:hAnsi="Arial" w:cs="Arial"/>
                <w:b/>
                <w:bCs/>
                <w:sz w:val="24"/>
              </w:rPr>
              <w:t>(</w:t>
            </w:r>
            <w:r>
              <w:rPr>
                <w:rFonts w:ascii="Arial" w:hAnsi="Arial" w:cs="Arial"/>
                <w:b/>
                <w:bCs/>
                <w:sz w:val="24"/>
              </w:rPr>
              <w:t>c</w:t>
            </w:r>
            <w:r w:rsidRPr="006C3B64">
              <w:rPr>
                <w:rFonts w:ascii="Arial" w:hAnsi="Arial" w:cs="Arial"/>
                <w:b/>
                <w:bCs/>
                <w:sz w:val="24"/>
              </w:rPr>
              <w:t>)</w:t>
            </w:r>
            <w:r>
              <w:rPr>
                <w:rFonts w:ascii="Arial" w:hAnsi="Arial" w:cs="Arial"/>
                <w:sz w:val="24"/>
              </w:rPr>
              <w:t xml:space="preserve"> A</w:t>
            </w:r>
            <w:r w:rsidRPr="002E10D7">
              <w:rPr>
                <w:rFonts w:ascii="Arial" w:hAnsi="Arial" w:cs="Arial"/>
                <w:sz w:val="24"/>
              </w:rPr>
              <w:t xml:space="preserve"> </w:t>
            </w:r>
            <w:r w:rsidRPr="007C35F7">
              <w:rPr>
                <w:rFonts w:ascii="Arial" w:hAnsi="Arial" w:cs="Arial"/>
                <w:sz w:val="24"/>
              </w:rPr>
              <w:t xml:space="preserve">list of the </w:t>
            </w:r>
            <w:r w:rsidRPr="007C35F7">
              <w:rPr>
                <w:rFonts w:ascii="Arial" w:hAnsi="Arial" w:cs="Arial"/>
                <w:spacing w:val="12"/>
                <w:sz w:val="19"/>
              </w:rPr>
              <w:t>RESIDENTS</w:t>
            </w:r>
            <w:r w:rsidRPr="007C35F7">
              <w:rPr>
                <w:rFonts w:ascii="Arial" w:hAnsi="Arial" w:cs="Arial"/>
                <w:spacing w:val="12"/>
                <w:sz w:val="24"/>
              </w:rPr>
              <w:t>’</w:t>
            </w:r>
            <w:r w:rsidRPr="007C35F7">
              <w:rPr>
                <w:rFonts w:ascii="Arial" w:hAnsi="Arial" w:cs="Arial"/>
                <w:spacing w:val="6"/>
                <w:sz w:val="24"/>
              </w:rPr>
              <w:t xml:space="preserve"> </w:t>
            </w:r>
            <w:r>
              <w:rPr>
                <w:rFonts w:ascii="Arial" w:hAnsi="Arial" w:cs="Arial"/>
                <w:sz w:val="24"/>
              </w:rPr>
              <w:t>ideas</w:t>
            </w:r>
            <w:r w:rsidRPr="007C35F7">
              <w:rPr>
                <w:rFonts w:ascii="Arial" w:hAnsi="Arial" w:cs="Arial"/>
                <w:sz w:val="24"/>
              </w:rPr>
              <w:t xml:space="preserve"> </w:t>
            </w:r>
            <w:r>
              <w:rPr>
                <w:rFonts w:ascii="Arial" w:hAnsi="Arial" w:cs="Arial"/>
                <w:sz w:val="24"/>
              </w:rPr>
              <w:t>regarding</w:t>
            </w:r>
            <w:r w:rsidRPr="002E10D7">
              <w:rPr>
                <w:rFonts w:ascii="Arial" w:hAnsi="Arial" w:cs="Arial"/>
                <w:sz w:val="24"/>
              </w:rPr>
              <w:t xml:space="preserve"> </w:t>
            </w:r>
            <w:r>
              <w:rPr>
                <w:rFonts w:ascii="Arial" w:hAnsi="Arial" w:cs="Arial"/>
                <w:sz w:val="24"/>
              </w:rPr>
              <w:t xml:space="preserve">safe public </w:t>
            </w:r>
            <w:r w:rsidRPr="008519EA">
              <w:rPr>
                <w:rFonts w:ascii="Arial" w:hAnsi="Arial" w:cs="Arial"/>
                <w:sz w:val="24"/>
              </w:rPr>
              <w:t xml:space="preserve">use </w:t>
            </w:r>
            <w:r w:rsidRPr="008519EA">
              <w:rPr>
                <w:rFonts w:ascii="Arial" w:hAnsi="Arial" w:cs="Arial"/>
                <w:b/>
                <w:bCs/>
                <w:sz w:val="24"/>
              </w:rPr>
              <w:t>that</w:t>
            </w:r>
            <w:r w:rsidRPr="008519EA">
              <w:rPr>
                <w:rFonts w:ascii="Arial" w:hAnsi="Arial" w:cs="Arial"/>
                <w:b/>
                <w:bCs/>
                <w:spacing w:val="-15"/>
                <w:sz w:val="24"/>
              </w:rPr>
              <w:t xml:space="preserve"> </w:t>
            </w:r>
            <w:r w:rsidRPr="008519EA">
              <w:rPr>
                <w:rFonts w:ascii="Arial" w:hAnsi="Arial" w:cs="Arial"/>
                <w:b/>
                <w:bCs/>
                <w:sz w:val="24"/>
              </w:rPr>
              <w:t>will</w:t>
            </w:r>
            <w:r w:rsidRPr="008519EA">
              <w:rPr>
                <w:rFonts w:ascii="Arial" w:hAnsi="Arial" w:cs="Arial"/>
                <w:b/>
                <w:bCs/>
                <w:spacing w:val="-16"/>
                <w:sz w:val="24"/>
              </w:rPr>
              <w:t xml:space="preserve"> </w:t>
            </w:r>
            <w:r w:rsidRPr="008519EA">
              <w:rPr>
                <w:rFonts w:ascii="Arial" w:hAnsi="Arial" w:cs="Arial"/>
                <w:b/>
                <w:bCs/>
                <w:sz w:val="24"/>
              </w:rPr>
              <w:t>be</w:t>
            </w:r>
            <w:r w:rsidRPr="008519EA">
              <w:rPr>
                <w:rFonts w:ascii="Arial" w:hAnsi="Arial" w:cs="Arial"/>
                <w:b/>
                <w:bCs/>
                <w:spacing w:val="-15"/>
                <w:sz w:val="24"/>
              </w:rPr>
              <w:t xml:space="preserve"> </w:t>
            </w:r>
            <w:r w:rsidRPr="008519EA">
              <w:rPr>
                <w:rFonts w:ascii="Arial" w:hAnsi="Arial" w:cs="Arial"/>
                <w:b/>
                <w:bCs/>
                <w:sz w:val="24"/>
              </w:rPr>
              <w:t>implemented</w:t>
            </w:r>
            <w:r w:rsidRPr="002E10D7">
              <w:rPr>
                <w:rFonts w:ascii="Arial" w:hAnsi="Arial" w:cs="Arial"/>
                <w:sz w:val="24"/>
              </w:rPr>
              <w:t xml:space="preserve"> within the </w:t>
            </w:r>
            <w:r w:rsidRPr="002E10D7">
              <w:rPr>
                <w:rFonts w:ascii="Arial" w:hAnsi="Arial" w:cs="Arial"/>
                <w:spacing w:val="10"/>
                <w:sz w:val="19"/>
              </w:rPr>
              <w:t>PARK</w:t>
            </w:r>
            <w:r>
              <w:rPr>
                <w:rFonts w:ascii="Arial" w:hAnsi="Arial" w:cs="Arial"/>
                <w:spacing w:val="10"/>
                <w:sz w:val="19"/>
              </w:rPr>
              <w:t xml:space="preserve"> </w:t>
            </w:r>
            <w:r w:rsidRPr="007C35F7">
              <w:rPr>
                <w:rFonts w:ascii="Arial" w:hAnsi="Arial" w:cs="Arial"/>
                <w:spacing w:val="10"/>
                <w:sz w:val="24"/>
                <w:szCs w:val="24"/>
              </w:rPr>
              <w:t>has been provided.</w:t>
            </w:r>
          </w:p>
        </w:tc>
        <w:tc>
          <w:tcPr>
            <w:tcW w:w="1435" w:type="dxa"/>
            <w:tcBorders>
              <w:right w:val="single" w:sz="12" w:space="0" w:color="auto"/>
            </w:tcBorders>
          </w:tcPr>
          <w:p w14:paraId="0604FB0D" w14:textId="77777777" w:rsidR="00AE3D1D" w:rsidRPr="002E10D7" w:rsidRDefault="00AE3D1D" w:rsidP="00AE3D1D">
            <w:pPr>
              <w:pStyle w:val="TableParagraph"/>
              <w:ind w:left="5"/>
              <w:jc w:val="center"/>
              <w:rPr>
                <w:rFonts w:ascii="Arial" w:hAnsi="Arial" w:cs="Arial"/>
                <w:sz w:val="24"/>
              </w:rPr>
            </w:pPr>
            <w:r w:rsidRPr="002E10D7">
              <w:rPr>
                <w:rFonts w:ascii="Arial" w:hAnsi="Arial" w:cs="Arial"/>
                <w:sz w:val="24"/>
              </w:rPr>
              <w:t>1</w:t>
            </w:r>
          </w:p>
        </w:tc>
      </w:tr>
      <w:tr w:rsidR="00AE3D1D" w:rsidRPr="002E10D7" w14:paraId="691C3C02" w14:textId="77777777" w:rsidTr="00AE3D1D">
        <w:trPr>
          <w:trHeight w:val="873"/>
        </w:trPr>
        <w:tc>
          <w:tcPr>
            <w:tcW w:w="7920" w:type="dxa"/>
            <w:tcBorders>
              <w:left w:val="single" w:sz="12" w:space="0" w:color="auto"/>
            </w:tcBorders>
          </w:tcPr>
          <w:p w14:paraId="49F203CD" w14:textId="77777777" w:rsidR="00AE3D1D" w:rsidRPr="002E10D7" w:rsidRDefault="00AE3D1D" w:rsidP="00AE3D1D">
            <w:pPr>
              <w:pStyle w:val="TableParagraph"/>
              <w:ind w:right="97"/>
              <w:rPr>
                <w:rFonts w:ascii="Arial" w:hAnsi="Arial" w:cs="Arial"/>
                <w:sz w:val="24"/>
                <w:szCs w:val="24"/>
              </w:rPr>
            </w:pPr>
            <w:r w:rsidRPr="7DA5F480">
              <w:rPr>
                <w:rFonts w:ascii="Arial" w:hAnsi="Arial" w:cs="Arial"/>
                <w:b/>
                <w:sz w:val="24"/>
                <w:szCs w:val="24"/>
              </w:rPr>
              <w:t>(d)</w:t>
            </w:r>
            <w:r w:rsidRPr="7DA5F480">
              <w:rPr>
                <w:rFonts w:ascii="Arial" w:hAnsi="Arial" w:cs="Arial"/>
                <w:sz w:val="24"/>
                <w:szCs w:val="24"/>
              </w:rPr>
              <w:t xml:space="preserve"> A list of the </w:t>
            </w:r>
            <w:r w:rsidRPr="7DA5F480">
              <w:rPr>
                <w:rFonts w:ascii="Arial" w:hAnsi="Arial" w:cs="Arial"/>
                <w:spacing w:val="12"/>
                <w:sz w:val="19"/>
                <w:szCs w:val="19"/>
              </w:rPr>
              <w:t>RESIDENTS</w:t>
            </w:r>
            <w:r w:rsidRPr="7DA5F480">
              <w:rPr>
                <w:rFonts w:ascii="Arial" w:hAnsi="Arial" w:cs="Arial"/>
                <w:spacing w:val="12"/>
                <w:sz w:val="24"/>
                <w:szCs w:val="24"/>
              </w:rPr>
              <w:t>’</w:t>
            </w:r>
            <w:r w:rsidRPr="7DA5F480">
              <w:rPr>
                <w:rFonts w:ascii="Arial" w:hAnsi="Arial" w:cs="Arial"/>
                <w:spacing w:val="6"/>
                <w:sz w:val="24"/>
                <w:szCs w:val="24"/>
              </w:rPr>
              <w:t xml:space="preserve"> </w:t>
            </w:r>
            <w:r w:rsidRPr="7DA5F480">
              <w:rPr>
                <w:rFonts w:ascii="Arial" w:hAnsi="Arial" w:cs="Arial"/>
                <w:sz w:val="24"/>
                <w:szCs w:val="24"/>
              </w:rPr>
              <w:t xml:space="preserve">ideas regarding </w:t>
            </w:r>
            <w:r w:rsidRPr="7DA5F480">
              <w:rPr>
                <w:rFonts w:ascii="Arial" w:hAnsi="Arial" w:cs="Arial"/>
                <w:smallCaps/>
                <w:sz w:val="24"/>
                <w:szCs w:val="24"/>
              </w:rPr>
              <w:t>park</w:t>
            </w:r>
            <w:r w:rsidRPr="7DA5F480">
              <w:rPr>
                <w:rFonts w:ascii="Arial" w:hAnsi="Arial" w:cs="Arial"/>
                <w:sz w:val="24"/>
                <w:szCs w:val="24"/>
              </w:rPr>
              <w:t xml:space="preserve"> beautification</w:t>
            </w:r>
            <w:r w:rsidRPr="00E55409">
              <w:rPr>
                <w:rFonts w:ascii="Arial" w:hAnsi="Arial" w:cs="Arial"/>
                <w:bCs/>
                <w:sz w:val="24"/>
                <w:szCs w:val="24"/>
              </w:rPr>
              <w:t xml:space="preserve"> </w:t>
            </w:r>
            <w:r w:rsidRPr="7DA5F480">
              <w:rPr>
                <w:rFonts w:ascii="Arial" w:hAnsi="Arial" w:cs="Arial"/>
                <w:b/>
                <w:sz w:val="24"/>
                <w:szCs w:val="24"/>
              </w:rPr>
              <w:t>that</w:t>
            </w:r>
            <w:r w:rsidRPr="7DA5F480">
              <w:rPr>
                <w:rFonts w:ascii="Arial" w:hAnsi="Arial" w:cs="Arial"/>
                <w:b/>
                <w:spacing w:val="-15"/>
                <w:sz w:val="24"/>
                <w:szCs w:val="24"/>
              </w:rPr>
              <w:t xml:space="preserve"> </w:t>
            </w:r>
            <w:r w:rsidRPr="7DA5F480">
              <w:rPr>
                <w:rFonts w:ascii="Arial" w:hAnsi="Arial" w:cs="Arial"/>
                <w:b/>
                <w:sz w:val="24"/>
                <w:szCs w:val="24"/>
              </w:rPr>
              <w:t>will</w:t>
            </w:r>
            <w:r w:rsidRPr="7DA5F480">
              <w:rPr>
                <w:rFonts w:ascii="Arial" w:hAnsi="Arial" w:cs="Arial"/>
                <w:b/>
                <w:spacing w:val="-16"/>
                <w:sz w:val="24"/>
                <w:szCs w:val="24"/>
              </w:rPr>
              <w:t xml:space="preserve"> </w:t>
            </w:r>
            <w:r w:rsidRPr="7DA5F480">
              <w:rPr>
                <w:rFonts w:ascii="Arial" w:hAnsi="Arial" w:cs="Arial"/>
                <w:b/>
                <w:sz w:val="24"/>
                <w:szCs w:val="24"/>
              </w:rPr>
              <w:t>be</w:t>
            </w:r>
            <w:r w:rsidRPr="7DA5F480">
              <w:rPr>
                <w:rFonts w:ascii="Arial" w:hAnsi="Arial" w:cs="Arial"/>
                <w:b/>
                <w:spacing w:val="-15"/>
                <w:sz w:val="24"/>
                <w:szCs w:val="24"/>
              </w:rPr>
              <w:t xml:space="preserve"> </w:t>
            </w:r>
            <w:r w:rsidRPr="7DA5F480">
              <w:rPr>
                <w:rFonts w:ascii="Arial" w:hAnsi="Arial" w:cs="Arial"/>
                <w:b/>
                <w:sz w:val="24"/>
                <w:szCs w:val="24"/>
              </w:rPr>
              <w:t>implemented</w:t>
            </w:r>
            <w:r w:rsidRPr="7DA5F480">
              <w:rPr>
                <w:rFonts w:ascii="Arial" w:hAnsi="Arial" w:cs="Arial"/>
                <w:sz w:val="24"/>
                <w:szCs w:val="24"/>
              </w:rPr>
              <w:t xml:space="preserve"> within the </w:t>
            </w:r>
            <w:r w:rsidRPr="7DA5F480">
              <w:rPr>
                <w:rFonts w:ascii="Arial" w:hAnsi="Arial" w:cs="Arial"/>
                <w:spacing w:val="10"/>
                <w:sz w:val="19"/>
                <w:szCs w:val="19"/>
              </w:rPr>
              <w:t xml:space="preserve">PARK </w:t>
            </w:r>
            <w:r w:rsidRPr="007C35F7">
              <w:rPr>
                <w:rFonts w:ascii="Arial" w:hAnsi="Arial" w:cs="Arial"/>
                <w:spacing w:val="10"/>
                <w:sz w:val="24"/>
                <w:szCs w:val="24"/>
              </w:rPr>
              <w:t>has been provided.</w:t>
            </w:r>
          </w:p>
        </w:tc>
        <w:tc>
          <w:tcPr>
            <w:tcW w:w="1435" w:type="dxa"/>
            <w:tcBorders>
              <w:right w:val="single" w:sz="12" w:space="0" w:color="auto"/>
            </w:tcBorders>
          </w:tcPr>
          <w:p w14:paraId="6488A484" w14:textId="77777777" w:rsidR="00AE3D1D" w:rsidRPr="002E10D7" w:rsidRDefault="00AE3D1D" w:rsidP="00AE3D1D">
            <w:pPr>
              <w:pStyle w:val="TableParagraph"/>
              <w:ind w:left="5"/>
              <w:jc w:val="center"/>
              <w:rPr>
                <w:rFonts w:ascii="Arial" w:hAnsi="Arial" w:cs="Arial"/>
                <w:sz w:val="24"/>
              </w:rPr>
            </w:pPr>
            <w:r>
              <w:rPr>
                <w:rFonts w:ascii="Arial" w:hAnsi="Arial" w:cs="Arial"/>
                <w:sz w:val="24"/>
              </w:rPr>
              <w:t>1</w:t>
            </w:r>
          </w:p>
        </w:tc>
      </w:tr>
      <w:tr w:rsidR="00AE3D1D" w:rsidRPr="002E10D7" w14:paraId="59CFE165" w14:textId="77777777" w:rsidTr="00AE3D1D">
        <w:trPr>
          <w:trHeight w:val="480"/>
        </w:trPr>
        <w:tc>
          <w:tcPr>
            <w:tcW w:w="7920" w:type="dxa"/>
            <w:tcBorders>
              <w:left w:val="single" w:sz="12" w:space="0" w:color="auto"/>
              <w:bottom w:val="single" w:sz="12" w:space="0" w:color="auto"/>
            </w:tcBorders>
          </w:tcPr>
          <w:p w14:paraId="7B3713AE" w14:textId="77777777" w:rsidR="00AE3D1D" w:rsidRPr="002E10D7" w:rsidRDefault="00AE3D1D" w:rsidP="00AE3D1D">
            <w:pPr>
              <w:pStyle w:val="TableParagraph"/>
              <w:spacing w:before="60"/>
              <w:ind w:left="101" w:right="302"/>
              <w:rPr>
                <w:rFonts w:ascii="Arial" w:hAnsi="Arial" w:cs="Arial"/>
                <w:sz w:val="24"/>
              </w:rPr>
            </w:pPr>
            <w:r w:rsidRPr="002E10D7">
              <w:rPr>
                <w:rFonts w:ascii="Arial" w:hAnsi="Arial" w:cs="Arial"/>
                <w:sz w:val="24"/>
              </w:rPr>
              <w:t>The</w:t>
            </w:r>
            <w:r w:rsidRPr="002E10D7">
              <w:rPr>
                <w:rFonts w:ascii="Arial" w:hAnsi="Arial" w:cs="Arial"/>
                <w:spacing w:val="-2"/>
                <w:sz w:val="24"/>
              </w:rPr>
              <w:t xml:space="preserve"> </w:t>
            </w:r>
            <w:r w:rsidRPr="002E10D7">
              <w:rPr>
                <w:rFonts w:ascii="Arial" w:hAnsi="Arial" w:cs="Arial"/>
                <w:spacing w:val="12"/>
                <w:sz w:val="19"/>
              </w:rPr>
              <w:t>APPLICANT</w:t>
            </w:r>
            <w:r w:rsidRPr="002E10D7">
              <w:rPr>
                <w:rFonts w:ascii="Arial" w:hAnsi="Arial" w:cs="Arial"/>
                <w:spacing w:val="12"/>
                <w:sz w:val="24"/>
              </w:rPr>
              <w:t>’</w:t>
            </w:r>
            <w:r w:rsidRPr="002E10D7">
              <w:rPr>
                <w:rFonts w:ascii="Arial" w:hAnsi="Arial" w:cs="Arial"/>
                <w:spacing w:val="12"/>
                <w:sz w:val="19"/>
              </w:rPr>
              <w:t xml:space="preserve">S </w:t>
            </w:r>
            <w:r w:rsidRPr="002E10D7">
              <w:rPr>
                <w:rFonts w:ascii="Arial" w:hAnsi="Arial" w:cs="Arial"/>
                <w:sz w:val="24"/>
              </w:rPr>
              <w:t>response</w:t>
            </w:r>
            <w:r w:rsidRPr="002E10D7">
              <w:rPr>
                <w:rFonts w:ascii="Arial" w:hAnsi="Arial" w:cs="Arial"/>
                <w:spacing w:val="-4"/>
                <w:sz w:val="24"/>
              </w:rPr>
              <w:t xml:space="preserve"> </w:t>
            </w:r>
            <w:r w:rsidRPr="002E10D7">
              <w:rPr>
                <w:rFonts w:ascii="Arial" w:hAnsi="Arial" w:cs="Arial"/>
                <w:sz w:val="24"/>
              </w:rPr>
              <w:t>does</w:t>
            </w:r>
            <w:r w:rsidRPr="002E10D7">
              <w:rPr>
                <w:rFonts w:ascii="Arial" w:hAnsi="Arial" w:cs="Arial"/>
                <w:spacing w:val="-5"/>
                <w:sz w:val="24"/>
              </w:rPr>
              <w:t xml:space="preserve"> </w:t>
            </w:r>
            <w:r w:rsidRPr="002E10D7">
              <w:rPr>
                <w:rFonts w:ascii="Arial" w:hAnsi="Arial" w:cs="Arial"/>
                <w:sz w:val="24"/>
              </w:rPr>
              <w:t>not</w:t>
            </w:r>
            <w:r w:rsidRPr="002E10D7">
              <w:rPr>
                <w:rFonts w:ascii="Arial" w:hAnsi="Arial" w:cs="Arial"/>
                <w:spacing w:val="-3"/>
                <w:sz w:val="24"/>
              </w:rPr>
              <w:t xml:space="preserve"> </w:t>
            </w:r>
            <w:r w:rsidRPr="002E10D7">
              <w:rPr>
                <w:rFonts w:ascii="Arial" w:hAnsi="Arial" w:cs="Arial"/>
                <w:sz w:val="24"/>
              </w:rPr>
              <w:t>address</w:t>
            </w:r>
            <w:r w:rsidRPr="002E10D7">
              <w:rPr>
                <w:rFonts w:ascii="Arial" w:hAnsi="Arial" w:cs="Arial"/>
                <w:spacing w:val="-5"/>
                <w:sz w:val="24"/>
              </w:rPr>
              <w:t xml:space="preserve"> </w:t>
            </w:r>
            <w:r w:rsidRPr="002E10D7">
              <w:rPr>
                <w:rFonts w:ascii="Arial" w:hAnsi="Arial" w:cs="Arial"/>
                <w:sz w:val="24"/>
              </w:rPr>
              <w:t>any</w:t>
            </w:r>
            <w:r w:rsidRPr="002E10D7">
              <w:rPr>
                <w:rFonts w:ascii="Arial" w:hAnsi="Arial" w:cs="Arial"/>
                <w:spacing w:val="-5"/>
                <w:sz w:val="24"/>
              </w:rPr>
              <w:t xml:space="preserve"> </w:t>
            </w:r>
            <w:r>
              <w:rPr>
                <w:rFonts w:ascii="Arial" w:hAnsi="Arial" w:cs="Arial"/>
                <w:sz w:val="24"/>
              </w:rPr>
              <w:t>Goal 3</w:t>
            </w:r>
            <w:r w:rsidRPr="002E10D7">
              <w:rPr>
                <w:rFonts w:ascii="Arial" w:hAnsi="Arial" w:cs="Arial"/>
                <w:spacing w:val="-4"/>
                <w:sz w:val="24"/>
              </w:rPr>
              <w:t xml:space="preserve"> </w:t>
            </w:r>
            <w:r w:rsidRPr="002E10D7">
              <w:rPr>
                <w:rFonts w:ascii="Arial" w:hAnsi="Arial" w:cs="Arial"/>
                <w:sz w:val="24"/>
              </w:rPr>
              <w:t>elements.</w:t>
            </w:r>
          </w:p>
        </w:tc>
        <w:tc>
          <w:tcPr>
            <w:tcW w:w="1435" w:type="dxa"/>
            <w:tcBorders>
              <w:bottom w:val="single" w:sz="12" w:space="0" w:color="auto"/>
              <w:right w:val="single" w:sz="12" w:space="0" w:color="auto"/>
            </w:tcBorders>
          </w:tcPr>
          <w:p w14:paraId="0AFAFD30" w14:textId="77777777" w:rsidR="00AE3D1D" w:rsidRPr="002E10D7" w:rsidRDefault="00AE3D1D" w:rsidP="00AE3D1D">
            <w:pPr>
              <w:pStyle w:val="TableParagraph"/>
              <w:ind w:left="180" w:right="166"/>
              <w:jc w:val="center"/>
              <w:rPr>
                <w:rFonts w:ascii="Arial" w:hAnsi="Arial" w:cs="Arial"/>
                <w:sz w:val="24"/>
              </w:rPr>
            </w:pPr>
            <w:r>
              <w:rPr>
                <w:rFonts w:ascii="Arial" w:hAnsi="Arial" w:cs="Arial"/>
                <w:spacing w:val="-2"/>
                <w:sz w:val="24"/>
              </w:rPr>
              <w:t>0</w:t>
            </w:r>
          </w:p>
        </w:tc>
      </w:tr>
    </w:tbl>
    <w:p w14:paraId="1C46D903" w14:textId="362AA07E" w:rsidR="00957F3E" w:rsidRDefault="00FF4151" w:rsidP="003444F6">
      <w:pPr>
        <w:shd w:val="clear" w:color="auto" w:fill="FFFFFF" w:themeFill="background1"/>
        <w:spacing w:before="120" w:beforeAutospacing="0" w:after="120" w:afterAutospacing="0" w:line="240" w:lineRule="auto"/>
        <w:ind w:left="0"/>
        <w:rPr>
          <w:rFonts w:ascii="Arial" w:hAnsi="Arial" w:cs="Arial"/>
        </w:rPr>
      </w:pPr>
      <w:r>
        <w:rPr>
          <w:rFonts w:ascii="Arial" w:hAnsi="Arial" w:cs="Arial"/>
        </w:rPr>
        <w:t xml:space="preserve"> </w:t>
      </w:r>
      <w:r w:rsidR="003444F6">
        <w:rPr>
          <w:rFonts w:ascii="Arial" w:hAnsi="Arial" w:cs="Arial"/>
        </w:rPr>
        <w:t xml:space="preserve">Technical assistance </w:t>
      </w:r>
      <w:r w:rsidR="00192872">
        <w:rPr>
          <w:rFonts w:ascii="Arial" w:hAnsi="Arial" w:cs="Arial"/>
        </w:rPr>
        <w:t>beings</w:t>
      </w:r>
      <w:r w:rsidR="003444F6">
        <w:rPr>
          <w:rFonts w:ascii="Arial" w:hAnsi="Arial" w:cs="Arial"/>
        </w:rPr>
        <w:t xml:space="preserve"> on </w:t>
      </w:r>
      <w:r w:rsidR="003444F6" w:rsidRPr="00E55409">
        <w:rPr>
          <w:rFonts w:ascii="Arial" w:hAnsi="Arial" w:cs="Arial"/>
          <w:highlight w:val="yellow"/>
        </w:rPr>
        <w:t xml:space="preserve">page </w:t>
      </w:r>
      <w:r w:rsidR="00E55409" w:rsidRPr="00E55409">
        <w:rPr>
          <w:rFonts w:ascii="Arial" w:hAnsi="Arial" w:cs="Arial"/>
          <w:highlight w:val="yellow"/>
        </w:rPr>
        <w:t>XX</w:t>
      </w:r>
      <w:r w:rsidR="003444F6">
        <w:rPr>
          <w:rFonts w:ascii="Arial" w:hAnsi="Arial" w:cs="Arial"/>
        </w:rPr>
        <w:t>.</w:t>
      </w:r>
    </w:p>
    <w:p w14:paraId="2BE5863B" w14:textId="11FA7431" w:rsidR="002A1A07" w:rsidRPr="005F3C42" w:rsidRDefault="00F3282B" w:rsidP="00957F3E">
      <w:pPr>
        <w:shd w:val="clear" w:color="auto" w:fill="FFFFFF" w:themeFill="background1"/>
        <w:spacing w:before="120" w:beforeAutospacing="0" w:after="120" w:afterAutospacing="0" w:line="240" w:lineRule="auto"/>
        <w:ind w:left="0"/>
        <w:jc w:val="center"/>
        <w:rPr>
          <w:rFonts w:ascii="Arial" w:hAnsi="Arial" w:cs="Arial"/>
          <w14:shadow w14:blurRad="50800" w14:dist="38100" w14:dir="0" w14:sx="100000" w14:sy="100000" w14:kx="0" w14:ky="0" w14:algn="tl">
            <w14:srgbClr w14:val="000000">
              <w14:alpha w14:val="59000"/>
            </w14:srgbClr>
          </w14:shadow>
        </w:rPr>
      </w:pPr>
      <w:r>
        <w:rPr>
          <w:noProof/>
        </w:rPr>
        <mc:AlternateContent>
          <mc:Choice Requires="wps">
            <w:drawing>
              <wp:anchor distT="0" distB="0" distL="114300" distR="114300" simplePos="0" relativeHeight="251658264" behindDoc="0" locked="0" layoutInCell="1" allowOverlap="1" wp14:anchorId="07F80FC5" wp14:editId="283C9F39">
                <wp:simplePos x="0" y="0"/>
                <wp:positionH relativeFrom="margin">
                  <wp:posOffset>3169931</wp:posOffset>
                </wp:positionH>
                <wp:positionV relativeFrom="paragraph">
                  <wp:posOffset>3613174</wp:posOffset>
                </wp:positionV>
                <wp:extent cx="2129155" cy="172085"/>
                <wp:effectExtent l="57150" t="19050" r="42545" b="94615"/>
                <wp:wrapSquare wrapText="bothSides"/>
                <wp:docPr id="776422802"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129155" cy="172085"/>
                        </a:xfrm>
                        <a:prstGeom prst="rect">
                          <a:avLst/>
                        </a:prstGeom>
                        <a:solidFill>
                          <a:schemeClr val="accent2"/>
                        </a:solidFill>
                        <a:ln>
                          <a:noFill/>
                        </a:ln>
                        <a:effectLst>
                          <a:outerShdw blurRad="50800" dist="38100" dir="5400000" algn="t" rotWithShape="0">
                            <a:prstClr val="black">
                              <a:alpha val="40000"/>
                            </a:prstClr>
                          </a:outerShdw>
                        </a:effectLst>
                      </wps:spPr>
                      <wps:txbx>
                        <w:txbxContent>
                          <w:p w14:paraId="51C5D186" w14:textId="2922F2C4" w:rsidR="00B5305E" w:rsidRPr="005F3C42" w:rsidRDefault="00A0183E" w:rsidP="00B5305E">
                            <w:pPr>
                              <w:pStyle w:val="Caption"/>
                              <w:spacing w:after="0" w:afterAutospacing="0"/>
                              <w:jc w:val="center"/>
                              <w:rPr>
                                <w:rFonts w:ascii="Arial" w:hAnsi="Arial" w:cs="Arial"/>
                                <w:b/>
                                <w:bCs/>
                                <w:caps/>
                                <w:noProof/>
                                <w:color w:val="FFFFFF" w:themeColor="background1"/>
                                <w14:shadow w14:blurRad="50800" w14:dist="38100" w14:dir="2700000" w14:sx="102000" w14:sy="102000" w14:kx="0" w14:ky="0" w14:algn="tl">
                                  <w14:srgbClr w14:val="000000">
                                    <w14:alpha w14:val="60000"/>
                                  </w14:srgbClr>
                                </w14:shadow>
                              </w:rPr>
                            </w:pPr>
                            <w:r w:rsidRPr="005F3C42">
                              <w:rPr>
                                <w:rFonts w:ascii="Arial" w:hAnsi="Arial" w:cs="Arial"/>
                                <w:b/>
                                <w:bCs/>
                                <w:color w:val="FFFFFF" w:themeColor="background1"/>
                                <w14:shadow w14:blurRad="50800" w14:dist="38100" w14:dir="2700000" w14:sx="102000" w14:sy="102000" w14:kx="0" w14:ky="0" w14:algn="tl">
                                  <w14:srgbClr w14:val="000000">
                                    <w14:alpha w14:val="60000"/>
                                  </w14:srgbClr>
                                </w14:shadow>
                              </w:rPr>
                              <w:t xml:space="preserve">Ocotillo </w:t>
                            </w:r>
                            <w:r w:rsidR="00B5305E" w:rsidRPr="005F3C42">
                              <w:rPr>
                                <w:rFonts w:ascii="Arial" w:hAnsi="Arial" w:cs="Arial"/>
                                <w:b/>
                                <w:bCs/>
                                <w:color w:val="FFFFFF" w:themeColor="background1"/>
                                <w14:shadow w14:blurRad="50800" w14:dist="38100" w14:dir="2700000" w14:sx="102000" w14:sy="102000" w14:kx="0" w14:ky="0" w14:algn="tl">
                                  <w14:srgbClr w14:val="000000">
                                    <w14:alpha w14:val="60000"/>
                                  </w14:srgbClr>
                                </w14:shadow>
                              </w:rPr>
                              <w:t xml:space="preserve">Park, </w:t>
                            </w:r>
                            <w:r w:rsidRPr="005F3C42">
                              <w:rPr>
                                <w:rFonts w:ascii="Arial" w:hAnsi="Arial" w:cs="Arial"/>
                                <w:b/>
                                <w:bCs/>
                                <w:color w:val="FFFFFF" w:themeColor="background1"/>
                                <w14:shadow w14:blurRad="50800" w14:dist="38100" w14:dir="2700000" w14:sx="99000" w14:sy="99000" w14:kx="0" w14:ky="0" w14:algn="tl">
                                  <w14:srgbClr w14:val="000000">
                                    <w14:alpha w14:val="60000"/>
                                  </w14:srgbClr>
                                </w14:shadow>
                              </w:rPr>
                              <w:t>Cathedral</w:t>
                            </w:r>
                            <w:r w:rsidRPr="005F3C42">
                              <w:rPr>
                                <w:rFonts w:ascii="Arial" w:hAnsi="Arial" w:cs="Arial"/>
                                <w:b/>
                                <w:bCs/>
                                <w:color w:val="FFFFFF" w:themeColor="background1"/>
                                <w14:shadow w14:blurRad="50800" w14:dist="38100" w14:dir="2700000" w14:sx="102000" w14:sy="102000" w14:kx="0" w14:ky="0" w14:algn="tl">
                                  <w14:srgbClr w14:val="000000">
                                    <w14:alpha w14:val="60000"/>
                                  </w14:srgbClr>
                                </w14:shadow>
                              </w:rPr>
                              <w:t xml:space="preserve"> </w:t>
                            </w:r>
                            <w:r w:rsidR="00B5305E" w:rsidRPr="005F3C42">
                              <w:rPr>
                                <w:rFonts w:ascii="Arial" w:hAnsi="Arial" w:cs="Arial"/>
                                <w:b/>
                                <w:bCs/>
                                <w:color w:val="FFFFFF" w:themeColor="background1"/>
                                <w14:shadow w14:blurRad="50800" w14:dist="38100" w14:dir="2700000" w14:sx="102000" w14:sy="102000" w14:kx="0" w14:ky="0" w14:algn="tl">
                                  <w14:srgbClr w14:val="000000">
                                    <w14:alpha w14:val="60000"/>
                                  </w14:srgbClr>
                                </w14:shadow>
                              </w:rPr>
                              <w:t>City. SPP.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80FC5" id="_x0000_s1066" type="#_x0000_t202" alt="&quot;&quot;" style="position:absolute;left:0;text-align:left;margin-left:249.6pt;margin-top:284.5pt;width:167.65pt;height:13.55pt;z-index:251658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" fillcolor="#e97132 [3205]" stroked="f">
                <v:shadow on="t" color="black" opacity="26214f" origin=",-.5" offset="0,3pt"/>
                <v:textbox inset="0,0,0,0">
                  <w:txbxContent>
                    <w:p w14:paraId="51C5D186" w14:textId="2922F2C4" w:rsidR="00B5305E" w:rsidRPr="005F3C42" w:rsidRDefault="00A0183E" w:rsidP="00B5305E">
                      <w:pPr>
                        <w:pStyle w:val="Caption"/>
                        <w:spacing w:after="0" w:afterAutospacing="0"/>
                        <w:jc w:val="center"/>
                        <w:rPr>
                          <w:rFonts w:ascii="Arial" w:hAnsi="Arial" w:cs="Arial"/>
                          <w:b/>
                          <w:bCs/>
                          <w:caps/>
                          <w:noProof/>
                          <w:color w:val="FFFFFF" w:themeColor="background1"/>
                          <w14:shadow w14:blurRad="50800" w14:dist="38100" w14:dir="2700000" w14:sx="102000" w14:sy="102000" w14:kx="0" w14:ky="0" w14:algn="tl">
                            <w14:srgbClr w14:val="000000">
                              <w14:alpha w14:val="60000"/>
                            </w14:srgbClr>
                          </w14:shadow>
                        </w:rPr>
                      </w:pPr>
                      <w:r w:rsidRPr="005F3C42">
                        <w:rPr>
                          <w:rFonts w:ascii="Arial" w:hAnsi="Arial" w:cs="Arial"/>
                          <w:b/>
                          <w:bCs/>
                          <w:color w:val="FFFFFF" w:themeColor="background1"/>
                          <w14:shadow w14:blurRad="50800" w14:dist="38100" w14:dir="2700000" w14:sx="102000" w14:sy="102000" w14:kx="0" w14:ky="0" w14:algn="tl">
                            <w14:srgbClr w14:val="000000">
                              <w14:alpha w14:val="60000"/>
                            </w14:srgbClr>
                          </w14:shadow>
                        </w:rPr>
                        <w:t xml:space="preserve">Ocotillo </w:t>
                      </w:r>
                      <w:r w:rsidR="00B5305E" w:rsidRPr="005F3C42">
                        <w:rPr>
                          <w:rFonts w:ascii="Arial" w:hAnsi="Arial" w:cs="Arial"/>
                          <w:b/>
                          <w:bCs/>
                          <w:color w:val="FFFFFF" w:themeColor="background1"/>
                          <w14:shadow w14:blurRad="50800" w14:dist="38100" w14:dir="2700000" w14:sx="102000" w14:sy="102000" w14:kx="0" w14:ky="0" w14:algn="tl">
                            <w14:srgbClr w14:val="000000">
                              <w14:alpha w14:val="60000"/>
                            </w14:srgbClr>
                          </w14:shadow>
                        </w:rPr>
                        <w:t xml:space="preserve">Park, </w:t>
                      </w:r>
                      <w:r w:rsidRPr="005F3C42">
                        <w:rPr>
                          <w:rFonts w:ascii="Arial" w:hAnsi="Arial" w:cs="Arial"/>
                          <w:b/>
                          <w:bCs/>
                          <w:color w:val="FFFFFF" w:themeColor="background1"/>
                          <w14:shadow w14:blurRad="50800" w14:dist="38100" w14:dir="2700000" w14:sx="99000" w14:sy="99000" w14:kx="0" w14:ky="0" w14:algn="tl">
                            <w14:srgbClr w14:val="000000">
                              <w14:alpha w14:val="60000"/>
                            </w14:srgbClr>
                          </w14:shadow>
                        </w:rPr>
                        <w:t>Cathedral</w:t>
                      </w:r>
                      <w:r w:rsidRPr="005F3C42">
                        <w:rPr>
                          <w:rFonts w:ascii="Arial" w:hAnsi="Arial" w:cs="Arial"/>
                          <w:b/>
                          <w:bCs/>
                          <w:color w:val="FFFFFF" w:themeColor="background1"/>
                          <w14:shadow w14:blurRad="50800" w14:dist="38100" w14:dir="2700000" w14:sx="102000" w14:sy="102000" w14:kx="0" w14:ky="0" w14:algn="tl">
                            <w14:srgbClr w14:val="000000">
                              <w14:alpha w14:val="60000"/>
                            </w14:srgbClr>
                          </w14:shadow>
                        </w:rPr>
                        <w:t xml:space="preserve"> </w:t>
                      </w:r>
                      <w:r w:rsidR="00B5305E" w:rsidRPr="005F3C42">
                        <w:rPr>
                          <w:rFonts w:ascii="Arial" w:hAnsi="Arial" w:cs="Arial"/>
                          <w:b/>
                          <w:bCs/>
                          <w:color w:val="FFFFFF" w:themeColor="background1"/>
                          <w14:shadow w14:blurRad="50800" w14:dist="38100" w14:dir="2700000" w14:sx="102000" w14:sy="102000" w14:kx="0" w14:ky="0" w14:algn="tl">
                            <w14:srgbClr w14:val="000000">
                              <w14:alpha w14:val="60000"/>
                            </w14:srgbClr>
                          </w14:shadow>
                        </w:rPr>
                        <w:t>City. SPP.</w:t>
                      </w:r>
                    </w:p>
                  </w:txbxContent>
                </v:textbox>
                <w10:wrap type="square" anchorx="margin"/>
              </v:shape>
            </w:pict>
          </mc:Fallback>
        </mc:AlternateContent>
      </w:r>
      <w:r>
        <w:rPr>
          <w:rFonts w:ascii="Arial" w:hAnsi="Arial" w:cs="Arial"/>
          <w:b/>
          <w:bCs/>
          <w:noProof/>
          <w:sz w:val="28"/>
          <w:szCs w:val="28"/>
          <w:u w:val="single"/>
        </w:rPr>
        <w:drawing>
          <wp:anchor distT="0" distB="0" distL="114300" distR="114300" simplePos="0" relativeHeight="251658263" behindDoc="0" locked="0" layoutInCell="1" allowOverlap="1" wp14:anchorId="2AA469C7" wp14:editId="1B04ECA7">
            <wp:simplePos x="0" y="0"/>
            <wp:positionH relativeFrom="page">
              <wp:align>center</wp:align>
            </wp:positionH>
            <wp:positionV relativeFrom="paragraph">
              <wp:posOffset>592047</wp:posOffset>
            </wp:positionV>
            <wp:extent cx="4102100" cy="3076575"/>
            <wp:effectExtent l="57150" t="57150" r="50800" b="66675"/>
            <wp:wrapSquare wrapText="bothSides"/>
            <wp:docPr id="1263035600" name="Picture 50" descr="A group of young teenagers playing basketball outdoors at Octotillo Park, Cathedral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035600" name="Picture 50" descr="A group of young teenagers playing basketball outdoors at Octotillo Park, Cathedral City."/>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102100" cy="3076575"/>
                    </a:xfrm>
                    <a:prstGeom prst="rect">
                      <a:avLst/>
                    </a:prstGeom>
                    <a:ln w="53975">
                      <a:solidFill>
                        <a:srgbClr val="E97132"/>
                      </a:solidFill>
                    </a:ln>
                  </pic:spPr>
                </pic:pic>
              </a:graphicData>
            </a:graphic>
          </wp:anchor>
        </w:drawing>
      </w:r>
      <w:r w:rsidR="002A1A07">
        <w:rPr>
          <w:rFonts w:ascii="Arial" w:hAnsi="Arial" w:cs="Arial"/>
          <w:b/>
          <w:bCs/>
          <w:sz w:val="28"/>
          <w:szCs w:val="28"/>
          <w:u w:val="single"/>
        </w:rPr>
        <w:br w:type="page"/>
      </w:r>
    </w:p>
    <w:p w14:paraId="25657643" w14:textId="1A817FB0" w:rsidR="0050316A" w:rsidRPr="006425E9" w:rsidRDefault="001632AD" w:rsidP="00F8524E">
      <w:pPr>
        <w:pStyle w:val="Heading4"/>
        <w:shd w:val="clear" w:color="auto" w:fill="auto"/>
        <w:spacing w:after="120"/>
        <w:ind w:right="-360"/>
        <w:rPr>
          <w:rFonts w:ascii="arial bold" w:hAnsi="arial bold" w:cs="Arial"/>
          <w:b/>
          <w:bCs/>
          <w:caps/>
          <w:smallCaps w:val="0"/>
          <w:sz w:val="26"/>
          <w:szCs w:val="28"/>
          <w:u w:val="single"/>
        </w:rPr>
      </w:pPr>
      <w:bookmarkStart w:id="41" w:name="_Toc230236468"/>
      <w:r w:rsidRPr="006425E9">
        <w:rPr>
          <w:rFonts w:ascii="arial bold" w:hAnsi="arial bold" w:cs="Arial"/>
          <w:b/>
          <w:bCs/>
          <w:caps/>
          <w:smallCaps w:val="0"/>
          <w:sz w:val="26"/>
          <w:szCs w:val="28"/>
          <w:u w:val="single"/>
        </w:rPr>
        <w:lastRenderedPageBreak/>
        <w:t>P</w:t>
      </w:r>
      <w:r w:rsidR="0050316A" w:rsidRPr="006425E9">
        <w:rPr>
          <w:rFonts w:ascii="arial bold" w:hAnsi="arial bold" w:cs="Arial"/>
          <w:b/>
          <w:bCs/>
          <w:caps/>
          <w:smallCaps w:val="0"/>
          <w:sz w:val="26"/>
          <w:szCs w:val="28"/>
          <w:u w:val="single"/>
        </w:rPr>
        <w:t xml:space="preserve">roject </w:t>
      </w:r>
      <w:r w:rsidRPr="006425E9">
        <w:rPr>
          <w:rFonts w:ascii="arial bold" w:hAnsi="arial bold" w:cs="Arial"/>
          <w:b/>
          <w:bCs/>
          <w:caps/>
          <w:smallCaps w:val="0"/>
          <w:sz w:val="26"/>
          <w:szCs w:val="28"/>
          <w:u w:val="single"/>
        </w:rPr>
        <w:t>S</w:t>
      </w:r>
      <w:r w:rsidR="0050316A" w:rsidRPr="006425E9">
        <w:rPr>
          <w:rFonts w:ascii="arial bold" w:hAnsi="arial bold" w:cs="Arial"/>
          <w:b/>
          <w:bCs/>
          <w:caps/>
          <w:smallCaps w:val="0"/>
          <w:sz w:val="26"/>
          <w:szCs w:val="28"/>
          <w:u w:val="single"/>
        </w:rPr>
        <w:t xml:space="preserve">election </w:t>
      </w:r>
      <w:r w:rsidRPr="006425E9">
        <w:rPr>
          <w:rFonts w:ascii="arial bold" w:hAnsi="arial bold" w:cs="Arial"/>
          <w:b/>
          <w:bCs/>
          <w:caps/>
          <w:smallCaps w:val="0"/>
          <w:sz w:val="26"/>
          <w:szCs w:val="28"/>
          <w:u w:val="single"/>
        </w:rPr>
        <w:t>C</w:t>
      </w:r>
      <w:r w:rsidR="0050316A" w:rsidRPr="006425E9">
        <w:rPr>
          <w:rFonts w:ascii="arial bold" w:hAnsi="arial bold" w:cs="Arial"/>
          <w:b/>
          <w:bCs/>
          <w:caps/>
          <w:smallCaps w:val="0"/>
          <w:sz w:val="26"/>
          <w:szCs w:val="28"/>
          <w:u w:val="single"/>
        </w:rPr>
        <w:t>riteria</w:t>
      </w:r>
      <w:r w:rsidR="0021100D" w:rsidRPr="006425E9">
        <w:rPr>
          <w:rFonts w:ascii="arial bold" w:hAnsi="arial bold" w:cs="Arial"/>
          <w:b/>
          <w:bCs/>
          <w:caps/>
          <w:smallCaps w:val="0"/>
          <w:sz w:val="26"/>
          <w:szCs w:val="28"/>
          <w:u w:val="single"/>
        </w:rPr>
        <w:t xml:space="preserve"> </w:t>
      </w:r>
      <w:r w:rsidR="0050316A" w:rsidRPr="006425E9">
        <w:rPr>
          <w:rFonts w:ascii="arial bold" w:hAnsi="arial bold" w:cs="Arial"/>
          <w:b/>
          <w:bCs/>
          <w:caps/>
          <w:smallCaps w:val="0"/>
          <w:sz w:val="26"/>
          <w:szCs w:val="28"/>
          <w:u w:val="single"/>
        </w:rPr>
        <w:t>#</w:t>
      </w:r>
      <w:r w:rsidR="004132FB" w:rsidRPr="006425E9">
        <w:rPr>
          <w:rFonts w:ascii="arial bold" w:hAnsi="arial bold" w:cs="Arial"/>
          <w:b/>
          <w:bCs/>
          <w:caps/>
          <w:smallCaps w:val="0"/>
          <w:sz w:val="26"/>
          <w:szCs w:val="28"/>
          <w:u w:val="single"/>
        </w:rPr>
        <w:t>6</w:t>
      </w:r>
      <w:r w:rsidR="0050316A" w:rsidRPr="006425E9">
        <w:rPr>
          <w:rFonts w:ascii="arial bold" w:hAnsi="arial bold" w:cs="Arial"/>
          <w:b/>
          <w:bCs/>
          <w:caps/>
          <w:smallCaps w:val="0"/>
          <w:sz w:val="26"/>
          <w:szCs w:val="28"/>
          <w:u w:val="single"/>
        </w:rPr>
        <w:t xml:space="preserve"> – </w:t>
      </w:r>
      <w:r w:rsidRPr="006425E9">
        <w:rPr>
          <w:rFonts w:ascii="arial bold" w:hAnsi="arial bold" w:cs="Arial"/>
          <w:b/>
          <w:bCs/>
          <w:caps/>
          <w:smallCaps w:val="0"/>
          <w:sz w:val="26"/>
          <w:szCs w:val="28"/>
          <w:u w:val="single"/>
        </w:rPr>
        <w:t>E</w:t>
      </w:r>
      <w:r w:rsidR="002D1793" w:rsidRPr="006425E9">
        <w:rPr>
          <w:rFonts w:ascii="arial bold" w:hAnsi="arial bold" w:cs="Arial"/>
          <w:b/>
          <w:bCs/>
          <w:caps/>
          <w:smallCaps w:val="0"/>
          <w:sz w:val="26"/>
          <w:szCs w:val="28"/>
          <w:u w:val="single"/>
        </w:rPr>
        <w:t>mployment</w:t>
      </w:r>
      <w:r w:rsidR="0050316A" w:rsidRPr="006425E9">
        <w:rPr>
          <w:rFonts w:ascii="arial bold" w:hAnsi="arial bold" w:cs="Arial"/>
          <w:b/>
          <w:bCs/>
          <w:caps/>
          <w:smallCaps w:val="0"/>
          <w:sz w:val="26"/>
          <w:szCs w:val="28"/>
          <w:u w:val="single"/>
        </w:rPr>
        <w:t xml:space="preserve"> or </w:t>
      </w:r>
      <w:r w:rsidRPr="006425E9">
        <w:rPr>
          <w:rFonts w:ascii="arial bold" w:hAnsi="arial bold" w:cs="Arial"/>
          <w:b/>
          <w:bCs/>
          <w:caps/>
          <w:smallCaps w:val="0"/>
          <w:sz w:val="26"/>
          <w:szCs w:val="28"/>
          <w:u w:val="single"/>
        </w:rPr>
        <w:t>V</w:t>
      </w:r>
      <w:r w:rsidR="0050316A" w:rsidRPr="006425E9">
        <w:rPr>
          <w:rFonts w:ascii="arial bold" w:hAnsi="arial bold" w:cs="Arial"/>
          <w:b/>
          <w:bCs/>
          <w:caps/>
          <w:smallCaps w:val="0"/>
          <w:sz w:val="26"/>
          <w:szCs w:val="28"/>
          <w:u w:val="single"/>
        </w:rPr>
        <w:t xml:space="preserve">olunteer </w:t>
      </w:r>
      <w:r w:rsidRPr="006425E9">
        <w:rPr>
          <w:rFonts w:ascii="arial bold" w:hAnsi="arial bold" w:cs="Arial"/>
          <w:b/>
          <w:bCs/>
          <w:caps/>
          <w:smallCaps w:val="0"/>
          <w:sz w:val="26"/>
          <w:szCs w:val="28"/>
          <w:u w:val="single"/>
        </w:rPr>
        <w:t>O</w:t>
      </w:r>
      <w:r w:rsidR="002D1793" w:rsidRPr="006425E9">
        <w:rPr>
          <w:rFonts w:ascii="arial bold" w:hAnsi="arial bold" w:cs="Arial"/>
          <w:b/>
          <w:bCs/>
          <w:caps/>
          <w:smallCaps w:val="0"/>
          <w:sz w:val="26"/>
          <w:szCs w:val="28"/>
          <w:u w:val="single"/>
        </w:rPr>
        <w:t>pportunities</w:t>
      </w:r>
      <w:bookmarkEnd w:id="41"/>
    </w:p>
    <w:p w14:paraId="51B21B13" w14:textId="08A5C536" w:rsidR="007469E3" w:rsidRDefault="00B878B1" w:rsidP="00CC0052">
      <w:pPr>
        <w:shd w:val="clear" w:color="auto" w:fill="FFFFFF" w:themeFill="background1"/>
        <w:spacing w:before="120" w:beforeAutospacing="0" w:after="120" w:afterAutospacing="0" w:line="278" w:lineRule="auto"/>
        <w:ind w:left="0"/>
        <w:rPr>
          <w:rFonts w:ascii="Arial" w:hAnsi="Arial" w:cs="Arial"/>
        </w:rPr>
      </w:pPr>
      <w:r w:rsidRPr="002E10D7">
        <w:rPr>
          <w:rFonts w:ascii="Arial" w:hAnsi="Arial" w:cs="Arial"/>
        </w:rPr>
        <w:t>Project Selection Crite</w:t>
      </w:r>
      <w:r>
        <w:rPr>
          <w:rFonts w:ascii="Arial" w:hAnsi="Arial" w:cs="Arial"/>
        </w:rPr>
        <w:t>ria</w:t>
      </w:r>
      <w:r w:rsidR="00C5206D">
        <w:rPr>
          <w:rFonts w:ascii="Arial" w:hAnsi="Arial" w:cs="Arial"/>
        </w:rPr>
        <w:t xml:space="preserve"> #</w:t>
      </w:r>
      <w:r w:rsidR="00AA5740">
        <w:rPr>
          <w:rFonts w:ascii="Arial" w:hAnsi="Arial" w:cs="Arial"/>
        </w:rPr>
        <w:t>6</w:t>
      </w:r>
      <w:r w:rsidR="00C5206D">
        <w:rPr>
          <w:rFonts w:ascii="Arial" w:hAnsi="Arial" w:cs="Arial"/>
        </w:rPr>
        <w:t xml:space="preserve"> has three parts: A, B, and C. </w:t>
      </w:r>
      <w:r w:rsidR="00E55409" w:rsidRPr="00E55409">
        <w:rPr>
          <w:rFonts w:ascii="Arial" w:hAnsi="Arial" w:cs="Arial"/>
          <w:smallCaps/>
        </w:rPr>
        <w:t>a</w:t>
      </w:r>
      <w:r w:rsidR="00DE097D" w:rsidRPr="00E55409">
        <w:rPr>
          <w:rFonts w:ascii="Arial" w:hAnsi="Arial" w:cs="Arial"/>
          <w:smallCaps/>
        </w:rPr>
        <w:t>pplicants</w:t>
      </w:r>
      <w:r w:rsidR="00DE097D">
        <w:rPr>
          <w:rFonts w:ascii="Arial" w:hAnsi="Arial" w:cs="Arial"/>
        </w:rPr>
        <w:t xml:space="preserve"> </w:t>
      </w:r>
      <w:r w:rsidR="00DE1583">
        <w:rPr>
          <w:rFonts w:ascii="Arial" w:hAnsi="Arial" w:cs="Arial"/>
        </w:rPr>
        <w:t>should de</w:t>
      </w:r>
      <w:r w:rsidR="00BE6C66" w:rsidRPr="002E10D7">
        <w:rPr>
          <w:rFonts w:ascii="Arial" w:hAnsi="Arial" w:cs="Arial"/>
        </w:rPr>
        <w:t xml:space="preserve">scribe how the </w:t>
      </w:r>
      <w:r w:rsidR="008A1CD3" w:rsidRPr="002E10D7">
        <w:rPr>
          <w:rFonts w:ascii="Arial" w:hAnsi="Arial" w:cs="Arial"/>
          <w:smallCaps/>
        </w:rPr>
        <w:t>project</w:t>
      </w:r>
      <w:r w:rsidR="00BE6C66" w:rsidRPr="002E10D7">
        <w:rPr>
          <w:rFonts w:ascii="Arial" w:hAnsi="Arial" w:cs="Arial"/>
        </w:rPr>
        <w:t xml:space="preserve"> will include employment or volunteer </w:t>
      </w:r>
      <w:r w:rsidR="00FD62CD" w:rsidRPr="002E10D7">
        <w:rPr>
          <w:rFonts w:ascii="Arial" w:hAnsi="Arial" w:cs="Arial"/>
          <w:smallCaps/>
        </w:rPr>
        <w:t xml:space="preserve">outdoor learning opportunities </w:t>
      </w:r>
      <w:r w:rsidR="00FD62CD" w:rsidRPr="002E10D7">
        <w:rPr>
          <w:rFonts w:ascii="Arial" w:hAnsi="Arial" w:cs="Arial"/>
        </w:rPr>
        <w:t>for</w:t>
      </w:r>
      <w:r w:rsidR="00FD62CD" w:rsidRPr="002E10D7">
        <w:rPr>
          <w:rFonts w:ascii="Arial" w:hAnsi="Arial" w:cs="Arial"/>
          <w:smallCaps/>
        </w:rPr>
        <w:t xml:space="preserve"> residents</w:t>
      </w:r>
      <w:r w:rsidR="007C78C9">
        <w:rPr>
          <w:rFonts w:ascii="Arial" w:hAnsi="Arial" w:cs="Arial"/>
          <w:smallCaps/>
        </w:rPr>
        <w:t>.</w:t>
      </w:r>
    </w:p>
    <w:p w14:paraId="583B7DF4" w14:textId="5A5132BC" w:rsidR="008A3587" w:rsidRDefault="000A0684" w:rsidP="000A0684">
      <w:pPr>
        <w:spacing w:before="0" w:beforeAutospacing="0" w:after="160" w:afterAutospacing="0" w:line="278" w:lineRule="auto"/>
        <w:ind w:left="0"/>
        <w:rPr>
          <w:rFonts w:ascii="Arial" w:hAnsi="Arial" w:cs="Arial"/>
        </w:rPr>
      </w:pPr>
      <w:r w:rsidRPr="00FA612A">
        <w:rPr>
          <w:rFonts w:ascii="Arial" w:hAnsi="Arial" w:cs="Arial"/>
        </w:rPr>
        <w:t xml:space="preserve">In addition to employment or volunteer opportunities for </w:t>
      </w:r>
      <w:r w:rsidRPr="00FA612A">
        <w:rPr>
          <w:rFonts w:ascii="Arial" w:hAnsi="Arial" w:cs="Arial"/>
          <w:smallCaps/>
        </w:rPr>
        <w:t>residents</w:t>
      </w:r>
      <w:r w:rsidRPr="00FA612A">
        <w:rPr>
          <w:rFonts w:ascii="Arial" w:hAnsi="Arial" w:cs="Arial"/>
        </w:rPr>
        <w:t>,</w:t>
      </w:r>
      <w:r w:rsidRPr="00FA612A">
        <w:rPr>
          <w:rFonts w:ascii="Arial" w:hAnsi="Arial" w:cs="Arial"/>
          <w:b/>
        </w:rPr>
        <w:t xml:space="preserve"> </w:t>
      </w:r>
      <w:r w:rsidRPr="00FA612A">
        <w:rPr>
          <w:rFonts w:ascii="Arial" w:hAnsi="Arial" w:cs="Arial"/>
          <w:smallCaps/>
        </w:rPr>
        <w:t>applicants</w:t>
      </w:r>
      <w:r w:rsidRPr="00FA612A">
        <w:rPr>
          <w:rFonts w:ascii="Arial" w:hAnsi="Arial" w:cs="Arial"/>
        </w:rPr>
        <w:t xml:space="preserve"> </w:t>
      </w:r>
      <w:r w:rsidR="00D8711E" w:rsidRPr="00D8711E">
        <w:rPr>
          <w:rFonts w:ascii="Arial" w:hAnsi="Arial" w:cs="Arial"/>
        </w:rPr>
        <w:t>should</w:t>
      </w:r>
      <w:r w:rsidR="00D8711E">
        <w:rPr>
          <w:rFonts w:ascii="Arial" w:hAnsi="Arial" w:cs="Arial"/>
          <w:u w:val="single"/>
        </w:rPr>
        <w:t xml:space="preserve"> </w:t>
      </w:r>
      <w:r w:rsidRPr="00FA612A">
        <w:rPr>
          <w:rFonts w:ascii="Arial" w:hAnsi="Arial" w:cs="Arial"/>
        </w:rPr>
        <w:t xml:space="preserve">contact a certified </w:t>
      </w:r>
      <w:r w:rsidRPr="00FA612A">
        <w:rPr>
          <w:rFonts w:ascii="Arial" w:hAnsi="Arial" w:cs="Arial"/>
          <w:smallCaps/>
        </w:rPr>
        <w:t>conservation corps</w:t>
      </w:r>
      <w:r w:rsidRPr="00FA612A">
        <w:rPr>
          <w:rFonts w:ascii="Arial" w:hAnsi="Arial" w:cs="Arial"/>
        </w:rPr>
        <w:t xml:space="preserve"> to discuss the feasibility of using their services. For </w:t>
      </w:r>
      <w:r>
        <w:rPr>
          <w:rFonts w:ascii="Arial" w:hAnsi="Arial" w:cs="Arial"/>
        </w:rPr>
        <w:t>6</w:t>
      </w:r>
      <w:r w:rsidR="0037197B">
        <w:rPr>
          <w:rFonts w:ascii="Arial" w:hAnsi="Arial" w:cs="Arial"/>
        </w:rPr>
        <w:t>(</w:t>
      </w:r>
      <w:r w:rsidRPr="00FA612A">
        <w:rPr>
          <w:rFonts w:ascii="Arial" w:hAnsi="Arial" w:cs="Arial"/>
        </w:rPr>
        <w:t>C</w:t>
      </w:r>
      <w:r w:rsidR="0037197B">
        <w:rPr>
          <w:rFonts w:ascii="Arial" w:hAnsi="Arial" w:cs="Arial"/>
        </w:rPr>
        <w:t>),</w:t>
      </w:r>
      <w:r w:rsidRPr="00FA612A">
        <w:rPr>
          <w:rFonts w:ascii="Arial" w:hAnsi="Arial" w:cs="Arial"/>
        </w:rPr>
        <w:t xml:space="preserve"> provide the outcome of the certified Corps Consultation Process.</w:t>
      </w:r>
    </w:p>
    <w:p w14:paraId="1CB37A47" w14:textId="64D1BAEF" w:rsidR="008A3587" w:rsidRDefault="007F5E2C" w:rsidP="008A3587">
      <w:pPr>
        <w:shd w:val="clear" w:color="auto" w:fill="FFFFFF" w:themeFill="background1"/>
        <w:spacing w:before="0" w:beforeAutospacing="0" w:after="160" w:afterAutospacing="0" w:line="278" w:lineRule="auto"/>
        <w:ind w:left="0"/>
        <w:rPr>
          <w:rFonts w:ascii="Arial" w:hAnsi="Arial" w:cs="Arial"/>
        </w:rPr>
      </w:pPr>
      <w:r>
        <w:rPr>
          <w:rFonts w:ascii="Arial" w:hAnsi="Arial" w:cs="Arial"/>
          <w:b/>
          <w:bCs/>
          <w:iCs/>
        </w:rPr>
        <w:t xml:space="preserve">Project Selection Criteria </w:t>
      </w:r>
      <w:r w:rsidR="00BF02ED">
        <w:rPr>
          <w:rFonts w:ascii="Arial" w:hAnsi="Arial" w:cs="Arial"/>
          <w:b/>
          <w:bCs/>
          <w:iCs/>
        </w:rPr>
        <w:t>#</w:t>
      </w:r>
      <w:r>
        <w:rPr>
          <w:rFonts w:ascii="Arial" w:hAnsi="Arial" w:cs="Arial"/>
          <w:b/>
          <w:bCs/>
          <w:iCs/>
        </w:rPr>
        <w:t>6(A) and (B):</w:t>
      </w:r>
      <w:r w:rsidRPr="00850C03">
        <w:rPr>
          <w:rFonts w:ascii="Arial" w:hAnsi="Arial" w:cs="Arial"/>
          <w:smallCaps/>
        </w:rPr>
        <w:t xml:space="preserve"> </w:t>
      </w:r>
      <w:r>
        <w:rPr>
          <w:rFonts w:ascii="Arial" w:hAnsi="Arial" w:cs="Arial"/>
          <w:smallCaps/>
        </w:rPr>
        <w:t>a</w:t>
      </w:r>
      <w:r w:rsidR="00350F7A" w:rsidRPr="00850C03">
        <w:rPr>
          <w:rFonts w:ascii="Arial" w:hAnsi="Arial" w:cs="Arial"/>
          <w:smallCaps/>
        </w:rPr>
        <w:t>pplicants</w:t>
      </w:r>
      <w:r w:rsidR="00350F7A">
        <w:rPr>
          <w:rFonts w:ascii="Arial" w:hAnsi="Arial" w:cs="Arial"/>
        </w:rPr>
        <w:t xml:space="preserve"> </w:t>
      </w:r>
      <w:r w:rsidR="00A05FFD">
        <w:rPr>
          <w:rFonts w:ascii="Arial" w:hAnsi="Arial" w:cs="Arial"/>
        </w:rPr>
        <w:t>should use</w:t>
      </w:r>
      <w:r w:rsidR="008A3587" w:rsidRPr="002E10D7">
        <w:rPr>
          <w:rFonts w:ascii="Arial" w:hAnsi="Arial" w:cs="Arial"/>
        </w:rPr>
        <w:t xml:space="preserve"> </w:t>
      </w:r>
      <w:r w:rsidR="008519EA">
        <w:rPr>
          <w:rFonts w:ascii="Arial" w:hAnsi="Arial" w:cs="Arial"/>
        </w:rPr>
        <w:t>the table</w:t>
      </w:r>
      <w:r w:rsidR="008A3587" w:rsidRPr="002E10D7">
        <w:rPr>
          <w:rFonts w:ascii="Arial" w:hAnsi="Arial" w:cs="Arial"/>
        </w:rPr>
        <w:t xml:space="preserve"> format</w:t>
      </w:r>
      <w:r w:rsidR="00A05FFD">
        <w:rPr>
          <w:rFonts w:ascii="Arial" w:hAnsi="Arial" w:cs="Arial"/>
        </w:rPr>
        <w:t xml:space="preserve"> below</w:t>
      </w:r>
      <w:r w:rsidR="003B7874">
        <w:rPr>
          <w:rFonts w:ascii="Arial" w:hAnsi="Arial" w:cs="Arial"/>
        </w:rPr>
        <w:t xml:space="preserve"> in the online application portal to stru</w:t>
      </w:r>
      <w:r w:rsidR="00CD2C22">
        <w:rPr>
          <w:rFonts w:ascii="Arial" w:hAnsi="Arial" w:cs="Arial"/>
        </w:rPr>
        <w:t>cture</w:t>
      </w:r>
      <w:r w:rsidR="008A3587" w:rsidRPr="002E10D7">
        <w:rPr>
          <w:rFonts w:ascii="Arial" w:hAnsi="Arial" w:cs="Arial"/>
        </w:rPr>
        <w:t xml:space="preserve"> </w:t>
      </w:r>
      <w:r w:rsidR="000655E0">
        <w:rPr>
          <w:rFonts w:ascii="Arial" w:hAnsi="Arial" w:cs="Arial"/>
        </w:rPr>
        <w:t xml:space="preserve">their </w:t>
      </w:r>
      <w:r w:rsidR="008A3587" w:rsidRPr="002E10D7">
        <w:rPr>
          <w:rFonts w:ascii="Arial" w:hAnsi="Arial" w:cs="Arial"/>
        </w:rPr>
        <w:t>list</w:t>
      </w:r>
      <w:r w:rsidR="000655E0">
        <w:rPr>
          <w:rFonts w:ascii="Arial" w:hAnsi="Arial" w:cs="Arial"/>
        </w:rPr>
        <w:t xml:space="preserve"> of</w:t>
      </w:r>
      <w:r w:rsidR="008A3587" w:rsidRPr="002E10D7">
        <w:rPr>
          <w:rFonts w:ascii="Arial" w:hAnsi="Arial" w:cs="Arial"/>
        </w:rPr>
        <w:t xml:space="preserve"> each opportunity </w:t>
      </w:r>
      <w:r w:rsidR="008A3587">
        <w:rPr>
          <w:rFonts w:ascii="Arial" w:hAnsi="Arial" w:cs="Arial"/>
        </w:rPr>
        <w:t>provided for 6</w:t>
      </w:r>
      <w:r w:rsidR="0037197B">
        <w:rPr>
          <w:rFonts w:ascii="Arial" w:hAnsi="Arial" w:cs="Arial"/>
        </w:rPr>
        <w:t>(A)</w:t>
      </w:r>
      <w:r w:rsidR="008A3587" w:rsidRPr="002E10D7">
        <w:rPr>
          <w:rFonts w:ascii="Arial" w:hAnsi="Arial" w:cs="Arial"/>
        </w:rPr>
        <w:t xml:space="preserve"> and </w:t>
      </w:r>
      <w:r w:rsidR="0037197B">
        <w:rPr>
          <w:rFonts w:ascii="Arial" w:hAnsi="Arial" w:cs="Arial"/>
        </w:rPr>
        <w:t>6(B).</w:t>
      </w:r>
    </w:p>
    <w:tbl>
      <w:tblPr>
        <w:tblStyle w:val="TableGrid"/>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55"/>
        <w:gridCol w:w="3780"/>
      </w:tblGrid>
      <w:tr w:rsidR="008A3587" w14:paraId="7EBA8B5B" w14:textId="77777777" w:rsidTr="00AE58E8">
        <w:tc>
          <w:tcPr>
            <w:tcW w:w="5755" w:type="dxa"/>
            <w:shd w:val="clear" w:color="auto" w:fill="BFBFBF" w:themeFill="background1" w:themeFillShade="BF"/>
          </w:tcPr>
          <w:p w14:paraId="2C66C478" w14:textId="1FD1FFF9" w:rsidR="008A3587" w:rsidRDefault="00E44121" w:rsidP="00AE58E8">
            <w:pPr>
              <w:spacing w:before="60" w:beforeAutospacing="0" w:after="60" w:afterAutospacing="0" w:line="240" w:lineRule="auto"/>
              <w:ind w:left="427" w:hanging="427"/>
              <w:rPr>
                <w:rFonts w:ascii="Arial" w:hAnsi="Arial" w:cs="Arial"/>
              </w:rPr>
            </w:pPr>
            <w:r>
              <w:rPr>
                <w:rFonts w:ascii="Arial" w:hAnsi="Arial" w:cs="Arial"/>
                <w:b/>
              </w:rPr>
              <w:t>6</w:t>
            </w:r>
            <w:r w:rsidR="00702A0A">
              <w:rPr>
                <w:rFonts w:ascii="Arial" w:hAnsi="Arial" w:cs="Arial"/>
                <w:b/>
              </w:rPr>
              <w:t>(</w:t>
            </w:r>
            <w:r w:rsidR="008A3587" w:rsidRPr="002E10D7">
              <w:rPr>
                <w:rFonts w:ascii="Arial" w:hAnsi="Arial" w:cs="Arial"/>
                <w:b/>
              </w:rPr>
              <w:t>A</w:t>
            </w:r>
            <w:r w:rsidR="00702A0A">
              <w:rPr>
                <w:rFonts w:ascii="Arial" w:hAnsi="Arial" w:cs="Arial"/>
                <w:b/>
              </w:rPr>
              <w:t>)</w:t>
            </w:r>
            <w:r w:rsidR="008A3587" w:rsidRPr="002E10D7">
              <w:rPr>
                <w:rFonts w:ascii="Arial" w:hAnsi="Arial" w:cs="Arial"/>
                <w:b/>
              </w:rPr>
              <w:t xml:space="preserve"> </w:t>
            </w:r>
            <w:r w:rsidR="008A3587" w:rsidRPr="002E10D7">
              <w:rPr>
                <w:rFonts w:ascii="Arial" w:hAnsi="Arial" w:cs="Arial"/>
              </w:rPr>
              <w:t xml:space="preserve">Brief Description of Meaningful Employment or Volunteer </w:t>
            </w:r>
            <w:r w:rsidR="008A3587" w:rsidRPr="002E10D7">
              <w:rPr>
                <w:rFonts w:ascii="Arial" w:hAnsi="Arial" w:cs="Arial"/>
                <w:smallCaps/>
              </w:rPr>
              <w:t>outdoor learning opportunities</w:t>
            </w:r>
          </w:p>
        </w:tc>
        <w:tc>
          <w:tcPr>
            <w:tcW w:w="3780" w:type="dxa"/>
            <w:shd w:val="clear" w:color="auto" w:fill="BFBFBF" w:themeFill="background1" w:themeFillShade="BF"/>
          </w:tcPr>
          <w:p w14:paraId="7D8BFECA" w14:textId="64F3C258" w:rsidR="008A3587" w:rsidRDefault="00E44121" w:rsidP="00AE58E8">
            <w:pPr>
              <w:spacing w:before="60" w:beforeAutospacing="0" w:after="60" w:afterAutospacing="0" w:line="240" w:lineRule="auto"/>
              <w:ind w:left="431" w:hanging="431"/>
              <w:rPr>
                <w:rFonts w:ascii="Arial" w:hAnsi="Arial" w:cs="Arial"/>
              </w:rPr>
            </w:pPr>
            <w:r>
              <w:rPr>
                <w:rFonts w:ascii="Arial" w:hAnsi="Arial" w:cs="Arial"/>
                <w:b/>
              </w:rPr>
              <w:t>6</w:t>
            </w:r>
            <w:r w:rsidR="00702A0A">
              <w:rPr>
                <w:rFonts w:ascii="Arial" w:hAnsi="Arial" w:cs="Arial"/>
                <w:b/>
              </w:rPr>
              <w:t>(</w:t>
            </w:r>
            <w:r w:rsidR="008A3587" w:rsidRPr="002E10D7">
              <w:rPr>
                <w:rFonts w:ascii="Arial" w:hAnsi="Arial" w:cs="Arial"/>
                <w:b/>
              </w:rPr>
              <w:t>B</w:t>
            </w:r>
            <w:r w:rsidR="00702A0A">
              <w:rPr>
                <w:rFonts w:ascii="Arial" w:hAnsi="Arial" w:cs="Arial"/>
                <w:b/>
              </w:rPr>
              <w:t>)</w:t>
            </w:r>
            <w:r w:rsidR="008A3587" w:rsidRPr="002E10D7">
              <w:rPr>
                <w:rFonts w:ascii="Arial" w:hAnsi="Arial" w:cs="Arial"/>
                <w:b/>
              </w:rPr>
              <w:t xml:space="preserve"> </w:t>
            </w:r>
            <w:r w:rsidR="008A3587" w:rsidRPr="002E10D7">
              <w:rPr>
                <w:rFonts w:ascii="Arial" w:hAnsi="Arial" w:cs="Arial"/>
              </w:rPr>
              <w:t xml:space="preserve">Number of </w:t>
            </w:r>
            <w:r w:rsidR="008A3587" w:rsidRPr="002E10D7">
              <w:rPr>
                <w:rFonts w:ascii="Arial" w:hAnsi="Arial" w:cs="Arial"/>
                <w:smallCaps/>
              </w:rPr>
              <w:t>residents</w:t>
            </w:r>
            <w:r w:rsidR="008A3587" w:rsidRPr="002E10D7">
              <w:rPr>
                <w:rFonts w:ascii="Arial" w:hAnsi="Arial" w:cs="Arial"/>
              </w:rPr>
              <w:t xml:space="preserve"> and/or certified </w:t>
            </w:r>
            <w:r w:rsidR="008A3587" w:rsidRPr="002E10D7">
              <w:rPr>
                <w:rFonts w:ascii="Arial" w:hAnsi="Arial" w:cs="Arial"/>
                <w:smallCaps/>
              </w:rPr>
              <w:t>corps members</w:t>
            </w:r>
          </w:p>
        </w:tc>
      </w:tr>
    </w:tbl>
    <w:p w14:paraId="0878795D" w14:textId="36A5BB30" w:rsidR="009D4D0A" w:rsidRPr="002E10D7" w:rsidRDefault="005D48DB" w:rsidP="00825026">
      <w:pPr>
        <w:shd w:val="clear" w:color="auto" w:fill="FFFFFF" w:themeFill="background1"/>
        <w:spacing w:before="120" w:beforeAutospacing="0" w:after="0" w:afterAutospacing="0" w:line="278" w:lineRule="auto"/>
        <w:ind w:left="0"/>
        <w:rPr>
          <w:rFonts w:ascii="Arial" w:hAnsi="Arial" w:cs="Arial"/>
        </w:rPr>
      </w:pPr>
      <w:r w:rsidRPr="005D48DB">
        <w:rPr>
          <w:rFonts w:ascii="Arial" w:hAnsi="Arial" w:cs="Arial"/>
          <w:smallCaps/>
        </w:rPr>
        <w:t>applicants</w:t>
      </w:r>
      <w:r>
        <w:rPr>
          <w:rFonts w:ascii="Arial" w:hAnsi="Arial" w:cs="Arial"/>
        </w:rPr>
        <w:t xml:space="preserve"> should also </w:t>
      </w:r>
      <w:r w:rsidR="00825026">
        <w:rPr>
          <w:rFonts w:ascii="Arial" w:hAnsi="Arial" w:cs="Arial"/>
        </w:rPr>
        <w:t>answer the following:</w:t>
      </w:r>
    </w:p>
    <w:p w14:paraId="7C12B162" w14:textId="051771A5" w:rsidR="00BE6C66" w:rsidRPr="002E10D7" w:rsidRDefault="004132FB" w:rsidP="002D6792">
      <w:pPr>
        <w:shd w:val="clear" w:color="auto" w:fill="FFFFFF" w:themeFill="background1"/>
        <w:spacing w:before="240" w:beforeAutospacing="0" w:after="240" w:afterAutospacing="0" w:line="278" w:lineRule="auto"/>
        <w:ind w:left="1260" w:hanging="540"/>
        <w:rPr>
          <w:rFonts w:ascii="Arial" w:hAnsi="Arial" w:cs="Arial"/>
          <w:i/>
        </w:rPr>
      </w:pPr>
      <w:r>
        <w:rPr>
          <w:rFonts w:ascii="Arial" w:hAnsi="Arial" w:cs="Arial"/>
          <w:b/>
          <w:bCs/>
        </w:rPr>
        <w:t>6</w:t>
      </w:r>
      <w:r w:rsidR="0037197B">
        <w:rPr>
          <w:rFonts w:ascii="Arial" w:hAnsi="Arial" w:cs="Arial"/>
          <w:b/>
          <w:bCs/>
        </w:rPr>
        <w:t>(</w:t>
      </w:r>
      <w:r w:rsidR="004D4BBC" w:rsidRPr="004D4BBC">
        <w:rPr>
          <w:rFonts w:ascii="Arial" w:hAnsi="Arial" w:cs="Arial"/>
          <w:b/>
          <w:bCs/>
          <w:iCs/>
        </w:rPr>
        <w:t>A</w:t>
      </w:r>
      <w:r w:rsidR="0037197B">
        <w:rPr>
          <w:rFonts w:ascii="Arial" w:hAnsi="Arial" w:cs="Arial"/>
          <w:b/>
          <w:bCs/>
        </w:rPr>
        <w:t>)</w:t>
      </w:r>
      <w:r w:rsidR="00E33BB6">
        <w:rPr>
          <w:rFonts w:ascii="Arial" w:hAnsi="Arial" w:cs="Arial"/>
          <w:b/>
          <w:bCs/>
          <w:iCs/>
        </w:rPr>
        <w:t>:</w:t>
      </w:r>
      <w:r w:rsidR="004D4BBC">
        <w:rPr>
          <w:rFonts w:ascii="Arial" w:hAnsi="Arial" w:cs="Arial"/>
          <w:i/>
        </w:rPr>
        <w:t xml:space="preserve"> </w:t>
      </w:r>
      <w:r w:rsidR="00BE6C66" w:rsidRPr="002E10D7">
        <w:rPr>
          <w:rFonts w:ascii="Arial" w:hAnsi="Arial" w:cs="Arial"/>
          <w:i/>
        </w:rPr>
        <w:t xml:space="preserve">What types of meaningful employment or volunteer activities will be available for </w:t>
      </w:r>
      <w:r w:rsidR="00FD08BC" w:rsidRPr="002E10D7">
        <w:rPr>
          <w:rFonts w:ascii="Arial" w:hAnsi="Arial" w:cs="Arial"/>
          <w:i/>
          <w:smallCaps/>
        </w:rPr>
        <w:t>residents</w:t>
      </w:r>
      <w:r w:rsidR="00BE6C66" w:rsidRPr="002E10D7">
        <w:rPr>
          <w:rFonts w:ascii="Arial" w:hAnsi="Arial" w:cs="Arial"/>
          <w:i/>
        </w:rPr>
        <w:t xml:space="preserve"> and/or certified </w:t>
      </w:r>
      <w:r w:rsidR="00BC1829" w:rsidRPr="002E10D7">
        <w:rPr>
          <w:rFonts w:ascii="Arial" w:hAnsi="Arial" w:cs="Arial"/>
          <w:i/>
          <w:smallCaps/>
        </w:rPr>
        <w:t>corps members</w:t>
      </w:r>
      <w:r w:rsidR="00BC1829" w:rsidRPr="002E10D7">
        <w:rPr>
          <w:rFonts w:ascii="Arial" w:hAnsi="Arial" w:cs="Arial"/>
          <w:i/>
        </w:rPr>
        <w:t xml:space="preserve"> </w:t>
      </w:r>
      <w:r w:rsidR="00BE6C66" w:rsidRPr="002E10D7">
        <w:rPr>
          <w:rFonts w:ascii="Arial" w:hAnsi="Arial" w:cs="Arial"/>
          <w:i/>
          <w:u w:val="single"/>
        </w:rPr>
        <w:t xml:space="preserve">between </w:t>
      </w:r>
      <w:r w:rsidR="00BE6C66" w:rsidRPr="00DE484E">
        <w:rPr>
          <w:rFonts w:ascii="Arial" w:hAnsi="Arial" w:cs="Arial"/>
          <w:u w:val="single"/>
        </w:rPr>
        <w:t>November 5, 2024</w:t>
      </w:r>
      <w:r w:rsidR="00DE484E" w:rsidRPr="00DE484E">
        <w:rPr>
          <w:rFonts w:ascii="Arial" w:hAnsi="Arial" w:cs="Arial"/>
          <w:u w:val="single"/>
        </w:rPr>
        <w:t xml:space="preserve"> (</w:t>
      </w:r>
      <w:r w:rsidR="00442107">
        <w:rPr>
          <w:rFonts w:ascii="Arial" w:hAnsi="Arial" w:cs="Arial"/>
          <w:u w:val="single"/>
        </w:rPr>
        <w:t>passage of Proposition 4</w:t>
      </w:r>
      <w:r w:rsidR="00DE484E" w:rsidRPr="00DE484E">
        <w:rPr>
          <w:rFonts w:ascii="Arial" w:hAnsi="Arial" w:cs="Arial"/>
          <w:u w:val="single"/>
        </w:rPr>
        <w:t>),</w:t>
      </w:r>
      <w:r w:rsidR="00BE6C66" w:rsidRPr="00DE484E">
        <w:rPr>
          <w:rFonts w:ascii="Arial" w:hAnsi="Arial" w:cs="Arial"/>
          <w:u w:val="single"/>
        </w:rPr>
        <w:t xml:space="preserve"> </w:t>
      </w:r>
      <w:r w:rsidR="00BE6C66" w:rsidRPr="002E10D7">
        <w:rPr>
          <w:rFonts w:ascii="Arial" w:hAnsi="Arial" w:cs="Arial"/>
          <w:i/>
          <w:u w:val="single"/>
        </w:rPr>
        <w:t xml:space="preserve">until </w:t>
      </w:r>
      <w:r w:rsidR="00C65170" w:rsidRPr="002E10D7">
        <w:rPr>
          <w:rFonts w:ascii="Arial" w:hAnsi="Arial" w:cs="Arial"/>
          <w:i/>
          <w:smallCaps/>
          <w:u w:val="single"/>
        </w:rPr>
        <w:t>project completion</w:t>
      </w:r>
      <w:r w:rsidR="00BE6C66" w:rsidRPr="002E10D7">
        <w:rPr>
          <w:rFonts w:ascii="Arial" w:hAnsi="Arial" w:cs="Arial"/>
          <w:i/>
        </w:rPr>
        <w:t xml:space="preserve">? (See examples on </w:t>
      </w:r>
      <w:r w:rsidR="00BE6C66" w:rsidRPr="00442107">
        <w:rPr>
          <w:rFonts w:ascii="Arial" w:hAnsi="Arial" w:cs="Arial"/>
          <w:i/>
          <w:highlight w:val="yellow"/>
        </w:rPr>
        <w:t xml:space="preserve">page </w:t>
      </w:r>
      <w:r w:rsidR="00A40291" w:rsidRPr="00A40291">
        <w:rPr>
          <w:rFonts w:ascii="Arial" w:hAnsi="Arial" w:cs="Arial"/>
          <w:i/>
          <w:highlight w:val="yellow"/>
        </w:rPr>
        <w:t>XX</w:t>
      </w:r>
      <w:r w:rsidR="00BE6C66" w:rsidRPr="002E10D7">
        <w:rPr>
          <w:rFonts w:ascii="Arial" w:hAnsi="Arial" w:cs="Arial"/>
          <w:i/>
        </w:rPr>
        <w:t>)</w:t>
      </w:r>
    </w:p>
    <w:p w14:paraId="30CF9A5B" w14:textId="7C15262A" w:rsidR="00825026" w:rsidRPr="008A3587" w:rsidRDefault="004132FB" w:rsidP="008A3587">
      <w:pPr>
        <w:shd w:val="clear" w:color="auto" w:fill="FFFFFF" w:themeFill="background1"/>
        <w:spacing w:before="0" w:beforeAutospacing="0" w:after="160" w:afterAutospacing="0" w:line="278" w:lineRule="auto"/>
        <w:ind w:left="1170" w:hanging="450"/>
        <w:rPr>
          <w:rFonts w:ascii="Arial" w:hAnsi="Arial" w:cs="Arial"/>
          <w:i/>
        </w:rPr>
      </w:pPr>
      <w:r>
        <w:rPr>
          <w:rFonts w:ascii="Arial" w:hAnsi="Arial" w:cs="Arial"/>
          <w:b/>
          <w:bCs/>
          <w:iCs/>
        </w:rPr>
        <w:t>6</w:t>
      </w:r>
      <w:r w:rsidR="0037197B">
        <w:rPr>
          <w:rFonts w:ascii="Arial" w:hAnsi="Arial" w:cs="Arial"/>
          <w:b/>
          <w:bCs/>
          <w:iCs/>
        </w:rPr>
        <w:t>(</w:t>
      </w:r>
      <w:r w:rsidR="004D4BBC">
        <w:rPr>
          <w:rFonts w:ascii="Arial" w:hAnsi="Arial" w:cs="Arial"/>
          <w:b/>
          <w:bCs/>
          <w:iCs/>
        </w:rPr>
        <w:t>B</w:t>
      </w:r>
      <w:r w:rsidR="0037197B">
        <w:rPr>
          <w:rFonts w:ascii="Arial" w:hAnsi="Arial" w:cs="Arial"/>
          <w:b/>
          <w:bCs/>
          <w:iCs/>
        </w:rPr>
        <w:t>)</w:t>
      </w:r>
      <w:r w:rsidR="00E33BB6">
        <w:rPr>
          <w:rFonts w:ascii="Arial" w:hAnsi="Arial" w:cs="Arial"/>
          <w:b/>
          <w:bCs/>
          <w:iCs/>
        </w:rPr>
        <w:t>:</w:t>
      </w:r>
      <w:r w:rsidR="004D4BBC">
        <w:rPr>
          <w:rFonts w:ascii="Arial" w:hAnsi="Arial" w:cs="Arial"/>
          <w:i/>
        </w:rPr>
        <w:t xml:space="preserve"> </w:t>
      </w:r>
      <w:r w:rsidR="00BE6C66" w:rsidRPr="002E10D7">
        <w:rPr>
          <w:rFonts w:ascii="Arial" w:hAnsi="Arial" w:cs="Arial"/>
          <w:i/>
        </w:rPr>
        <w:t xml:space="preserve">How many </w:t>
      </w:r>
      <w:r w:rsidR="00FD08BC" w:rsidRPr="002E10D7">
        <w:rPr>
          <w:rFonts w:ascii="Arial" w:hAnsi="Arial" w:cs="Arial"/>
          <w:i/>
          <w:smallCaps/>
        </w:rPr>
        <w:t>residents</w:t>
      </w:r>
      <w:r w:rsidR="00BE6C66" w:rsidRPr="002E10D7">
        <w:rPr>
          <w:rFonts w:ascii="Arial" w:hAnsi="Arial" w:cs="Arial"/>
          <w:i/>
        </w:rPr>
        <w:t xml:space="preserve"> and/or certified </w:t>
      </w:r>
      <w:r w:rsidR="00BC1829" w:rsidRPr="002E10D7">
        <w:rPr>
          <w:rFonts w:ascii="Arial" w:hAnsi="Arial" w:cs="Arial"/>
          <w:i/>
          <w:smallCaps/>
        </w:rPr>
        <w:t>corps members</w:t>
      </w:r>
      <w:r w:rsidR="00BC1829" w:rsidRPr="002E10D7">
        <w:rPr>
          <w:rFonts w:ascii="Arial" w:hAnsi="Arial" w:cs="Arial"/>
          <w:i/>
        </w:rPr>
        <w:t xml:space="preserve"> </w:t>
      </w:r>
      <w:r w:rsidR="00BE6C66" w:rsidRPr="002E10D7">
        <w:rPr>
          <w:rFonts w:ascii="Arial" w:hAnsi="Arial" w:cs="Arial"/>
          <w:i/>
        </w:rPr>
        <w:t xml:space="preserve">will receive the </w:t>
      </w:r>
      <w:r w:rsidR="00FD08BC" w:rsidRPr="002E10D7">
        <w:rPr>
          <w:rFonts w:ascii="Arial" w:hAnsi="Arial" w:cs="Arial"/>
          <w:i/>
          <w:smallCaps/>
        </w:rPr>
        <w:t>outdoor learning opportunities</w:t>
      </w:r>
      <w:r w:rsidR="00E9340C">
        <w:rPr>
          <w:rFonts w:ascii="Arial" w:hAnsi="Arial" w:cs="Arial"/>
          <w:i/>
          <w:smallCaps/>
        </w:rPr>
        <w:t>?</w:t>
      </w:r>
    </w:p>
    <w:tbl>
      <w:tblPr>
        <w:tblW w:w="93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94"/>
        <w:gridCol w:w="1466"/>
      </w:tblGrid>
      <w:tr w:rsidR="0039547B" w:rsidRPr="002E10D7" w14:paraId="245535FD" w14:textId="77777777" w:rsidTr="008D44B7">
        <w:trPr>
          <w:trHeight w:val="1095"/>
        </w:trPr>
        <w:tc>
          <w:tcPr>
            <w:tcW w:w="9360" w:type="dxa"/>
            <w:gridSpan w:val="2"/>
            <w:tcBorders>
              <w:top w:val="single" w:sz="4" w:space="0" w:color="auto"/>
            </w:tcBorders>
            <w:shd w:val="clear" w:color="auto" w:fill="D9E1F3"/>
          </w:tcPr>
          <w:p w14:paraId="42DFF20A" w14:textId="27EF7384" w:rsidR="0039547B" w:rsidRPr="002E10D7" w:rsidRDefault="008F253F" w:rsidP="0047123B">
            <w:pPr>
              <w:pStyle w:val="TableParagraph"/>
              <w:spacing w:before="60" w:after="60"/>
              <w:ind w:left="101"/>
              <w:rPr>
                <w:rFonts w:ascii="Arial" w:hAnsi="Arial" w:cs="Arial"/>
                <w:b/>
                <w:i/>
                <w:sz w:val="24"/>
              </w:rPr>
            </w:pPr>
            <w:r w:rsidRPr="008F253F">
              <w:rPr>
                <w:rFonts w:ascii="Arial" w:hAnsi="Arial" w:cs="Arial"/>
                <w:b/>
                <w:bCs/>
                <w:sz w:val="28"/>
                <w:szCs w:val="28"/>
              </w:rPr>
              <w:t>Points</w:t>
            </w:r>
            <w:r w:rsidR="00ED5286">
              <w:rPr>
                <w:rFonts w:ascii="Arial" w:hAnsi="Arial" w:cs="Arial"/>
                <w:b/>
                <w:bCs/>
                <w:sz w:val="26"/>
              </w:rPr>
              <w:t>:</w:t>
            </w:r>
            <w:r w:rsidR="0039547B" w:rsidRPr="002E10D7">
              <w:rPr>
                <w:rFonts w:ascii="Arial" w:hAnsi="Arial" w:cs="Arial"/>
                <w:i/>
                <w:sz w:val="24"/>
              </w:rPr>
              <w:t xml:space="preserve"> </w:t>
            </w:r>
            <w:r w:rsidR="0039547B" w:rsidRPr="002E10D7">
              <w:rPr>
                <w:rFonts w:ascii="Arial" w:hAnsi="Arial" w:cs="Arial"/>
                <w:iCs/>
                <w:sz w:val="24"/>
              </w:rPr>
              <w:t>The</w:t>
            </w:r>
            <w:r w:rsidR="0039547B" w:rsidRPr="002E10D7">
              <w:rPr>
                <w:rFonts w:ascii="Arial" w:hAnsi="Arial" w:cs="Arial"/>
                <w:iCs/>
                <w:spacing w:val="-10"/>
                <w:sz w:val="24"/>
              </w:rPr>
              <w:t xml:space="preserve"> </w:t>
            </w:r>
            <w:r w:rsidR="00DF5421">
              <w:rPr>
                <w:rFonts w:ascii="Arial" w:hAnsi="Arial" w:cs="Arial"/>
                <w:iCs/>
                <w:sz w:val="24"/>
              </w:rPr>
              <w:t>scale</w:t>
            </w:r>
            <w:r w:rsidR="0039547B" w:rsidRPr="002E10D7">
              <w:rPr>
                <w:rFonts w:ascii="Arial" w:hAnsi="Arial" w:cs="Arial"/>
                <w:iCs/>
                <w:spacing w:val="-12"/>
                <w:sz w:val="24"/>
              </w:rPr>
              <w:t xml:space="preserve"> </w:t>
            </w:r>
            <w:r w:rsidR="0039547B" w:rsidRPr="002E10D7">
              <w:rPr>
                <w:rFonts w:ascii="Arial" w:hAnsi="Arial" w:cs="Arial"/>
                <w:iCs/>
                <w:sz w:val="24"/>
              </w:rPr>
              <w:t>below</w:t>
            </w:r>
            <w:r w:rsidR="0039547B" w:rsidRPr="002E10D7">
              <w:rPr>
                <w:rFonts w:ascii="Arial" w:hAnsi="Arial" w:cs="Arial"/>
                <w:iCs/>
                <w:spacing w:val="-10"/>
                <w:sz w:val="24"/>
              </w:rPr>
              <w:t xml:space="preserve"> </w:t>
            </w:r>
            <w:r w:rsidR="0039547B" w:rsidRPr="002E10D7">
              <w:rPr>
                <w:rFonts w:ascii="Arial" w:hAnsi="Arial" w:cs="Arial"/>
                <w:iCs/>
                <w:sz w:val="24"/>
              </w:rPr>
              <w:t>shows</w:t>
            </w:r>
            <w:r w:rsidR="0039547B" w:rsidRPr="002E10D7">
              <w:rPr>
                <w:rFonts w:ascii="Arial" w:hAnsi="Arial" w:cs="Arial"/>
                <w:iCs/>
                <w:spacing w:val="-9"/>
                <w:sz w:val="24"/>
              </w:rPr>
              <w:t xml:space="preserve"> </w:t>
            </w:r>
            <w:r w:rsidR="00ED5286">
              <w:rPr>
                <w:rFonts w:ascii="Arial" w:hAnsi="Arial" w:cs="Arial"/>
                <w:iCs/>
                <w:spacing w:val="-9"/>
                <w:sz w:val="24"/>
              </w:rPr>
              <w:t xml:space="preserve">up to </w:t>
            </w:r>
            <w:r w:rsidR="00E21841">
              <w:rPr>
                <w:rFonts w:ascii="Arial" w:hAnsi="Arial" w:cs="Arial"/>
                <w:iCs/>
                <w:spacing w:val="-9"/>
                <w:sz w:val="24"/>
              </w:rPr>
              <w:t>three</w:t>
            </w:r>
            <w:r w:rsidR="00ED5286">
              <w:rPr>
                <w:rFonts w:ascii="Arial" w:hAnsi="Arial" w:cs="Arial"/>
                <w:iCs/>
                <w:spacing w:val="-9"/>
                <w:sz w:val="24"/>
              </w:rPr>
              <w:t xml:space="preserve"> points can be earned for </w:t>
            </w:r>
            <w:r w:rsidR="0039547B" w:rsidRPr="002E10D7">
              <w:rPr>
                <w:rFonts w:ascii="Arial" w:hAnsi="Arial" w:cs="Arial"/>
                <w:iCs/>
                <w:spacing w:val="11"/>
                <w:sz w:val="19"/>
              </w:rPr>
              <w:t>PROJECTS</w:t>
            </w:r>
            <w:r w:rsidR="0039547B" w:rsidRPr="002E10D7">
              <w:rPr>
                <w:rFonts w:ascii="Arial" w:hAnsi="Arial" w:cs="Arial"/>
                <w:iCs/>
                <w:spacing w:val="16"/>
                <w:sz w:val="19"/>
              </w:rPr>
              <w:t xml:space="preserve"> </w:t>
            </w:r>
            <w:r w:rsidR="0039547B" w:rsidRPr="002E10D7">
              <w:rPr>
                <w:rFonts w:ascii="Arial" w:hAnsi="Arial" w:cs="Arial"/>
                <w:iCs/>
                <w:sz w:val="24"/>
              </w:rPr>
              <w:t>that</w:t>
            </w:r>
            <w:r w:rsidR="0039547B" w:rsidRPr="002E10D7">
              <w:rPr>
                <w:rFonts w:ascii="Arial" w:hAnsi="Arial" w:cs="Arial"/>
                <w:iCs/>
                <w:spacing w:val="-11"/>
                <w:sz w:val="24"/>
              </w:rPr>
              <w:t xml:space="preserve"> </w:t>
            </w:r>
            <w:r w:rsidR="0039547B" w:rsidRPr="002E10D7">
              <w:rPr>
                <w:rFonts w:ascii="Arial" w:hAnsi="Arial" w:cs="Arial"/>
                <w:iCs/>
                <w:spacing w:val="-4"/>
                <w:sz w:val="24"/>
              </w:rPr>
              <w:t xml:space="preserve">will </w:t>
            </w:r>
            <w:r w:rsidR="0039547B" w:rsidRPr="002E10D7">
              <w:rPr>
                <w:rFonts w:ascii="Arial" w:hAnsi="Arial" w:cs="Arial"/>
                <w:iCs/>
                <w:sz w:val="24"/>
              </w:rPr>
              <w:t>include</w:t>
            </w:r>
            <w:r w:rsidR="0039547B" w:rsidRPr="002E10D7">
              <w:rPr>
                <w:rFonts w:ascii="Arial" w:hAnsi="Arial" w:cs="Arial"/>
                <w:iCs/>
                <w:spacing w:val="-4"/>
                <w:sz w:val="24"/>
              </w:rPr>
              <w:t xml:space="preserve"> </w:t>
            </w:r>
            <w:r w:rsidR="0039547B" w:rsidRPr="002E10D7">
              <w:rPr>
                <w:rFonts w:ascii="Arial" w:hAnsi="Arial" w:cs="Arial"/>
                <w:iCs/>
                <w:sz w:val="24"/>
              </w:rPr>
              <w:t>employment</w:t>
            </w:r>
            <w:r w:rsidR="0039547B" w:rsidRPr="002E10D7">
              <w:rPr>
                <w:rFonts w:ascii="Arial" w:hAnsi="Arial" w:cs="Arial"/>
                <w:iCs/>
                <w:spacing w:val="-2"/>
                <w:sz w:val="24"/>
              </w:rPr>
              <w:t xml:space="preserve"> </w:t>
            </w:r>
            <w:r w:rsidR="0039547B" w:rsidRPr="002E10D7">
              <w:rPr>
                <w:rFonts w:ascii="Arial" w:hAnsi="Arial" w:cs="Arial"/>
                <w:iCs/>
                <w:sz w:val="24"/>
              </w:rPr>
              <w:t>or</w:t>
            </w:r>
            <w:r w:rsidR="0039547B" w:rsidRPr="002E10D7">
              <w:rPr>
                <w:rFonts w:ascii="Arial" w:hAnsi="Arial" w:cs="Arial"/>
                <w:iCs/>
                <w:spacing w:val="-2"/>
                <w:sz w:val="24"/>
              </w:rPr>
              <w:t xml:space="preserve"> </w:t>
            </w:r>
            <w:r w:rsidR="0039547B" w:rsidRPr="002E10D7">
              <w:rPr>
                <w:rFonts w:ascii="Arial" w:hAnsi="Arial" w:cs="Arial"/>
                <w:iCs/>
                <w:sz w:val="24"/>
              </w:rPr>
              <w:t xml:space="preserve">volunteer </w:t>
            </w:r>
            <w:r w:rsidR="0039547B" w:rsidRPr="002E10D7">
              <w:rPr>
                <w:rFonts w:ascii="Arial" w:hAnsi="Arial" w:cs="Arial"/>
                <w:iCs/>
                <w:smallCaps/>
              </w:rPr>
              <w:t>outdoor learning opportunities</w:t>
            </w:r>
            <w:r w:rsidR="0039547B" w:rsidRPr="002E10D7">
              <w:rPr>
                <w:rFonts w:ascii="Arial" w:hAnsi="Arial" w:cs="Arial"/>
                <w:iCs/>
                <w:sz w:val="24"/>
              </w:rPr>
              <w:t xml:space="preserve"> for</w:t>
            </w:r>
            <w:r w:rsidR="0039547B" w:rsidRPr="002E10D7">
              <w:rPr>
                <w:rFonts w:ascii="Arial" w:hAnsi="Arial" w:cs="Arial"/>
                <w:iCs/>
                <w:spacing w:val="-2"/>
                <w:sz w:val="24"/>
              </w:rPr>
              <w:t xml:space="preserve"> </w:t>
            </w:r>
            <w:r w:rsidR="0039547B" w:rsidRPr="002E10D7">
              <w:rPr>
                <w:rFonts w:ascii="Arial" w:hAnsi="Arial" w:cs="Arial"/>
                <w:iCs/>
                <w:sz w:val="24"/>
              </w:rPr>
              <w:t>at</w:t>
            </w:r>
            <w:r w:rsidR="0039547B" w:rsidRPr="002E10D7">
              <w:rPr>
                <w:rFonts w:ascii="Arial" w:hAnsi="Arial" w:cs="Arial"/>
                <w:iCs/>
                <w:spacing w:val="-2"/>
                <w:sz w:val="24"/>
              </w:rPr>
              <w:t xml:space="preserve"> </w:t>
            </w:r>
            <w:r w:rsidR="0039547B" w:rsidRPr="002E10D7">
              <w:rPr>
                <w:rFonts w:ascii="Arial" w:hAnsi="Arial" w:cs="Arial"/>
                <w:iCs/>
                <w:sz w:val="24"/>
              </w:rPr>
              <w:t xml:space="preserve">least </w:t>
            </w:r>
            <w:r w:rsidR="00CD78F2">
              <w:rPr>
                <w:rFonts w:ascii="Arial" w:hAnsi="Arial" w:cs="Arial"/>
                <w:iCs/>
                <w:sz w:val="24"/>
              </w:rPr>
              <w:t>20</w:t>
            </w:r>
            <w:r w:rsidR="0039547B" w:rsidRPr="002E10D7">
              <w:rPr>
                <w:rFonts w:ascii="Arial" w:hAnsi="Arial" w:cs="Arial"/>
                <w:iCs/>
                <w:sz w:val="24"/>
              </w:rPr>
              <w:t xml:space="preserve"> </w:t>
            </w:r>
            <w:r w:rsidR="0039547B" w:rsidRPr="002E10D7">
              <w:rPr>
                <w:rFonts w:ascii="Arial" w:hAnsi="Arial" w:cs="Arial"/>
                <w:iCs/>
                <w:smallCaps/>
                <w:spacing w:val="11"/>
                <w:sz w:val="24"/>
                <w:szCs w:val="24"/>
              </w:rPr>
              <w:t>residents</w:t>
            </w:r>
            <w:r w:rsidR="0039547B" w:rsidRPr="002E10D7">
              <w:rPr>
                <w:rFonts w:ascii="Arial" w:hAnsi="Arial" w:cs="Arial"/>
                <w:iCs/>
                <w:spacing w:val="11"/>
                <w:sz w:val="19"/>
              </w:rPr>
              <w:t xml:space="preserve"> </w:t>
            </w:r>
            <w:r w:rsidR="0039547B" w:rsidRPr="002E10D7">
              <w:rPr>
                <w:rFonts w:ascii="Arial" w:hAnsi="Arial" w:cs="Arial"/>
                <w:iCs/>
                <w:sz w:val="24"/>
              </w:rPr>
              <w:t xml:space="preserve">and/or certified </w:t>
            </w:r>
            <w:r w:rsidR="00E7156E" w:rsidRPr="002E10D7">
              <w:rPr>
                <w:rFonts w:ascii="Arial" w:hAnsi="Arial" w:cs="Arial"/>
                <w:iCs/>
                <w:smallCaps/>
                <w:sz w:val="24"/>
                <w:szCs w:val="24"/>
              </w:rPr>
              <w:t>corps members</w:t>
            </w:r>
            <w:r w:rsidR="007608CD" w:rsidRPr="002E10D7">
              <w:rPr>
                <w:rFonts w:ascii="Arial" w:hAnsi="Arial" w:cs="Arial"/>
                <w:bCs/>
                <w:iCs/>
                <w:sz w:val="24"/>
              </w:rPr>
              <w:t>.</w:t>
            </w:r>
          </w:p>
        </w:tc>
      </w:tr>
      <w:tr w:rsidR="0039547B" w:rsidRPr="002E10D7" w14:paraId="1FA0B08B" w14:textId="77777777" w:rsidTr="008D44B7">
        <w:trPr>
          <w:trHeight w:val="323"/>
        </w:trPr>
        <w:tc>
          <w:tcPr>
            <w:tcW w:w="7894" w:type="dxa"/>
          </w:tcPr>
          <w:p w14:paraId="7404E1E8" w14:textId="77777777" w:rsidR="0039547B" w:rsidRPr="002E10D7" w:rsidRDefault="0039547B">
            <w:pPr>
              <w:pStyle w:val="TableParagraph"/>
              <w:ind w:left="0"/>
              <w:rPr>
                <w:rFonts w:ascii="Arial" w:hAnsi="Arial" w:cs="Arial"/>
              </w:rPr>
            </w:pPr>
          </w:p>
        </w:tc>
        <w:tc>
          <w:tcPr>
            <w:tcW w:w="1466" w:type="dxa"/>
          </w:tcPr>
          <w:p w14:paraId="7A5B678E" w14:textId="77777777" w:rsidR="0039547B" w:rsidRPr="002E10D7" w:rsidRDefault="0039547B" w:rsidP="00212F6C">
            <w:pPr>
              <w:pStyle w:val="TableParagraph"/>
              <w:ind w:left="115" w:right="86"/>
              <w:jc w:val="center"/>
              <w:rPr>
                <w:rFonts w:ascii="Arial" w:hAnsi="Arial" w:cs="Arial"/>
                <w:b/>
                <w:sz w:val="24"/>
              </w:rPr>
            </w:pPr>
            <w:r w:rsidRPr="002E10D7">
              <w:rPr>
                <w:rFonts w:ascii="Arial" w:hAnsi="Arial" w:cs="Arial"/>
                <w:b/>
                <w:spacing w:val="-2"/>
                <w:sz w:val="24"/>
              </w:rPr>
              <w:t>Points</w:t>
            </w:r>
          </w:p>
        </w:tc>
      </w:tr>
      <w:tr w:rsidR="0039547B" w:rsidRPr="002E10D7" w14:paraId="5FD18D5A" w14:textId="77777777" w:rsidTr="008D44B7">
        <w:trPr>
          <w:trHeight w:val="702"/>
        </w:trPr>
        <w:tc>
          <w:tcPr>
            <w:tcW w:w="7894" w:type="dxa"/>
          </w:tcPr>
          <w:p w14:paraId="72A18502" w14:textId="739D0148" w:rsidR="0039547B" w:rsidRPr="002E10D7" w:rsidRDefault="00151E78">
            <w:pPr>
              <w:pStyle w:val="TableParagraph"/>
              <w:spacing w:before="58"/>
              <w:ind w:right="105"/>
              <w:rPr>
                <w:rFonts w:ascii="Arial" w:hAnsi="Arial" w:cs="Arial"/>
                <w:sz w:val="24"/>
                <w:szCs w:val="24"/>
              </w:rPr>
            </w:pPr>
            <w:r>
              <w:rPr>
                <w:rFonts w:ascii="Arial" w:hAnsi="Arial" w:cs="Arial"/>
                <w:sz w:val="24"/>
                <w:szCs w:val="24"/>
              </w:rPr>
              <w:t>20</w:t>
            </w:r>
            <w:r w:rsidR="0039547B" w:rsidRPr="002E10D7">
              <w:rPr>
                <w:rFonts w:ascii="Arial" w:hAnsi="Arial" w:cs="Arial"/>
                <w:sz w:val="24"/>
                <w:szCs w:val="24"/>
              </w:rPr>
              <w:t xml:space="preserve"> </w:t>
            </w:r>
            <w:r w:rsidR="003D6ABC">
              <w:rPr>
                <w:rFonts w:ascii="Arial" w:hAnsi="Arial" w:cs="Arial"/>
                <w:sz w:val="24"/>
                <w:szCs w:val="24"/>
              </w:rPr>
              <w:t xml:space="preserve">or more </w:t>
            </w:r>
            <w:r w:rsidR="00370F2B" w:rsidRPr="002E10D7">
              <w:rPr>
                <w:rFonts w:ascii="Arial" w:hAnsi="Arial" w:cs="Arial"/>
                <w:smallCaps/>
                <w:spacing w:val="12"/>
                <w:sz w:val="24"/>
                <w:szCs w:val="24"/>
              </w:rPr>
              <w:t>residents</w:t>
            </w:r>
            <w:r w:rsidR="0039547B" w:rsidRPr="002E10D7">
              <w:rPr>
                <w:rFonts w:ascii="Arial" w:hAnsi="Arial" w:cs="Arial"/>
                <w:spacing w:val="12"/>
                <w:sz w:val="24"/>
                <w:szCs w:val="24"/>
              </w:rPr>
              <w:t xml:space="preserve"> </w:t>
            </w:r>
            <w:r w:rsidR="0039547B" w:rsidRPr="002E10D7">
              <w:rPr>
                <w:rFonts w:ascii="Arial" w:hAnsi="Arial" w:cs="Arial"/>
                <w:sz w:val="24"/>
                <w:szCs w:val="24"/>
              </w:rPr>
              <w:t xml:space="preserve">and/or certified </w:t>
            </w:r>
            <w:r w:rsidR="00370F2B" w:rsidRPr="002E10D7">
              <w:rPr>
                <w:rFonts w:ascii="Arial" w:hAnsi="Arial" w:cs="Arial"/>
                <w:smallCaps/>
                <w:sz w:val="24"/>
                <w:szCs w:val="24"/>
              </w:rPr>
              <w:t>corps members</w:t>
            </w:r>
            <w:r w:rsidR="001B095F" w:rsidRPr="002E10D7">
              <w:rPr>
                <w:rFonts w:ascii="Arial" w:hAnsi="Arial" w:cs="Arial"/>
                <w:spacing w:val="12"/>
                <w:sz w:val="24"/>
                <w:szCs w:val="24"/>
              </w:rPr>
              <w:t xml:space="preserve"> </w:t>
            </w:r>
            <w:r w:rsidR="0039547B" w:rsidRPr="002E10D7">
              <w:rPr>
                <w:rFonts w:ascii="Arial" w:hAnsi="Arial" w:cs="Arial"/>
                <w:sz w:val="24"/>
                <w:szCs w:val="24"/>
              </w:rPr>
              <w:t>will receive employment</w:t>
            </w:r>
            <w:r w:rsidR="0039547B" w:rsidRPr="002E10D7">
              <w:rPr>
                <w:rFonts w:ascii="Arial" w:hAnsi="Arial" w:cs="Arial"/>
                <w:spacing w:val="-7"/>
                <w:sz w:val="24"/>
                <w:szCs w:val="24"/>
              </w:rPr>
              <w:t xml:space="preserve"> </w:t>
            </w:r>
            <w:r w:rsidR="0039547B" w:rsidRPr="002E10D7">
              <w:rPr>
                <w:rFonts w:ascii="Arial" w:hAnsi="Arial" w:cs="Arial"/>
                <w:sz w:val="24"/>
                <w:szCs w:val="24"/>
              </w:rPr>
              <w:t>or</w:t>
            </w:r>
            <w:r w:rsidR="0039547B" w:rsidRPr="002E10D7">
              <w:rPr>
                <w:rFonts w:ascii="Arial" w:hAnsi="Arial" w:cs="Arial"/>
                <w:spacing w:val="-4"/>
                <w:sz w:val="24"/>
                <w:szCs w:val="24"/>
              </w:rPr>
              <w:t xml:space="preserve"> </w:t>
            </w:r>
            <w:r w:rsidR="0039547B" w:rsidRPr="002E10D7">
              <w:rPr>
                <w:rFonts w:ascii="Arial" w:hAnsi="Arial" w:cs="Arial"/>
                <w:sz w:val="24"/>
                <w:szCs w:val="24"/>
              </w:rPr>
              <w:t>volunteer</w:t>
            </w:r>
            <w:r w:rsidR="0039547B" w:rsidRPr="002E10D7">
              <w:rPr>
                <w:rFonts w:ascii="Arial" w:hAnsi="Arial" w:cs="Arial"/>
                <w:spacing w:val="-2"/>
                <w:sz w:val="24"/>
                <w:szCs w:val="24"/>
              </w:rPr>
              <w:t xml:space="preserve"> </w:t>
            </w:r>
            <w:r w:rsidR="00370F2B" w:rsidRPr="002E10D7">
              <w:rPr>
                <w:rFonts w:ascii="Arial" w:hAnsi="Arial" w:cs="Arial"/>
                <w:smallCaps/>
                <w:sz w:val="24"/>
                <w:szCs w:val="24"/>
              </w:rPr>
              <w:t>outdoor learning opportunities</w:t>
            </w:r>
            <w:r w:rsidR="0039547B" w:rsidRPr="002E10D7">
              <w:rPr>
                <w:rFonts w:ascii="Arial" w:hAnsi="Arial" w:cs="Arial"/>
                <w:spacing w:val="11"/>
                <w:sz w:val="24"/>
                <w:szCs w:val="24"/>
              </w:rPr>
              <w:t>.</w:t>
            </w:r>
          </w:p>
        </w:tc>
        <w:tc>
          <w:tcPr>
            <w:tcW w:w="1466" w:type="dxa"/>
          </w:tcPr>
          <w:p w14:paraId="397886A0" w14:textId="77777777" w:rsidR="0039547B" w:rsidRPr="002E10D7" w:rsidRDefault="0039547B">
            <w:pPr>
              <w:pStyle w:val="TableParagraph"/>
              <w:spacing w:before="58"/>
              <w:ind w:left="7"/>
              <w:jc w:val="center"/>
              <w:rPr>
                <w:rFonts w:ascii="Arial" w:hAnsi="Arial" w:cs="Arial"/>
                <w:sz w:val="24"/>
              </w:rPr>
            </w:pPr>
            <w:r w:rsidRPr="002E10D7">
              <w:rPr>
                <w:rFonts w:ascii="Arial" w:hAnsi="Arial" w:cs="Arial"/>
                <w:sz w:val="24"/>
              </w:rPr>
              <w:t>3</w:t>
            </w:r>
          </w:p>
        </w:tc>
      </w:tr>
      <w:tr w:rsidR="0039547B" w:rsidRPr="002E10D7" w14:paraId="0AB25C40" w14:textId="77777777" w:rsidTr="006D129E">
        <w:trPr>
          <w:trHeight w:val="737"/>
        </w:trPr>
        <w:tc>
          <w:tcPr>
            <w:tcW w:w="7894" w:type="dxa"/>
          </w:tcPr>
          <w:p w14:paraId="05289EC0" w14:textId="2FFC8FD7" w:rsidR="0039547B" w:rsidRPr="002E10D7" w:rsidRDefault="005E7715">
            <w:pPr>
              <w:pStyle w:val="TableParagraph"/>
              <w:spacing w:before="58"/>
              <w:ind w:right="105"/>
              <w:rPr>
                <w:rFonts w:ascii="Arial" w:hAnsi="Arial" w:cs="Arial"/>
                <w:sz w:val="24"/>
                <w:szCs w:val="24"/>
              </w:rPr>
            </w:pPr>
            <w:r>
              <w:rPr>
                <w:rFonts w:ascii="Arial" w:hAnsi="Arial" w:cs="Arial"/>
                <w:sz w:val="24"/>
                <w:szCs w:val="24"/>
              </w:rPr>
              <w:t xml:space="preserve">Between </w:t>
            </w:r>
            <w:r w:rsidR="00E134B1">
              <w:rPr>
                <w:rFonts w:ascii="Arial" w:hAnsi="Arial" w:cs="Arial"/>
                <w:sz w:val="24"/>
                <w:szCs w:val="24"/>
              </w:rPr>
              <w:t>ten</w:t>
            </w:r>
            <w:r w:rsidR="00943AC6">
              <w:rPr>
                <w:rFonts w:ascii="Arial" w:hAnsi="Arial" w:cs="Arial"/>
                <w:sz w:val="24"/>
                <w:szCs w:val="24"/>
              </w:rPr>
              <w:t xml:space="preserve"> </w:t>
            </w:r>
            <w:r w:rsidR="003D6ABC">
              <w:rPr>
                <w:rFonts w:ascii="Arial" w:hAnsi="Arial" w:cs="Arial"/>
                <w:sz w:val="24"/>
                <w:szCs w:val="24"/>
              </w:rPr>
              <w:t>and 19</w:t>
            </w:r>
            <w:r w:rsidR="0039547B" w:rsidRPr="002E10D7">
              <w:rPr>
                <w:rFonts w:ascii="Arial" w:hAnsi="Arial" w:cs="Arial"/>
                <w:sz w:val="24"/>
                <w:szCs w:val="24"/>
              </w:rPr>
              <w:t xml:space="preserve"> </w:t>
            </w:r>
            <w:r w:rsidR="00905978" w:rsidRPr="002E10D7">
              <w:rPr>
                <w:rFonts w:ascii="Arial" w:hAnsi="Arial" w:cs="Arial"/>
                <w:smallCaps/>
                <w:spacing w:val="12"/>
                <w:sz w:val="24"/>
                <w:szCs w:val="24"/>
              </w:rPr>
              <w:t>residents</w:t>
            </w:r>
            <w:r w:rsidR="0039547B" w:rsidRPr="002E10D7">
              <w:rPr>
                <w:rFonts w:ascii="Arial" w:hAnsi="Arial" w:cs="Arial"/>
                <w:spacing w:val="12"/>
                <w:sz w:val="24"/>
                <w:szCs w:val="24"/>
              </w:rPr>
              <w:t xml:space="preserve"> </w:t>
            </w:r>
            <w:r w:rsidR="0039547B" w:rsidRPr="002E10D7">
              <w:rPr>
                <w:rFonts w:ascii="Arial" w:hAnsi="Arial" w:cs="Arial"/>
                <w:sz w:val="24"/>
                <w:szCs w:val="24"/>
              </w:rPr>
              <w:t>and/or</w:t>
            </w:r>
            <w:r w:rsidR="0039547B" w:rsidRPr="002E10D7">
              <w:rPr>
                <w:rFonts w:ascii="Arial" w:hAnsi="Arial" w:cs="Arial"/>
                <w:spacing w:val="-1"/>
                <w:sz w:val="24"/>
                <w:szCs w:val="24"/>
              </w:rPr>
              <w:t xml:space="preserve"> certified </w:t>
            </w:r>
            <w:r w:rsidR="001B095F" w:rsidRPr="002E10D7">
              <w:rPr>
                <w:rFonts w:ascii="Arial" w:hAnsi="Arial" w:cs="Arial"/>
                <w:smallCaps/>
                <w:sz w:val="24"/>
                <w:szCs w:val="24"/>
              </w:rPr>
              <w:t>corps members</w:t>
            </w:r>
            <w:r w:rsidR="0039547B" w:rsidRPr="002E10D7">
              <w:rPr>
                <w:rFonts w:ascii="Arial" w:hAnsi="Arial" w:cs="Arial"/>
                <w:spacing w:val="12"/>
                <w:sz w:val="24"/>
                <w:szCs w:val="24"/>
              </w:rPr>
              <w:t xml:space="preserve"> </w:t>
            </w:r>
            <w:r w:rsidR="0039547B" w:rsidRPr="002E10D7">
              <w:rPr>
                <w:rFonts w:ascii="Arial" w:hAnsi="Arial" w:cs="Arial"/>
                <w:sz w:val="24"/>
                <w:szCs w:val="24"/>
              </w:rPr>
              <w:t xml:space="preserve">will receive employment or volunteer </w:t>
            </w:r>
            <w:r w:rsidR="006C3842" w:rsidRPr="002E10D7">
              <w:rPr>
                <w:rFonts w:ascii="Arial" w:hAnsi="Arial" w:cs="Arial"/>
                <w:smallCaps/>
                <w:sz w:val="24"/>
                <w:szCs w:val="24"/>
              </w:rPr>
              <w:t>outdoor learning opportunities</w:t>
            </w:r>
            <w:r w:rsidR="0039547B" w:rsidRPr="002E10D7">
              <w:rPr>
                <w:rFonts w:ascii="Arial" w:hAnsi="Arial" w:cs="Arial"/>
                <w:spacing w:val="10"/>
                <w:sz w:val="24"/>
                <w:szCs w:val="24"/>
              </w:rPr>
              <w:t>.</w:t>
            </w:r>
          </w:p>
        </w:tc>
        <w:tc>
          <w:tcPr>
            <w:tcW w:w="1466" w:type="dxa"/>
          </w:tcPr>
          <w:p w14:paraId="025ED231" w14:textId="77777777" w:rsidR="0039547B" w:rsidRPr="002E10D7" w:rsidRDefault="0039547B">
            <w:pPr>
              <w:pStyle w:val="TableParagraph"/>
              <w:spacing w:before="58"/>
              <w:ind w:left="7"/>
              <w:jc w:val="center"/>
              <w:rPr>
                <w:rFonts w:ascii="Arial" w:hAnsi="Arial" w:cs="Arial"/>
                <w:sz w:val="24"/>
              </w:rPr>
            </w:pPr>
            <w:r w:rsidRPr="002E10D7">
              <w:rPr>
                <w:rFonts w:ascii="Arial" w:hAnsi="Arial" w:cs="Arial"/>
                <w:sz w:val="24"/>
              </w:rPr>
              <w:t>2</w:t>
            </w:r>
          </w:p>
        </w:tc>
      </w:tr>
      <w:tr w:rsidR="0039547B" w:rsidRPr="002E10D7" w14:paraId="31F89D35" w14:textId="77777777" w:rsidTr="006D129E">
        <w:trPr>
          <w:trHeight w:val="728"/>
        </w:trPr>
        <w:tc>
          <w:tcPr>
            <w:tcW w:w="7894" w:type="dxa"/>
          </w:tcPr>
          <w:p w14:paraId="7789AA70" w14:textId="7B4D7260" w:rsidR="0039547B" w:rsidRPr="002E10D7" w:rsidRDefault="003D6ABC">
            <w:pPr>
              <w:pStyle w:val="TableParagraph"/>
              <w:spacing w:before="58"/>
              <w:ind w:right="105"/>
              <w:rPr>
                <w:rFonts w:ascii="Arial" w:hAnsi="Arial" w:cs="Arial"/>
                <w:sz w:val="24"/>
                <w:szCs w:val="24"/>
              </w:rPr>
            </w:pPr>
            <w:r>
              <w:rPr>
                <w:rFonts w:ascii="Arial" w:hAnsi="Arial" w:cs="Arial"/>
                <w:sz w:val="24"/>
                <w:szCs w:val="24"/>
              </w:rPr>
              <w:t xml:space="preserve">Between </w:t>
            </w:r>
            <w:r w:rsidR="002106BA">
              <w:rPr>
                <w:rFonts w:ascii="Arial" w:hAnsi="Arial" w:cs="Arial"/>
                <w:sz w:val="24"/>
                <w:szCs w:val="24"/>
              </w:rPr>
              <w:t xml:space="preserve">five </w:t>
            </w:r>
            <w:r>
              <w:rPr>
                <w:rFonts w:ascii="Arial" w:hAnsi="Arial" w:cs="Arial"/>
                <w:sz w:val="24"/>
                <w:szCs w:val="24"/>
              </w:rPr>
              <w:t xml:space="preserve">and </w:t>
            </w:r>
            <w:r w:rsidR="00B438BD">
              <w:rPr>
                <w:rFonts w:ascii="Arial" w:hAnsi="Arial" w:cs="Arial"/>
                <w:sz w:val="24"/>
                <w:szCs w:val="24"/>
              </w:rPr>
              <w:t>nine</w:t>
            </w:r>
            <w:r>
              <w:rPr>
                <w:rFonts w:ascii="Arial" w:hAnsi="Arial" w:cs="Arial"/>
                <w:sz w:val="24"/>
                <w:szCs w:val="24"/>
              </w:rPr>
              <w:t xml:space="preserve"> </w:t>
            </w:r>
            <w:r w:rsidR="00905978" w:rsidRPr="002E10D7">
              <w:rPr>
                <w:rFonts w:ascii="Arial" w:hAnsi="Arial" w:cs="Arial"/>
                <w:smallCaps/>
                <w:spacing w:val="12"/>
                <w:sz w:val="24"/>
                <w:szCs w:val="24"/>
              </w:rPr>
              <w:t>residents</w:t>
            </w:r>
            <w:r w:rsidR="0039547B" w:rsidRPr="002E10D7">
              <w:rPr>
                <w:rFonts w:ascii="Arial" w:hAnsi="Arial" w:cs="Arial"/>
                <w:spacing w:val="12"/>
                <w:sz w:val="24"/>
                <w:szCs w:val="24"/>
              </w:rPr>
              <w:t xml:space="preserve"> </w:t>
            </w:r>
            <w:r w:rsidR="0039547B" w:rsidRPr="002E10D7">
              <w:rPr>
                <w:rFonts w:ascii="Arial" w:hAnsi="Arial" w:cs="Arial"/>
                <w:sz w:val="24"/>
                <w:szCs w:val="24"/>
              </w:rPr>
              <w:t>and/or</w:t>
            </w:r>
            <w:r w:rsidR="0039547B" w:rsidRPr="002E10D7">
              <w:rPr>
                <w:rFonts w:ascii="Arial" w:hAnsi="Arial" w:cs="Arial"/>
                <w:spacing w:val="-3"/>
                <w:sz w:val="24"/>
                <w:szCs w:val="24"/>
              </w:rPr>
              <w:t xml:space="preserve"> certified </w:t>
            </w:r>
            <w:r w:rsidR="001B095F" w:rsidRPr="002E10D7">
              <w:rPr>
                <w:rFonts w:ascii="Arial" w:hAnsi="Arial" w:cs="Arial"/>
                <w:smallCaps/>
                <w:sz w:val="24"/>
                <w:szCs w:val="24"/>
              </w:rPr>
              <w:t>corps members</w:t>
            </w:r>
            <w:r w:rsidR="0039547B" w:rsidRPr="002E10D7">
              <w:rPr>
                <w:rFonts w:ascii="Arial" w:hAnsi="Arial" w:cs="Arial"/>
                <w:spacing w:val="12"/>
                <w:sz w:val="24"/>
                <w:szCs w:val="24"/>
              </w:rPr>
              <w:t xml:space="preserve"> </w:t>
            </w:r>
            <w:r w:rsidR="0039547B" w:rsidRPr="002E10D7">
              <w:rPr>
                <w:rFonts w:ascii="Arial" w:hAnsi="Arial" w:cs="Arial"/>
                <w:sz w:val="24"/>
                <w:szCs w:val="24"/>
              </w:rPr>
              <w:t xml:space="preserve">will receive employment or volunteer </w:t>
            </w:r>
            <w:r w:rsidR="006C3842" w:rsidRPr="002E10D7">
              <w:rPr>
                <w:rFonts w:ascii="Arial" w:hAnsi="Arial" w:cs="Arial"/>
                <w:smallCaps/>
                <w:sz w:val="24"/>
                <w:szCs w:val="24"/>
              </w:rPr>
              <w:t>outdoor learning opportunities</w:t>
            </w:r>
            <w:r w:rsidR="0039547B" w:rsidRPr="002E10D7">
              <w:rPr>
                <w:rFonts w:ascii="Arial" w:hAnsi="Arial" w:cs="Arial"/>
                <w:spacing w:val="10"/>
                <w:sz w:val="24"/>
                <w:szCs w:val="24"/>
              </w:rPr>
              <w:t>.</w:t>
            </w:r>
          </w:p>
        </w:tc>
        <w:tc>
          <w:tcPr>
            <w:tcW w:w="1466" w:type="dxa"/>
          </w:tcPr>
          <w:p w14:paraId="775C7B71" w14:textId="77777777" w:rsidR="0039547B" w:rsidRPr="002E10D7" w:rsidRDefault="0039547B">
            <w:pPr>
              <w:pStyle w:val="TableParagraph"/>
              <w:spacing w:before="58"/>
              <w:ind w:left="7"/>
              <w:jc w:val="center"/>
              <w:rPr>
                <w:rFonts w:ascii="Arial" w:hAnsi="Arial" w:cs="Arial"/>
                <w:sz w:val="24"/>
              </w:rPr>
            </w:pPr>
            <w:r w:rsidRPr="002E10D7">
              <w:rPr>
                <w:rFonts w:ascii="Arial" w:hAnsi="Arial" w:cs="Arial"/>
                <w:sz w:val="24"/>
              </w:rPr>
              <w:t>1</w:t>
            </w:r>
          </w:p>
        </w:tc>
      </w:tr>
      <w:tr w:rsidR="0039547B" w:rsidRPr="002E10D7" w14:paraId="475821EC" w14:textId="77777777" w:rsidTr="008D44B7">
        <w:trPr>
          <w:trHeight w:val="991"/>
        </w:trPr>
        <w:tc>
          <w:tcPr>
            <w:tcW w:w="7894" w:type="dxa"/>
          </w:tcPr>
          <w:p w14:paraId="29B3B72C" w14:textId="270D44D0" w:rsidR="0039547B" w:rsidRPr="002E10D7" w:rsidRDefault="0039547B">
            <w:pPr>
              <w:pStyle w:val="TableParagraph"/>
              <w:spacing w:before="58"/>
              <w:ind w:right="105"/>
              <w:rPr>
                <w:rFonts w:ascii="Arial" w:hAnsi="Arial" w:cs="Arial"/>
                <w:sz w:val="24"/>
                <w:szCs w:val="24"/>
              </w:rPr>
            </w:pPr>
            <w:r w:rsidRPr="002E10D7">
              <w:rPr>
                <w:rFonts w:ascii="Arial" w:hAnsi="Arial" w:cs="Arial"/>
                <w:sz w:val="24"/>
                <w:szCs w:val="24"/>
              </w:rPr>
              <w:t xml:space="preserve">The </w:t>
            </w:r>
            <w:r w:rsidR="006C3842" w:rsidRPr="002E10D7">
              <w:rPr>
                <w:rFonts w:ascii="Arial" w:hAnsi="Arial" w:cs="Arial"/>
                <w:smallCaps/>
                <w:spacing w:val="11"/>
                <w:sz w:val="24"/>
                <w:szCs w:val="24"/>
              </w:rPr>
              <w:t>project</w:t>
            </w:r>
            <w:r w:rsidRPr="002E10D7">
              <w:rPr>
                <w:rFonts w:ascii="Arial" w:hAnsi="Arial" w:cs="Arial"/>
                <w:spacing w:val="11"/>
                <w:sz w:val="24"/>
                <w:szCs w:val="24"/>
              </w:rPr>
              <w:t xml:space="preserve"> </w:t>
            </w:r>
            <w:r w:rsidRPr="002E10D7">
              <w:rPr>
                <w:rFonts w:ascii="Arial" w:hAnsi="Arial" w:cs="Arial"/>
                <w:sz w:val="24"/>
                <w:szCs w:val="24"/>
                <w:u w:val="single"/>
              </w:rPr>
              <w:t>will not</w:t>
            </w:r>
            <w:r w:rsidRPr="002E10D7">
              <w:rPr>
                <w:rFonts w:ascii="Arial" w:hAnsi="Arial" w:cs="Arial"/>
                <w:sz w:val="24"/>
                <w:szCs w:val="24"/>
              </w:rPr>
              <w:t xml:space="preserve"> provide employment or volunteer </w:t>
            </w:r>
            <w:r w:rsidR="006C3842" w:rsidRPr="002E10D7">
              <w:rPr>
                <w:rFonts w:ascii="Arial" w:hAnsi="Arial" w:cs="Arial"/>
                <w:smallCaps/>
                <w:sz w:val="24"/>
                <w:szCs w:val="24"/>
              </w:rPr>
              <w:t>outdoor learning opportunities</w:t>
            </w:r>
            <w:r w:rsidRPr="002E10D7">
              <w:rPr>
                <w:rFonts w:ascii="Arial" w:hAnsi="Arial" w:cs="Arial"/>
                <w:spacing w:val="12"/>
                <w:sz w:val="24"/>
                <w:szCs w:val="24"/>
              </w:rPr>
              <w:t xml:space="preserve"> </w:t>
            </w:r>
            <w:r w:rsidRPr="002E10D7">
              <w:rPr>
                <w:rFonts w:ascii="Arial" w:hAnsi="Arial" w:cs="Arial"/>
                <w:sz w:val="24"/>
                <w:szCs w:val="24"/>
              </w:rPr>
              <w:t xml:space="preserve">for at least </w:t>
            </w:r>
            <w:r w:rsidR="00B438BD">
              <w:rPr>
                <w:rFonts w:ascii="Arial" w:hAnsi="Arial" w:cs="Arial"/>
                <w:sz w:val="24"/>
                <w:szCs w:val="24"/>
              </w:rPr>
              <w:t>five</w:t>
            </w:r>
            <w:r w:rsidRPr="002E10D7">
              <w:rPr>
                <w:rFonts w:ascii="Arial" w:hAnsi="Arial" w:cs="Arial"/>
                <w:sz w:val="24"/>
                <w:szCs w:val="24"/>
              </w:rPr>
              <w:t xml:space="preserve"> </w:t>
            </w:r>
            <w:r w:rsidR="00905978" w:rsidRPr="002E10D7">
              <w:rPr>
                <w:rFonts w:ascii="Arial" w:hAnsi="Arial" w:cs="Arial"/>
                <w:smallCaps/>
                <w:spacing w:val="12"/>
                <w:sz w:val="24"/>
                <w:szCs w:val="24"/>
              </w:rPr>
              <w:t>residents</w:t>
            </w:r>
            <w:r w:rsidRPr="002E10D7">
              <w:rPr>
                <w:rFonts w:ascii="Arial" w:hAnsi="Arial" w:cs="Arial"/>
                <w:spacing w:val="12"/>
                <w:sz w:val="24"/>
                <w:szCs w:val="24"/>
              </w:rPr>
              <w:t xml:space="preserve"> </w:t>
            </w:r>
            <w:r w:rsidRPr="002E10D7">
              <w:rPr>
                <w:rFonts w:ascii="Arial" w:hAnsi="Arial" w:cs="Arial"/>
                <w:sz w:val="24"/>
                <w:szCs w:val="24"/>
              </w:rPr>
              <w:t xml:space="preserve">and/or certified </w:t>
            </w:r>
            <w:r w:rsidR="001B095F" w:rsidRPr="002E10D7">
              <w:rPr>
                <w:rFonts w:ascii="Arial" w:hAnsi="Arial" w:cs="Arial"/>
                <w:smallCaps/>
                <w:sz w:val="24"/>
                <w:szCs w:val="24"/>
              </w:rPr>
              <w:t>corps members</w:t>
            </w:r>
            <w:r w:rsidRPr="002E10D7">
              <w:rPr>
                <w:rFonts w:ascii="Arial" w:hAnsi="Arial" w:cs="Arial"/>
                <w:spacing w:val="12"/>
                <w:sz w:val="24"/>
                <w:szCs w:val="24"/>
              </w:rPr>
              <w:t>,</w:t>
            </w:r>
            <w:r w:rsidRPr="002E10D7">
              <w:rPr>
                <w:rFonts w:ascii="Arial" w:hAnsi="Arial" w:cs="Arial"/>
                <w:spacing w:val="-1"/>
                <w:sz w:val="24"/>
                <w:szCs w:val="24"/>
              </w:rPr>
              <w:t xml:space="preserve"> </w:t>
            </w:r>
            <w:r w:rsidRPr="002E10D7">
              <w:rPr>
                <w:rFonts w:ascii="Arial" w:hAnsi="Arial" w:cs="Arial"/>
                <w:sz w:val="24"/>
                <w:szCs w:val="24"/>
                <w:u w:val="single"/>
              </w:rPr>
              <w:t>or</w:t>
            </w:r>
            <w:r w:rsidRPr="002E10D7">
              <w:rPr>
                <w:rFonts w:ascii="Arial" w:hAnsi="Arial" w:cs="Arial"/>
                <w:spacing w:val="-2"/>
                <w:sz w:val="24"/>
                <w:szCs w:val="24"/>
              </w:rPr>
              <w:t xml:space="preserve"> </w:t>
            </w:r>
            <w:r w:rsidRPr="002E10D7">
              <w:rPr>
                <w:rFonts w:ascii="Arial" w:hAnsi="Arial" w:cs="Arial"/>
                <w:sz w:val="24"/>
                <w:szCs w:val="24"/>
              </w:rPr>
              <w:t xml:space="preserve">the </w:t>
            </w:r>
            <w:r w:rsidR="006C3842" w:rsidRPr="002E10D7">
              <w:rPr>
                <w:rFonts w:ascii="Arial" w:hAnsi="Arial" w:cs="Arial"/>
                <w:smallCaps/>
                <w:spacing w:val="12"/>
                <w:sz w:val="24"/>
                <w:szCs w:val="24"/>
              </w:rPr>
              <w:t>applicant</w:t>
            </w:r>
            <w:r w:rsidRPr="002E10D7">
              <w:rPr>
                <w:rFonts w:ascii="Arial" w:hAnsi="Arial" w:cs="Arial"/>
                <w:spacing w:val="12"/>
                <w:sz w:val="24"/>
                <w:szCs w:val="24"/>
              </w:rPr>
              <w:t xml:space="preserve"> </w:t>
            </w:r>
            <w:r w:rsidRPr="002E10D7">
              <w:rPr>
                <w:rFonts w:ascii="Arial" w:hAnsi="Arial" w:cs="Arial"/>
                <w:sz w:val="24"/>
                <w:szCs w:val="24"/>
                <w:u w:val="single"/>
              </w:rPr>
              <w:t>did</w:t>
            </w:r>
            <w:r w:rsidRPr="002E10D7">
              <w:rPr>
                <w:rFonts w:ascii="Arial" w:hAnsi="Arial" w:cs="Arial"/>
                <w:spacing w:val="-1"/>
                <w:sz w:val="24"/>
                <w:szCs w:val="24"/>
                <w:u w:val="single"/>
              </w:rPr>
              <w:t xml:space="preserve"> </w:t>
            </w:r>
            <w:r w:rsidRPr="002E10D7">
              <w:rPr>
                <w:rFonts w:ascii="Arial" w:hAnsi="Arial" w:cs="Arial"/>
                <w:sz w:val="24"/>
                <w:szCs w:val="24"/>
                <w:u w:val="single"/>
              </w:rPr>
              <w:t>not</w:t>
            </w:r>
            <w:r w:rsidRPr="002E10D7">
              <w:rPr>
                <w:rFonts w:ascii="Arial" w:hAnsi="Arial" w:cs="Arial"/>
                <w:spacing w:val="-2"/>
                <w:sz w:val="24"/>
                <w:szCs w:val="24"/>
              </w:rPr>
              <w:t xml:space="preserve"> </w:t>
            </w:r>
            <w:r w:rsidRPr="002E10D7">
              <w:rPr>
                <w:rFonts w:ascii="Arial" w:hAnsi="Arial" w:cs="Arial"/>
                <w:sz w:val="24"/>
                <w:szCs w:val="24"/>
              </w:rPr>
              <w:t>respond</w:t>
            </w:r>
            <w:r w:rsidRPr="002E10D7">
              <w:rPr>
                <w:rFonts w:ascii="Arial" w:hAnsi="Arial" w:cs="Arial"/>
                <w:spacing w:val="-2"/>
                <w:sz w:val="24"/>
                <w:szCs w:val="24"/>
              </w:rPr>
              <w:t xml:space="preserve"> </w:t>
            </w:r>
            <w:r w:rsidRPr="002E10D7">
              <w:rPr>
                <w:rFonts w:ascii="Arial" w:hAnsi="Arial" w:cs="Arial"/>
                <w:sz w:val="24"/>
                <w:szCs w:val="24"/>
              </w:rPr>
              <w:t>to</w:t>
            </w:r>
            <w:r w:rsidRPr="002E10D7">
              <w:rPr>
                <w:rFonts w:ascii="Arial" w:hAnsi="Arial" w:cs="Arial"/>
                <w:spacing w:val="-4"/>
                <w:sz w:val="24"/>
                <w:szCs w:val="24"/>
              </w:rPr>
              <w:t xml:space="preserve"> </w:t>
            </w:r>
            <w:r w:rsidRPr="002E10D7">
              <w:rPr>
                <w:rFonts w:ascii="Arial" w:hAnsi="Arial" w:cs="Arial"/>
                <w:sz w:val="24"/>
                <w:szCs w:val="24"/>
              </w:rPr>
              <w:t>the</w:t>
            </w:r>
            <w:r w:rsidRPr="002E10D7">
              <w:rPr>
                <w:rFonts w:ascii="Arial" w:hAnsi="Arial" w:cs="Arial"/>
                <w:spacing w:val="-2"/>
                <w:sz w:val="24"/>
                <w:szCs w:val="24"/>
              </w:rPr>
              <w:t xml:space="preserve"> </w:t>
            </w:r>
            <w:r w:rsidRPr="002E10D7">
              <w:rPr>
                <w:rFonts w:ascii="Arial" w:hAnsi="Arial" w:cs="Arial"/>
                <w:sz w:val="24"/>
                <w:szCs w:val="24"/>
              </w:rPr>
              <w:t>criteria.</w:t>
            </w:r>
          </w:p>
        </w:tc>
        <w:tc>
          <w:tcPr>
            <w:tcW w:w="1466" w:type="dxa"/>
          </w:tcPr>
          <w:p w14:paraId="6E86E04F" w14:textId="77777777" w:rsidR="0039547B" w:rsidRPr="002E10D7" w:rsidRDefault="0039547B">
            <w:pPr>
              <w:pStyle w:val="TableParagraph"/>
              <w:spacing w:before="58"/>
              <w:ind w:left="7"/>
              <w:jc w:val="center"/>
              <w:rPr>
                <w:rFonts w:ascii="Arial" w:hAnsi="Arial" w:cs="Arial"/>
                <w:sz w:val="24"/>
              </w:rPr>
            </w:pPr>
            <w:r w:rsidRPr="002E10D7">
              <w:rPr>
                <w:rFonts w:ascii="Arial" w:hAnsi="Arial" w:cs="Arial"/>
                <w:sz w:val="24"/>
              </w:rPr>
              <w:t>0</w:t>
            </w:r>
          </w:p>
        </w:tc>
      </w:tr>
    </w:tbl>
    <w:p w14:paraId="6EF00305" w14:textId="0EEF0149" w:rsidR="005B6E86" w:rsidRDefault="002C3127" w:rsidP="00182110">
      <w:pPr>
        <w:shd w:val="clear" w:color="auto" w:fill="FFFFFF" w:themeFill="background1"/>
        <w:spacing w:before="240" w:beforeAutospacing="0" w:line="278" w:lineRule="auto"/>
        <w:ind w:left="0"/>
        <w:rPr>
          <w:rFonts w:ascii="Arial" w:hAnsi="Arial" w:cs="Arial"/>
        </w:rPr>
      </w:pPr>
      <w:r>
        <w:rPr>
          <w:rFonts w:ascii="Arial" w:hAnsi="Arial" w:cs="Arial"/>
        </w:rPr>
        <w:t xml:space="preserve">Technical assistance </w:t>
      </w:r>
      <w:r w:rsidR="00974C23">
        <w:rPr>
          <w:rFonts w:ascii="Arial" w:hAnsi="Arial" w:cs="Arial"/>
        </w:rPr>
        <w:t>begins</w:t>
      </w:r>
      <w:r>
        <w:rPr>
          <w:rFonts w:ascii="Arial" w:hAnsi="Arial" w:cs="Arial"/>
        </w:rPr>
        <w:t xml:space="preserve"> on </w:t>
      </w:r>
      <w:r w:rsidRPr="008D1E9E">
        <w:rPr>
          <w:rFonts w:ascii="Arial" w:hAnsi="Arial" w:cs="Arial"/>
          <w:highlight w:val="yellow"/>
        </w:rPr>
        <w:t xml:space="preserve">page </w:t>
      </w:r>
      <w:r w:rsidR="00A40291" w:rsidRPr="00A40291">
        <w:rPr>
          <w:rFonts w:ascii="Arial" w:hAnsi="Arial" w:cs="Arial"/>
          <w:highlight w:val="yellow"/>
        </w:rPr>
        <w:t>XX</w:t>
      </w:r>
      <w:r>
        <w:rPr>
          <w:rFonts w:ascii="Arial" w:hAnsi="Arial" w:cs="Arial"/>
        </w:rPr>
        <w:t>.</w:t>
      </w:r>
    </w:p>
    <w:p w14:paraId="1EE2D7C5" w14:textId="77777777" w:rsidR="00CE267D" w:rsidRDefault="00CE267D" w:rsidP="006425E9">
      <w:pPr>
        <w:shd w:val="clear" w:color="auto" w:fill="FFFFFF" w:themeFill="background1"/>
        <w:spacing w:before="0" w:beforeAutospacing="0" w:line="278" w:lineRule="auto"/>
        <w:ind w:left="0"/>
        <w:rPr>
          <w:rFonts w:ascii="Arial" w:hAnsi="Arial" w:cs="Arial"/>
        </w:rPr>
      </w:pPr>
    </w:p>
    <w:p w14:paraId="6B7FAE45" w14:textId="5CFD438E" w:rsidR="00C17E17" w:rsidRPr="002E10D7" w:rsidRDefault="00C17E17" w:rsidP="00C17E17">
      <w:pPr>
        <w:shd w:val="clear" w:color="auto" w:fill="FFFFFF" w:themeFill="background1"/>
        <w:spacing w:before="120" w:beforeAutospacing="0" w:after="0" w:afterAutospacing="0" w:line="278" w:lineRule="auto"/>
        <w:ind w:left="0"/>
        <w:rPr>
          <w:rFonts w:ascii="Arial" w:hAnsi="Arial" w:cs="Arial"/>
        </w:rPr>
      </w:pPr>
      <w:r w:rsidRPr="00F16B17">
        <w:rPr>
          <w:rFonts w:ascii="Arial" w:hAnsi="Arial" w:cs="Arial"/>
          <w:b/>
          <w:bCs/>
        </w:rPr>
        <w:lastRenderedPageBreak/>
        <w:t xml:space="preserve">Project Selection Criteria </w:t>
      </w:r>
      <w:r w:rsidR="00BF02ED">
        <w:rPr>
          <w:rFonts w:ascii="Arial" w:hAnsi="Arial" w:cs="Arial"/>
          <w:b/>
          <w:bCs/>
        </w:rPr>
        <w:t>#</w:t>
      </w:r>
      <w:r w:rsidRPr="00F16B17">
        <w:rPr>
          <w:rFonts w:ascii="Arial" w:hAnsi="Arial" w:cs="Arial"/>
          <w:b/>
          <w:bCs/>
        </w:rPr>
        <w:t>6</w:t>
      </w:r>
      <w:r w:rsidR="00D6066A" w:rsidRPr="00F16B17">
        <w:rPr>
          <w:rFonts w:ascii="Arial" w:hAnsi="Arial" w:cs="Arial"/>
          <w:b/>
          <w:bCs/>
        </w:rPr>
        <w:t>(</w:t>
      </w:r>
      <w:r w:rsidRPr="00F16B17">
        <w:rPr>
          <w:rFonts w:ascii="Arial" w:hAnsi="Arial" w:cs="Arial"/>
          <w:b/>
          <w:bCs/>
        </w:rPr>
        <w:t>C</w:t>
      </w:r>
      <w:r w:rsidR="00D6066A" w:rsidRPr="00F16B17">
        <w:rPr>
          <w:rFonts w:ascii="Arial" w:hAnsi="Arial" w:cs="Arial"/>
          <w:b/>
          <w:bCs/>
        </w:rPr>
        <w:t>)</w:t>
      </w:r>
      <w:r w:rsidR="00F16B17">
        <w:rPr>
          <w:rFonts w:ascii="Arial" w:hAnsi="Arial" w:cs="Arial"/>
          <w:b/>
          <w:bCs/>
        </w:rPr>
        <w:t>:</w:t>
      </w:r>
      <w:r w:rsidRPr="000E1ED7">
        <w:rPr>
          <w:rFonts w:ascii="Arial" w:hAnsi="Arial" w:cs="Arial"/>
        </w:rPr>
        <w:t xml:space="preserve"> </w:t>
      </w:r>
      <w:r w:rsidR="00F16B17" w:rsidRPr="00F16B17">
        <w:rPr>
          <w:rFonts w:ascii="Arial" w:hAnsi="Arial" w:cs="Arial"/>
          <w:smallCaps/>
        </w:rPr>
        <w:t xml:space="preserve">applicants </w:t>
      </w:r>
      <w:r w:rsidR="00F16B17">
        <w:rPr>
          <w:rFonts w:ascii="Arial" w:hAnsi="Arial" w:cs="Arial"/>
        </w:rPr>
        <w:t xml:space="preserve">should </w:t>
      </w:r>
      <w:r>
        <w:rPr>
          <w:rFonts w:ascii="Arial" w:hAnsi="Arial" w:cs="Arial"/>
        </w:rPr>
        <w:t>answer the following:</w:t>
      </w:r>
    </w:p>
    <w:p w14:paraId="7FABD7CE" w14:textId="1D3CBD64" w:rsidR="00846B52" w:rsidRPr="00A86C55" w:rsidRDefault="004132FB" w:rsidP="00B64423">
      <w:pPr>
        <w:pStyle w:val="BodyText"/>
        <w:spacing w:before="60" w:beforeAutospacing="0" w:after="60" w:afterAutospacing="0" w:line="240" w:lineRule="auto"/>
        <w:ind w:left="900" w:hanging="540"/>
        <w:rPr>
          <w:rFonts w:ascii="Arial" w:hAnsi="Arial" w:cs="Arial"/>
          <w:iCs/>
          <w:color w:val="002060"/>
        </w:rPr>
      </w:pPr>
      <w:r>
        <w:rPr>
          <w:rFonts w:ascii="Arial" w:hAnsi="Arial" w:cs="Arial"/>
          <w:b/>
        </w:rPr>
        <w:t>6</w:t>
      </w:r>
      <w:r w:rsidR="00974C23">
        <w:rPr>
          <w:rFonts w:ascii="Arial" w:hAnsi="Arial" w:cs="Arial"/>
          <w:b/>
        </w:rPr>
        <w:t>(C)</w:t>
      </w:r>
      <w:r w:rsidR="00E33BB6" w:rsidRPr="00E33BB6">
        <w:rPr>
          <w:rFonts w:ascii="Arial" w:hAnsi="Arial" w:cs="Arial"/>
          <w:b/>
        </w:rPr>
        <w:t>:</w:t>
      </w:r>
      <w:r w:rsidR="00E33BB6">
        <w:rPr>
          <w:rFonts w:ascii="Arial" w:hAnsi="Arial" w:cs="Arial"/>
          <w:b/>
          <w:color w:val="002060"/>
          <w:spacing w:val="40"/>
        </w:rPr>
        <w:t xml:space="preserve"> </w:t>
      </w:r>
      <w:r w:rsidR="00846B52" w:rsidRPr="002E10D7">
        <w:rPr>
          <w:rFonts w:ascii="Arial" w:hAnsi="Arial" w:cs="Arial"/>
          <w:i/>
        </w:rPr>
        <w:t>What</w:t>
      </w:r>
      <w:r w:rsidR="00846B52" w:rsidRPr="002E10D7">
        <w:rPr>
          <w:rFonts w:ascii="Arial" w:hAnsi="Arial" w:cs="Arial"/>
          <w:i/>
          <w:spacing w:val="-3"/>
        </w:rPr>
        <w:t xml:space="preserve"> </w:t>
      </w:r>
      <w:r w:rsidR="00846B52" w:rsidRPr="002E10D7">
        <w:rPr>
          <w:rFonts w:ascii="Arial" w:hAnsi="Arial" w:cs="Arial"/>
          <w:i/>
        </w:rPr>
        <w:t>was</w:t>
      </w:r>
      <w:r w:rsidR="00846B52" w:rsidRPr="002E10D7">
        <w:rPr>
          <w:rFonts w:ascii="Arial" w:hAnsi="Arial" w:cs="Arial"/>
          <w:i/>
          <w:spacing w:val="-3"/>
        </w:rPr>
        <w:t xml:space="preserve"> </w:t>
      </w:r>
      <w:r w:rsidR="00846B52" w:rsidRPr="002E10D7">
        <w:rPr>
          <w:rFonts w:ascii="Arial" w:hAnsi="Arial" w:cs="Arial"/>
          <w:i/>
        </w:rPr>
        <w:t>the</w:t>
      </w:r>
      <w:r w:rsidR="00846B52" w:rsidRPr="002E10D7">
        <w:rPr>
          <w:rFonts w:ascii="Arial" w:hAnsi="Arial" w:cs="Arial"/>
          <w:i/>
          <w:spacing w:val="-3"/>
        </w:rPr>
        <w:t xml:space="preserve"> </w:t>
      </w:r>
      <w:r w:rsidR="00846B52" w:rsidRPr="002E10D7">
        <w:rPr>
          <w:rFonts w:ascii="Arial" w:hAnsi="Arial" w:cs="Arial"/>
          <w:i/>
        </w:rPr>
        <w:t>outcome</w:t>
      </w:r>
      <w:r w:rsidR="00846B52" w:rsidRPr="002E10D7">
        <w:rPr>
          <w:rFonts w:ascii="Arial" w:hAnsi="Arial" w:cs="Arial"/>
          <w:i/>
          <w:spacing w:val="-5"/>
        </w:rPr>
        <w:t xml:space="preserve"> </w:t>
      </w:r>
      <w:r w:rsidR="00846B52" w:rsidRPr="002E10D7">
        <w:rPr>
          <w:rFonts w:ascii="Arial" w:hAnsi="Arial" w:cs="Arial"/>
          <w:i/>
        </w:rPr>
        <w:t>of</w:t>
      </w:r>
      <w:r w:rsidR="00846B52" w:rsidRPr="002E10D7">
        <w:rPr>
          <w:rFonts w:ascii="Arial" w:hAnsi="Arial" w:cs="Arial"/>
          <w:i/>
          <w:spacing w:val="-3"/>
        </w:rPr>
        <w:t xml:space="preserve"> </w:t>
      </w:r>
      <w:r w:rsidR="00846B52" w:rsidRPr="002E10D7">
        <w:rPr>
          <w:rFonts w:ascii="Arial" w:hAnsi="Arial" w:cs="Arial"/>
          <w:i/>
        </w:rPr>
        <w:t xml:space="preserve">the certified Corps Consultation Process? (See </w:t>
      </w:r>
      <w:r w:rsidR="00F16B17">
        <w:rPr>
          <w:rFonts w:ascii="Arial" w:hAnsi="Arial" w:cs="Arial"/>
          <w:i/>
        </w:rPr>
        <w:t>C</w:t>
      </w:r>
      <w:r w:rsidR="00846B52" w:rsidRPr="002E10D7">
        <w:rPr>
          <w:rFonts w:ascii="Arial" w:hAnsi="Arial" w:cs="Arial"/>
          <w:i/>
        </w:rPr>
        <w:t xml:space="preserve">hecklist </w:t>
      </w:r>
      <w:r w:rsidR="00F16B17">
        <w:rPr>
          <w:rFonts w:ascii="Arial" w:hAnsi="Arial" w:cs="Arial"/>
          <w:i/>
        </w:rPr>
        <w:t>I</w:t>
      </w:r>
      <w:r w:rsidR="00846B52" w:rsidRPr="002E10D7">
        <w:rPr>
          <w:rFonts w:ascii="Arial" w:hAnsi="Arial" w:cs="Arial"/>
          <w:i/>
        </w:rPr>
        <w:t xml:space="preserve">tem #15, </w:t>
      </w:r>
      <w:r w:rsidR="00846B52" w:rsidRPr="00A86C55">
        <w:rPr>
          <w:rFonts w:ascii="Arial" w:hAnsi="Arial" w:cs="Arial"/>
          <w:i/>
          <w:highlight w:val="yellow"/>
        </w:rPr>
        <w:t>page</w:t>
      </w:r>
      <w:r w:rsidR="00A86C55" w:rsidRPr="00A86C55">
        <w:rPr>
          <w:rFonts w:ascii="Arial" w:hAnsi="Arial" w:cs="Arial"/>
          <w:i/>
          <w:highlight w:val="yellow"/>
        </w:rPr>
        <w:t>s</w:t>
      </w:r>
      <w:r w:rsidR="00846B52" w:rsidRPr="00A86C55">
        <w:rPr>
          <w:rFonts w:ascii="Arial" w:hAnsi="Arial" w:cs="Arial"/>
          <w:i/>
          <w:highlight w:val="yellow"/>
        </w:rPr>
        <w:t xml:space="preserve"> </w:t>
      </w:r>
      <w:hyperlink w:anchor="_bookmark57" w:history="1">
        <w:r w:rsidR="00A40291">
          <w:rPr>
            <w:rFonts w:ascii="Arial" w:hAnsi="Arial" w:cs="Arial"/>
            <w:i/>
            <w:highlight w:val="yellow"/>
          </w:rPr>
          <w:t>XX</w:t>
        </w:r>
        <w:r w:rsidR="00A86C55" w:rsidRPr="00A86C55">
          <w:rPr>
            <w:rFonts w:ascii="Arial" w:hAnsi="Arial" w:cs="Arial"/>
            <w:i/>
            <w:highlight w:val="yellow"/>
          </w:rPr>
          <w:t>-</w:t>
        </w:r>
        <w:r w:rsidR="00A40291" w:rsidRPr="00A40291">
          <w:rPr>
            <w:rFonts w:ascii="Arial" w:hAnsi="Arial" w:cs="Arial"/>
            <w:i/>
            <w:highlight w:val="yellow"/>
          </w:rPr>
          <w:t>XX</w:t>
        </w:r>
      </w:hyperlink>
      <w:r w:rsidR="00846B52" w:rsidRPr="00A86C55">
        <w:rPr>
          <w:rFonts w:ascii="Arial" w:hAnsi="Arial" w:cs="Arial"/>
          <w:i/>
        </w:rPr>
        <w:t>)</w:t>
      </w:r>
    </w:p>
    <w:p w14:paraId="7E82E50E" w14:textId="3D6BEC79" w:rsidR="00846B52" w:rsidRPr="002E10D7" w:rsidRDefault="00846B52" w:rsidP="00B64423">
      <w:pPr>
        <w:pStyle w:val="ListParagraph"/>
        <w:widowControl w:val="0"/>
        <w:numPr>
          <w:ilvl w:val="0"/>
          <w:numId w:val="20"/>
        </w:numPr>
        <w:autoSpaceDE w:val="0"/>
        <w:autoSpaceDN w:val="0"/>
        <w:spacing w:before="60" w:after="60" w:afterAutospacing="0" w:line="240" w:lineRule="auto"/>
        <w:ind w:left="1080" w:hanging="180"/>
        <w:contextualSpacing w:val="0"/>
        <w:rPr>
          <w:rFonts w:ascii="Arial" w:hAnsi="Arial" w:cs="Arial"/>
        </w:rPr>
      </w:pPr>
      <w:r w:rsidRPr="002E10D7">
        <w:rPr>
          <w:rFonts w:ascii="Arial" w:hAnsi="Arial" w:cs="Arial"/>
        </w:rPr>
        <w:t>If</w:t>
      </w:r>
      <w:r w:rsidRPr="002E10D7">
        <w:rPr>
          <w:rFonts w:ascii="Arial" w:hAnsi="Arial" w:cs="Arial"/>
          <w:spacing w:val="-2"/>
        </w:rPr>
        <w:t xml:space="preserve"> </w:t>
      </w:r>
      <w:r w:rsidRPr="002E10D7">
        <w:rPr>
          <w:rFonts w:ascii="Arial" w:hAnsi="Arial" w:cs="Arial"/>
        </w:rPr>
        <w:t>it</w:t>
      </w:r>
      <w:r w:rsidRPr="002E10D7">
        <w:rPr>
          <w:rFonts w:ascii="Arial" w:hAnsi="Arial" w:cs="Arial"/>
          <w:spacing w:val="-2"/>
        </w:rPr>
        <w:t xml:space="preserve"> </w:t>
      </w:r>
      <w:r w:rsidRPr="002E10D7">
        <w:rPr>
          <w:rFonts w:ascii="Arial" w:hAnsi="Arial" w:cs="Arial"/>
        </w:rPr>
        <w:t>is</w:t>
      </w:r>
      <w:r w:rsidRPr="002E10D7">
        <w:rPr>
          <w:rFonts w:ascii="Arial" w:hAnsi="Arial" w:cs="Arial"/>
          <w:spacing w:val="-4"/>
        </w:rPr>
        <w:t xml:space="preserve"> </w:t>
      </w:r>
      <w:r w:rsidRPr="002E10D7">
        <w:rPr>
          <w:rFonts w:ascii="Arial" w:hAnsi="Arial" w:cs="Arial"/>
        </w:rPr>
        <w:t>feasible</w:t>
      </w:r>
      <w:r w:rsidRPr="002E10D7">
        <w:rPr>
          <w:rFonts w:ascii="Arial" w:hAnsi="Arial" w:cs="Arial"/>
          <w:spacing w:val="-3"/>
        </w:rPr>
        <w:t xml:space="preserve"> </w:t>
      </w:r>
      <w:r w:rsidRPr="002E10D7">
        <w:rPr>
          <w:rFonts w:ascii="Arial" w:hAnsi="Arial" w:cs="Arial"/>
        </w:rPr>
        <w:t>for</w:t>
      </w:r>
      <w:r w:rsidRPr="002E10D7">
        <w:rPr>
          <w:rFonts w:ascii="Arial" w:hAnsi="Arial" w:cs="Arial"/>
          <w:spacing w:val="-2"/>
        </w:rPr>
        <w:t xml:space="preserve"> </w:t>
      </w:r>
      <w:r w:rsidRPr="002E10D7">
        <w:rPr>
          <w:rFonts w:ascii="Arial" w:hAnsi="Arial" w:cs="Arial"/>
        </w:rPr>
        <w:t xml:space="preserve">a certified </w:t>
      </w:r>
      <w:r w:rsidR="005B21C9" w:rsidRPr="002E10D7">
        <w:rPr>
          <w:rFonts w:ascii="Arial" w:hAnsi="Arial" w:cs="Arial"/>
          <w:smallCaps/>
          <w:spacing w:val="12"/>
        </w:rPr>
        <w:t>conservation corps</w:t>
      </w:r>
      <w:r w:rsidR="005B21C9" w:rsidRPr="002E10D7">
        <w:rPr>
          <w:rFonts w:ascii="Arial" w:hAnsi="Arial" w:cs="Arial"/>
          <w:spacing w:val="11"/>
        </w:rPr>
        <w:t xml:space="preserve"> </w:t>
      </w:r>
      <w:r w:rsidRPr="002E10D7">
        <w:rPr>
          <w:rFonts w:ascii="Arial" w:hAnsi="Arial" w:cs="Arial"/>
        </w:rPr>
        <w:t>to</w:t>
      </w:r>
      <w:r w:rsidRPr="002E10D7">
        <w:rPr>
          <w:rFonts w:ascii="Arial" w:hAnsi="Arial" w:cs="Arial"/>
          <w:spacing w:val="-2"/>
        </w:rPr>
        <w:t xml:space="preserve"> </w:t>
      </w:r>
      <w:r w:rsidRPr="002E10D7">
        <w:rPr>
          <w:rFonts w:ascii="Arial" w:hAnsi="Arial" w:cs="Arial"/>
        </w:rPr>
        <w:t>work</w:t>
      </w:r>
      <w:r w:rsidRPr="002E10D7">
        <w:rPr>
          <w:rFonts w:ascii="Arial" w:hAnsi="Arial" w:cs="Arial"/>
          <w:spacing w:val="-2"/>
        </w:rPr>
        <w:t xml:space="preserve"> </w:t>
      </w:r>
      <w:r w:rsidRPr="002E10D7">
        <w:rPr>
          <w:rFonts w:ascii="Arial" w:hAnsi="Arial" w:cs="Arial"/>
        </w:rPr>
        <w:t>on</w:t>
      </w:r>
      <w:r w:rsidRPr="002E10D7">
        <w:rPr>
          <w:rFonts w:ascii="Arial" w:hAnsi="Arial" w:cs="Arial"/>
          <w:spacing w:val="-2"/>
        </w:rPr>
        <w:t xml:space="preserve"> </w:t>
      </w:r>
      <w:r w:rsidRPr="002E10D7">
        <w:rPr>
          <w:rFonts w:ascii="Arial" w:hAnsi="Arial" w:cs="Arial"/>
        </w:rPr>
        <w:t xml:space="preserve">a </w:t>
      </w:r>
      <w:r w:rsidR="00A839DB" w:rsidRPr="002E10D7">
        <w:rPr>
          <w:rFonts w:ascii="Arial" w:hAnsi="Arial" w:cs="Arial"/>
          <w:smallCaps/>
        </w:rPr>
        <w:t>project</w:t>
      </w:r>
      <w:r w:rsidRPr="002E10D7">
        <w:rPr>
          <w:rFonts w:ascii="Arial" w:hAnsi="Arial" w:cs="Arial"/>
          <w:spacing w:val="11"/>
        </w:rPr>
        <w:t xml:space="preserve"> </w:t>
      </w:r>
      <w:r w:rsidRPr="002E10D7">
        <w:rPr>
          <w:rFonts w:ascii="Arial" w:hAnsi="Arial" w:cs="Arial"/>
        </w:rPr>
        <w:t>component,</w:t>
      </w:r>
      <w:r w:rsidRPr="002E10D7">
        <w:rPr>
          <w:rFonts w:ascii="Arial" w:hAnsi="Arial" w:cs="Arial"/>
          <w:spacing w:val="-3"/>
        </w:rPr>
        <w:t xml:space="preserve"> </w:t>
      </w:r>
      <w:r w:rsidR="006436E9">
        <w:rPr>
          <w:rFonts w:ascii="Arial" w:hAnsi="Arial" w:cs="Arial"/>
          <w:spacing w:val="-3"/>
        </w:rPr>
        <w:t>provide</w:t>
      </w:r>
      <w:r w:rsidR="00954591">
        <w:rPr>
          <w:rFonts w:ascii="Arial" w:hAnsi="Arial" w:cs="Arial"/>
          <w:spacing w:val="-3"/>
        </w:rPr>
        <w:t xml:space="preserve"> a description of</w:t>
      </w:r>
      <w:r w:rsidRPr="002E10D7">
        <w:rPr>
          <w:rFonts w:ascii="Arial" w:hAnsi="Arial" w:cs="Arial"/>
        </w:rPr>
        <w:t xml:space="preserve"> the agreed scope of work. Confirm an understanding between the </w:t>
      </w:r>
      <w:r w:rsidR="00CF586C" w:rsidRPr="002E10D7">
        <w:rPr>
          <w:rFonts w:ascii="Arial" w:hAnsi="Arial" w:cs="Arial"/>
          <w:smallCaps/>
        </w:rPr>
        <w:t>applicant</w:t>
      </w:r>
      <w:r w:rsidRPr="002E10D7">
        <w:rPr>
          <w:rFonts w:ascii="Arial" w:hAnsi="Arial" w:cs="Arial"/>
          <w:spacing w:val="12"/>
        </w:rPr>
        <w:t xml:space="preserve"> </w:t>
      </w:r>
      <w:r w:rsidRPr="002E10D7">
        <w:rPr>
          <w:rFonts w:ascii="Arial" w:hAnsi="Arial" w:cs="Arial"/>
        </w:rPr>
        <w:t xml:space="preserve">and certified </w:t>
      </w:r>
      <w:r w:rsidR="00CF586C" w:rsidRPr="002E10D7">
        <w:rPr>
          <w:rFonts w:ascii="Arial" w:hAnsi="Arial" w:cs="Arial"/>
          <w:smallCaps/>
          <w:spacing w:val="12"/>
        </w:rPr>
        <w:t>conservation corps</w:t>
      </w:r>
      <w:r w:rsidRPr="002E10D7">
        <w:rPr>
          <w:rFonts w:ascii="Arial" w:hAnsi="Arial" w:cs="Arial"/>
          <w:spacing w:val="11"/>
        </w:rPr>
        <w:t xml:space="preserve"> </w:t>
      </w:r>
      <w:r w:rsidRPr="002E10D7">
        <w:rPr>
          <w:rFonts w:ascii="Arial" w:hAnsi="Arial" w:cs="Arial"/>
        </w:rPr>
        <w:t xml:space="preserve">that the agreed scope of work is binding should the </w:t>
      </w:r>
      <w:r w:rsidR="005B21C9" w:rsidRPr="002E10D7">
        <w:rPr>
          <w:rFonts w:ascii="Arial" w:hAnsi="Arial" w:cs="Arial"/>
          <w:smallCaps/>
          <w:spacing w:val="11"/>
        </w:rPr>
        <w:t>grant</w:t>
      </w:r>
      <w:r w:rsidRPr="002E10D7">
        <w:rPr>
          <w:rFonts w:ascii="Arial" w:hAnsi="Arial" w:cs="Arial"/>
          <w:spacing w:val="11"/>
        </w:rPr>
        <w:t xml:space="preserve"> </w:t>
      </w:r>
      <w:r w:rsidRPr="002E10D7">
        <w:rPr>
          <w:rFonts w:ascii="Arial" w:hAnsi="Arial" w:cs="Arial"/>
        </w:rPr>
        <w:t>be awarded.</w:t>
      </w:r>
    </w:p>
    <w:p w14:paraId="7E9A4796" w14:textId="60C58486" w:rsidR="00846B52" w:rsidRPr="002E10D7" w:rsidRDefault="00846B52" w:rsidP="00B64423">
      <w:pPr>
        <w:pStyle w:val="ListParagraph"/>
        <w:widowControl w:val="0"/>
        <w:numPr>
          <w:ilvl w:val="0"/>
          <w:numId w:val="20"/>
        </w:numPr>
        <w:autoSpaceDE w:val="0"/>
        <w:autoSpaceDN w:val="0"/>
        <w:spacing w:before="60" w:after="240" w:afterAutospacing="0" w:line="240" w:lineRule="auto"/>
        <w:ind w:left="1080" w:hanging="187"/>
        <w:contextualSpacing w:val="0"/>
        <w:rPr>
          <w:rFonts w:ascii="Arial" w:hAnsi="Arial" w:cs="Arial"/>
        </w:rPr>
      </w:pPr>
      <w:r w:rsidRPr="002E10D7">
        <w:rPr>
          <w:rFonts w:ascii="Arial" w:hAnsi="Arial" w:cs="Arial"/>
        </w:rPr>
        <w:t>If</w:t>
      </w:r>
      <w:r w:rsidRPr="002E10D7">
        <w:rPr>
          <w:rFonts w:ascii="Arial" w:hAnsi="Arial" w:cs="Arial"/>
          <w:spacing w:val="-2"/>
        </w:rPr>
        <w:t xml:space="preserve"> </w:t>
      </w:r>
      <w:r w:rsidRPr="002E10D7">
        <w:rPr>
          <w:rFonts w:ascii="Arial" w:hAnsi="Arial" w:cs="Arial"/>
        </w:rPr>
        <w:t>a</w:t>
      </w:r>
      <w:r w:rsidRPr="002E10D7">
        <w:rPr>
          <w:rFonts w:ascii="Arial" w:hAnsi="Arial" w:cs="Arial"/>
          <w:spacing w:val="-2"/>
        </w:rPr>
        <w:t xml:space="preserve"> certified </w:t>
      </w:r>
      <w:r w:rsidR="003C2442" w:rsidRPr="002E10D7">
        <w:rPr>
          <w:rFonts w:ascii="Arial" w:hAnsi="Arial" w:cs="Arial"/>
          <w:smallCaps/>
          <w:spacing w:val="12"/>
        </w:rPr>
        <w:t>conservation corps</w:t>
      </w:r>
      <w:r w:rsidR="003C2442" w:rsidRPr="002E10D7">
        <w:rPr>
          <w:rFonts w:ascii="Arial" w:hAnsi="Arial" w:cs="Arial"/>
          <w:spacing w:val="11"/>
        </w:rPr>
        <w:t xml:space="preserve"> </w:t>
      </w:r>
      <w:r w:rsidRPr="002E10D7">
        <w:rPr>
          <w:rFonts w:ascii="Arial" w:hAnsi="Arial" w:cs="Arial"/>
        </w:rPr>
        <w:t>offered</w:t>
      </w:r>
      <w:r w:rsidRPr="002E10D7">
        <w:rPr>
          <w:rFonts w:ascii="Arial" w:hAnsi="Arial" w:cs="Arial"/>
          <w:spacing w:val="-2"/>
        </w:rPr>
        <w:t xml:space="preserve"> </w:t>
      </w:r>
      <w:r w:rsidRPr="002E10D7">
        <w:rPr>
          <w:rFonts w:ascii="Arial" w:hAnsi="Arial" w:cs="Arial"/>
        </w:rPr>
        <w:t>services</w:t>
      </w:r>
      <w:r w:rsidRPr="002E10D7">
        <w:rPr>
          <w:rFonts w:ascii="Arial" w:hAnsi="Arial" w:cs="Arial"/>
          <w:spacing w:val="-3"/>
        </w:rPr>
        <w:t xml:space="preserve"> </w:t>
      </w:r>
      <w:r w:rsidRPr="002E10D7">
        <w:rPr>
          <w:rFonts w:ascii="Arial" w:hAnsi="Arial" w:cs="Arial"/>
        </w:rPr>
        <w:t>but</w:t>
      </w:r>
      <w:r w:rsidRPr="002E10D7">
        <w:rPr>
          <w:rFonts w:ascii="Arial" w:hAnsi="Arial" w:cs="Arial"/>
          <w:spacing w:val="-5"/>
        </w:rPr>
        <w:t xml:space="preserve"> </w:t>
      </w:r>
      <w:r w:rsidRPr="002E10D7">
        <w:rPr>
          <w:rFonts w:ascii="Arial" w:hAnsi="Arial" w:cs="Arial"/>
        </w:rPr>
        <w:t>the</w:t>
      </w:r>
      <w:r w:rsidRPr="002E10D7">
        <w:rPr>
          <w:rFonts w:ascii="Arial" w:hAnsi="Arial" w:cs="Arial"/>
          <w:spacing w:val="-2"/>
        </w:rPr>
        <w:t xml:space="preserve"> </w:t>
      </w:r>
      <w:r w:rsidR="00CF586C" w:rsidRPr="002E10D7">
        <w:rPr>
          <w:rFonts w:ascii="Arial" w:hAnsi="Arial" w:cs="Arial"/>
          <w:smallCaps/>
        </w:rPr>
        <w:t>applicant</w:t>
      </w:r>
      <w:r w:rsidRPr="002E10D7">
        <w:rPr>
          <w:rFonts w:ascii="Arial" w:hAnsi="Arial" w:cs="Arial"/>
          <w:spacing w:val="12"/>
        </w:rPr>
        <w:t xml:space="preserve"> </w:t>
      </w:r>
      <w:r w:rsidRPr="002E10D7">
        <w:rPr>
          <w:rFonts w:ascii="Arial" w:hAnsi="Arial" w:cs="Arial"/>
        </w:rPr>
        <w:t>decline</w:t>
      </w:r>
      <w:r w:rsidR="004D2F7D">
        <w:rPr>
          <w:rFonts w:ascii="Arial" w:hAnsi="Arial" w:cs="Arial"/>
        </w:rPr>
        <w:t>d</w:t>
      </w:r>
      <w:r w:rsidRPr="002E10D7">
        <w:rPr>
          <w:rFonts w:ascii="Arial" w:hAnsi="Arial" w:cs="Arial"/>
        </w:rPr>
        <w:t>, provide a reason for not using their services.</w:t>
      </w:r>
    </w:p>
    <w:tbl>
      <w:tblPr>
        <w:tblW w:w="9356" w:type="dxa"/>
        <w:tblInd w:w="-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7688"/>
        <w:gridCol w:w="1668"/>
      </w:tblGrid>
      <w:tr w:rsidR="00554BE9" w:rsidRPr="002E10D7" w14:paraId="77B1A429" w14:textId="77777777" w:rsidTr="00554BE9">
        <w:trPr>
          <w:trHeight w:val="1043"/>
        </w:trPr>
        <w:tc>
          <w:tcPr>
            <w:tcW w:w="9356" w:type="dxa"/>
            <w:gridSpan w:val="2"/>
            <w:tcBorders>
              <w:left w:val="single" w:sz="4" w:space="0" w:color="000000"/>
              <w:bottom w:val="single" w:sz="4" w:space="0" w:color="000000"/>
              <w:right w:val="single" w:sz="4" w:space="0" w:color="000000"/>
            </w:tcBorders>
            <w:shd w:val="clear" w:color="auto" w:fill="D9E1F3"/>
          </w:tcPr>
          <w:p w14:paraId="1E8F3A05" w14:textId="4BE43516" w:rsidR="00554BE9" w:rsidRPr="001B4001" w:rsidRDefault="0064358C" w:rsidP="001B4001">
            <w:pPr>
              <w:pStyle w:val="TableParagraph"/>
              <w:spacing w:before="60" w:after="60"/>
              <w:ind w:left="101"/>
              <w:rPr>
                <w:rFonts w:ascii="Arial" w:hAnsi="Arial" w:cs="Arial"/>
                <w:iCs/>
                <w:sz w:val="24"/>
                <w:szCs w:val="24"/>
              </w:rPr>
            </w:pPr>
            <w:r w:rsidRPr="0064358C">
              <w:rPr>
                <w:rFonts w:ascii="Arial" w:hAnsi="Arial" w:cs="Arial"/>
                <w:b/>
                <w:bCs/>
                <w:sz w:val="28"/>
                <w:szCs w:val="28"/>
              </w:rPr>
              <w:t>Points:</w:t>
            </w:r>
            <w:r w:rsidR="00554BE9" w:rsidRPr="002E10D7">
              <w:rPr>
                <w:rFonts w:ascii="Arial" w:hAnsi="Arial" w:cs="Arial"/>
                <w:i/>
                <w:sz w:val="24"/>
                <w:szCs w:val="24"/>
              </w:rPr>
              <w:t xml:space="preserve"> </w:t>
            </w:r>
            <w:r w:rsidR="00554BE9" w:rsidRPr="002E10D7">
              <w:rPr>
                <w:rFonts w:ascii="Arial" w:hAnsi="Arial" w:cs="Arial"/>
                <w:iCs/>
                <w:sz w:val="24"/>
                <w:szCs w:val="24"/>
              </w:rPr>
              <w:t>The</w:t>
            </w:r>
            <w:r w:rsidR="00554BE9" w:rsidRPr="002E10D7">
              <w:rPr>
                <w:rFonts w:ascii="Arial" w:hAnsi="Arial" w:cs="Arial"/>
                <w:iCs/>
                <w:spacing w:val="-9"/>
                <w:sz w:val="24"/>
                <w:szCs w:val="24"/>
              </w:rPr>
              <w:t xml:space="preserve"> </w:t>
            </w:r>
            <w:r w:rsidR="00556527">
              <w:rPr>
                <w:rFonts w:ascii="Arial" w:hAnsi="Arial" w:cs="Arial"/>
                <w:iCs/>
                <w:sz w:val="24"/>
                <w:szCs w:val="24"/>
              </w:rPr>
              <w:t>scale</w:t>
            </w:r>
            <w:r w:rsidR="00554BE9" w:rsidRPr="002E10D7">
              <w:rPr>
                <w:rFonts w:ascii="Arial" w:hAnsi="Arial" w:cs="Arial"/>
                <w:iCs/>
                <w:spacing w:val="-12"/>
                <w:sz w:val="24"/>
                <w:szCs w:val="24"/>
              </w:rPr>
              <w:t xml:space="preserve"> </w:t>
            </w:r>
            <w:r w:rsidR="00554BE9" w:rsidRPr="002E10D7">
              <w:rPr>
                <w:rFonts w:ascii="Arial" w:hAnsi="Arial" w:cs="Arial"/>
                <w:iCs/>
                <w:sz w:val="24"/>
                <w:szCs w:val="24"/>
              </w:rPr>
              <w:t>below</w:t>
            </w:r>
            <w:r w:rsidR="00554BE9" w:rsidRPr="002E10D7">
              <w:rPr>
                <w:rFonts w:ascii="Arial" w:hAnsi="Arial" w:cs="Arial"/>
                <w:iCs/>
                <w:spacing w:val="-11"/>
                <w:sz w:val="24"/>
                <w:szCs w:val="24"/>
              </w:rPr>
              <w:t xml:space="preserve"> </w:t>
            </w:r>
            <w:r w:rsidR="00554BE9" w:rsidRPr="002E10D7">
              <w:rPr>
                <w:rFonts w:ascii="Arial" w:hAnsi="Arial" w:cs="Arial"/>
                <w:iCs/>
                <w:sz w:val="24"/>
                <w:szCs w:val="24"/>
              </w:rPr>
              <w:t>shows</w:t>
            </w:r>
            <w:r w:rsidR="009900B7">
              <w:rPr>
                <w:rFonts w:ascii="Arial" w:hAnsi="Arial" w:cs="Arial"/>
                <w:iCs/>
                <w:sz w:val="24"/>
                <w:szCs w:val="24"/>
              </w:rPr>
              <w:t xml:space="preserve"> up to </w:t>
            </w:r>
            <w:r w:rsidR="00E21841">
              <w:rPr>
                <w:rFonts w:ascii="Arial" w:hAnsi="Arial" w:cs="Arial"/>
                <w:iCs/>
                <w:sz w:val="24"/>
                <w:szCs w:val="24"/>
              </w:rPr>
              <w:t>two</w:t>
            </w:r>
            <w:r w:rsidR="009900B7">
              <w:rPr>
                <w:rFonts w:ascii="Arial" w:hAnsi="Arial" w:cs="Arial"/>
                <w:iCs/>
                <w:sz w:val="24"/>
                <w:szCs w:val="24"/>
              </w:rPr>
              <w:t xml:space="preserve"> points can be earned for</w:t>
            </w:r>
            <w:r w:rsidR="00554BE9" w:rsidRPr="002E10D7">
              <w:rPr>
                <w:rFonts w:ascii="Arial" w:hAnsi="Arial" w:cs="Arial"/>
                <w:iCs/>
                <w:spacing w:val="-10"/>
                <w:sz w:val="24"/>
                <w:szCs w:val="24"/>
              </w:rPr>
              <w:t xml:space="preserve"> </w:t>
            </w:r>
            <w:r w:rsidR="00DC336B" w:rsidRPr="002E10D7">
              <w:rPr>
                <w:rFonts w:ascii="Arial" w:hAnsi="Arial" w:cs="Arial"/>
                <w:iCs/>
                <w:smallCaps/>
                <w:spacing w:val="-10"/>
                <w:sz w:val="24"/>
                <w:szCs w:val="24"/>
              </w:rPr>
              <w:t>p</w:t>
            </w:r>
            <w:r w:rsidR="00450E72" w:rsidRPr="002E10D7">
              <w:rPr>
                <w:rFonts w:ascii="Arial" w:hAnsi="Arial" w:cs="Arial"/>
                <w:iCs/>
                <w:smallCaps/>
                <w:sz w:val="24"/>
                <w:szCs w:val="24"/>
              </w:rPr>
              <w:t>roject</w:t>
            </w:r>
            <w:r w:rsidR="00DC336B" w:rsidRPr="002E10D7">
              <w:rPr>
                <w:rFonts w:ascii="Arial" w:hAnsi="Arial" w:cs="Arial"/>
                <w:iCs/>
                <w:smallCaps/>
                <w:sz w:val="24"/>
                <w:szCs w:val="24"/>
              </w:rPr>
              <w:t>s</w:t>
            </w:r>
            <w:r w:rsidR="00554BE9" w:rsidRPr="002E10D7">
              <w:rPr>
                <w:rFonts w:ascii="Arial" w:hAnsi="Arial" w:cs="Arial"/>
                <w:iCs/>
                <w:spacing w:val="11"/>
                <w:sz w:val="24"/>
                <w:szCs w:val="24"/>
              </w:rPr>
              <w:t xml:space="preserve"> </w:t>
            </w:r>
            <w:r w:rsidR="00554BE9" w:rsidRPr="002E10D7">
              <w:rPr>
                <w:rFonts w:ascii="Arial" w:hAnsi="Arial" w:cs="Arial"/>
                <w:iCs/>
                <w:sz w:val="24"/>
                <w:szCs w:val="24"/>
              </w:rPr>
              <w:t xml:space="preserve">that include employment of a certified </w:t>
            </w:r>
            <w:r w:rsidR="00450E72" w:rsidRPr="002E10D7">
              <w:rPr>
                <w:rFonts w:ascii="Arial" w:hAnsi="Arial" w:cs="Arial"/>
                <w:iCs/>
                <w:smallCaps/>
                <w:spacing w:val="12"/>
                <w:sz w:val="24"/>
                <w:szCs w:val="24"/>
              </w:rPr>
              <w:t>conservation corps</w:t>
            </w:r>
            <w:r w:rsidR="00554BE9" w:rsidRPr="002E10D7">
              <w:rPr>
                <w:rFonts w:ascii="Arial" w:hAnsi="Arial" w:cs="Arial"/>
                <w:iCs/>
                <w:spacing w:val="11"/>
                <w:sz w:val="24"/>
                <w:szCs w:val="24"/>
              </w:rPr>
              <w:t xml:space="preserve">, </w:t>
            </w:r>
            <w:r w:rsidR="00554BE9" w:rsidRPr="002E10D7">
              <w:rPr>
                <w:rFonts w:ascii="Arial" w:hAnsi="Arial" w:cs="Arial"/>
                <w:iCs/>
                <w:sz w:val="24"/>
                <w:szCs w:val="24"/>
                <w:u w:val="single"/>
              </w:rPr>
              <w:t>or</w:t>
            </w:r>
            <w:r w:rsidR="00554BE9" w:rsidRPr="002E10D7">
              <w:rPr>
                <w:rFonts w:ascii="Arial" w:hAnsi="Arial" w:cs="Arial"/>
                <w:iCs/>
                <w:sz w:val="24"/>
                <w:szCs w:val="24"/>
              </w:rPr>
              <w:t xml:space="preserve"> the certified </w:t>
            </w:r>
            <w:r w:rsidR="00450E72" w:rsidRPr="002E10D7">
              <w:rPr>
                <w:rFonts w:ascii="Arial" w:hAnsi="Arial" w:cs="Arial"/>
                <w:iCs/>
                <w:smallCaps/>
                <w:spacing w:val="12"/>
                <w:sz w:val="24"/>
                <w:szCs w:val="24"/>
              </w:rPr>
              <w:t>conservation corps</w:t>
            </w:r>
            <w:r w:rsidR="00450E72" w:rsidRPr="002E10D7">
              <w:rPr>
                <w:rFonts w:ascii="Arial" w:hAnsi="Arial" w:cs="Arial"/>
                <w:iCs/>
                <w:spacing w:val="11"/>
                <w:sz w:val="24"/>
                <w:szCs w:val="24"/>
              </w:rPr>
              <w:t xml:space="preserve"> </w:t>
            </w:r>
            <w:r w:rsidR="00554BE9" w:rsidRPr="002E10D7">
              <w:rPr>
                <w:rFonts w:ascii="Arial" w:hAnsi="Arial" w:cs="Arial"/>
                <w:iCs/>
                <w:sz w:val="24"/>
                <w:szCs w:val="24"/>
              </w:rPr>
              <w:t>determined</w:t>
            </w:r>
            <w:r w:rsidR="00554BE9" w:rsidRPr="002E10D7">
              <w:rPr>
                <w:rFonts w:ascii="Arial" w:hAnsi="Arial" w:cs="Arial"/>
                <w:iCs/>
                <w:spacing w:val="-1"/>
                <w:sz w:val="24"/>
                <w:szCs w:val="24"/>
              </w:rPr>
              <w:t xml:space="preserve"> </w:t>
            </w:r>
            <w:r w:rsidR="00554BE9" w:rsidRPr="002E10D7">
              <w:rPr>
                <w:rFonts w:ascii="Arial" w:hAnsi="Arial" w:cs="Arial"/>
                <w:iCs/>
                <w:sz w:val="24"/>
                <w:szCs w:val="24"/>
              </w:rPr>
              <w:t>it</w:t>
            </w:r>
            <w:r w:rsidR="00554BE9" w:rsidRPr="002E10D7">
              <w:rPr>
                <w:rFonts w:ascii="Arial" w:hAnsi="Arial" w:cs="Arial"/>
                <w:iCs/>
                <w:spacing w:val="-2"/>
                <w:sz w:val="24"/>
                <w:szCs w:val="24"/>
              </w:rPr>
              <w:t xml:space="preserve"> </w:t>
            </w:r>
            <w:r w:rsidR="00554BE9" w:rsidRPr="002E10D7">
              <w:rPr>
                <w:rFonts w:ascii="Arial" w:hAnsi="Arial" w:cs="Arial"/>
                <w:iCs/>
                <w:sz w:val="24"/>
                <w:szCs w:val="24"/>
              </w:rPr>
              <w:t>is</w:t>
            </w:r>
            <w:r w:rsidR="00554BE9" w:rsidRPr="002E10D7">
              <w:rPr>
                <w:rFonts w:ascii="Arial" w:hAnsi="Arial" w:cs="Arial"/>
                <w:iCs/>
                <w:spacing w:val="-3"/>
                <w:sz w:val="24"/>
                <w:szCs w:val="24"/>
              </w:rPr>
              <w:t xml:space="preserve"> </w:t>
            </w:r>
            <w:r w:rsidR="00554BE9" w:rsidRPr="002E10D7">
              <w:rPr>
                <w:rFonts w:ascii="Arial" w:hAnsi="Arial" w:cs="Arial"/>
                <w:iCs/>
                <w:sz w:val="24"/>
                <w:szCs w:val="24"/>
              </w:rPr>
              <w:t>not</w:t>
            </w:r>
            <w:r w:rsidR="00554BE9" w:rsidRPr="002E10D7">
              <w:rPr>
                <w:rFonts w:ascii="Arial" w:hAnsi="Arial" w:cs="Arial"/>
                <w:iCs/>
                <w:spacing w:val="-1"/>
                <w:sz w:val="24"/>
                <w:szCs w:val="24"/>
              </w:rPr>
              <w:t xml:space="preserve"> </w:t>
            </w:r>
            <w:r w:rsidR="00554BE9" w:rsidRPr="002E10D7">
              <w:rPr>
                <w:rFonts w:ascii="Arial" w:hAnsi="Arial" w:cs="Arial"/>
                <w:iCs/>
                <w:sz w:val="24"/>
                <w:szCs w:val="24"/>
              </w:rPr>
              <w:t>feasible to</w:t>
            </w:r>
            <w:r w:rsidR="00554BE9" w:rsidRPr="002E10D7">
              <w:rPr>
                <w:rFonts w:ascii="Arial" w:hAnsi="Arial" w:cs="Arial"/>
                <w:iCs/>
                <w:spacing w:val="-2"/>
                <w:sz w:val="24"/>
                <w:szCs w:val="24"/>
              </w:rPr>
              <w:t xml:space="preserve"> </w:t>
            </w:r>
            <w:r w:rsidR="00554BE9" w:rsidRPr="002E10D7">
              <w:rPr>
                <w:rFonts w:ascii="Arial" w:hAnsi="Arial" w:cs="Arial"/>
                <w:iCs/>
                <w:sz w:val="24"/>
                <w:szCs w:val="24"/>
              </w:rPr>
              <w:t>work</w:t>
            </w:r>
            <w:r w:rsidR="00554BE9" w:rsidRPr="002E10D7">
              <w:rPr>
                <w:rFonts w:ascii="Arial" w:hAnsi="Arial" w:cs="Arial"/>
                <w:iCs/>
                <w:spacing w:val="-2"/>
                <w:sz w:val="24"/>
                <w:szCs w:val="24"/>
              </w:rPr>
              <w:t xml:space="preserve"> </w:t>
            </w:r>
            <w:r w:rsidR="00554BE9" w:rsidRPr="002E10D7">
              <w:rPr>
                <w:rFonts w:ascii="Arial" w:hAnsi="Arial" w:cs="Arial"/>
                <w:iCs/>
                <w:sz w:val="24"/>
                <w:szCs w:val="24"/>
              </w:rPr>
              <w:t>on</w:t>
            </w:r>
            <w:r w:rsidR="00554BE9" w:rsidRPr="002E10D7">
              <w:rPr>
                <w:rFonts w:ascii="Arial" w:hAnsi="Arial" w:cs="Arial"/>
                <w:iCs/>
                <w:spacing w:val="-3"/>
                <w:sz w:val="24"/>
                <w:szCs w:val="24"/>
              </w:rPr>
              <w:t xml:space="preserve"> </w:t>
            </w:r>
            <w:r w:rsidR="00554BE9" w:rsidRPr="002E10D7">
              <w:rPr>
                <w:rFonts w:ascii="Arial" w:hAnsi="Arial" w:cs="Arial"/>
                <w:iCs/>
                <w:sz w:val="24"/>
                <w:szCs w:val="24"/>
              </w:rPr>
              <w:t>the</w:t>
            </w:r>
            <w:r w:rsidR="00554BE9" w:rsidRPr="002E10D7">
              <w:rPr>
                <w:rFonts w:ascii="Arial" w:hAnsi="Arial" w:cs="Arial"/>
                <w:iCs/>
                <w:spacing w:val="-2"/>
                <w:sz w:val="24"/>
                <w:szCs w:val="24"/>
              </w:rPr>
              <w:t xml:space="preserve"> </w:t>
            </w:r>
            <w:r w:rsidR="00450E72" w:rsidRPr="002E10D7">
              <w:rPr>
                <w:rFonts w:ascii="Arial" w:hAnsi="Arial" w:cs="Arial"/>
                <w:iCs/>
                <w:smallCaps/>
                <w:sz w:val="24"/>
                <w:szCs w:val="24"/>
              </w:rPr>
              <w:t>project</w:t>
            </w:r>
            <w:r w:rsidR="009900B7">
              <w:rPr>
                <w:rFonts w:ascii="Arial" w:hAnsi="Arial" w:cs="Arial"/>
                <w:iCs/>
                <w:smallCaps/>
                <w:sz w:val="24"/>
                <w:szCs w:val="24"/>
              </w:rPr>
              <w:t>.</w:t>
            </w:r>
          </w:p>
        </w:tc>
      </w:tr>
      <w:tr w:rsidR="00554BE9" w:rsidRPr="002E10D7" w14:paraId="0C6F416D" w14:textId="77777777" w:rsidTr="00AA096C">
        <w:trPr>
          <w:trHeight w:val="332"/>
        </w:trPr>
        <w:tc>
          <w:tcPr>
            <w:tcW w:w="7688" w:type="dxa"/>
            <w:tcBorders>
              <w:top w:val="single" w:sz="4" w:space="0" w:color="000000"/>
              <w:left w:val="single" w:sz="4" w:space="0" w:color="000000"/>
              <w:bottom w:val="single" w:sz="4" w:space="0" w:color="000000"/>
              <w:right w:val="single" w:sz="4" w:space="0" w:color="000000"/>
            </w:tcBorders>
          </w:tcPr>
          <w:p w14:paraId="74F3AAA2" w14:textId="77777777" w:rsidR="00554BE9" w:rsidRPr="002E10D7" w:rsidRDefault="00554BE9">
            <w:pPr>
              <w:pStyle w:val="TableParagraph"/>
              <w:ind w:left="0"/>
              <w:rPr>
                <w:rFonts w:ascii="Arial" w:hAnsi="Arial" w:cs="Arial"/>
              </w:rPr>
            </w:pPr>
          </w:p>
        </w:tc>
        <w:tc>
          <w:tcPr>
            <w:tcW w:w="1668" w:type="dxa"/>
            <w:tcBorders>
              <w:top w:val="single" w:sz="4" w:space="0" w:color="000000"/>
              <w:left w:val="single" w:sz="4" w:space="0" w:color="000000"/>
              <w:bottom w:val="single" w:sz="4" w:space="0" w:color="000000"/>
              <w:right w:val="single" w:sz="4" w:space="0" w:color="000000"/>
            </w:tcBorders>
          </w:tcPr>
          <w:p w14:paraId="42E5FEDD" w14:textId="77777777" w:rsidR="00554BE9" w:rsidRPr="002E10D7" w:rsidRDefault="00554BE9" w:rsidP="00AA096C">
            <w:pPr>
              <w:pStyle w:val="TableParagraph"/>
              <w:ind w:left="446" w:right="446"/>
              <w:jc w:val="center"/>
              <w:rPr>
                <w:rFonts w:ascii="Arial" w:hAnsi="Arial" w:cs="Arial"/>
                <w:b/>
                <w:sz w:val="24"/>
              </w:rPr>
            </w:pPr>
            <w:r w:rsidRPr="002E10D7">
              <w:rPr>
                <w:rFonts w:ascii="Arial" w:hAnsi="Arial" w:cs="Arial"/>
                <w:b/>
                <w:spacing w:val="-2"/>
                <w:sz w:val="24"/>
              </w:rPr>
              <w:t>Points</w:t>
            </w:r>
          </w:p>
        </w:tc>
      </w:tr>
      <w:tr w:rsidR="00554BE9" w:rsidRPr="002E10D7" w14:paraId="5D4B7883" w14:textId="77777777" w:rsidTr="00554BE9">
        <w:trPr>
          <w:trHeight w:val="2172"/>
        </w:trPr>
        <w:tc>
          <w:tcPr>
            <w:tcW w:w="7688" w:type="dxa"/>
            <w:tcBorders>
              <w:top w:val="single" w:sz="4" w:space="0" w:color="000000"/>
              <w:left w:val="single" w:sz="4" w:space="0" w:color="000000"/>
              <w:bottom w:val="single" w:sz="4" w:space="0" w:color="000000"/>
              <w:right w:val="single" w:sz="4" w:space="0" w:color="000000"/>
            </w:tcBorders>
          </w:tcPr>
          <w:p w14:paraId="232D9D9C" w14:textId="4A682804" w:rsidR="00554BE9" w:rsidRPr="002E10D7" w:rsidRDefault="00554BE9">
            <w:pPr>
              <w:pStyle w:val="TableParagraph"/>
              <w:spacing w:before="58"/>
              <w:ind w:right="105"/>
              <w:rPr>
                <w:rFonts w:ascii="Arial" w:hAnsi="Arial" w:cs="Arial"/>
                <w:sz w:val="24"/>
                <w:szCs w:val="24"/>
              </w:rPr>
            </w:pPr>
            <w:r w:rsidRPr="002E10D7">
              <w:rPr>
                <w:rFonts w:ascii="Arial" w:hAnsi="Arial" w:cs="Arial"/>
                <w:sz w:val="24"/>
                <w:szCs w:val="24"/>
              </w:rPr>
              <w:t>The</w:t>
            </w:r>
            <w:r w:rsidRPr="002E10D7">
              <w:rPr>
                <w:rFonts w:ascii="Arial" w:hAnsi="Arial" w:cs="Arial"/>
                <w:spacing w:val="-4"/>
                <w:sz w:val="24"/>
                <w:szCs w:val="24"/>
              </w:rPr>
              <w:t xml:space="preserve"> certified </w:t>
            </w:r>
            <w:r w:rsidRPr="002E10D7">
              <w:rPr>
                <w:rFonts w:ascii="Arial" w:hAnsi="Arial" w:cs="Arial"/>
                <w:sz w:val="24"/>
                <w:szCs w:val="24"/>
              </w:rPr>
              <w:t>Corps</w:t>
            </w:r>
            <w:r w:rsidRPr="002E10D7">
              <w:rPr>
                <w:rFonts w:ascii="Arial" w:hAnsi="Arial" w:cs="Arial"/>
                <w:spacing w:val="-4"/>
                <w:sz w:val="24"/>
                <w:szCs w:val="24"/>
              </w:rPr>
              <w:t xml:space="preserve"> </w:t>
            </w:r>
            <w:r w:rsidRPr="002E10D7">
              <w:rPr>
                <w:rFonts w:ascii="Arial" w:hAnsi="Arial" w:cs="Arial"/>
                <w:sz w:val="24"/>
                <w:szCs w:val="24"/>
              </w:rPr>
              <w:t>Consultation</w:t>
            </w:r>
            <w:r w:rsidRPr="002E10D7">
              <w:rPr>
                <w:rFonts w:ascii="Arial" w:hAnsi="Arial" w:cs="Arial"/>
                <w:spacing w:val="-4"/>
                <w:sz w:val="24"/>
                <w:szCs w:val="24"/>
              </w:rPr>
              <w:t xml:space="preserve"> </w:t>
            </w:r>
            <w:r w:rsidRPr="002E10D7">
              <w:rPr>
                <w:rFonts w:ascii="Arial" w:hAnsi="Arial" w:cs="Arial"/>
                <w:sz w:val="24"/>
                <w:szCs w:val="24"/>
              </w:rPr>
              <w:t>Process</w:t>
            </w:r>
            <w:r w:rsidRPr="002E10D7">
              <w:rPr>
                <w:rFonts w:ascii="Arial" w:hAnsi="Arial" w:cs="Arial"/>
                <w:spacing w:val="-7"/>
                <w:sz w:val="24"/>
                <w:szCs w:val="24"/>
              </w:rPr>
              <w:t xml:space="preserve"> </w:t>
            </w:r>
            <w:r w:rsidRPr="002E10D7">
              <w:rPr>
                <w:rFonts w:ascii="Arial" w:hAnsi="Arial" w:cs="Arial"/>
                <w:sz w:val="24"/>
                <w:szCs w:val="24"/>
              </w:rPr>
              <w:t>was</w:t>
            </w:r>
            <w:r w:rsidRPr="002E10D7">
              <w:rPr>
                <w:rFonts w:ascii="Arial" w:hAnsi="Arial" w:cs="Arial"/>
                <w:spacing w:val="-4"/>
                <w:sz w:val="24"/>
                <w:szCs w:val="24"/>
              </w:rPr>
              <w:t xml:space="preserve"> </w:t>
            </w:r>
            <w:r w:rsidRPr="002E10D7">
              <w:rPr>
                <w:rFonts w:ascii="Arial" w:hAnsi="Arial" w:cs="Arial"/>
                <w:sz w:val="24"/>
                <w:szCs w:val="24"/>
              </w:rPr>
              <w:t>followed.</w:t>
            </w:r>
            <w:r w:rsidRPr="002E10D7">
              <w:rPr>
                <w:rFonts w:ascii="Arial" w:hAnsi="Arial" w:cs="Arial"/>
                <w:spacing w:val="-5"/>
                <w:sz w:val="24"/>
                <w:szCs w:val="24"/>
              </w:rPr>
              <w:t xml:space="preserve"> </w:t>
            </w:r>
            <w:r w:rsidRPr="002E10D7">
              <w:rPr>
                <w:rFonts w:ascii="Arial" w:hAnsi="Arial" w:cs="Arial"/>
                <w:sz w:val="24"/>
                <w:szCs w:val="24"/>
              </w:rPr>
              <w:t>The</w:t>
            </w:r>
            <w:r w:rsidRPr="002E10D7">
              <w:rPr>
                <w:rFonts w:ascii="Arial" w:hAnsi="Arial" w:cs="Arial"/>
                <w:spacing w:val="-5"/>
                <w:sz w:val="24"/>
                <w:szCs w:val="24"/>
              </w:rPr>
              <w:t xml:space="preserve"> certified </w:t>
            </w:r>
            <w:r w:rsidR="004C3BA2" w:rsidRPr="002E10D7">
              <w:rPr>
                <w:rFonts w:ascii="Arial" w:hAnsi="Arial" w:cs="Arial"/>
                <w:smallCaps/>
                <w:spacing w:val="12"/>
                <w:sz w:val="24"/>
                <w:szCs w:val="24"/>
              </w:rPr>
              <w:t>conservation corps</w:t>
            </w:r>
            <w:r w:rsidR="004C3BA2" w:rsidRPr="002E10D7">
              <w:rPr>
                <w:rFonts w:ascii="Arial" w:hAnsi="Arial" w:cs="Arial"/>
                <w:spacing w:val="11"/>
                <w:sz w:val="24"/>
                <w:szCs w:val="24"/>
              </w:rPr>
              <w:t xml:space="preserve"> </w:t>
            </w:r>
            <w:r w:rsidRPr="002E10D7">
              <w:rPr>
                <w:rFonts w:ascii="Arial" w:hAnsi="Arial" w:cs="Arial"/>
                <w:sz w:val="24"/>
                <w:szCs w:val="24"/>
              </w:rPr>
              <w:t>determined it</w:t>
            </w:r>
            <w:r w:rsidRPr="002E10D7">
              <w:rPr>
                <w:rFonts w:ascii="Arial" w:hAnsi="Arial" w:cs="Arial"/>
                <w:spacing w:val="-2"/>
                <w:sz w:val="24"/>
                <w:szCs w:val="24"/>
              </w:rPr>
              <w:t xml:space="preserve"> </w:t>
            </w:r>
            <w:r w:rsidRPr="002E10D7">
              <w:rPr>
                <w:rFonts w:ascii="Arial" w:hAnsi="Arial" w:cs="Arial"/>
                <w:sz w:val="24"/>
                <w:szCs w:val="24"/>
              </w:rPr>
              <w:t>is feasible to</w:t>
            </w:r>
            <w:r w:rsidRPr="002E10D7">
              <w:rPr>
                <w:rFonts w:ascii="Arial" w:hAnsi="Arial" w:cs="Arial"/>
                <w:spacing w:val="-2"/>
                <w:sz w:val="24"/>
                <w:szCs w:val="24"/>
              </w:rPr>
              <w:t xml:space="preserve"> </w:t>
            </w:r>
            <w:r w:rsidRPr="002E10D7">
              <w:rPr>
                <w:rFonts w:ascii="Arial" w:hAnsi="Arial" w:cs="Arial"/>
                <w:sz w:val="24"/>
                <w:szCs w:val="24"/>
              </w:rPr>
              <w:t xml:space="preserve">work on the </w:t>
            </w:r>
            <w:r w:rsidR="00450E72" w:rsidRPr="002E10D7">
              <w:rPr>
                <w:rFonts w:ascii="Arial" w:hAnsi="Arial" w:cs="Arial"/>
                <w:smallCaps/>
                <w:sz w:val="24"/>
                <w:szCs w:val="24"/>
              </w:rPr>
              <w:t>project</w:t>
            </w:r>
            <w:r w:rsidRPr="002E10D7">
              <w:rPr>
                <w:rFonts w:ascii="Arial" w:hAnsi="Arial" w:cs="Arial"/>
                <w:spacing w:val="12"/>
                <w:sz w:val="24"/>
                <w:szCs w:val="24"/>
              </w:rPr>
              <w:t xml:space="preserve"> </w:t>
            </w:r>
            <w:r w:rsidRPr="002E10D7">
              <w:rPr>
                <w:rFonts w:ascii="Arial" w:hAnsi="Arial" w:cs="Arial"/>
                <w:sz w:val="24"/>
                <w:szCs w:val="24"/>
              </w:rPr>
              <w:t xml:space="preserve">should the </w:t>
            </w:r>
            <w:r w:rsidRPr="00450F05">
              <w:rPr>
                <w:rFonts w:ascii="Arial" w:hAnsi="Arial" w:cs="Arial"/>
                <w:smallCaps/>
                <w:sz w:val="24"/>
                <w:szCs w:val="24"/>
              </w:rPr>
              <w:t>grant</w:t>
            </w:r>
            <w:r w:rsidRPr="002E10D7">
              <w:rPr>
                <w:rFonts w:ascii="Arial" w:hAnsi="Arial" w:cs="Arial"/>
                <w:sz w:val="24"/>
                <w:szCs w:val="24"/>
              </w:rPr>
              <w:t xml:space="preserve"> be awarded. A description of the agreed scope of work is provided in the response</w:t>
            </w:r>
            <w:r w:rsidR="00A40291">
              <w:rPr>
                <w:rFonts w:ascii="Arial" w:hAnsi="Arial" w:cs="Arial"/>
                <w:sz w:val="24"/>
                <w:szCs w:val="24"/>
              </w:rPr>
              <w:t>.</w:t>
            </w:r>
          </w:p>
          <w:p w14:paraId="28042731" w14:textId="77777777" w:rsidR="00554BE9" w:rsidRPr="002E10D7" w:rsidRDefault="00554BE9">
            <w:pPr>
              <w:pStyle w:val="TableParagraph"/>
              <w:spacing w:before="60"/>
              <w:rPr>
                <w:rFonts w:ascii="Arial" w:hAnsi="Arial" w:cs="Arial"/>
                <w:b/>
                <w:bCs/>
                <w:sz w:val="24"/>
                <w:szCs w:val="24"/>
                <w:u w:val="single"/>
              </w:rPr>
            </w:pPr>
            <w:r w:rsidRPr="002E10D7">
              <w:rPr>
                <w:rFonts w:ascii="Arial" w:hAnsi="Arial" w:cs="Arial"/>
                <w:b/>
                <w:bCs/>
                <w:spacing w:val="-5"/>
                <w:sz w:val="24"/>
                <w:szCs w:val="24"/>
                <w:u w:val="single"/>
              </w:rPr>
              <w:t>Or</w:t>
            </w:r>
          </w:p>
          <w:p w14:paraId="42603B26" w14:textId="4C722037" w:rsidR="00554BE9" w:rsidRPr="002E10D7" w:rsidRDefault="00554BE9" w:rsidP="00FC3708">
            <w:pPr>
              <w:pStyle w:val="TableParagraph"/>
              <w:spacing w:before="60" w:after="60"/>
              <w:ind w:left="101" w:right="101"/>
              <w:rPr>
                <w:rFonts w:ascii="Arial" w:hAnsi="Arial" w:cs="Arial"/>
                <w:sz w:val="24"/>
                <w:szCs w:val="24"/>
              </w:rPr>
            </w:pPr>
            <w:r w:rsidRPr="002E10D7">
              <w:rPr>
                <w:rFonts w:ascii="Arial" w:hAnsi="Arial" w:cs="Arial"/>
                <w:sz w:val="24"/>
                <w:szCs w:val="24"/>
              </w:rPr>
              <w:t>The</w:t>
            </w:r>
            <w:r w:rsidRPr="002E10D7">
              <w:rPr>
                <w:rFonts w:ascii="Arial" w:hAnsi="Arial" w:cs="Arial"/>
                <w:spacing w:val="-4"/>
                <w:sz w:val="24"/>
                <w:szCs w:val="24"/>
              </w:rPr>
              <w:t xml:space="preserve"> certified </w:t>
            </w:r>
            <w:r w:rsidRPr="002E10D7">
              <w:rPr>
                <w:rFonts w:ascii="Arial" w:hAnsi="Arial" w:cs="Arial"/>
                <w:sz w:val="24"/>
                <w:szCs w:val="24"/>
              </w:rPr>
              <w:t>Corps</w:t>
            </w:r>
            <w:r w:rsidRPr="002E10D7">
              <w:rPr>
                <w:rFonts w:ascii="Arial" w:hAnsi="Arial" w:cs="Arial"/>
                <w:spacing w:val="-4"/>
                <w:sz w:val="24"/>
                <w:szCs w:val="24"/>
              </w:rPr>
              <w:t xml:space="preserve"> </w:t>
            </w:r>
            <w:r w:rsidRPr="002E10D7">
              <w:rPr>
                <w:rFonts w:ascii="Arial" w:hAnsi="Arial" w:cs="Arial"/>
                <w:sz w:val="24"/>
                <w:szCs w:val="24"/>
              </w:rPr>
              <w:t>Consultation</w:t>
            </w:r>
            <w:r w:rsidRPr="002E10D7">
              <w:rPr>
                <w:rFonts w:ascii="Arial" w:hAnsi="Arial" w:cs="Arial"/>
                <w:spacing w:val="-2"/>
                <w:sz w:val="24"/>
                <w:szCs w:val="24"/>
              </w:rPr>
              <w:t xml:space="preserve"> </w:t>
            </w:r>
            <w:r w:rsidRPr="002E10D7">
              <w:rPr>
                <w:rFonts w:ascii="Arial" w:hAnsi="Arial" w:cs="Arial"/>
                <w:sz w:val="24"/>
                <w:szCs w:val="24"/>
              </w:rPr>
              <w:t>Process</w:t>
            </w:r>
            <w:r w:rsidRPr="002E10D7">
              <w:rPr>
                <w:rFonts w:ascii="Arial" w:hAnsi="Arial" w:cs="Arial"/>
                <w:spacing w:val="-7"/>
                <w:sz w:val="24"/>
                <w:szCs w:val="24"/>
              </w:rPr>
              <w:t xml:space="preserve"> </w:t>
            </w:r>
            <w:r w:rsidRPr="002E10D7">
              <w:rPr>
                <w:rFonts w:ascii="Arial" w:hAnsi="Arial" w:cs="Arial"/>
                <w:sz w:val="24"/>
                <w:szCs w:val="24"/>
              </w:rPr>
              <w:t>was</w:t>
            </w:r>
            <w:r w:rsidRPr="002E10D7">
              <w:rPr>
                <w:rFonts w:ascii="Arial" w:hAnsi="Arial" w:cs="Arial"/>
                <w:spacing w:val="-4"/>
                <w:sz w:val="24"/>
                <w:szCs w:val="24"/>
              </w:rPr>
              <w:t xml:space="preserve"> </w:t>
            </w:r>
            <w:r w:rsidRPr="002E10D7">
              <w:rPr>
                <w:rFonts w:ascii="Arial" w:hAnsi="Arial" w:cs="Arial"/>
                <w:sz w:val="24"/>
                <w:szCs w:val="24"/>
              </w:rPr>
              <w:t>followed.</w:t>
            </w:r>
            <w:r w:rsidRPr="002E10D7">
              <w:rPr>
                <w:rFonts w:ascii="Arial" w:hAnsi="Arial" w:cs="Arial"/>
                <w:spacing w:val="-5"/>
                <w:sz w:val="24"/>
                <w:szCs w:val="24"/>
              </w:rPr>
              <w:t xml:space="preserve"> </w:t>
            </w:r>
            <w:r w:rsidRPr="002E10D7">
              <w:rPr>
                <w:rFonts w:ascii="Arial" w:hAnsi="Arial" w:cs="Arial"/>
                <w:sz w:val="24"/>
                <w:szCs w:val="24"/>
              </w:rPr>
              <w:t>The</w:t>
            </w:r>
            <w:r w:rsidRPr="002E10D7">
              <w:rPr>
                <w:rFonts w:ascii="Arial" w:hAnsi="Arial" w:cs="Arial"/>
                <w:spacing w:val="-5"/>
                <w:sz w:val="24"/>
                <w:szCs w:val="24"/>
              </w:rPr>
              <w:t xml:space="preserve"> </w:t>
            </w:r>
            <w:r w:rsidR="004C3BA2" w:rsidRPr="002E10D7">
              <w:rPr>
                <w:rFonts w:ascii="Arial" w:hAnsi="Arial" w:cs="Arial"/>
                <w:smallCaps/>
                <w:spacing w:val="12"/>
                <w:sz w:val="24"/>
                <w:szCs w:val="24"/>
              </w:rPr>
              <w:t>conservation corps</w:t>
            </w:r>
            <w:r w:rsidR="004C3BA2" w:rsidRPr="002E10D7">
              <w:rPr>
                <w:rFonts w:ascii="Arial" w:hAnsi="Arial" w:cs="Arial"/>
                <w:spacing w:val="11"/>
                <w:sz w:val="24"/>
                <w:szCs w:val="24"/>
              </w:rPr>
              <w:t xml:space="preserve"> </w:t>
            </w:r>
            <w:r w:rsidRPr="002E10D7">
              <w:rPr>
                <w:rFonts w:ascii="Arial" w:hAnsi="Arial" w:cs="Arial"/>
                <w:sz w:val="24"/>
                <w:szCs w:val="24"/>
              </w:rPr>
              <w:t xml:space="preserve">determined it is not feasible to work on the </w:t>
            </w:r>
            <w:r w:rsidR="00450E72" w:rsidRPr="002E10D7">
              <w:rPr>
                <w:rFonts w:ascii="Arial" w:hAnsi="Arial" w:cs="Arial"/>
                <w:smallCaps/>
                <w:sz w:val="24"/>
                <w:szCs w:val="24"/>
              </w:rPr>
              <w:t>project</w:t>
            </w:r>
            <w:r w:rsidRPr="002E10D7">
              <w:rPr>
                <w:rFonts w:ascii="Arial" w:hAnsi="Arial" w:cs="Arial"/>
                <w:spacing w:val="12"/>
                <w:sz w:val="24"/>
                <w:szCs w:val="24"/>
              </w:rPr>
              <w:t>.</w:t>
            </w:r>
          </w:p>
        </w:tc>
        <w:tc>
          <w:tcPr>
            <w:tcW w:w="1668" w:type="dxa"/>
            <w:tcBorders>
              <w:top w:val="single" w:sz="4" w:space="0" w:color="000000"/>
              <w:left w:val="single" w:sz="4" w:space="0" w:color="000000"/>
              <w:bottom w:val="single" w:sz="4" w:space="0" w:color="000000"/>
              <w:right w:val="single" w:sz="4" w:space="0" w:color="000000"/>
            </w:tcBorders>
          </w:tcPr>
          <w:p w14:paraId="00C9EB10" w14:textId="0CFBD8EE" w:rsidR="00554BE9" w:rsidRPr="002E10D7" w:rsidRDefault="00CB6670">
            <w:pPr>
              <w:pStyle w:val="TableParagraph"/>
              <w:spacing w:before="58"/>
              <w:ind w:left="7"/>
              <w:jc w:val="center"/>
              <w:rPr>
                <w:rFonts w:ascii="Arial" w:hAnsi="Arial" w:cs="Arial"/>
                <w:sz w:val="24"/>
              </w:rPr>
            </w:pPr>
            <w:r>
              <w:rPr>
                <w:rFonts w:ascii="Arial" w:hAnsi="Arial" w:cs="Arial"/>
                <w:sz w:val="24"/>
              </w:rPr>
              <w:t>2</w:t>
            </w:r>
          </w:p>
        </w:tc>
      </w:tr>
      <w:tr w:rsidR="00554BE9" w:rsidRPr="002E10D7" w14:paraId="06AB6142" w14:textId="77777777" w:rsidTr="00554BE9">
        <w:trPr>
          <w:trHeight w:val="1895"/>
        </w:trPr>
        <w:tc>
          <w:tcPr>
            <w:tcW w:w="7688" w:type="dxa"/>
            <w:tcBorders>
              <w:top w:val="single" w:sz="4" w:space="0" w:color="000000"/>
              <w:left w:val="single" w:sz="4" w:space="0" w:color="000000"/>
              <w:bottom w:val="single" w:sz="4" w:space="0" w:color="000000"/>
              <w:right w:val="single" w:sz="4" w:space="0" w:color="000000"/>
            </w:tcBorders>
          </w:tcPr>
          <w:p w14:paraId="335B202B" w14:textId="18D3F5C0" w:rsidR="00554BE9" w:rsidRPr="002E10D7" w:rsidRDefault="00554BE9" w:rsidP="00D078F4">
            <w:pPr>
              <w:pStyle w:val="TableParagraph"/>
              <w:spacing w:before="60" w:after="60" w:line="276" w:lineRule="auto"/>
              <w:ind w:left="101" w:right="302"/>
              <w:rPr>
                <w:rFonts w:ascii="Arial" w:hAnsi="Arial" w:cs="Arial"/>
                <w:sz w:val="24"/>
                <w:szCs w:val="24"/>
              </w:rPr>
            </w:pPr>
            <w:r w:rsidRPr="002E10D7">
              <w:rPr>
                <w:rFonts w:ascii="Arial" w:hAnsi="Arial" w:cs="Arial"/>
                <w:sz w:val="24"/>
                <w:szCs w:val="24"/>
              </w:rPr>
              <w:t>The</w:t>
            </w:r>
            <w:r w:rsidRPr="002E10D7">
              <w:rPr>
                <w:rFonts w:ascii="Arial" w:hAnsi="Arial" w:cs="Arial"/>
                <w:spacing w:val="-5"/>
                <w:sz w:val="24"/>
                <w:szCs w:val="24"/>
              </w:rPr>
              <w:t xml:space="preserve"> certified </w:t>
            </w:r>
            <w:r w:rsidRPr="002E10D7">
              <w:rPr>
                <w:rFonts w:ascii="Arial" w:hAnsi="Arial" w:cs="Arial"/>
                <w:sz w:val="24"/>
                <w:szCs w:val="24"/>
              </w:rPr>
              <w:t>Corps</w:t>
            </w:r>
            <w:r w:rsidRPr="002E10D7">
              <w:rPr>
                <w:rFonts w:ascii="Arial" w:hAnsi="Arial" w:cs="Arial"/>
                <w:spacing w:val="-6"/>
                <w:sz w:val="24"/>
                <w:szCs w:val="24"/>
              </w:rPr>
              <w:t xml:space="preserve"> </w:t>
            </w:r>
            <w:r w:rsidRPr="002E10D7">
              <w:rPr>
                <w:rFonts w:ascii="Arial" w:hAnsi="Arial" w:cs="Arial"/>
                <w:sz w:val="24"/>
                <w:szCs w:val="24"/>
              </w:rPr>
              <w:t>Consultation</w:t>
            </w:r>
            <w:r w:rsidRPr="002E10D7">
              <w:rPr>
                <w:rFonts w:ascii="Arial" w:hAnsi="Arial" w:cs="Arial"/>
                <w:spacing w:val="-4"/>
                <w:sz w:val="24"/>
                <w:szCs w:val="24"/>
              </w:rPr>
              <w:t xml:space="preserve"> </w:t>
            </w:r>
            <w:r w:rsidRPr="002E10D7">
              <w:rPr>
                <w:rFonts w:ascii="Arial" w:hAnsi="Arial" w:cs="Arial"/>
                <w:sz w:val="24"/>
                <w:szCs w:val="24"/>
              </w:rPr>
              <w:t>Process</w:t>
            </w:r>
            <w:r w:rsidRPr="002E10D7">
              <w:rPr>
                <w:rFonts w:ascii="Arial" w:hAnsi="Arial" w:cs="Arial"/>
                <w:spacing w:val="-9"/>
                <w:sz w:val="24"/>
                <w:szCs w:val="24"/>
              </w:rPr>
              <w:t xml:space="preserve"> </w:t>
            </w:r>
            <w:r w:rsidRPr="002E10D7">
              <w:rPr>
                <w:rFonts w:ascii="Arial" w:hAnsi="Arial" w:cs="Arial"/>
                <w:sz w:val="24"/>
                <w:szCs w:val="24"/>
              </w:rPr>
              <w:t>was</w:t>
            </w:r>
            <w:r w:rsidRPr="002E10D7">
              <w:rPr>
                <w:rFonts w:ascii="Arial" w:hAnsi="Arial" w:cs="Arial"/>
                <w:spacing w:val="-6"/>
                <w:sz w:val="24"/>
                <w:szCs w:val="24"/>
              </w:rPr>
              <w:t xml:space="preserve"> </w:t>
            </w:r>
            <w:r w:rsidRPr="002E10D7">
              <w:rPr>
                <w:rFonts w:ascii="Arial" w:hAnsi="Arial" w:cs="Arial"/>
                <w:sz w:val="24"/>
                <w:szCs w:val="24"/>
              </w:rPr>
              <w:t>not</w:t>
            </w:r>
            <w:r w:rsidRPr="002E10D7">
              <w:rPr>
                <w:rFonts w:ascii="Arial" w:hAnsi="Arial" w:cs="Arial"/>
                <w:spacing w:val="-8"/>
                <w:sz w:val="24"/>
                <w:szCs w:val="24"/>
              </w:rPr>
              <w:t xml:space="preserve"> </w:t>
            </w:r>
            <w:r w:rsidRPr="002E10D7">
              <w:rPr>
                <w:rFonts w:ascii="Arial" w:hAnsi="Arial" w:cs="Arial"/>
                <w:sz w:val="24"/>
                <w:szCs w:val="24"/>
              </w:rPr>
              <w:t>followed</w:t>
            </w:r>
            <w:r w:rsidR="00A40291">
              <w:rPr>
                <w:rFonts w:ascii="Arial" w:hAnsi="Arial" w:cs="Arial"/>
                <w:sz w:val="24"/>
                <w:szCs w:val="24"/>
              </w:rPr>
              <w:t>.</w:t>
            </w:r>
            <w:r w:rsidRPr="002E10D7">
              <w:rPr>
                <w:rFonts w:ascii="Arial" w:hAnsi="Arial" w:cs="Arial"/>
                <w:sz w:val="24"/>
                <w:szCs w:val="24"/>
              </w:rPr>
              <w:t xml:space="preserve"> </w:t>
            </w:r>
          </w:p>
          <w:p w14:paraId="49EDEA1C" w14:textId="77777777" w:rsidR="00554BE9" w:rsidRPr="002E10D7" w:rsidRDefault="00554BE9" w:rsidP="00D078F4">
            <w:pPr>
              <w:pStyle w:val="TableParagraph"/>
              <w:spacing w:before="60" w:after="60" w:line="276" w:lineRule="auto"/>
              <w:ind w:left="101" w:right="2016"/>
              <w:rPr>
                <w:rFonts w:ascii="Arial" w:hAnsi="Arial" w:cs="Arial"/>
                <w:b/>
                <w:bCs/>
                <w:sz w:val="24"/>
                <w:szCs w:val="24"/>
                <w:u w:val="single"/>
              </w:rPr>
            </w:pPr>
            <w:r w:rsidRPr="002E10D7">
              <w:rPr>
                <w:rFonts w:ascii="Arial" w:hAnsi="Arial" w:cs="Arial"/>
                <w:b/>
                <w:bCs/>
                <w:spacing w:val="-6"/>
                <w:sz w:val="24"/>
                <w:szCs w:val="24"/>
                <w:u w:val="single"/>
              </w:rPr>
              <w:t>Or</w:t>
            </w:r>
          </w:p>
          <w:p w14:paraId="3AC8A1C4" w14:textId="1687877E" w:rsidR="00554BE9" w:rsidRDefault="00554BE9" w:rsidP="00FC3708">
            <w:pPr>
              <w:pStyle w:val="TableParagraph"/>
              <w:spacing w:after="60"/>
              <w:ind w:left="101" w:right="101"/>
              <w:rPr>
                <w:rFonts w:ascii="Arial" w:hAnsi="Arial" w:cs="Arial"/>
                <w:smallCaps/>
                <w:spacing w:val="12"/>
                <w:sz w:val="24"/>
                <w:szCs w:val="24"/>
              </w:rPr>
            </w:pPr>
            <w:r w:rsidRPr="002E10D7">
              <w:rPr>
                <w:rFonts w:ascii="Arial" w:hAnsi="Arial" w:cs="Arial"/>
                <w:sz w:val="24"/>
                <w:szCs w:val="24"/>
              </w:rPr>
              <w:t xml:space="preserve">The certified Corps Consultation Process was followed. The certified </w:t>
            </w:r>
            <w:r w:rsidR="004C3BA2" w:rsidRPr="002E10D7">
              <w:rPr>
                <w:rFonts w:ascii="Arial" w:hAnsi="Arial" w:cs="Arial"/>
                <w:smallCaps/>
                <w:spacing w:val="12"/>
                <w:sz w:val="24"/>
                <w:szCs w:val="24"/>
              </w:rPr>
              <w:t>conservation corps</w:t>
            </w:r>
            <w:r w:rsidR="004C3BA2" w:rsidRPr="002E10D7">
              <w:rPr>
                <w:rFonts w:ascii="Arial" w:hAnsi="Arial" w:cs="Arial"/>
                <w:spacing w:val="11"/>
                <w:sz w:val="24"/>
                <w:szCs w:val="24"/>
              </w:rPr>
              <w:t xml:space="preserve"> </w:t>
            </w:r>
            <w:r w:rsidRPr="002E10D7">
              <w:rPr>
                <w:rFonts w:ascii="Arial" w:hAnsi="Arial" w:cs="Arial"/>
                <w:sz w:val="24"/>
                <w:szCs w:val="24"/>
              </w:rPr>
              <w:t>determined</w:t>
            </w:r>
            <w:r w:rsidRPr="002E10D7">
              <w:rPr>
                <w:rFonts w:ascii="Arial" w:hAnsi="Arial" w:cs="Arial"/>
                <w:spacing w:val="-3"/>
                <w:sz w:val="24"/>
                <w:szCs w:val="24"/>
              </w:rPr>
              <w:t xml:space="preserve"> </w:t>
            </w:r>
            <w:r w:rsidRPr="002E10D7">
              <w:rPr>
                <w:rFonts w:ascii="Arial" w:hAnsi="Arial" w:cs="Arial"/>
                <w:sz w:val="24"/>
                <w:szCs w:val="24"/>
              </w:rPr>
              <w:t>it</w:t>
            </w:r>
            <w:r w:rsidRPr="002E10D7">
              <w:rPr>
                <w:rFonts w:ascii="Arial" w:hAnsi="Arial" w:cs="Arial"/>
                <w:spacing w:val="-5"/>
                <w:sz w:val="24"/>
                <w:szCs w:val="24"/>
              </w:rPr>
              <w:t xml:space="preserve"> </w:t>
            </w:r>
            <w:r w:rsidRPr="002E10D7">
              <w:rPr>
                <w:rFonts w:ascii="Arial" w:hAnsi="Arial" w:cs="Arial"/>
                <w:sz w:val="24"/>
                <w:szCs w:val="24"/>
              </w:rPr>
              <w:t>is</w:t>
            </w:r>
            <w:r w:rsidRPr="002E10D7">
              <w:rPr>
                <w:rFonts w:ascii="Arial" w:hAnsi="Arial" w:cs="Arial"/>
                <w:spacing w:val="-4"/>
                <w:sz w:val="24"/>
                <w:szCs w:val="24"/>
              </w:rPr>
              <w:t xml:space="preserve"> </w:t>
            </w:r>
            <w:r w:rsidRPr="002E10D7">
              <w:rPr>
                <w:rFonts w:ascii="Arial" w:hAnsi="Arial" w:cs="Arial"/>
                <w:sz w:val="24"/>
                <w:szCs w:val="24"/>
              </w:rPr>
              <w:t>feasible</w:t>
            </w:r>
            <w:r w:rsidRPr="002E10D7">
              <w:rPr>
                <w:rFonts w:ascii="Arial" w:hAnsi="Arial" w:cs="Arial"/>
                <w:spacing w:val="-3"/>
                <w:sz w:val="24"/>
                <w:szCs w:val="24"/>
              </w:rPr>
              <w:t xml:space="preserve"> </w:t>
            </w:r>
            <w:r w:rsidRPr="002E10D7">
              <w:rPr>
                <w:rFonts w:ascii="Arial" w:hAnsi="Arial" w:cs="Arial"/>
                <w:sz w:val="24"/>
                <w:szCs w:val="24"/>
              </w:rPr>
              <w:t>to</w:t>
            </w:r>
            <w:r w:rsidRPr="002E10D7">
              <w:rPr>
                <w:rFonts w:ascii="Arial" w:hAnsi="Arial" w:cs="Arial"/>
                <w:spacing w:val="-5"/>
                <w:sz w:val="24"/>
                <w:szCs w:val="24"/>
              </w:rPr>
              <w:t xml:space="preserve"> </w:t>
            </w:r>
            <w:r w:rsidRPr="002E10D7">
              <w:rPr>
                <w:rFonts w:ascii="Arial" w:hAnsi="Arial" w:cs="Arial"/>
                <w:sz w:val="24"/>
                <w:szCs w:val="24"/>
              </w:rPr>
              <w:t>work</w:t>
            </w:r>
            <w:r w:rsidRPr="002E10D7">
              <w:rPr>
                <w:rFonts w:ascii="Arial" w:hAnsi="Arial" w:cs="Arial"/>
                <w:spacing w:val="-3"/>
                <w:sz w:val="24"/>
                <w:szCs w:val="24"/>
              </w:rPr>
              <w:t xml:space="preserve"> </w:t>
            </w:r>
            <w:r w:rsidRPr="002E10D7">
              <w:rPr>
                <w:rFonts w:ascii="Arial" w:hAnsi="Arial" w:cs="Arial"/>
                <w:sz w:val="24"/>
                <w:szCs w:val="24"/>
              </w:rPr>
              <w:t>on</w:t>
            </w:r>
            <w:r w:rsidRPr="002E10D7">
              <w:rPr>
                <w:rFonts w:ascii="Arial" w:hAnsi="Arial" w:cs="Arial"/>
                <w:spacing w:val="-3"/>
                <w:sz w:val="24"/>
                <w:szCs w:val="24"/>
              </w:rPr>
              <w:t xml:space="preserve"> </w:t>
            </w:r>
            <w:r w:rsidRPr="002E10D7">
              <w:rPr>
                <w:rFonts w:ascii="Arial" w:hAnsi="Arial" w:cs="Arial"/>
                <w:sz w:val="24"/>
                <w:szCs w:val="24"/>
              </w:rPr>
              <w:t xml:space="preserve">the </w:t>
            </w:r>
            <w:r w:rsidR="004C3BA2" w:rsidRPr="002E10D7">
              <w:rPr>
                <w:rFonts w:ascii="Arial" w:hAnsi="Arial" w:cs="Arial"/>
                <w:smallCaps/>
                <w:sz w:val="24"/>
                <w:szCs w:val="24"/>
              </w:rPr>
              <w:t>project</w:t>
            </w:r>
            <w:r w:rsidR="007F2006" w:rsidRPr="002E10D7">
              <w:rPr>
                <w:rFonts w:ascii="Arial" w:hAnsi="Arial" w:cs="Arial"/>
                <w:spacing w:val="12"/>
                <w:sz w:val="24"/>
                <w:szCs w:val="24"/>
              </w:rPr>
              <w:t>.</w:t>
            </w:r>
            <w:r w:rsidRPr="002E10D7">
              <w:rPr>
                <w:rFonts w:ascii="Arial" w:hAnsi="Arial" w:cs="Arial"/>
                <w:spacing w:val="-5"/>
                <w:sz w:val="24"/>
                <w:szCs w:val="24"/>
              </w:rPr>
              <w:t xml:space="preserve"> </w:t>
            </w:r>
            <w:r w:rsidR="007F2006" w:rsidRPr="002E10D7">
              <w:rPr>
                <w:rFonts w:ascii="Arial" w:hAnsi="Arial" w:cs="Arial"/>
                <w:sz w:val="24"/>
                <w:szCs w:val="24"/>
                <w:u w:val="single"/>
              </w:rPr>
              <w:t>H</w:t>
            </w:r>
            <w:r w:rsidRPr="002E10D7">
              <w:rPr>
                <w:rFonts w:ascii="Arial" w:hAnsi="Arial" w:cs="Arial"/>
                <w:sz w:val="24"/>
                <w:szCs w:val="24"/>
                <w:u w:val="single"/>
              </w:rPr>
              <w:t>owever</w:t>
            </w:r>
            <w:r w:rsidRPr="002E10D7">
              <w:rPr>
                <w:rFonts w:ascii="Arial" w:hAnsi="Arial" w:cs="Arial"/>
                <w:sz w:val="24"/>
                <w:szCs w:val="24"/>
              </w:rPr>
              <w:t>,</w:t>
            </w:r>
            <w:r w:rsidRPr="002E10D7">
              <w:rPr>
                <w:rFonts w:ascii="Arial" w:hAnsi="Arial" w:cs="Arial"/>
                <w:spacing w:val="-3"/>
                <w:sz w:val="24"/>
                <w:szCs w:val="24"/>
              </w:rPr>
              <w:t xml:space="preserve"> </w:t>
            </w:r>
            <w:r w:rsidRPr="002E10D7">
              <w:rPr>
                <w:rFonts w:ascii="Arial" w:hAnsi="Arial" w:cs="Arial"/>
                <w:sz w:val="24"/>
                <w:szCs w:val="24"/>
              </w:rPr>
              <w:t xml:space="preserve">the </w:t>
            </w:r>
            <w:r w:rsidR="007F2006" w:rsidRPr="002E10D7">
              <w:rPr>
                <w:rFonts w:ascii="Arial" w:hAnsi="Arial" w:cs="Arial"/>
                <w:smallCaps/>
                <w:sz w:val="24"/>
                <w:szCs w:val="24"/>
              </w:rPr>
              <w:t>applicant</w:t>
            </w:r>
            <w:r w:rsidRPr="002E10D7">
              <w:rPr>
                <w:rFonts w:ascii="Arial" w:hAnsi="Arial" w:cs="Arial"/>
                <w:spacing w:val="12"/>
                <w:sz w:val="24"/>
                <w:szCs w:val="24"/>
              </w:rPr>
              <w:t xml:space="preserve"> </w:t>
            </w:r>
            <w:r w:rsidRPr="002E10D7">
              <w:rPr>
                <w:rFonts w:ascii="Arial" w:hAnsi="Arial" w:cs="Arial"/>
                <w:sz w:val="24"/>
                <w:szCs w:val="24"/>
                <w:u w:val="single"/>
              </w:rPr>
              <w:t>declines all aspects of services</w:t>
            </w:r>
            <w:r w:rsidRPr="002E10D7">
              <w:rPr>
                <w:rFonts w:ascii="Arial" w:hAnsi="Arial" w:cs="Arial"/>
                <w:sz w:val="24"/>
                <w:szCs w:val="24"/>
              </w:rPr>
              <w:t xml:space="preserve"> offered by the certified </w:t>
            </w:r>
            <w:r w:rsidR="004C3BA2" w:rsidRPr="002E10D7">
              <w:rPr>
                <w:rFonts w:ascii="Arial" w:hAnsi="Arial" w:cs="Arial"/>
                <w:smallCaps/>
                <w:spacing w:val="12"/>
                <w:sz w:val="24"/>
                <w:szCs w:val="24"/>
              </w:rPr>
              <w:t>conservation corps</w:t>
            </w:r>
            <w:r w:rsidR="00A40291">
              <w:rPr>
                <w:rFonts w:ascii="Arial" w:hAnsi="Arial" w:cs="Arial"/>
                <w:smallCaps/>
                <w:spacing w:val="12"/>
                <w:sz w:val="24"/>
                <w:szCs w:val="24"/>
              </w:rPr>
              <w:t>.</w:t>
            </w:r>
          </w:p>
          <w:p w14:paraId="1F41033C" w14:textId="77777777" w:rsidR="00891F87" w:rsidRPr="002E10D7" w:rsidRDefault="00891F87" w:rsidP="00891F87">
            <w:pPr>
              <w:pStyle w:val="TableParagraph"/>
              <w:spacing w:before="60" w:after="60" w:line="276" w:lineRule="auto"/>
              <w:ind w:left="101" w:right="2016"/>
              <w:rPr>
                <w:rFonts w:ascii="Arial" w:hAnsi="Arial" w:cs="Arial"/>
                <w:b/>
                <w:bCs/>
                <w:sz w:val="24"/>
                <w:szCs w:val="24"/>
                <w:u w:val="single"/>
              </w:rPr>
            </w:pPr>
            <w:r w:rsidRPr="002E10D7">
              <w:rPr>
                <w:rFonts w:ascii="Arial" w:hAnsi="Arial" w:cs="Arial"/>
                <w:b/>
                <w:bCs/>
                <w:spacing w:val="-6"/>
                <w:sz w:val="24"/>
                <w:szCs w:val="24"/>
                <w:u w:val="single"/>
              </w:rPr>
              <w:t>Or</w:t>
            </w:r>
          </w:p>
          <w:p w14:paraId="473B21DE" w14:textId="67B97F63" w:rsidR="00554BE9" w:rsidRPr="002E10D7" w:rsidRDefault="00891F87" w:rsidP="00FC3708">
            <w:pPr>
              <w:pStyle w:val="TableParagraph"/>
              <w:spacing w:after="60"/>
              <w:ind w:left="101" w:right="101"/>
              <w:rPr>
                <w:rFonts w:ascii="Arial" w:hAnsi="Arial" w:cs="Arial"/>
                <w:sz w:val="24"/>
                <w:szCs w:val="24"/>
              </w:rPr>
            </w:pPr>
            <w:r>
              <w:rPr>
                <w:rFonts w:ascii="Arial" w:hAnsi="Arial" w:cs="Arial"/>
                <w:sz w:val="24"/>
                <w:szCs w:val="24"/>
              </w:rPr>
              <w:t>No information provided</w:t>
            </w:r>
            <w:r w:rsidR="00F1507E">
              <w:rPr>
                <w:rFonts w:ascii="Arial" w:hAnsi="Arial" w:cs="Arial"/>
                <w:sz w:val="24"/>
                <w:szCs w:val="24"/>
              </w:rPr>
              <w:t>.</w:t>
            </w:r>
          </w:p>
        </w:tc>
        <w:tc>
          <w:tcPr>
            <w:tcW w:w="1668" w:type="dxa"/>
            <w:tcBorders>
              <w:top w:val="single" w:sz="4" w:space="0" w:color="000000"/>
              <w:left w:val="single" w:sz="4" w:space="0" w:color="000000"/>
              <w:bottom w:val="single" w:sz="4" w:space="0" w:color="000000"/>
              <w:right w:val="single" w:sz="4" w:space="0" w:color="000000"/>
            </w:tcBorders>
          </w:tcPr>
          <w:p w14:paraId="428F187E" w14:textId="77777777" w:rsidR="00554BE9" w:rsidRPr="002E10D7" w:rsidRDefault="00554BE9">
            <w:pPr>
              <w:pStyle w:val="TableParagraph"/>
              <w:spacing w:before="58"/>
              <w:ind w:left="7"/>
              <w:jc w:val="center"/>
              <w:rPr>
                <w:rFonts w:ascii="Arial" w:hAnsi="Arial" w:cs="Arial"/>
                <w:sz w:val="24"/>
              </w:rPr>
            </w:pPr>
            <w:r w:rsidRPr="002E10D7">
              <w:rPr>
                <w:rFonts w:ascii="Arial" w:hAnsi="Arial" w:cs="Arial"/>
                <w:sz w:val="24"/>
              </w:rPr>
              <w:t>0</w:t>
            </w:r>
          </w:p>
        </w:tc>
      </w:tr>
    </w:tbl>
    <w:p w14:paraId="54E75A65" w14:textId="40279ABD" w:rsidR="002F3D66" w:rsidRDefault="002F3D66" w:rsidP="00182110">
      <w:pPr>
        <w:shd w:val="clear" w:color="auto" w:fill="FFFFFF" w:themeFill="background1"/>
        <w:spacing w:before="240" w:beforeAutospacing="0" w:line="278" w:lineRule="auto"/>
        <w:ind w:left="0"/>
        <w:rPr>
          <w:rFonts w:ascii="Arial" w:hAnsi="Arial" w:cs="Arial"/>
        </w:rPr>
      </w:pPr>
      <w:r>
        <w:rPr>
          <w:rFonts w:ascii="Arial" w:hAnsi="Arial" w:cs="Arial"/>
        </w:rPr>
        <w:t xml:space="preserve">Technical assistance </w:t>
      </w:r>
      <w:r w:rsidR="00182110">
        <w:rPr>
          <w:rFonts w:ascii="Arial" w:hAnsi="Arial" w:cs="Arial"/>
        </w:rPr>
        <w:t xml:space="preserve">begins </w:t>
      </w:r>
      <w:r>
        <w:rPr>
          <w:rFonts w:ascii="Arial" w:hAnsi="Arial" w:cs="Arial"/>
        </w:rPr>
        <w:t xml:space="preserve">on </w:t>
      </w:r>
      <w:r w:rsidRPr="008D1E9E">
        <w:rPr>
          <w:rFonts w:ascii="Arial" w:hAnsi="Arial" w:cs="Arial"/>
          <w:highlight w:val="yellow"/>
        </w:rPr>
        <w:t xml:space="preserve">page </w:t>
      </w:r>
      <w:r w:rsidR="00A40291" w:rsidRPr="00A40291">
        <w:rPr>
          <w:rFonts w:ascii="Arial" w:hAnsi="Arial" w:cs="Arial"/>
          <w:highlight w:val="yellow"/>
        </w:rPr>
        <w:t>XX</w:t>
      </w:r>
      <w:r>
        <w:rPr>
          <w:rFonts w:ascii="Arial" w:hAnsi="Arial" w:cs="Arial"/>
        </w:rPr>
        <w:t>.</w:t>
      </w:r>
    </w:p>
    <w:p w14:paraId="2F1AEAC1" w14:textId="77777777" w:rsidR="00F3282B" w:rsidRDefault="00F3282B">
      <w:pPr>
        <w:spacing w:before="0" w:beforeAutospacing="0" w:after="160" w:afterAutospacing="0" w:line="278" w:lineRule="auto"/>
        <w:ind w:left="0"/>
        <w:rPr>
          <w:rFonts w:ascii="Arial" w:hAnsi="Arial" w:cs="Arial"/>
          <w:b/>
          <w:bCs/>
          <w:caps/>
          <w:sz w:val="26"/>
          <w:szCs w:val="28"/>
          <w:u w:val="single"/>
        </w:rPr>
      </w:pPr>
      <w:bookmarkStart w:id="42" w:name="_Toc230236469"/>
      <w:r>
        <w:rPr>
          <w:rFonts w:ascii="Arial" w:hAnsi="Arial" w:cs="Arial"/>
          <w:b/>
          <w:bCs/>
          <w:caps/>
          <w:smallCaps/>
          <w:sz w:val="26"/>
          <w:szCs w:val="28"/>
          <w:u w:val="single"/>
        </w:rPr>
        <w:br w:type="page"/>
      </w:r>
    </w:p>
    <w:p w14:paraId="58C78139" w14:textId="1FEBAB64" w:rsidR="0050316A" w:rsidRPr="00A01080" w:rsidRDefault="001632AD" w:rsidP="006312EF">
      <w:pPr>
        <w:pStyle w:val="Heading4"/>
        <w:shd w:val="clear" w:color="auto" w:fill="auto"/>
        <w:spacing w:after="240" w:line="240" w:lineRule="auto"/>
        <w:rPr>
          <w:rFonts w:ascii="Arial" w:hAnsi="Arial" w:cs="Arial"/>
          <w:b/>
          <w:bCs/>
          <w:caps/>
          <w:smallCaps w:val="0"/>
          <w:sz w:val="26"/>
          <w:szCs w:val="28"/>
          <w:u w:val="single"/>
        </w:rPr>
      </w:pPr>
      <w:r w:rsidRPr="00A01080">
        <w:rPr>
          <w:rFonts w:ascii="Arial" w:hAnsi="Arial" w:cs="Arial"/>
          <w:b/>
          <w:bCs/>
          <w:caps/>
          <w:smallCaps w:val="0"/>
          <w:sz w:val="26"/>
          <w:szCs w:val="28"/>
          <w:u w:val="single"/>
        </w:rPr>
        <w:lastRenderedPageBreak/>
        <w:t>P</w:t>
      </w:r>
      <w:r w:rsidR="002D1793" w:rsidRPr="00A01080">
        <w:rPr>
          <w:rFonts w:ascii="Arial" w:hAnsi="Arial" w:cs="Arial"/>
          <w:b/>
          <w:bCs/>
          <w:caps/>
          <w:smallCaps w:val="0"/>
          <w:sz w:val="26"/>
          <w:szCs w:val="28"/>
          <w:u w:val="single"/>
        </w:rPr>
        <w:t xml:space="preserve">roject </w:t>
      </w:r>
      <w:r w:rsidRPr="00A01080">
        <w:rPr>
          <w:rFonts w:ascii="Arial" w:hAnsi="Arial" w:cs="Arial"/>
          <w:b/>
          <w:bCs/>
          <w:caps/>
          <w:smallCaps w:val="0"/>
          <w:sz w:val="26"/>
          <w:szCs w:val="28"/>
          <w:u w:val="single"/>
        </w:rPr>
        <w:t>S</w:t>
      </w:r>
      <w:r w:rsidR="002D1793" w:rsidRPr="00A01080">
        <w:rPr>
          <w:rFonts w:ascii="Arial" w:hAnsi="Arial" w:cs="Arial"/>
          <w:b/>
          <w:bCs/>
          <w:caps/>
          <w:smallCaps w:val="0"/>
          <w:sz w:val="26"/>
          <w:szCs w:val="28"/>
          <w:u w:val="single"/>
        </w:rPr>
        <w:t xml:space="preserve">election </w:t>
      </w:r>
      <w:r w:rsidRPr="00A01080">
        <w:rPr>
          <w:rFonts w:ascii="Arial" w:hAnsi="Arial" w:cs="Arial"/>
          <w:b/>
          <w:bCs/>
          <w:caps/>
          <w:smallCaps w:val="0"/>
          <w:sz w:val="26"/>
          <w:szCs w:val="28"/>
          <w:u w:val="single"/>
        </w:rPr>
        <w:t>C</w:t>
      </w:r>
      <w:r w:rsidR="002D1793" w:rsidRPr="00A01080">
        <w:rPr>
          <w:rFonts w:ascii="Arial" w:hAnsi="Arial" w:cs="Arial"/>
          <w:b/>
          <w:bCs/>
          <w:caps/>
          <w:smallCaps w:val="0"/>
          <w:sz w:val="26"/>
          <w:szCs w:val="28"/>
          <w:u w:val="single"/>
        </w:rPr>
        <w:t>riteria</w:t>
      </w:r>
      <w:r w:rsidR="00F614F1" w:rsidRPr="00A01080">
        <w:rPr>
          <w:rFonts w:ascii="Arial" w:hAnsi="Arial" w:cs="Arial"/>
          <w:b/>
          <w:bCs/>
          <w:caps/>
          <w:smallCaps w:val="0"/>
          <w:sz w:val="26"/>
          <w:szCs w:val="28"/>
          <w:u w:val="single"/>
        </w:rPr>
        <w:t xml:space="preserve"> </w:t>
      </w:r>
      <w:r w:rsidR="002D1793" w:rsidRPr="00A01080">
        <w:rPr>
          <w:rFonts w:ascii="Arial" w:hAnsi="Arial" w:cs="Arial"/>
          <w:b/>
          <w:bCs/>
          <w:caps/>
          <w:smallCaps w:val="0"/>
          <w:sz w:val="26"/>
          <w:szCs w:val="28"/>
          <w:u w:val="single"/>
        </w:rPr>
        <w:t xml:space="preserve"> #</w:t>
      </w:r>
      <w:r w:rsidR="004132FB" w:rsidRPr="00A01080">
        <w:rPr>
          <w:rFonts w:ascii="Arial" w:hAnsi="Arial" w:cs="Arial"/>
          <w:b/>
          <w:bCs/>
          <w:caps/>
          <w:smallCaps w:val="0"/>
          <w:sz w:val="26"/>
          <w:szCs w:val="28"/>
          <w:u w:val="single"/>
        </w:rPr>
        <w:t>7</w:t>
      </w:r>
      <w:r w:rsidR="002D1793" w:rsidRPr="00A01080">
        <w:rPr>
          <w:rFonts w:ascii="Arial" w:hAnsi="Arial" w:cs="Arial"/>
          <w:b/>
          <w:bCs/>
          <w:caps/>
          <w:smallCaps w:val="0"/>
          <w:sz w:val="26"/>
          <w:szCs w:val="28"/>
          <w:u w:val="single"/>
        </w:rPr>
        <w:t xml:space="preserve"> – </w:t>
      </w:r>
      <w:r w:rsidRPr="00A01080">
        <w:rPr>
          <w:rFonts w:ascii="arial bold" w:hAnsi="arial bold" w:cs="Arial"/>
          <w:b/>
          <w:caps/>
          <w:smallCaps w:val="0"/>
          <w:sz w:val="26"/>
          <w:szCs w:val="28"/>
          <w:u w:val="single"/>
        </w:rPr>
        <w:t>P</w:t>
      </w:r>
      <w:r w:rsidR="002D1793" w:rsidRPr="00A01080">
        <w:rPr>
          <w:rFonts w:ascii="arial bold" w:hAnsi="arial bold" w:cs="Arial"/>
          <w:b/>
          <w:caps/>
          <w:smallCaps w:val="0"/>
          <w:sz w:val="26"/>
          <w:szCs w:val="28"/>
          <w:u w:val="single"/>
        </w:rPr>
        <w:t>artnership</w:t>
      </w:r>
      <w:r w:rsidR="002D1793" w:rsidRPr="00A01080">
        <w:rPr>
          <w:rFonts w:ascii="Arial" w:hAnsi="Arial" w:cs="Arial"/>
          <w:b/>
          <w:bCs/>
          <w:caps/>
          <w:smallCaps w:val="0"/>
          <w:sz w:val="26"/>
          <w:szCs w:val="28"/>
          <w:u w:val="single"/>
        </w:rPr>
        <w:t xml:space="preserve">s or </w:t>
      </w:r>
      <w:r w:rsidRPr="00A01080">
        <w:rPr>
          <w:rFonts w:ascii="Arial" w:hAnsi="Arial" w:cs="Arial"/>
          <w:b/>
          <w:bCs/>
          <w:caps/>
          <w:smallCaps w:val="0"/>
          <w:sz w:val="26"/>
          <w:szCs w:val="28"/>
          <w:u w:val="single"/>
        </w:rPr>
        <w:t>C</w:t>
      </w:r>
      <w:r w:rsidR="002D1793" w:rsidRPr="00A01080">
        <w:rPr>
          <w:rFonts w:ascii="Arial" w:hAnsi="Arial" w:cs="Arial"/>
          <w:b/>
          <w:bCs/>
          <w:caps/>
          <w:smallCaps w:val="0"/>
          <w:sz w:val="26"/>
          <w:szCs w:val="28"/>
          <w:u w:val="single"/>
        </w:rPr>
        <w:t xml:space="preserve">ommitted </w:t>
      </w:r>
      <w:r w:rsidRPr="00A01080">
        <w:rPr>
          <w:rFonts w:ascii="Arial" w:hAnsi="Arial" w:cs="Arial"/>
          <w:b/>
          <w:bCs/>
          <w:caps/>
          <w:smallCaps w:val="0"/>
          <w:sz w:val="26"/>
          <w:szCs w:val="28"/>
          <w:u w:val="single"/>
        </w:rPr>
        <w:t>F</w:t>
      </w:r>
      <w:r w:rsidR="002D1793" w:rsidRPr="00A01080">
        <w:rPr>
          <w:rFonts w:ascii="Arial" w:hAnsi="Arial" w:cs="Arial"/>
          <w:b/>
          <w:bCs/>
          <w:caps/>
          <w:smallCaps w:val="0"/>
          <w:sz w:val="26"/>
          <w:szCs w:val="28"/>
          <w:u w:val="single"/>
        </w:rPr>
        <w:t>unding</w:t>
      </w:r>
      <w:bookmarkEnd w:id="42"/>
    </w:p>
    <w:p w14:paraId="415A9CF3" w14:textId="3549DF55" w:rsidR="00E52067" w:rsidRPr="002E10D7" w:rsidRDefault="00CE267D" w:rsidP="0071517E">
      <w:pPr>
        <w:shd w:val="clear" w:color="auto" w:fill="FFFFFF" w:themeFill="background1"/>
        <w:spacing w:before="120" w:beforeAutospacing="0" w:after="120" w:afterAutospacing="0" w:line="278" w:lineRule="auto"/>
        <w:ind w:left="0"/>
        <w:rPr>
          <w:rFonts w:ascii="Arial" w:hAnsi="Arial" w:cs="Arial"/>
        </w:rPr>
      </w:pPr>
      <w:r w:rsidRPr="002E10D7">
        <w:rPr>
          <w:rFonts w:ascii="Arial" w:hAnsi="Arial" w:cs="Arial"/>
        </w:rPr>
        <w:t>Project Selection Crite</w:t>
      </w:r>
      <w:r>
        <w:rPr>
          <w:rFonts w:ascii="Arial" w:hAnsi="Arial" w:cs="Arial"/>
        </w:rPr>
        <w:t xml:space="preserve">ria #7 has two parts: A and B. </w:t>
      </w:r>
      <w:r w:rsidR="00E52067" w:rsidRPr="002E10D7">
        <w:rPr>
          <w:rFonts w:ascii="Arial" w:hAnsi="Arial" w:cs="Arial"/>
        </w:rPr>
        <w:t xml:space="preserve">Describe </w:t>
      </w:r>
      <w:r w:rsidR="00E52067" w:rsidRPr="00C604E4">
        <w:rPr>
          <w:rFonts w:ascii="Arial" w:hAnsi="Arial" w:cs="Arial"/>
          <w:smallCaps/>
        </w:rPr>
        <w:t>partnership</w:t>
      </w:r>
      <w:r w:rsidR="00E52067" w:rsidRPr="002E10D7">
        <w:rPr>
          <w:rFonts w:ascii="Arial" w:hAnsi="Arial" w:cs="Arial"/>
        </w:rPr>
        <w:t xml:space="preserve"> assistance </w:t>
      </w:r>
      <w:r w:rsidR="00E52067" w:rsidRPr="002E10D7">
        <w:rPr>
          <w:rFonts w:ascii="Arial" w:hAnsi="Arial" w:cs="Arial"/>
          <w:u w:val="single"/>
        </w:rPr>
        <w:t xml:space="preserve">between November 5, 2024, through </w:t>
      </w:r>
      <w:r w:rsidR="004305DC" w:rsidRPr="002E10D7">
        <w:rPr>
          <w:rFonts w:ascii="Arial" w:hAnsi="Arial" w:cs="Arial"/>
          <w:smallCaps/>
          <w:u w:val="single"/>
        </w:rPr>
        <w:t>project completion</w:t>
      </w:r>
      <w:r w:rsidR="00E52067" w:rsidRPr="002E10D7">
        <w:rPr>
          <w:rFonts w:ascii="Arial" w:hAnsi="Arial" w:cs="Arial"/>
        </w:rPr>
        <w:t xml:space="preserve">, by answering </w:t>
      </w:r>
      <w:r w:rsidR="00AA635E">
        <w:rPr>
          <w:rFonts w:ascii="Arial" w:hAnsi="Arial" w:cs="Arial"/>
        </w:rPr>
        <w:t>7</w:t>
      </w:r>
      <w:r w:rsidR="002F3D66">
        <w:rPr>
          <w:rFonts w:ascii="Arial" w:hAnsi="Arial" w:cs="Arial"/>
        </w:rPr>
        <w:t>(</w:t>
      </w:r>
      <w:r w:rsidR="00E52067" w:rsidRPr="002E10D7">
        <w:rPr>
          <w:rFonts w:ascii="Arial" w:hAnsi="Arial" w:cs="Arial"/>
        </w:rPr>
        <w:t>A</w:t>
      </w:r>
      <w:r w:rsidR="002F3D66">
        <w:rPr>
          <w:rFonts w:ascii="Arial" w:hAnsi="Arial" w:cs="Arial"/>
        </w:rPr>
        <w:t>)</w:t>
      </w:r>
      <w:r w:rsidR="00E52067" w:rsidRPr="002E10D7">
        <w:rPr>
          <w:rFonts w:ascii="Arial" w:hAnsi="Arial" w:cs="Arial"/>
        </w:rPr>
        <w:t xml:space="preserve"> </w:t>
      </w:r>
      <w:r w:rsidR="00E52067" w:rsidRPr="001C2E32">
        <w:rPr>
          <w:rFonts w:ascii="Arial" w:hAnsi="Arial" w:cs="Arial"/>
          <w:u w:val="single"/>
        </w:rPr>
        <w:t>and</w:t>
      </w:r>
      <w:r w:rsidR="00E52067" w:rsidRPr="002E10D7">
        <w:rPr>
          <w:rFonts w:ascii="Arial" w:hAnsi="Arial" w:cs="Arial"/>
        </w:rPr>
        <w:t xml:space="preserve"> </w:t>
      </w:r>
      <w:r w:rsidR="00025225">
        <w:rPr>
          <w:rFonts w:ascii="Arial" w:hAnsi="Arial" w:cs="Arial"/>
        </w:rPr>
        <w:t>7</w:t>
      </w:r>
      <w:r w:rsidR="002F3D66">
        <w:rPr>
          <w:rFonts w:ascii="Arial" w:hAnsi="Arial" w:cs="Arial"/>
        </w:rPr>
        <w:t>(</w:t>
      </w:r>
      <w:r w:rsidR="00E52067" w:rsidRPr="002E10D7">
        <w:rPr>
          <w:rFonts w:ascii="Arial" w:hAnsi="Arial" w:cs="Arial"/>
        </w:rPr>
        <w:t>B</w:t>
      </w:r>
      <w:r w:rsidR="002F3D66">
        <w:rPr>
          <w:rFonts w:ascii="Arial" w:hAnsi="Arial" w:cs="Arial"/>
        </w:rPr>
        <w:t>)</w:t>
      </w:r>
      <w:r w:rsidR="00E52067" w:rsidRPr="002E10D7">
        <w:rPr>
          <w:rFonts w:ascii="Arial" w:hAnsi="Arial" w:cs="Arial"/>
        </w:rPr>
        <w:t xml:space="preserve"> for each </w:t>
      </w:r>
      <w:r w:rsidR="00E52067" w:rsidRPr="00C604E4">
        <w:rPr>
          <w:rFonts w:ascii="Arial" w:hAnsi="Arial" w:cs="Arial"/>
          <w:smallCaps/>
        </w:rPr>
        <w:t>partnership</w:t>
      </w:r>
      <w:r w:rsidR="008D6C37">
        <w:rPr>
          <w:rFonts w:ascii="Arial" w:hAnsi="Arial" w:cs="Arial"/>
        </w:rPr>
        <w:t>.</w:t>
      </w:r>
      <w:r w:rsidR="00143D51">
        <w:rPr>
          <w:rFonts w:ascii="Arial" w:hAnsi="Arial" w:cs="Arial"/>
        </w:rPr>
        <w:t xml:space="preserve"> </w:t>
      </w:r>
      <w:r w:rsidR="00143D51" w:rsidRPr="002E10D7">
        <w:rPr>
          <w:rFonts w:ascii="Arial" w:hAnsi="Arial" w:cs="Arial"/>
          <w:smallCaps/>
          <w:spacing w:val="12"/>
        </w:rPr>
        <w:t>applicants</w:t>
      </w:r>
      <w:r w:rsidR="00143D51" w:rsidRPr="002E10D7">
        <w:rPr>
          <w:rFonts w:ascii="Arial" w:hAnsi="Arial" w:cs="Arial"/>
        </w:rPr>
        <w:t xml:space="preserve"> are encouraged to explore </w:t>
      </w:r>
      <w:r w:rsidR="00143D51" w:rsidRPr="00C604E4">
        <w:rPr>
          <w:rFonts w:ascii="Arial" w:hAnsi="Arial" w:cs="Arial"/>
          <w:smallCaps/>
        </w:rPr>
        <w:t>partnerships</w:t>
      </w:r>
      <w:r w:rsidR="00143D51" w:rsidRPr="002E10D7">
        <w:rPr>
          <w:rFonts w:ascii="Arial" w:hAnsi="Arial" w:cs="Arial"/>
        </w:rPr>
        <w:t xml:space="preserve"> with </w:t>
      </w:r>
      <w:r w:rsidR="00143D51" w:rsidRPr="00AA3562">
        <w:rPr>
          <w:rFonts w:ascii="Arial" w:hAnsi="Arial" w:cs="Arial"/>
          <w:u w:val="single"/>
        </w:rPr>
        <w:t>at least one</w:t>
      </w:r>
      <w:r w:rsidR="00143D51" w:rsidRPr="002E10D7">
        <w:rPr>
          <w:rFonts w:ascii="Arial" w:hAnsi="Arial" w:cs="Arial"/>
        </w:rPr>
        <w:t xml:space="preserve"> </w:t>
      </w:r>
      <w:r w:rsidR="00143D51" w:rsidRPr="002E10D7">
        <w:rPr>
          <w:rFonts w:ascii="Arial" w:hAnsi="Arial" w:cs="Arial"/>
          <w:iCs/>
          <w:smallCaps/>
          <w:spacing w:val="11"/>
        </w:rPr>
        <w:t>health organization</w:t>
      </w:r>
      <w:r w:rsidR="00143D51" w:rsidRPr="002E10D7">
        <w:rPr>
          <w:rFonts w:ascii="Arial" w:hAnsi="Arial" w:cs="Arial"/>
        </w:rPr>
        <w:t>.</w:t>
      </w:r>
    </w:p>
    <w:p w14:paraId="3FEE5BC2" w14:textId="52B20A12" w:rsidR="00E326D8" w:rsidRDefault="0063542C" w:rsidP="0063542C">
      <w:pPr>
        <w:shd w:val="clear" w:color="auto" w:fill="FFFFFF" w:themeFill="background1"/>
        <w:spacing w:before="0" w:after="160" w:afterAutospacing="0" w:line="278" w:lineRule="auto"/>
        <w:ind w:left="0"/>
        <w:rPr>
          <w:rFonts w:ascii="Arial" w:hAnsi="Arial" w:cs="Arial"/>
          <w:i/>
        </w:rPr>
      </w:pPr>
      <w:r>
        <w:rPr>
          <w:rFonts w:ascii="Arial" w:hAnsi="Arial" w:cs="Arial"/>
          <w:b/>
          <w:bCs/>
          <w:iCs/>
        </w:rPr>
        <w:t xml:space="preserve">Project Selection Criteria </w:t>
      </w:r>
      <w:r w:rsidR="004132FB" w:rsidRPr="00E326D8">
        <w:rPr>
          <w:rFonts w:ascii="Arial" w:hAnsi="Arial" w:cs="Arial"/>
          <w:b/>
          <w:bCs/>
          <w:iCs/>
        </w:rPr>
        <w:t>7</w:t>
      </w:r>
      <w:r w:rsidR="002F3D66" w:rsidRPr="00E326D8">
        <w:rPr>
          <w:rFonts w:ascii="Arial" w:hAnsi="Arial" w:cs="Arial"/>
          <w:b/>
          <w:bCs/>
          <w:iCs/>
        </w:rPr>
        <w:t>(</w:t>
      </w:r>
      <w:r w:rsidR="00B7463F" w:rsidRPr="00E326D8">
        <w:rPr>
          <w:rFonts w:ascii="Arial" w:hAnsi="Arial" w:cs="Arial"/>
          <w:b/>
          <w:bCs/>
          <w:iCs/>
        </w:rPr>
        <w:t>A</w:t>
      </w:r>
      <w:r w:rsidR="002F3D66" w:rsidRPr="00E326D8">
        <w:rPr>
          <w:rFonts w:ascii="Arial" w:hAnsi="Arial" w:cs="Arial"/>
          <w:b/>
          <w:bCs/>
          <w:iCs/>
        </w:rPr>
        <w:t>)</w:t>
      </w:r>
      <w:r w:rsidR="005C4151" w:rsidRPr="00E326D8">
        <w:rPr>
          <w:rFonts w:ascii="Arial" w:hAnsi="Arial" w:cs="Arial"/>
          <w:b/>
          <w:bCs/>
          <w:iCs/>
        </w:rPr>
        <w:t>:</w:t>
      </w:r>
      <w:r w:rsidR="00B7463F" w:rsidRPr="00E326D8">
        <w:rPr>
          <w:rFonts w:ascii="Arial" w:hAnsi="Arial" w:cs="Arial"/>
          <w:i/>
        </w:rPr>
        <w:t xml:space="preserve"> </w:t>
      </w:r>
      <w:r w:rsidRPr="006116EA">
        <w:rPr>
          <w:rFonts w:ascii="Arial" w:hAnsi="Arial" w:cs="Arial"/>
          <w:iCs/>
          <w:smallCaps/>
        </w:rPr>
        <w:t>applicants</w:t>
      </w:r>
      <w:r w:rsidRPr="006116EA">
        <w:rPr>
          <w:rFonts w:ascii="Arial" w:hAnsi="Arial" w:cs="Arial"/>
          <w:iCs/>
        </w:rPr>
        <w:t xml:space="preserve"> should l</w:t>
      </w:r>
      <w:r w:rsidR="009D00A7" w:rsidRPr="006116EA">
        <w:rPr>
          <w:rFonts w:ascii="Arial" w:hAnsi="Arial" w:cs="Arial"/>
          <w:iCs/>
        </w:rPr>
        <w:t>ist t</w:t>
      </w:r>
      <w:r w:rsidR="00E52067" w:rsidRPr="006116EA">
        <w:rPr>
          <w:rFonts w:ascii="Arial" w:hAnsi="Arial" w:cs="Arial"/>
          <w:iCs/>
        </w:rPr>
        <w:t xml:space="preserve">he name and the general purpose of </w:t>
      </w:r>
      <w:r w:rsidR="009D00A7" w:rsidRPr="006116EA">
        <w:rPr>
          <w:rFonts w:ascii="Arial" w:hAnsi="Arial" w:cs="Arial"/>
          <w:iCs/>
        </w:rPr>
        <w:t>all</w:t>
      </w:r>
      <w:r w:rsidR="00E52067" w:rsidRPr="006116EA">
        <w:rPr>
          <w:rFonts w:ascii="Arial" w:hAnsi="Arial" w:cs="Arial"/>
          <w:iCs/>
        </w:rPr>
        <w:t xml:space="preserve"> partner organization</w:t>
      </w:r>
      <w:r w:rsidR="009D00A7" w:rsidRPr="006116EA">
        <w:rPr>
          <w:rFonts w:ascii="Arial" w:hAnsi="Arial" w:cs="Arial"/>
          <w:iCs/>
        </w:rPr>
        <w:t>s</w:t>
      </w:r>
      <w:r w:rsidR="00E52067" w:rsidRPr="006116EA">
        <w:rPr>
          <w:rFonts w:ascii="Arial" w:hAnsi="Arial" w:cs="Arial"/>
          <w:iCs/>
        </w:rPr>
        <w:t>/agenc</w:t>
      </w:r>
      <w:r w:rsidR="00E326D8" w:rsidRPr="006116EA">
        <w:rPr>
          <w:rFonts w:ascii="Arial" w:hAnsi="Arial" w:cs="Arial"/>
          <w:iCs/>
        </w:rPr>
        <w:t>ies</w:t>
      </w:r>
      <w:r w:rsidR="001154B3" w:rsidRPr="006116EA">
        <w:rPr>
          <w:rFonts w:ascii="Arial" w:hAnsi="Arial" w:cs="Arial"/>
          <w:iCs/>
        </w:rPr>
        <w:t>.</w:t>
      </w:r>
      <w:r w:rsidR="004F39BA" w:rsidRPr="006116EA">
        <w:rPr>
          <w:rFonts w:ascii="Arial" w:hAnsi="Arial" w:cs="Arial"/>
          <w:iCs/>
        </w:rPr>
        <w:t xml:space="preserve"> </w:t>
      </w:r>
      <w:r w:rsidR="001154B3" w:rsidRPr="006116EA">
        <w:rPr>
          <w:rFonts w:ascii="Arial" w:hAnsi="Arial" w:cs="Arial"/>
          <w:iCs/>
        </w:rPr>
        <w:t>S</w:t>
      </w:r>
      <w:r w:rsidR="004F39BA" w:rsidRPr="006116EA">
        <w:rPr>
          <w:rFonts w:ascii="Arial" w:hAnsi="Arial" w:cs="Arial"/>
          <w:iCs/>
        </w:rPr>
        <w:t xml:space="preserve">pecify if </w:t>
      </w:r>
      <w:r w:rsidR="001154B3" w:rsidRPr="006116EA">
        <w:rPr>
          <w:rFonts w:ascii="Arial" w:hAnsi="Arial" w:cs="Arial"/>
          <w:iCs/>
        </w:rPr>
        <w:t xml:space="preserve">any </w:t>
      </w:r>
      <w:r w:rsidR="00A31E27" w:rsidRPr="006116EA">
        <w:rPr>
          <w:rFonts w:ascii="Arial" w:hAnsi="Arial" w:cs="Arial"/>
          <w:iCs/>
        </w:rPr>
        <w:t>is</w:t>
      </w:r>
      <w:r w:rsidR="004F39BA" w:rsidRPr="006116EA">
        <w:rPr>
          <w:rFonts w:ascii="Arial" w:hAnsi="Arial" w:cs="Arial"/>
          <w:iCs/>
        </w:rPr>
        <w:t xml:space="preserve"> a </w:t>
      </w:r>
      <w:r w:rsidR="004F39BA" w:rsidRPr="006116EA">
        <w:rPr>
          <w:rFonts w:ascii="Arial" w:hAnsi="Arial" w:cs="Arial"/>
          <w:iCs/>
          <w:smallCaps/>
        </w:rPr>
        <w:t>health organization</w:t>
      </w:r>
      <w:r w:rsidR="004F39BA" w:rsidRPr="006116EA">
        <w:rPr>
          <w:rFonts w:ascii="Arial" w:hAnsi="Arial" w:cs="Arial"/>
          <w:iCs/>
        </w:rPr>
        <w:t>. If there are no partners</w:t>
      </w:r>
      <w:r w:rsidR="006704AB" w:rsidRPr="006116EA">
        <w:rPr>
          <w:rFonts w:ascii="Arial" w:hAnsi="Arial" w:cs="Arial"/>
          <w:iCs/>
        </w:rPr>
        <w:t>, list and</w:t>
      </w:r>
      <w:r w:rsidR="004F39BA" w:rsidRPr="006116EA">
        <w:rPr>
          <w:rFonts w:ascii="Arial" w:hAnsi="Arial" w:cs="Arial"/>
          <w:iCs/>
        </w:rPr>
        <w:t xml:space="preserve"> identify all funding sources.</w:t>
      </w:r>
    </w:p>
    <w:p w14:paraId="5035B4B1" w14:textId="2E9E140D" w:rsidR="00822D02" w:rsidRPr="00822D02" w:rsidRDefault="00822D02" w:rsidP="00731A6B">
      <w:pPr>
        <w:pStyle w:val="ListParagraph"/>
        <w:numPr>
          <w:ilvl w:val="0"/>
          <w:numId w:val="108"/>
        </w:numPr>
        <w:shd w:val="clear" w:color="auto" w:fill="FFFFFF" w:themeFill="background1"/>
        <w:spacing w:before="0" w:after="160" w:afterAutospacing="0" w:line="278" w:lineRule="auto"/>
        <w:ind w:left="1080"/>
        <w:rPr>
          <w:rFonts w:ascii="Arial" w:hAnsi="Arial" w:cs="Arial"/>
        </w:rPr>
      </w:pPr>
      <w:r w:rsidRPr="002E10D7">
        <w:rPr>
          <w:rFonts w:ascii="Arial" w:hAnsi="Arial" w:cs="Arial"/>
        </w:rPr>
        <w:t>On the Funding Sources Form (</w:t>
      </w:r>
      <w:r>
        <w:rPr>
          <w:rFonts w:ascii="Arial" w:hAnsi="Arial" w:cs="Arial"/>
        </w:rPr>
        <w:t>C</w:t>
      </w:r>
      <w:r w:rsidRPr="002E10D7">
        <w:rPr>
          <w:rFonts w:ascii="Arial" w:hAnsi="Arial" w:cs="Arial"/>
        </w:rPr>
        <w:t xml:space="preserve">hecklist </w:t>
      </w:r>
      <w:r>
        <w:rPr>
          <w:rFonts w:ascii="Arial" w:hAnsi="Arial" w:cs="Arial"/>
        </w:rPr>
        <w:t>I</w:t>
      </w:r>
      <w:r w:rsidRPr="002E10D7">
        <w:rPr>
          <w:rFonts w:ascii="Arial" w:hAnsi="Arial" w:cs="Arial"/>
        </w:rPr>
        <w:t>tem #</w:t>
      </w:r>
      <w:r w:rsidR="000824B7">
        <w:rPr>
          <w:rFonts w:ascii="Arial" w:hAnsi="Arial" w:cs="Arial"/>
        </w:rPr>
        <w:t>6</w:t>
      </w:r>
      <w:r w:rsidRPr="002E10D7">
        <w:rPr>
          <w:rFonts w:ascii="Arial" w:hAnsi="Arial" w:cs="Arial"/>
        </w:rPr>
        <w:t xml:space="preserve">), identify both the source and amount of </w:t>
      </w:r>
      <w:r w:rsidRPr="002E10D7">
        <w:rPr>
          <w:rFonts w:ascii="Arial" w:hAnsi="Arial" w:cs="Arial"/>
          <w:smallCaps/>
        </w:rPr>
        <w:t>committed funds</w:t>
      </w:r>
      <w:r w:rsidRPr="002E10D7">
        <w:rPr>
          <w:rFonts w:ascii="Arial" w:hAnsi="Arial" w:cs="Arial"/>
        </w:rPr>
        <w:t>.</w:t>
      </w:r>
    </w:p>
    <w:p w14:paraId="6A945D55" w14:textId="3DD27E1E" w:rsidR="00E52067" w:rsidRDefault="004132FB" w:rsidP="00E44BE6">
      <w:pPr>
        <w:shd w:val="clear" w:color="auto" w:fill="FFFFFF" w:themeFill="background1"/>
        <w:spacing w:before="0" w:after="160" w:afterAutospacing="0" w:line="278" w:lineRule="auto"/>
        <w:ind w:left="630" w:hanging="630"/>
        <w:rPr>
          <w:rFonts w:ascii="Arial" w:hAnsi="Arial" w:cs="Arial"/>
          <w:i/>
        </w:rPr>
      </w:pPr>
      <w:r>
        <w:rPr>
          <w:rFonts w:ascii="Arial" w:hAnsi="Arial" w:cs="Arial"/>
          <w:b/>
          <w:bCs/>
          <w:iCs/>
        </w:rPr>
        <w:t>7</w:t>
      </w:r>
      <w:r w:rsidR="002F3D66">
        <w:rPr>
          <w:rFonts w:ascii="Arial" w:hAnsi="Arial" w:cs="Arial"/>
          <w:b/>
          <w:bCs/>
          <w:iCs/>
        </w:rPr>
        <w:t>(</w:t>
      </w:r>
      <w:r w:rsidR="00B7463F">
        <w:rPr>
          <w:rFonts w:ascii="Arial" w:hAnsi="Arial" w:cs="Arial"/>
          <w:b/>
          <w:bCs/>
          <w:iCs/>
        </w:rPr>
        <w:t>B</w:t>
      </w:r>
      <w:r w:rsidR="002F3D66">
        <w:rPr>
          <w:rFonts w:ascii="Arial" w:hAnsi="Arial" w:cs="Arial"/>
          <w:b/>
          <w:bCs/>
          <w:iCs/>
        </w:rPr>
        <w:t>)</w:t>
      </w:r>
      <w:r w:rsidR="005C4151">
        <w:rPr>
          <w:rFonts w:ascii="Arial" w:hAnsi="Arial" w:cs="Arial"/>
          <w:b/>
          <w:bCs/>
          <w:iCs/>
        </w:rPr>
        <w:t>:</w:t>
      </w:r>
      <w:r w:rsidR="00B7463F" w:rsidRPr="00B7463F">
        <w:rPr>
          <w:rFonts w:ascii="Arial" w:hAnsi="Arial" w:cs="Arial"/>
          <w:i/>
        </w:rPr>
        <w:t xml:space="preserve"> </w:t>
      </w:r>
      <w:r w:rsidR="00E52067" w:rsidRPr="00B7463F">
        <w:rPr>
          <w:rFonts w:ascii="Arial" w:hAnsi="Arial" w:cs="Arial"/>
          <w:i/>
        </w:rPr>
        <w:t xml:space="preserve">What is the </w:t>
      </w:r>
      <w:r w:rsidR="00E52067" w:rsidRPr="00472E9D">
        <w:rPr>
          <w:rFonts w:ascii="Arial" w:hAnsi="Arial" w:cs="Arial"/>
          <w:i/>
          <w:smallCaps/>
        </w:rPr>
        <w:t>partnership</w:t>
      </w:r>
      <w:r w:rsidR="00E52067" w:rsidRPr="00B7463F">
        <w:rPr>
          <w:rFonts w:ascii="Arial" w:hAnsi="Arial" w:cs="Arial"/>
          <w:i/>
        </w:rPr>
        <w:t xml:space="preserve"> role specific to this </w:t>
      </w:r>
      <w:r w:rsidR="004305DC" w:rsidRPr="00B7463F">
        <w:rPr>
          <w:rFonts w:ascii="Arial" w:hAnsi="Arial" w:cs="Arial"/>
          <w:i/>
          <w:smallCaps/>
        </w:rPr>
        <w:t>project</w:t>
      </w:r>
      <w:r w:rsidR="00E52067" w:rsidRPr="00B7463F">
        <w:rPr>
          <w:rFonts w:ascii="Arial" w:hAnsi="Arial" w:cs="Arial"/>
          <w:i/>
        </w:rPr>
        <w:t xml:space="preserve">? Provide </w:t>
      </w:r>
      <w:r w:rsidR="006704AB" w:rsidRPr="00B7463F">
        <w:rPr>
          <w:rFonts w:ascii="Arial" w:hAnsi="Arial" w:cs="Arial"/>
          <w:i/>
        </w:rPr>
        <w:t>a summary</w:t>
      </w:r>
      <w:r w:rsidR="00E52067" w:rsidRPr="00B7463F">
        <w:rPr>
          <w:rFonts w:ascii="Arial" w:hAnsi="Arial" w:cs="Arial"/>
          <w:i/>
        </w:rPr>
        <w:t xml:space="preserve"> of the role</w:t>
      </w:r>
      <w:r w:rsidR="006704AB">
        <w:rPr>
          <w:rFonts w:ascii="Arial" w:hAnsi="Arial" w:cs="Arial"/>
          <w:i/>
        </w:rPr>
        <w:t>. For example:</w:t>
      </w:r>
      <w:r w:rsidR="00E52067" w:rsidRPr="00B7463F">
        <w:rPr>
          <w:rFonts w:ascii="Arial" w:hAnsi="Arial" w:cs="Arial"/>
          <w:i/>
        </w:rPr>
        <w:t xml:space="preserve"> assisting with </w:t>
      </w:r>
      <w:r w:rsidR="003F6CE9" w:rsidRPr="00B7463F">
        <w:rPr>
          <w:rFonts w:ascii="Arial" w:hAnsi="Arial" w:cs="Arial"/>
          <w:i/>
        </w:rPr>
        <w:t>community-based</w:t>
      </w:r>
      <w:r w:rsidR="00E52067" w:rsidRPr="00B7463F">
        <w:rPr>
          <w:rFonts w:ascii="Arial" w:hAnsi="Arial" w:cs="Arial"/>
          <w:i/>
        </w:rPr>
        <w:t xml:space="preserve"> planning, contributing volunteer hours or materials, or funding support. </w:t>
      </w:r>
    </w:p>
    <w:p w14:paraId="5D98D2E8" w14:textId="225145B2" w:rsidR="00965FA3" w:rsidRPr="00C85DEF" w:rsidRDefault="006966BA" w:rsidP="00731A6B">
      <w:pPr>
        <w:pStyle w:val="ListParagraph"/>
        <w:numPr>
          <w:ilvl w:val="0"/>
          <w:numId w:val="108"/>
        </w:numPr>
        <w:shd w:val="clear" w:color="auto" w:fill="FFFFFF" w:themeFill="background1"/>
        <w:spacing w:before="0" w:after="160" w:afterAutospacing="0" w:line="278" w:lineRule="auto"/>
        <w:ind w:left="1080"/>
        <w:rPr>
          <w:rFonts w:ascii="Arial" w:hAnsi="Arial" w:cs="Arial"/>
          <w:i/>
        </w:rPr>
      </w:pPr>
      <w:r>
        <w:rPr>
          <w:rFonts w:ascii="Arial" w:hAnsi="Arial" w:cs="Arial"/>
        </w:rPr>
        <w:t>If no partners</w:t>
      </w:r>
      <w:r w:rsidR="00EB1773">
        <w:rPr>
          <w:rFonts w:ascii="Arial" w:hAnsi="Arial" w:cs="Arial"/>
        </w:rPr>
        <w:t xml:space="preserve"> but </w:t>
      </w:r>
      <w:r w:rsidR="00144DE2">
        <w:rPr>
          <w:rFonts w:ascii="Arial" w:hAnsi="Arial" w:cs="Arial"/>
        </w:rPr>
        <w:t xml:space="preserve">the </w:t>
      </w:r>
      <w:r w:rsidR="00144DE2" w:rsidRPr="00144DE2">
        <w:rPr>
          <w:rFonts w:ascii="Arial" w:hAnsi="Arial" w:cs="Arial"/>
          <w:smallCaps/>
        </w:rPr>
        <w:t>applicant</w:t>
      </w:r>
      <w:r w:rsidR="00144DE2">
        <w:rPr>
          <w:rFonts w:ascii="Arial" w:hAnsi="Arial" w:cs="Arial"/>
        </w:rPr>
        <w:t xml:space="preserve"> has </w:t>
      </w:r>
      <w:r w:rsidR="00EB1773" w:rsidRPr="002E10D7">
        <w:rPr>
          <w:rFonts w:ascii="Arial" w:hAnsi="Arial" w:cs="Arial"/>
          <w:smallCaps/>
        </w:rPr>
        <w:t>committed funds</w:t>
      </w:r>
      <w:r>
        <w:rPr>
          <w:rFonts w:ascii="Arial" w:hAnsi="Arial" w:cs="Arial"/>
        </w:rPr>
        <w:t xml:space="preserve">, </w:t>
      </w:r>
      <w:r w:rsidR="00BE68ED" w:rsidRPr="002E10D7">
        <w:rPr>
          <w:rFonts w:ascii="Arial" w:hAnsi="Arial" w:cs="Arial"/>
        </w:rPr>
        <w:t>type “</w:t>
      </w:r>
      <w:r w:rsidR="006E42BC">
        <w:rPr>
          <w:rFonts w:ascii="Arial" w:hAnsi="Arial" w:cs="Arial"/>
        </w:rPr>
        <w:t>No partners</w:t>
      </w:r>
      <w:r w:rsidR="00C85DEF">
        <w:rPr>
          <w:rFonts w:ascii="Arial" w:hAnsi="Arial" w:cs="Arial"/>
        </w:rPr>
        <w:t xml:space="preserve"> but </w:t>
      </w:r>
      <w:r w:rsidR="00C85DEF" w:rsidRPr="002E10D7">
        <w:rPr>
          <w:rFonts w:ascii="Arial" w:hAnsi="Arial" w:cs="Arial"/>
          <w:smallCaps/>
        </w:rPr>
        <w:t>committed funds</w:t>
      </w:r>
      <w:r w:rsidR="006E42BC">
        <w:rPr>
          <w:rFonts w:ascii="Arial" w:hAnsi="Arial" w:cs="Arial"/>
        </w:rPr>
        <w:t xml:space="preserve">. </w:t>
      </w:r>
      <w:r w:rsidR="00BE68ED" w:rsidRPr="002E10D7">
        <w:rPr>
          <w:rFonts w:ascii="Arial" w:hAnsi="Arial" w:cs="Arial"/>
        </w:rPr>
        <w:t>See Funding Sources Form.”</w:t>
      </w:r>
    </w:p>
    <w:p w14:paraId="4E9F08BE" w14:textId="77777777" w:rsidR="00C85DEF" w:rsidRPr="007560DB" w:rsidRDefault="00C85DEF" w:rsidP="001D6D9F">
      <w:pPr>
        <w:pStyle w:val="ListParagraph"/>
        <w:shd w:val="clear" w:color="auto" w:fill="FFFFFF" w:themeFill="background1"/>
        <w:spacing w:before="0" w:after="0" w:afterAutospacing="0" w:line="278" w:lineRule="auto"/>
        <w:ind w:left="720"/>
        <w:rPr>
          <w:rFonts w:ascii="Arial" w:hAnsi="Arial" w:cs="Arial"/>
          <w:i/>
        </w:rPr>
      </w:pPr>
    </w:p>
    <w:tbl>
      <w:tblPr>
        <w:tblW w:w="927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785"/>
        <w:gridCol w:w="1488"/>
      </w:tblGrid>
      <w:tr w:rsidR="00EA0918" w:rsidRPr="002E10D7" w14:paraId="33AD5A32" w14:textId="77777777" w:rsidTr="00927BB4">
        <w:trPr>
          <w:trHeight w:val="770"/>
        </w:trPr>
        <w:tc>
          <w:tcPr>
            <w:tcW w:w="9273" w:type="dxa"/>
            <w:gridSpan w:val="2"/>
            <w:shd w:val="clear" w:color="auto" w:fill="D9E1F3"/>
          </w:tcPr>
          <w:p w14:paraId="53BDCEA4" w14:textId="48E99AEF" w:rsidR="00EA0918" w:rsidRPr="002E10D7" w:rsidRDefault="00B57E90">
            <w:pPr>
              <w:pStyle w:val="TableParagraph"/>
              <w:spacing w:before="60" w:after="60"/>
              <w:ind w:left="101" w:right="1"/>
              <w:rPr>
                <w:rFonts w:ascii="Arial" w:hAnsi="Arial" w:cs="Arial"/>
                <w:i/>
                <w:sz w:val="24"/>
              </w:rPr>
            </w:pPr>
            <w:r w:rsidRPr="00B57E90">
              <w:rPr>
                <w:rFonts w:ascii="Arial" w:hAnsi="Arial" w:cs="Arial"/>
                <w:b/>
                <w:bCs/>
                <w:sz w:val="28"/>
                <w:szCs w:val="28"/>
              </w:rPr>
              <w:t>Points:</w:t>
            </w:r>
            <w:r w:rsidR="00EA0918" w:rsidRPr="002E10D7">
              <w:rPr>
                <w:rFonts w:ascii="Arial" w:hAnsi="Arial" w:cs="Arial"/>
                <w:i/>
                <w:sz w:val="24"/>
              </w:rPr>
              <w:t xml:space="preserve"> </w:t>
            </w:r>
            <w:r w:rsidR="00EA0918" w:rsidRPr="002E10D7">
              <w:rPr>
                <w:rFonts w:ascii="Arial" w:hAnsi="Arial" w:cs="Arial"/>
                <w:iCs/>
                <w:sz w:val="24"/>
              </w:rPr>
              <w:t xml:space="preserve">The </w:t>
            </w:r>
            <w:r w:rsidR="0097423F">
              <w:rPr>
                <w:rFonts w:ascii="Arial" w:hAnsi="Arial" w:cs="Arial"/>
                <w:iCs/>
                <w:sz w:val="24"/>
              </w:rPr>
              <w:t>scale</w:t>
            </w:r>
            <w:r w:rsidR="00EA0918" w:rsidRPr="002E10D7">
              <w:rPr>
                <w:rFonts w:ascii="Arial" w:hAnsi="Arial" w:cs="Arial"/>
                <w:iCs/>
                <w:spacing w:val="-2"/>
                <w:sz w:val="24"/>
              </w:rPr>
              <w:t xml:space="preserve"> </w:t>
            </w:r>
            <w:r w:rsidR="00EA0918" w:rsidRPr="002E10D7">
              <w:rPr>
                <w:rFonts w:ascii="Arial" w:hAnsi="Arial" w:cs="Arial"/>
                <w:iCs/>
                <w:sz w:val="24"/>
              </w:rPr>
              <w:t>below</w:t>
            </w:r>
            <w:r w:rsidR="00EA0918" w:rsidRPr="002E10D7">
              <w:rPr>
                <w:rFonts w:ascii="Arial" w:hAnsi="Arial" w:cs="Arial"/>
                <w:iCs/>
                <w:spacing w:val="-1"/>
                <w:sz w:val="24"/>
              </w:rPr>
              <w:t xml:space="preserve"> </w:t>
            </w:r>
            <w:r w:rsidR="00EA0918" w:rsidRPr="002E10D7">
              <w:rPr>
                <w:rFonts w:ascii="Arial" w:hAnsi="Arial" w:cs="Arial"/>
                <w:iCs/>
                <w:sz w:val="24"/>
              </w:rPr>
              <w:t xml:space="preserve">shows that </w:t>
            </w:r>
            <w:r w:rsidR="00EA0918" w:rsidRPr="002E10D7">
              <w:rPr>
                <w:rFonts w:ascii="Arial" w:hAnsi="Arial" w:cs="Arial"/>
                <w:iCs/>
                <w:smallCaps/>
                <w:sz w:val="24"/>
              </w:rPr>
              <w:t>p</w:t>
            </w:r>
            <w:r w:rsidR="00EA0918" w:rsidRPr="002E10D7">
              <w:rPr>
                <w:rFonts w:ascii="Arial" w:hAnsi="Arial" w:cs="Arial"/>
                <w:iCs/>
                <w:smallCaps/>
                <w:sz w:val="24"/>
                <w:szCs w:val="24"/>
              </w:rPr>
              <w:t>rojects</w:t>
            </w:r>
            <w:r w:rsidR="00EA0918" w:rsidRPr="002E10D7">
              <w:rPr>
                <w:rFonts w:ascii="Arial" w:hAnsi="Arial" w:cs="Arial"/>
                <w:iCs/>
                <w:spacing w:val="-2"/>
                <w:sz w:val="24"/>
              </w:rPr>
              <w:t xml:space="preserve"> can earn up to </w:t>
            </w:r>
            <w:r w:rsidR="00B26F5D">
              <w:rPr>
                <w:rFonts w:ascii="Arial" w:hAnsi="Arial" w:cs="Arial"/>
                <w:iCs/>
                <w:spacing w:val="-2"/>
                <w:sz w:val="24"/>
              </w:rPr>
              <w:t>three</w:t>
            </w:r>
            <w:r w:rsidR="00EA0918" w:rsidRPr="002E10D7">
              <w:rPr>
                <w:rFonts w:ascii="Arial" w:hAnsi="Arial" w:cs="Arial"/>
                <w:iCs/>
                <w:spacing w:val="-2"/>
                <w:sz w:val="24"/>
              </w:rPr>
              <w:t xml:space="preserve"> points when </w:t>
            </w:r>
            <w:r w:rsidR="00EA0918" w:rsidRPr="002E10D7">
              <w:rPr>
                <w:rFonts w:ascii="Arial" w:hAnsi="Arial" w:cs="Arial"/>
                <w:iCs/>
                <w:sz w:val="24"/>
              </w:rPr>
              <w:t>involving</w:t>
            </w:r>
            <w:r w:rsidR="00EA0918" w:rsidRPr="002E10D7">
              <w:rPr>
                <w:rFonts w:ascii="Arial" w:hAnsi="Arial" w:cs="Arial"/>
                <w:iCs/>
                <w:spacing w:val="-4"/>
                <w:sz w:val="24"/>
              </w:rPr>
              <w:t xml:space="preserve"> </w:t>
            </w:r>
            <w:r w:rsidR="00EA0918" w:rsidRPr="002E10D7">
              <w:rPr>
                <w:rFonts w:ascii="Arial" w:hAnsi="Arial" w:cs="Arial"/>
                <w:iCs/>
                <w:sz w:val="24"/>
              </w:rPr>
              <w:t>at</w:t>
            </w:r>
            <w:r w:rsidR="00EA0918" w:rsidRPr="002E10D7">
              <w:rPr>
                <w:rFonts w:ascii="Arial" w:hAnsi="Arial" w:cs="Arial"/>
                <w:iCs/>
                <w:spacing w:val="-4"/>
                <w:sz w:val="24"/>
              </w:rPr>
              <w:t xml:space="preserve"> </w:t>
            </w:r>
            <w:r w:rsidR="00EA0918" w:rsidRPr="002E10D7">
              <w:rPr>
                <w:rFonts w:ascii="Arial" w:hAnsi="Arial" w:cs="Arial"/>
                <w:iCs/>
                <w:sz w:val="24"/>
              </w:rPr>
              <w:t>least three</w:t>
            </w:r>
            <w:r w:rsidR="00EA0918" w:rsidRPr="002E10D7">
              <w:rPr>
                <w:rFonts w:ascii="Arial" w:hAnsi="Arial" w:cs="Arial"/>
                <w:iCs/>
                <w:spacing w:val="-3"/>
                <w:sz w:val="24"/>
              </w:rPr>
              <w:t xml:space="preserve"> </w:t>
            </w:r>
            <w:r w:rsidR="00EA0918" w:rsidRPr="00175194">
              <w:rPr>
                <w:rFonts w:ascii="Arial" w:hAnsi="Arial" w:cs="Arial"/>
                <w:smallCaps/>
                <w:sz w:val="24"/>
              </w:rPr>
              <w:t>partnerships</w:t>
            </w:r>
            <w:r w:rsidR="00EA0918" w:rsidRPr="002E10D7">
              <w:rPr>
                <w:rFonts w:ascii="Arial" w:hAnsi="Arial" w:cs="Arial"/>
                <w:iCs/>
                <w:sz w:val="24"/>
              </w:rPr>
              <w:t>,</w:t>
            </w:r>
            <w:r w:rsidR="00EA0918" w:rsidRPr="002E10D7">
              <w:rPr>
                <w:rFonts w:ascii="Arial" w:hAnsi="Arial" w:cs="Arial"/>
                <w:iCs/>
                <w:spacing w:val="-1"/>
                <w:sz w:val="24"/>
              </w:rPr>
              <w:t xml:space="preserve"> </w:t>
            </w:r>
            <w:r w:rsidR="00EA0918" w:rsidRPr="002E10D7">
              <w:rPr>
                <w:rFonts w:ascii="Arial" w:hAnsi="Arial" w:cs="Arial"/>
                <w:iCs/>
                <w:sz w:val="24"/>
              </w:rPr>
              <w:t>including</w:t>
            </w:r>
            <w:r w:rsidR="00EA0918" w:rsidRPr="002E10D7">
              <w:rPr>
                <w:rFonts w:ascii="Arial" w:hAnsi="Arial" w:cs="Arial"/>
                <w:iCs/>
                <w:spacing w:val="-2"/>
                <w:sz w:val="24"/>
              </w:rPr>
              <w:t xml:space="preserve"> </w:t>
            </w:r>
            <w:r w:rsidR="00EA0918" w:rsidRPr="002E10D7">
              <w:rPr>
                <w:rFonts w:ascii="Arial" w:hAnsi="Arial" w:cs="Arial"/>
                <w:iCs/>
                <w:smallCaps/>
                <w:spacing w:val="11"/>
                <w:sz w:val="24"/>
                <w:szCs w:val="24"/>
              </w:rPr>
              <w:t>health organizations</w:t>
            </w:r>
            <w:r w:rsidR="00EA0918" w:rsidRPr="002E10D7">
              <w:rPr>
                <w:rFonts w:ascii="Arial" w:hAnsi="Arial" w:cs="Arial"/>
                <w:iCs/>
                <w:spacing w:val="11"/>
                <w:sz w:val="24"/>
                <w:szCs w:val="24"/>
              </w:rPr>
              <w:t>.</w:t>
            </w:r>
          </w:p>
        </w:tc>
      </w:tr>
      <w:tr w:rsidR="00EA0918" w:rsidRPr="002E10D7" w14:paraId="350B6255" w14:textId="77777777" w:rsidTr="063B9A94">
        <w:trPr>
          <w:trHeight w:val="332"/>
        </w:trPr>
        <w:tc>
          <w:tcPr>
            <w:tcW w:w="7785" w:type="dxa"/>
            <w:tcBorders>
              <w:bottom w:val="single" w:sz="6" w:space="0" w:color="000000" w:themeColor="text1"/>
            </w:tcBorders>
          </w:tcPr>
          <w:p w14:paraId="1C6A0A3B" w14:textId="77777777" w:rsidR="00EA0918" w:rsidRPr="002E10D7" w:rsidRDefault="00EA0918">
            <w:pPr>
              <w:pStyle w:val="TableParagraph"/>
              <w:ind w:left="0"/>
              <w:rPr>
                <w:rFonts w:ascii="Arial" w:hAnsi="Arial" w:cs="Arial"/>
              </w:rPr>
            </w:pPr>
          </w:p>
        </w:tc>
        <w:tc>
          <w:tcPr>
            <w:tcW w:w="1488" w:type="dxa"/>
            <w:tcBorders>
              <w:bottom w:val="single" w:sz="6" w:space="0" w:color="000000" w:themeColor="text1"/>
            </w:tcBorders>
          </w:tcPr>
          <w:p w14:paraId="2B1739A6" w14:textId="77777777" w:rsidR="00EA0918" w:rsidRPr="002E10D7" w:rsidRDefault="00EA0918" w:rsidP="00C85456">
            <w:pPr>
              <w:pStyle w:val="TableParagraph"/>
              <w:ind w:left="360" w:right="360"/>
              <w:jc w:val="center"/>
              <w:rPr>
                <w:rFonts w:ascii="Arial" w:hAnsi="Arial" w:cs="Arial"/>
                <w:b/>
                <w:sz w:val="24"/>
              </w:rPr>
            </w:pPr>
            <w:r w:rsidRPr="002E10D7">
              <w:rPr>
                <w:rFonts w:ascii="Arial" w:hAnsi="Arial" w:cs="Arial"/>
                <w:b/>
                <w:spacing w:val="-2"/>
                <w:sz w:val="24"/>
              </w:rPr>
              <w:t>Points</w:t>
            </w:r>
          </w:p>
        </w:tc>
      </w:tr>
      <w:tr w:rsidR="00EA0918" w:rsidRPr="002E10D7" w14:paraId="71C0BCA6" w14:textId="77777777" w:rsidTr="063B9A94">
        <w:trPr>
          <w:trHeight w:val="945"/>
        </w:trPr>
        <w:tc>
          <w:tcPr>
            <w:tcW w:w="7785" w:type="dxa"/>
            <w:tcBorders>
              <w:top w:val="single" w:sz="6" w:space="0" w:color="000000" w:themeColor="text1"/>
            </w:tcBorders>
          </w:tcPr>
          <w:p w14:paraId="10C8263B" w14:textId="75403C0E" w:rsidR="00EA0918" w:rsidRPr="002E10D7" w:rsidRDefault="00EA0918">
            <w:pPr>
              <w:pStyle w:val="TableParagraph"/>
              <w:spacing w:before="55"/>
              <w:rPr>
                <w:rFonts w:ascii="Arial" w:hAnsi="Arial" w:cs="Arial"/>
                <w:sz w:val="24"/>
                <w:szCs w:val="24"/>
              </w:rPr>
            </w:pPr>
            <w:r w:rsidRPr="002E10D7">
              <w:rPr>
                <w:rFonts w:ascii="Arial" w:hAnsi="Arial" w:cs="Arial"/>
                <w:sz w:val="24"/>
                <w:szCs w:val="24"/>
              </w:rPr>
              <w:t xml:space="preserve">The </w:t>
            </w:r>
            <w:r w:rsidRPr="002E10D7">
              <w:rPr>
                <w:rFonts w:ascii="Arial" w:hAnsi="Arial" w:cs="Arial"/>
                <w:smallCaps/>
                <w:spacing w:val="11"/>
                <w:sz w:val="24"/>
                <w:szCs w:val="24"/>
              </w:rPr>
              <w:t>project</w:t>
            </w:r>
            <w:r w:rsidRPr="002E10D7">
              <w:rPr>
                <w:rFonts w:ascii="Arial" w:hAnsi="Arial" w:cs="Arial"/>
                <w:spacing w:val="11"/>
                <w:sz w:val="24"/>
                <w:szCs w:val="24"/>
              </w:rPr>
              <w:t xml:space="preserve"> </w:t>
            </w:r>
            <w:r w:rsidRPr="002E10D7">
              <w:rPr>
                <w:rFonts w:ascii="Arial" w:hAnsi="Arial" w:cs="Arial"/>
                <w:sz w:val="24"/>
                <w:szCs w:val="24"/>
              </w:rPr>
              <w:t xml:space="preserve">involves three or more </w:t>
            </w:r>
            <w:r w:rsidR="005E1988" w:rsidRPr="005E1988">
              <w:rPr>
                <w:rFonts w:ascii="Arial" w:hAnsi="Arial" w:cs="Arial"/>
                <w:smallCaps/>
                <w:sz w:val="24"/>
                <w:szCs w:val="24"/>
              </w:rPr>
              <w:t>partnerships</w:t>
            </w:r>
            <w:r w:rsidRPr="002E10D7">
              <w:rPr>
                <w:rFonts w:ascii="Arial" w:hAnsi="Arial" w:cs="Arial"/>
                <w:sz w:val="24"/>
                <w:szCs w:val="24"/>
              </w:rPr>
              <w:t xml:space="preserve">, including </w:t>
            </w:r>
            <w:r w:rsidRPr="002E10D7">
              <w:rPr>
                <w:rFonts w:ascii="Arial" w:hAnsi="Arial" w:cs="Arial"/>
                <w:iCs/>
                <w:smallCaps/>
                <w:spacing w:val="11"/>
                <w:sz w:val="24"/>
                <w:szCs w:val="24"/>
              </w:rPr>
              <w:t>health organizations</w:t>
            </w:r>
            <w:r w:rsidRPr="002E10D7">
              <w:rPr>
                <w:rFonts w:ascii="Arial" w:hAnsi="Arial" w:cs="Arial"/>
                <w:spacing w:val="12"/>
                <w:sz w:val="24"/>
                <w:szCs w:val="24"/>
              </w:rPr>
              <w:t>,</w:t>
            </w:r>
            <w:r w:rsidRPr="002E10D7">
              <w:rPr>
                <w:rFonts w:ascii="Arial" w:hAnsi="Arial" w:cs="Arial"/>
                <w:spacing w:val="1"/>
                <w:sz w:val="24"/>
                <w:szCs w:val="24"/>
              </w:rPr>
              <w:t xml:space="preserve"> </w:t>
            </w:r>
            <w:r w:rsidRPr="002E10D7">
              <w:rPr>
                <w:rFonts w:ascii="Arial" w:hAnsi="Arial" w:cs="Arial"/>
                <w:sz w:val="24"/>
                <w:szCs w:val="24"/>
              </w:rPr>
              <w:t>providing</w:t>
            </w:r>
            <w:r w:rsidRPr="002E10D7">
              <w:rPr>
                <w:rFonts w:ascii="Arial" w:hAnsi="Arial" w:cs="Arial"/>
                <w:spacing w:val="-2"/>
                <w:sz w:val="24"/>
                <w:szCs w:val="24"/>
              </w:rPr>
              <w:t xml:space="preserve"> </w:t>
            </w:r>
            <w:r w:rsidRPr="002E10D7">
              <w:rPr>
                <w:rFonts w:ascii="Arial" w:hAnsi="Arial" w:cs="Arial"/>
                <w:sz w:val="24"/>
                <w:szCs w:val="24"/>
              </w:rPr>
              <w:t>volunteer hours, or</w:t>
            </w:r>
            <w:r w:rsidRPr="002E10D7">
              <w:rPr>
                <w:rFonts w:ascii="Arial" w:hAnsi="Arial" w:cs="Arial"/>
                <w:spacing w:val="-3"/>
                <w:sz w:val="24"/>
                <w:szCs w:val="24"/>
              </w:rPr>
              <w:t xml:space="preserve"> </w:t>
            </w:r>
            <w:r w:rsidRPr="002E10D7">
              <w:rPr>
                <w:rFonts w:ascii="Arial" w:hAnsi="Arial" w:cs="Arial"/>
                <w:sz w:val="24"/>
                <w:szCs w:val="24"/>
              </w:rPr>
              <w:t>materials,</w:t>
            </w:r>
            <w:r w:rsidRPr="002E10D7">
              <w:rPr>
                <w:rFonts w:ascii="Arial" w:hAnsi="Arial" w:cs="Arial"/>
                <w:spacing w:val="-1"/>
                <w:sz w:val="24"/>
                <w:szCs w:val="24"/>
              </w:rPr>
              <w:t xml:space="preserve"> </w:t>
            </w:r>
            <w:r w:rsidRPr="002E10D7">
              <w:rPr>
                <w:rFonts w:ascii="Arial" w:hAnsi="Arial" w:cs="Arial"/>
                <w:sz w:val="24"/>
                <w:szCs w:val="24"/>
              </w:rPr>
              <w:t>or</w:t>
            </w:r>
            <w:r w:rsidRPr="002E10D7">
              <w:rPr>
                <w:rFonts w:ascii="Arial" w:hAnsi="Arial" w:cs="Arial"/>
                <w:spacing w:val="-3"/>
                <w:sz w:val="24"/>
                <w:szCs w:val="24"/>
              </w:rPr>
              <w:t xml:space="preserve"> </w:t>
            </w:r>
            <w:r w:rsidRPr="002E10D7">
              <w:rPr>
                <w:rFonts w:ascii="Arial" w:hAnsi="Arial" w:cs="Arial"/>
                <w:sz w:val="24"/>
                <w:szCs w:val="24"/>
              </w:rPr>
              <w:t>funding</w:t>
            </w:r>
            <w:r w:rsidRPr="002E10D7">
              <w:rPr>
                <w:rFonts w:ascii="Arial" w:hAnsi="Arial" w:cs="Arial"/>
                <w:spacing w:val="-2"/>
                <w:sz w:val="24"/>
                <w:szCs w:val="24"/>
              </w:rPr>
              <w:t xml:space="preserve"> </w:t>
            </w:r>
            <w:r w:rsidRPr="002E10D7">
              <w:rPr>
                <w:rFonts w:ascii="Arial" w:hAnsi="Arial" w:cs="Arial"/>
                <w:sz w:val="24"/>
                <w:szCs w:val="24"/>
              </w:rPr>
              <w:t xml:space="preserve">for </w:t>
            </w:r>
            <w:r w:rsidRPr="002E10D7">
              <w:rPr>
                <w:rFonts w:ascii="Arial" w:hAnsi="Arial" w:cs="Arial"/>
                <w:smallCaps/>
                <w:spacing w:val="12"/>
                <w:sz w:val="24"/>
                <w:szCs w:val="24"/>
              </w:rPr>
              <w:t>design</w:t>
            </w:r>
            <w:r w:rsidRPr="002E10D7">
              <w:rPr>
                <w:rFonts w:ascii="Arial" w:hAnsi="Arial" w:cs="Arial"/>
                <w:spacing w:val="12"/>
                <w:sz w:val="24"/>
                <w:szCs w:val="24"/>
              </w:rPr>
              <w:t>,</w:t>
            </w:r>
            <w:r w:rsidRPr="002E10D7">
              <w:rPr>
                <w:rFonts w:ascii="Arial" w:hAnsi="Arial" w:cs="Arial"/>
                <w:spacing w:val="-5"/>
                <w:sz w:val="24"/>
                <w:szCs w:val="24"/>
              </w:rPr>
              <w:t xml:space="preserve"> </w:t>
            </w:r>
            <w:r w:rsidRPr="002E10D7">
              <w:rPr>
                <w:rFonts w:ascii="Arial" w:hAnsi="Arial" w:cs="Arial"/>
                <w:smallCaps/>
                <w:spacing w:val="13"/>
                <w:sz w:val="24"/>
                <w:szCs w:val="24"/>
              </w:rPr>
              <w:t>pre-construction</w:t>
            </w:r>
            <w:r w:rsidRPr="002E10D7">
              <w:rPr>
                <w:rFonts w:ascii="Arial" w:hAnsi="Arial" w:cs="Arial"/>
                <w:spacing w:val="12"/>
                <w:sz w:val="24"/>
                <w:szCs w:val="24"/>
              </w:rPr>
              <w:t>,</w:t>
            </w:r>
            <w:r w:rsidRPr="002E10D7">
              <w:rPr>
                <w:rFonts w:ascii="Arial" w:hAnsi="Arial" w:cs="Arial"/>
                <w:spacing w:val="-4"/>
                <w:sz w:val="24"/>
                <w:szCs w:val="24"/>
              </w:rPr>
              <w:t xml:space="preserve"> </w:t>
            </w:r>
            <w:r w:rsidRPr="002E10D7">
              <w:rPr>
                <w:rFonts w:ascii="Arial" w:hAnsi="Arial" w:cs="Arial"/>
                <w:sz w:val="24"/>
                <w:szCs w:val="24"/>
              </w:rPr>
              <w:t>land</w:t>
            </w:r>
            <w:r w:rsidRPr="002E10D7">
              <w:rPr>
                <w:rFonts w:ascii="Arial" w:hAnsi="Arial" w:cs="Arial"/>
                <w:spacing w:val="-4"/>
                <w:sz w:val="24"/>
                <w:szCs w:val="24"/>
              </w:rPr>
              <w:t xml:space="preserve"> </w:t>
            </w:r>
            <w:r w:rsidRPr="002E10D7">
              <w:rPr>
                <w:rFonts w:ascii="Arial" w:hAnsi="Arial" w:cs="Arial"/>
                <w:smallCaps/>
                <w:spacing w:val="12"/>
                <w:sz w:val="24"/>
                <w:szCs w:val="24"/>
              </w:rPr>
              <w:t>acquisition</w:t>
            </w:r>
            <w:r w:rsidRPr="002E10D7">
              <w:rPr>
                <w:rFonts w:ascii="Arial" w:hAnsi="Arial" w:cs="Arial"/>
                <w:spacing w:val="12"/>
                <w:sz w:val="24"/>
                <w:szCs w:val="24"/>
              </w:rPr>
              <w:t>,</w:t>
            </w:r>
            <w:r w:rsidRPr="002E10D7">
              <w:rPr>
                <w:rFonts w:ascii="Arial" w:hAnsi="Arial" w:cs="Arial"/>
                <w:spacing w:val="-5"/>
                <w:sz w:val="24"/>
                <w:szCs w:val="24"/>
              </w:rPr>
              <w:t xml:space="preserve"> </w:t>
            </w:r>
            <w:r w:rsidRPr="002E10D7">
              <w:rPr>
                <w:rFonts w:ascii="Arial" w:hAnsi="Arial" w:cs="Arial"/>
                <w:sz w:val="24"/>
                <w:szCs w:val="24"/>
              </w:rPr>
              <w:t>or</w:t>
            </w:r>
            <w:r w:rsidRPr="002E10D7">
              <w:rPr>
                <w:rFonts w:ascii="Arial" w:hAnsi="Arial" w:cs="Arial"/>
                <w:spacing w:val="-5"/>
                <w:sz w:val="24"/>
                <w:szCs w:val="24"/>
              </w:rPr>
              <w:t xml:space="preserve"> </w:t>
            </w:r>
            <w:r w:rsidRPr="002E10D7">
              <w:rPr>
                <w:rFonts w:ascii="Arial" w:hAnsi="Arial" w:cs="Arial"/>
                <w:smallCaps/>
                <w:spacing w:val="10"/>
                <w:sz w:val="24"/>
                <w:szCs w:val="24"/>
              </w:rPr>
              <w:t>construction</w:t>
            </w:r>
            <w:r w:rsidRPr="002E10D7">
              <w:rPr>
                <w:rFonts w:ascii="Arial" w:hAnsi="Arial" w:cs="Arial"/>
                <w:spacing w:val="10"/>
                <w:sz w:val="24"/>
                <w:szCs w:val="24"/>
              </w:rPr>
              <w:t>.</w:t>
            </w:r>
          </w:p>
        </w:tc>
        <w:tc>
          <w:tcPr>
            <w:tcW w:w="1488" w:type="dxa"/>
            <w:tcBorders>
              <w:top w:val="single" w:sz="6" w:space="0" w:color="000000" w:themeColor="text1"/>
            </w:tcBorders>
          </w:tcPr>
          <w:p w14:paraId="696F669E" w14:textId="77777777" w:rsidR="00EA0918" w:rsidRPr="002E10D7" w:rsidRDefault="00EA0918">
            <w:pPr>
              <w:pStyle w:val="TableParagraph"/>
              <w:spacing w:before="55"/>
              <w:ind w:left="8"/>
              <w:jc w:val="center"/>
              <w:rPr>
                <w:rFonts w:ascii="Arial" w:hAnsi="Arial" w:cs="Arial"/>
                <w:sz w:val="24"/>
              </w:rPr>
            </w:pPr>
            <w:r w:rsidRPr="002E10D7">
              <w:rPr>
                <w:rFonts w:ascii="Arial" w:hAnsi="Arial" w:cs="Arial"/>
                <w:sz w:val="24"/>
              </w:rPr>
              <w:t>3</w:t>
            </w:r>
          </w:p>
        </w:tc>
      </w:tr>
      <w:tr w:rsidR="00EA0918" w:rsidRPr="002E10D7" w14:paraId="173434BE" w14:textId="77777777" w:rsidTr="00927BB4">
        <w:trPr>
          <w:trHeight w:val="947"/>
        </w:trPr>
        <w:tc>
          <w:tcPr>
            <w:tcW w:w="7785" w:type="dxa"/>
          </w:tcPr>
          <w:p w14:paraId="0A1212CF" w14:textId="16565278" w:rsidR="00EA0918" w:rsidRPr="002E10D7" w:rsidRDefault="00EA0918">
            <w:pPr>
              <w:pStyle w:val="TableParagraph"/>
              <w:spacing w:before="58"/>
              <w:rPr>
                <w:rFonts w:ascii="Arial" w:hAnsi="Arial" w:cs="Arial"/>
                <w:sz w:val="24"/>
                <w:szCs w:val="24"/>
              </w:rPr>
            </w:pPr>
            <w:r w:rsidRPr="002E10D7">
              <w:rPr>
                <w:rFonts w:ascii="Arial" w:hAnsi="Arial" w:cs="Arial"/>
                <w:sz w:val="24"/>
                <w:szCs w:val="24"/>
              </w:rPr>
              <w:t>The</w:t>
            </w:r>
            <w:r w:rsidRPr="002E10D7">
              <w:rPr>
                <w:rFonts w:ascii="Arial" w:hAnsi="Arial" w:cs="Arial"/>
                <w:spacing w:val="-3"/>
                <w:sz w:val="24"/>
                <w:szCs w:val="24"/>
              </w:rPr>
              <w:t xml:space="preserve"> </w:t>
            </w:r>
            <w:r w:rsidRPr="002E10D7">
              <w:rPr>
                <w:rFonts w:ascii="Arial" w:hAnsi="Arial" w:cs="Arial"/>
                <w:smallCaps/>
                <w:spacing w:val="11"/>
                <w:sz w:val="24"/>
                <w:szCs w:val="24"/>
              </w:rPr>
              <w:t>project</w:t>
            </w:r>
            <w:r w:rsidRPr="002E10D7">
              <w:rPr>
                <w:rFonts w:ascii="Arial" w:hAnsi="Arial" w:cs="Arial"/>
                <w:spacing w:val="11"/>
                <w:sz w:val="24"/>
                <w:szCs w:val="24"/>
              </w:rPr>
              <w:t xml:space="preserve"> </w:t>
            </w:r>
            <w:r w:rsidRPr="002E10D7">
              <w:rPr>
                <w:rFonts w:ascii="Arial" w:hAnsi="Arial" w:cs="Arial"/>
                <w:sz w:val="24"/>
                <w:szCs w:val="24"/>
              </w:rPr>
              <w:t>involves two</w:t>
            </w:r>
            <w:r w:rsidRPr="002E10D7">
              <w:rPr>
                <w:rFonts w:ascii="Arial" w:hAnsi="Arial" w:cs="Arial"/>
                <w:spacing w:val="-3"/>
                <w:sz w:val="24"/>
                <w:szCs w:val="24"/>
              </w:rPr>
              <w:t xml:space="preserve"> </w:t>
            </w:r>
            <w:r w:rsidR="005E1988" w:rsidRPr="005E1988">
              <w:rPr>
                <w:rFonts w:ascii="Arial" w:hAnsi="Arial" w:cs="Arial"/>
                <w:smallCaps/>
                <w:sz w:val="24"/>
                <w:szCs w:val="24"/>
              </w:rPr>
              <w:t>partnerships</w:t>
            </w:r>
            <w:r w:rsidRPr="002E10D7">
              <w:rPr>
                <w:rFonts w:ascii="Arial" w:hAnsi="Arial" w:cs="Arial"/>
                <w:spacing w:val="-6"/>
                <w:sz w:val="24"/>
                <w:szCs w:val="24"/>
              </w:rPr>
              <w:t xml:space="preserve"> </w:t>
            </w:r>
            <w:r w:rsidRPr="002E10D7">
              <w:rPr>
                <w:rFonts w:ascii="Arial" w:hAnsi="Arial" w:cs="Arial"/>
                <w:sz w:val="24"/>
                <w:szCs w:val="24"/>
              </w:rPr>
              <w:t>providing</w:t>
            </w:r>
            <w:r w:rsidRPr="002E10D7">
              <w:rPr>
                <w:rFonts w:ascii="Arial" w:hAnsi="Arial" w:cs="Arial"/>
                <w:spacing w:val="-4"/>
                <w:sz w:val="24"/>
                <w:szCs w:val="24"/>
              </w:rPr>
              <w:t xml:space="preserve"> </w:t>
            </w:r>
            <w:r w:rsidRPr="002E10D7">
              <w:rPr>
                <w:rFonts w:ascii="Arial" w:hAnsi="Arial" w:cs="Arial"/>
                <w:sz w:val="24"/>
                <w:szCs w:val="24"/>
              </w:rPr>
              <w:t>volunteer</w:t>
            </w:r>
            <w:r w:rsidRPr="002E10D7">
              <w:rPr>
                <w:rFonts w:ascii="Arial" w:hAnsi="Arial" w:cs="Arial"/>
                <w:spacing w:val="-4"/>
                <w:sz w:val="24"/>
                <w:szCs w:val="24"/>
              </w:rPr>
              <w:t xml:space="preserve"> </w:t>
            </w:r>
            <w:r w:rsidRPr="002E10D7">
              <w:rPr>
                <w:rFonts w:ascii="Arial" w:hAnsi="Arial" w:cs="Arial"/>
                <w:sz w:val="24"/>
                <w:szCs w:val="24"/>
              </w:rPr>
              <w:t>hours,</w:t>
            </w:r>
            <w:r w:rsidRPr="002E10D7">
              <w:rPr>
                <w:rFonts w:ascii="Arial" w:hAnsi="Arial" w:cs="Arial"/>
                <w:spacing w:val="-7"/>
                <w:sz w:val="24"/>
                <w:szCs w:val="24"/>
              </w:rPr>
              <w:t xml:space="preserve"> </w:t>
            </w:r>
            <w:r w:rsidRPr="002E10D7">
              <w:rPr>
                <w:rFonts w:ascii="Arial" w:hAnsi="Arial" w:cs="Arial"/>
                <w:sz w:val="24"/>
                <w:szCs w:val="24"/>
              </w:rPr>
              <w:t xml:space="preserve">or materials, or funding for </w:t>
            </w:r>
            <w:r w:rsidRPr="002E10D7">
              <w:rPr>
                <w:rFonts w:ascii="Arial" w:hAnsi="Arial" w:cs="Arial"/>
                <w:smallCaps/>
                <w:spacing w:val="12"/>
                <w:sz w:val="24"/>
                <w:szCs w:val="24"/>
              </w:rPr>
              <w:t>design</w:t>
            </w:r>
            <w:r w:rsidRPr="002E10D7">
              <w:rPr>
                <w:rFonts w:ascii="Arial" w:hAnsi="Arial" w:cs="Arial"/>
                <w:spacing w:val="12"/>
                <w:sz w:val="24"/>
                <w:szCs w:val="24"/>
              </w:rPr>
              <w:t xml:space="preserve">, </w:t>
            </w:r>
            <w:r w:rsidRPr="002E10D7">
              <w:rPr>
                <w:rFonts w:ascii="Arial" w:hAnsi="Arial" w:cs="Arial"/>
                <w:smallCaps/>
                <w:spacing w:val="13"/>
                <w:sz w:val="24"/>
                <w:szCs w:val="24"/>
              </w:rPr>
              <w:t>pre-construction</w:t>
            </w:r>
            <w:r w:rsidRPr="002E10D7">
              <w:rPr>
                <w:rFonts w:ascii="Arial" w:hAnsi="Arial" w:cs="Arial"/>
                <w:spacing w:val="12"/>
                <w:sz w:val="24"/>
                <w:szCs w:val="24"/>
              </w:rPr>
              <w:t xml:space="preserve"> and</w:t>
            </w:r>
            <w:r w:rsidRPr="002E10D7">
              <w:rPr>
                <w:rFonts w:ascii="Arial" w:hAnsi="Arial" w:cs="Arial"/>
                <w:sz w:val="24"/>
                <w:szCs w:val="24"/>
              </w:rPr>
              <w:t xml:space="preserve"> land</w:t>
            </w:r>
          </w:p>
          <w:p w14:paraId="72685541" w14:textId="77777777" w:rsidR="00EA0918" w:rsidRPr="002E10D7" w:rsidRDefault="00EA0918">
            <w:pPr>
              <w:pStyle w:val="TableParagraph"/>
              <w:rPr>
                <w:rFonts w:ascii="Arial" w:hAnsi="Arial" w:cs="Arial"/>
                <w:sz w:val="24"/>
                <w:szCs w:val="24"/>
              </w:rPr>
            </w:pPr>
            <w:r w:rsidRPr="002E10D7">
              <w:rPr>
                <w:rFonts w:ascii="Arial" w:hAnsi="Arial" w:cs="Arial"/>
                <w:smallCaps/>
                <w:spacing w:val="12"/>
                <w:sz w:val="24"/>
                <w:szCs w:val="24"/>
              </w:rPr>
              <w:t>acquisition</w:t>
            </w:r>
            <w:r w:rsidRPr="002E10D7">
              <w:rPr>
                <w:rFonts w:ascii="Arial" w:hAnsi="Arial" w:cs="Arial"/>
                <w:spacing w:val="12"/>
                <w:sz w:val="24"/>
                <w:szCs w:val="24"/>
              </w:rPr>
              <w:t>,</w:t>
            </w:r>
            <w:r w:rsidRPr="002E10D7">
              <w:rPr>
                <w:rFonts w:ascii="Arial" w:hAnsi="Arial" w:cs="Arial"/>
                <w:spacing w:val="-5"/>
                <w:sz w:val="24"/>
                <w:szCs w:val="24"/>
              </w:rPr>
              <w:t xml:space="preserve"> </w:t>
            </w:r>
            <w:r w:rsidRPr="002E10D7">
              <w:rPr>
                <w:rFonts w:ascii="Arial" w:hAnsi="Arial" w:cs="Arial"/>
                <w:sz w:val="24"/>
                <w:szCs w:val="24"/>
              </w:rPr>
              <w:t>or</w:t>
            </w:r>
            <w:r w:rsidRPr="002E10D7">
              <w:rPr>
                <w:rFonts w:ascii="Arial" w:hAnsi="Arial" w:cs="Arial"/>
                <w:spacing w:val="-5"/>
                <w:sz w:val="24"/>
                <w:szCs w:val="24"/>
              </w:rPr>
              <w:t xml:space="preserve"> </w:t>
            </w:r>
            <w:r w:rsidRPr="002E10D7">
              <w:rPr>
                <w:rFonts w:ascii="Arial" w:hAnsi="Arial" w:cs="Arial"/>
                <w:smallCaps/>
                <w:spacing w:val="10"/>
                <w:sz w:val="24"/>
                <w:szCs w:val="24"/>
              </w:rPr>
              <w:t>construction</w:t>
            </w:r>
            <w:r w:rsidRPr="002E10D7">
              <w:rPr>
                <w:rFonts w:ascii="Arial" w:hAnsi="Arial" w:cs="Arial"/>
                <w:spacing w:val="10"/>
                <w:sz w:val="24"/>
                <w:szCs w:val="24"/>
              </w:rPr>
              <w:t>.</w:t>
            </w:r>
          </w:p>
        </w:tc>
        <w:tc>
          <w:tcPr>
            <w:tcW w:w="1488" w:type="dxa"/>
          </w:tcPr>
          <w:p w14:paraId="279B9873" w14:textId="77777777" w:rsidR="00EA0918" w:rsidRPr="002E10D7" w:rsidRDefault="00EA0918">
            <w:pPr>
              <w:pStyle w:val="TableParagraph"/>
              <w:spacing w:before="58"/>
              <w:ind w:left="8"/>
              <w:jc w:val="center"/>
              <w:rPr>
                <w:rFonts w:ascii="Arial" w:hAnsi="Arial" w:cs="Arial"/>
                <w:sz w:val="24"/>
              </w:rPr>
            </w:pPr>
            <w:r w:rsidRPr="002E10D7">
              <w:rPr>
                <w:rFonts w:ascii="Arial" w:hAnsi="Arial" w:cs="Arial"/>
                <w:sz w:val="24"/>
              </w:rPr>
              <w:t>2</w:t>
            </w:r>
          </w:p>
        </w:tc>
      </w:tr>
      <w:tr w:rsidR="00EA0918" w:rsidRPr="002E10D7" w14:paraId="3C8D1357" w14:textId="77777777" w:rsidTr="00927BB4">
        <w:trPr>
          <w:trHeight w:val="1343"/>
        </w:trPr>
        <w:tc>
          <w:tcPr>
            <w:tcW w:w="7785" w:type="dxa"/>
          </w:tcPr>
          <w:p w14:paraId="48D82302" w14:textId="77777777" w:rsidR="00EA0918" w:rsidRPr="002E10D7" w:rsidRDefault="00EA0918">
            <w:pPr>
              <w:pStyle w:val="TableParagraph"/>
              <w:spacing w:before="60" w:line="23" w:lineRule="atLeast"/>
              <w:ind w:left="101"/>
              <w:rPr>
                <w:rFonts w:ascii="Arial" w:hAnsi="Arial" w:cs="Arial"/>
                <w:sz w:val="24"/>
                <w:szCs w:val="24"/>
              </w:rPr>
            </w:pPr>
            <w:r w:rsidRPr="002E10D7">
              <w:rPr>
                <w:rFonts w:ascii="Arial" w:hAnsi="Arial" w:cs="Arial"/>
                <w:sz w:val="24"/>
                <w:szCs w:val="24"/>
              </w:rPr>
              <w:t>The</w:t>
            </w:r>
            <w:r w:rsidRPr="002E10D7">
              <w:rPr>
                <w:rFonts w:ascii="Arial" w:hAnsi="Arial" w:cs="Arial"/>
                <w:spacing w:val="-2"/>
                <w:sz w:val="24"/>
                <w:szCs w:val="24"/>
              </w:rPr>
              <w:t xml:space="preserve"> </w:t>
            </w:r>
            <w:r w:rsidRPr="002E10D7">
              <w:rPr>
                <w:rFonts w:ascii="Arial" w:hAnsi="Arial" w:cs="Arial"/>
                <w:smallCaps/>
                <w:spacing w:val="11"/>
                <w:sz w:val="24"/>
                <w:szCs w:val="24"/>
              </w:rPr>
              <w:t>project</w:t>
            </w:r>
            <w:r w:rsidRPr="002E10D7">
              <w:rPr>
                <w:rFonts w:ascii="Arial" w:hAnsi="Arial" w:cs="Arial"/>
                <w:spacing w:val="24"/>
                <w:sz w:val="24"/>
                <w:szCs w:val="24"/>
              </w:rPr>
              <w:t xml:space="preserve"> </w:t>
            </w:r>
            <w:r w:rsidRPr="002E10D7">
              <w:rPr>
                <w:rFonts w:ascii="Arial" w:hAnsi="Arial" w:cs="Arial"/>
                <w:sz w:val="24"/>
                <w:szCs w:val="24"/>
              </w:rPr>
              <w:t>involves</w:t>
            </w:r>
            <w:r w:rsidRPr="002E10D7">
              <w:rPr>
                <w:rFonts w:ascii="Arial" w:hAnsi="Arial" w:cs="Arial"/>
                <w:spacing w:val="-1"/>
                <w:sz w:val="24"/>
                <w:szCs w:val="24"/>
              </w:rPr>
              <w:t xml:space="preserve"> </w:t>
            </w:r>
            <w:r w:rsidRPr="002E10D7">
              <w:rPr>
                <w:rFonts w:ascii="Arial" w:hAnsi="Arial" w:cs="Arial"/>
                <w:sz w:val="24"/>
                <w:szCs w:val="24"/>
              </w:rPr>
              <w:t>one</w:t>
            </w:r>
            <w:r w:rsidRPr="002E10D7">
              <w:rPr>
                <w:rFonts w:ascii="Arial" w:hAnsi="Arial" w:cs="Arial"/>
                <w:spacing w:val="-4"/>
                <w:sz w:val="24"/>
                <w:szCs w:val="24"/>
              </w:rPr>
              <w:t xml:space="preserve"> </w:t>
            </w:r>
            <w:r w:rsidRPr="002E10D7">
              <w:rPr>
                <w:rFonts w:ascii="Arial" w:hAnsi="Arial" w:cs="Arial"/>
                <w:spacing w:val="-2"/>
                <w:sz w:val="24"/>
                <w:szCs w:val="24"/>
              </w:rPr>
              <w:t>partner,</w:t>
            </w:r>
          </w:p>
          <w:p w14:paraId="26C3D03B" w14:textId="789AD767" w:rsidR="00EA0918" w:rsidRPr="002E10D7" w:rsidRDefault="00EA0918">
            <w:pPr>
              <w:pStyle w:val="TableParagraph"/>
              <w:spacing w:before="60" w:after="60" w:line="278" w:lineRule="auto"/>
              <w:ind w:left="101" w:right="216"/>
              <w:rPr>
                <w:rFonts w:ascii="Arial" w:hAnsi="Arial" w:cs="Arial"/>
                <w:b/>
                <w:bCs/>
                <w:spacing w:val="-3"/>
                <w:sz w:val="24"/>
                <w:szCs w:val="24"/>
                <w:u w:val="single"/>
              </w:rPr>
            </w:pPr>
            <w:r w:rsidRPr="002E10D7">
              <w:rPr>
                <w:rFonts w:ascii="Arial" w:hAnsi="Arial" w:cs="Arial"/>
                <w:b/>
                <w:bCs/>
                <w:sz w:val="24"/>
                <w:szCs w:val="24"/>
                <w:u w:val="single"/>
              </w:rPr>
              <w:t>or</w:t>
            </w:r>
            <w:r w:rsidRPr="002E10D7">
              <w:rPr>
                <w:rFonts w:ascii="Arial" w:hAnsi="Arial" w:cs="Arial"/>
                <w:b/>
                <w:bCs/>
                <w:spacing w:val="-3"/>
                <w:sz w:val="24"/>
                <w:szCs w:val="24"/>
                <w:u w:val="single"/>
              </w:rPr>
              <w:t xml:space="preserve"> </w:t>
            </w:r>
          </w:p>
          <w:p w14:paraId="41182C5E" w14:textId="3D8C16CC" w:rsidR="00EA0918" w:rsidRPr="002E10D7" w:rsidRDefault="00EA0918">
            <w:pPr>
              <w:pStyle w:val="TableParagraph"/>
              <w:spacing w:line="23" w:lineRule="atLeast"/>
              <w:ind w:left="101" w:right="216"/>
              <w:rPr>
                <w:rFonts w:ascii="Arial" w:hAnsi="Arial" w:cs="Arial"/>
                <w:sz w:val="24"/>
                <w:szCs w:val="24"/>
              </w:rPr>
            </w:pPr>
            <w:r w:rsidRPr="002E10D7">
              <w:rPr>
                <w:rFonts w:ascii="Arial" w:hAnsi="Arial" w:cs="Arial"/>
                <w:sz w:val="24"/>
                <w:szCs w:val="24"/>
              </w:rPr>
              <w:t>The</w:t>
            </w:r>
            <w:r w:rsidRPr="002E10D7">
              <w:rPr>
                <w:rFonts w:ascii="Arial" w:hAnsi="Arial" w:cs="Arial"/>
                <w:spacing w:val="-4"/>
                <w:sz w:val="24"/>
                <w:szCs w:val="24"/>
              </w:rPr>
              <w:t xml:space="preserve"> </w:t>
            </w:r>
            <w:r w:rsidRPr="002E10D7">
              <w:rPr>
                <w:rFonts w:ascii="Arial" w:hAnsi="Arial" w:cs="Arial"/>
                <w:smallCaps/>
                <w:spacing w:val="12"/>
                <w:sz w:val="24"/>
                <w:szCs w:val="24"/>
              </w:rPr>
              <w:t>applicant</w:t>
            </w:r>
            <w:r w:rsidRPr="002E10D7">
              <w:rPr>
                <w:rFonts w:ascii="Arial" w:hAnsi="Arial" w:cs="Arial"/>
                <w:spacing w:val="12"/>
                <w:sz w:val="24"/>
                <w:szCs w:val="24"/>
              </w:rPr>
              <w:t xml:space="preserve"> </w:t>
            </w:r>
            <w:r w:rsidRPr="002E10D7">
              <w:rPr>
                <w:rFonts w:ascii="Arial" w:hAnsi="Arial" w:cs="Arial"/>
                <w:sz w:val="24"/>
                <w:szCs w:val="24"/>
              </w:rPr>
              <w:t>has</w:t>
            </w:r>
            <w:r w:rsidRPr="002E10D7">
              <w:rPr>
                <w:rFonts w:ascii="Arial" w:hAnsi="Arial" w:cs="Arial"/>
                <w:spacing w:val="-6"/>
                <w:sz w:val="24"/>
                <w:szCs w:val="24"/>
              </w:rPr>
              <w:t xml:space="preserve"> </w:t>
            </w:r>
            <w:r w:rsidRPr="002E10D7">
              <w:rPr>
                <w:rFonts w:ascii="Arial" w:hAnsi="Arial" w:cs="Arial"/>
                <w:sz w:val="24"/>
                <w:szCs w:val="24"/>
              </w:rPr>
              <w:t>no</w:t>
            </w:r>
            <w:r w:rsidRPr="002E10D7">
              <w:rPr>
                <w:rFonts w:ascii="Arial" w:hAnsi="Arial" w:cs="Arial"/>
                <w:spacing w:val="-5"/>
                <w:sz w:val="24"/>
                <w:szCs w:val="24"/>
              </w:rPr>
              <w:t xml:space="preserve"> </w:t>
            </w:r>
            <w:r w:rsidR="005E1988" w:rsidRPr="005E1988">
              <w:rPr>
                <w:rFonts w:ascii="Arial" w:hAnsi="Arial" w:cs="Arial"/>
                <w:smallCaps/>
                <w:sz w:val="24"/>
                <w:szCs w:val="24"/>
              </w:rPr>
              <w:t>partnerships</w:t>
            </w:r>
            <w:r w:rsidRPr="002E10D7">
              <w:rPr>
                <w:rFonts w:ascii="Arial" w:hAnsi="Arial" w:cs="Arial"/>
                <w:spacing w:val="-3"/>
                <w:sz w:val="24"/>
                <w:szCs w:val="24"/>
              </w:rPr>
              <w:t xml:space="preserve"> </w:t>
            </w:r>
            <w:r w:rsidRPr="002E10D7">
              <w:rPr>
                <w:rFonts w:ascii="Arial" w:hAnsi="Arial" w:cs="Arial"/>
                <w:sz w:val="24"/>
                <w:szCs w:val="24"/>
              </w:rPr>
              <w:t>but is</w:t>
            </w:r>
            <w:r w:rsidRPr="002E10D7">
              <w:rPr>
                <w:rFonts w:ascii="Arial" w:hAnsi="Arial" w:cs="Arial"/>
                <w:spacing w:val="-4"/>
                <w:sz w:val="24"/>
                <w:szCs w:val="24"/>
              </w:rPr>
              <w:t xml:space="preserve"> </w:t>
            </w:r>
            <w:r w:rsidRPr="002E10D7">
              <w:rPr>
                <w:rFonts w:ascii="Arial" w:hAnsi="Arial" w:cs="Arial"/>
                <w:sz w:val="24"/>
                <w:szCs w:val="24"/>
              </w:rPr>
              <w:t>contributing</w:t>
            </w:r>
            <w:r w:rsidRPr="002E10D7">
              <w:rPr>
                <w:rFonts w:ascii="Arial" w:hAnsi="Arial" w:cs="Arial"/>
                <w:spacing w:val="-5"/>
                <w:sz w:val="24"/>
                <w:szCs w:val="24"/>
              </w:rPr>
              <w:t xml:space="preserve"> </w:t>
            </w:r>
            <w:r w:rsidRPr="002E10D7">
              <w:rPr>
                <w:rFonts w:ascii="Arial" w:hAnsi="Arial" w:cs="Arial"/>
                <w:sz w:val="24"/>
                <w:szCs w:val="24"/>
              </w:rPr>
              <w:t>its</w:t>
            </w:r>
            <w:r w:rsidRPr="002E10D7">
              <w:rPr>
                <w:rFonts w:ascii="Arial" w:hAnsi="Arial" w:cs="Arial"/>
                <w:spacing w:val="-3"/>
                <w:sz w:val="24"/>
                <w:szCs w:val="24"/>
              </w:rPr>
              <w:t xml:space="preserve"> </w:t>
            </w:r>
            <w:r w:rsidRPr="002E10D7">
              <w:rPr>
                <w:rFonts w:ascii="Arial" w:hAnsi="Arial" w:cs="Arial"/>
                <w:sz w:val="24"/>
                <w:szCs w:val="24"/>
              </w:rPr>
              <w:t>own</w:t>
            </w:r>
            <w:r w:rsidRPr="002E10D7">
              <w:rPr>
                <w:rFonts w:ascii="Arial" w:hAnsi="Arial" w:cs="Arial"/>
                <w:spacing w:val="-3"/>
                <w:sz w:val="24"/>
                <w:szCs w:val="24"/>
              </w:rPr>
              <w:t xml:space="preserve"> </w:t>
            </w:r>
            <w:r w:rsidRPr="002E10D7">
              <w:rPr>
                <w:rFonts w:ascii="Arial" w:hAnsi="Arial" w:cs="Arial"/>
                <w:sz w:val="24"/>
                <w:szCs w:val="24"/>
              </w:rPr>
              <w:t xml:space="preserve">funding to the </w:t>
            </w:r>
            <w:r w:rsidRPr="002E10D7">
              <w:rPr>
                <w:rFonts w:ascii="Arial" w:hAnsi="Arial" w:cs="Arial"/>
                <w:smallCaps/>
                <w:spacing w:val="11"/>
                <w:sz w:val="24"/>
                <w:szCs w:val="24"/>
              </w:rPr>
              <w:t>project</w:t>
            </w:r>
            <w:r w:rsidRPr="002E10D7">
              <w:rPr>
                <w:rFonts w:ascii="Arial" w:hAnsi="Arial" w:cs="Arial"/>
                <w:spacing w:val="12"/>
                <w:sz w:val="24"/>
                <w:szCs w:val="24"/>
              </w:rPr>
              <w:t>.</w:t>
            </w:r>
          </w:p>
        </w:tc>
        <w:tc>
          <w:tcPr>
            <w:tcW w:w="1488" w:type="dxa"/>
          </w:tcPr>
          <w:p w14:paraId="576AF02F" w14:textId="77777777" w:rsidR="00EA0918" w:rsidRPr="002E10D7" w:rsidRDefault="00EA0918">
            <w:pPr>
              <w:pStyle w:val="TableParagraph"/>
              <w:spacing w:before="58"/>
              <w:ind w:left="8"/>
              <w:jc w:val="center"/>
              <w:rPr>
                <w:rFonts w:ascii="Arial" w:hAnsi="Arial" w:cs="Arial"/>
                <w:sz w:val="24"/>
              </w:rPr>
            </w:pPr>
            <w:r w:rsidRPr="002E10D7">
              <w:rPr>
                <w:rFonts w:ascii="Arial" w:hAnsi="Arial" w:cs="Arial"/>
                <w:sz w:val="24"/>
              </w:rPr>
              <w:t>1</w:t>
            </w:r>
          </w:p>
        </w:tc>
      </w:tr>
      <w:tr w:rsidR="00EA0918" w:rsidRPr="002E10D7" w14:paraId="73766FDA" w14:textId="77777777" w:rsidTr="00927BB4">
        <w:trPr>
          <w:trHeight w:val="672"/>
        </w:trPr>
        <w:tc>
          <w:tcPr>
            <w:tcW w:w="7785" w:type="dxa"/>
          </w:tcPr>
          <w:p w14:paraId="0B2BC966" w14:textId="77777777" w:rsidR="00EA0918" w:rsidRPr="002E10D7" w:rsidRDefault="00EA0918">
            <w:pPr>
              <w:pStyle w:val="TableParagraph"/>
              <w:spacing w:before="58"/>
              <w:ind w:left="101"/>
              <w:rPr>
                <w:rFonts w:ascii="Arial" w:hAnsi="Arial" w:cs="Arial"/>
                <w:sz w:val="24"/>
                <w:szCs w:val="24"/>
              </w:rPr>
            </w:pPr>
            <w:r w:rsidRPr="002E10D7">
              <w:rPr>
                <w:rFonts w:ascii="Arial" w:hAnsi="Arial" w:cs="Arial"/>
                <w:sz w:val="24"/>
                <w:szCs w:val="24"/>
              </w:rPr>
              <w:t>The</w:t>
            </w:r>
            <w:r w:rsidRPr="002E10D7">
              <w:rPr>
                <w:rFonts w:ascii="Arial" w:hAnsi="Arial" w:cs="Arial"/>
                <w:spacing w:val="-2"/>
                <w:sz w:val="24"/>
                <w:szCs w:val="24"/>
              </w:rPr>
              <w:t xml:space="preserve"> </w:t>
            </w:r>
            <w:r w:rsidRPr="002E10D7">
              <w:rPr>
                <w:rFonts w:ascii="Arial" w:hAnsi="Arial" w:cs="Arial"/>
                <w:smallCaps/>
                <w:spacing w:val="11"/>
                <w:sz w:val="24"/>
                <w:szCs w:val="24"/>
              </w:rPr>
              <w:t>project</w:t>
            </w:r>
            <w:r w:rsidRPr="002E10D7">
              <w:rPr>
                <w:rFonts w:ascii="Arial" w:hAnsi="Arial" w:cs="Arial"/>
                <w:spacing w:val="25"/>
                <w:sz w:val="24"/>
                <w:szCs w:val="24"/>
              </w:rPr>
              <w:t xml:space="preserve"> </w:t>
            </w:r>
            <w:r w:rsidRPr="002E10D7">
              <w:rPr>
                <w:rFonts w:ascii="Arial" w:hAnsi="Arial" w:cs="Arial"/>
                <w:sz w:val="24"/>
                <w:szCs w:val="24"/>
              </w:rPr>
              <w:t>involves</w:t>
            </w:r>
            <w:r w:rsidRPr="002E10D7">
              <w:rPr>
                <w:rFonts w:ascii="Arial" w:hAnsi="Arial" w:cs="Arial"/>
                <w:spacing w:val="-1"/>
                <w:sz w:val="24"/>
                <w:szCs w:val="24"/>
              </w:rPr>
              <w:t xml:space="preserve"> </w:t>
            </w:r>
            <w:r w:rsidRPr="002E10D7">
              <w:rPr>
                <w:rFonts w:ascii="Arial" w:hAnsi="Arial" w:cs="Arial"/>
                <w:sz w:val="24"/>
                <w:szCs w:val="24"/>
              </w:rPr>
              <w:t>no</w:t>
            </w:r>
            <w:r w:rsidRPr="002E10D7">
              <w:rPr>
                <w:rFonts w:ascii="Arial" w:hAnsi="Arial" w:cs="Arial"/>
                <w:spacing w:val="-4"/>
                <w:sz w:val="24"/>
                <w:szCs w:val="24"/>
              </w:rPr>
              <w:t xml:space="preserve"> </w:t>
            </w:r>
            <w:r w:rsidRPr="005E1988">
              <w:rPr>
                <w:rFonts w:ascii="Arial" w:hAnsi="Arial" w:cs="Arial"/>
                <w:smallCaps/>
                <w:sz w:val="24"/>
                <w:szCs w:val="24"/>
              </w:rPr>
              <w:t>partnerships</w:t>
            </w:r>
            <w:r w:rsidRPr="002E10D7">
              <w:rPr>
                <w:rFonts w:ascii="Arial" w:hAnsi="Arial" w:cs="Arial"/>
                <w:spacing w:val="-3"/>
                <w:sz w:val="24"/>
                <w:szCs w:val="24"/>
              </w:rPr>
              <w:t xml:space="preserve"> </w:t>
            </w:r>
            <w:r w:rsidRPr="002E10D7">
              <w:rPr>
                <w:rFonts w:ascii="Arial" w:hAnsi="Arial" w:cs="Arial"/>
                <w:sz w:val="24"/>
                <w:szCs w:val="24"/>
              </w:rPr>
              <w:t>and</w:t>
            </w:r>
            <w:r w:rsidRPr="002E10D7">
              <w:rPr>
                <w:rFonts w:ascii="Arial" w:hAnsi="Arial" w:cs="Arial"/>
                <w:spacing w:val="-4"/>
                <w:sz w:val="24"/>
                <w:szCs w:val="24"/>
              </w:rPr>
              <w:t xml:space="preserve"> </w:t>
            </w:r>
            <w:r w:rsidRPr="002E10D7">
              <w:rPr>
                <w:rFonts w:ascii="Arial" w:hAnsi="Arial" w:cs="Arial"/>
                <w:sz w:val="24"/>
                <w:szCs w:val="24"/>
              </w:rPr>
              <w:t>the</w:t>
            </w:r>
            <w:r w:rsidRPr="002E10D7">
              <w:rPr>
                <w:rFonts w:ascii="Arial" w:hAnsi="Arial" w:cs="Arial"/>
                <w:spacing w:val="-1"/>
                <w:sz w:val="24"/>
                <w:szCs w:val="24"/>
              </w:rPr>
              <w:t xml:space="preserve"> </w:t>
            </w:r>
            <w:r w:rsidRPr="002E10D7">
              <w:rPr>
                <w:rFonts w:ascii="Arial" w:hAnsi="Arial" w:cs="Arial"/>
                <w:smallCaps/>
                <w:spacing w:val="12"/>
                <w:sz w:val="24"/>
                <w:szCs w:val="24"/>
              </w:rPr>
              <w:t>applicant</w:t>
            </w:r>
            <w:r w:rsidRPr="002E10D7">
              <w:rPr>
                <w:rFonts w:ascii="Arial" w:hAnsi="Arial" w:cs="Arial"/>
                <w:spacing w:val="24"/>
                <w:sz w:val="24"/>
                <w:szCs w:val="24"/>
              </w:rPr>
              <w:t xml:space="preserve"> </w:t>
            </w:r>
            <w:r w:rsidRPr="002E10D7">
              <w:rPr>
                <w:rFonts w:ascii="Arial" w:hAnsi="Arial" w:cs="Arial"/>
                <w:sz w:val="24"/>
                <w:szCs w:val="24"/>
              </w:rPr>
              <w:t>has</w:t>
            </w:r>
            <w:r w:rsidRPr="002E10D7">
              <w:rPr>
                <w:rFonts w:ascii="Arial" w:hAnsi="Arial" w:cs="Arial"/>
                <w:spacing w:val="-5"/>
                <w:sz w:val="24"/>
                <w:szCs w:val="24"/>
              </w:rPr>
              <w:t xml:space="preserve"> no</w:t>
            </w:r>
          </w:p>
          <w:p w14:paraId="29DA0AE6" w14:textId="77777777" w:rsidR="00EA0918" w:rsidRPr="002E10D7" w:rsidRDefault="00EA0918">
            <w:pPr>
              <w:pStyle w:val="TableParagraph"/>
              <w:rPr>
                <w:rFonts w:ascii="Arial" w:hAnsi="Arial" w:cs="Arial"/>
                <w:spacing w:val="11"/>
                <w:sz w:val="24"/>
                <w:szCs w:val="24"/>
              </w:rPr>
            </w:pPr>
            <w:r w:rsidRPr="002E10D7">
              <w:rPr>
                <w:rFonts w:ascii="Arial" w:hAnsi="Arial" w:cs="Arial"/>
                <w:smallCaps/>
                <w:spacing w:val="11"/>
                <w:sz w:val="24"/>
                <w:szCs w:val="24"/>
              </w:rPr>
              <w:t>committed funds</w:t>
            </w:r>
            <w:r w:rsidRPr="002E10D7">
              <w:rPr>
                <w:rFonts w:ascii="Arial" w:hAnsi="Arial" w:cs="Arial"/>
                <w:spacing w:val="11"/>
                <w:sz w:val="24"/>
                <w:szCs w:val="24"/>
              </w:rPr>
              <w:t xml:space="preserve">, </w:t>
            </w:r>
          </w:p>
          <w:p w14:paraId="2CE0DFEA" w14:textId="77777777" w:rsidR="00EA0918" w:rsidRPr="002E10D7" w:rsidRDefault="00EA0918">
            <w:pPr>
              <w:pStyle w:val="TableParagraph"/>
              <w:spacing w:before="60" w:after="60"/>
              <w:ind w:left="0"/>
              <w:rPr>
                <w:rFonts w:ascii="Arial" w:hAnsi="Arial" w:cs="Arial"/>
                <w:spacing w:val="-1"/>
                <w:sz w:val="24"/>
                <w:szCs w:val="24"/>
              </w:rPr>
            </w:pPr>
            <w:r w:rsidRPr="002E10D7">
              <w:rPr>
                <w:rFonts w:ascii="Arial" w:hAnsi="Arial" w:cs="Arial"/>
                <w:spacing w:val="11"/>
                <w:sz w:val="24"/>
                <w:szCs w:val="24"/>
              </w:rPr>
              <w:t xml:space="preserve"> </w:t>
            </w:r>
            <w:r w:rsidRPr="002E10D7">
              <w:rPr>
                <w:rFonts w:ascii="Arial" w:hAnsi="Arial" w:cs="Arial"/>
                <w:b/>
                <w:bCs/>
                <w:spacing w:val="11"/>
                <w:sz w:val="24"/>
                <w:szCs w:val="24"/>
                <w:u w:val="single"/>
              </w:rPr>
              <w:t>or</w:t>
            </w:r>
            <w:r w:rsidRPr="002E10D7">
              <w:rPr>
                <w:rFonts w:ascii="Arial" w:hAnsi="Arial" w:cs="Arial"/>
                <w:spacing w:val="-1"/>
                <w:sz w:val="24"/>
                <w:szCs w:val="24"/>
              </w:rPr>
              <w:t xml:space="preserve"> </w:t>
            </w:r>
          </w:p>
          <w:p w14:paraId="49FADCFD" w14:textId="77777777" w:rsidR="00EA0918" w:rsidRPr="002E10D7" w:rsidRDefault="00EA0918">
            <w:pPr>
              <w:pStyle w:val="TableParagraph"/>
              <w:spacing w:before="60" w:line="278" w:lineRule="auto"/>
              <w:ind w:left="86"/>
              <w:rPr>
                <w:rFonts w:ascii="Arial" w:hAnsi="Arial" w:cs="Arial"/>
                <w:spacing w:val="11"/>
                <w:sz w:val="24"/>
                <w:szCs w:val="24"/>
              </w:rPr>
            </w:pPr>
            <w:r w:rsidRPr="002E10D7">
              <w:rPr>
                <w:rFonts w:ascii="Arial" w:hAnsi="Arial" w:cs="Arial"/>
                <w:sz w:val="24"/>
                <w:szCs w:val="24"/>
              </w:rPr>
              <w:t xml:space="preserve">The </w:t>
            </w:r>
            <w:r w:rsidRPr="002E10D7">
              <w:rPr>
                <w:rFonts w:ascii="Arial" w:hAnsi="Arial" w:cs="Arial"/>
                <w:smallCaps/>
                <w:sz w:val="24"/>
                <w:szCs w:val="24"/>
              </w:rPr>
              <w:t>applicant</w:t>
            </w:r>
            <w:r w:rsidRPr="002E10D7">
              <w:rPr>
                <w:rFonts w:ascii="Arial" w:hAnsi="Arial" w:cs="Arial"/>
                <w:sz w:val="24"/>
                <w:szCs w:val="24"/>
              </w:rPr>
              <w:t xml:space="preserve"> </w:t>
            </w:r>
            <w:r w:rsidRPr="002E10D7">
              <w:rPr>
                <w:rFonts w:ascii="Arial" w:hAnsi="Arial" w:cs="Arial"/>
                <w:sz w:val="24"/>
                <w:szCs w:val="24"/>
                <w:u w:val="single"/>
              </w:rPr>
              <w:t>did not</w:t>
            </w:r>
            <w:r w:rsidRPr="002E10D7">
              <w:rPr>
                <w:rFonts w:ascii="Arial" w:hAnsi="Arial" w:cs="Arial"/>
                <w:sz w:val="24"/>
                <w:szCs w:val="24"/>
              </w:rPr>
              <w:t xml:space="preserve"> respond to the criteria</w:t>
            </w:r>
            <w:r w:rsidRPr="002E10D7">
              <w:rPr>
                <w:rFonts w:ascii="Arial" w:hAnsi="Arial" w:cs="Arial"/>
                <w:spacing w:val="-2"/>
                <w:sz w:val="24"/>
                <w:szCs w:val="24"/>
              </w:rPr>
              <w:t>.</w:t>
            </w:r>
          </w:p>
        </w:tc>
        <w:tc>
          <w:tcPr>
            <w:tcW w:w="1488" w:type="dxa"/>
          </w:tcPr>
          <w:p w14:paraId="37FCAC9A" w14:textId="77777777" w:rsidR="00EA0918" w:rsidRPr="002E10D7" w:rsidRDefault="00EA0918">
            <w:pPr>
              <w:pStyle w:val="TableParagraph"/>
              <w:spacing w:before="58"/>
              <w:ind w:left="8"/>
              <w:jc w:val="center"/>
              <w:rPr>
                <w:rFonts w:ascii="Arial" w:hAnsi="Arial" w:cs="Arial"/>
                <w:sz w:val="24"/>
              </w:rPr>
            </w:pPr>
            <w:r w:rsidRPr="002E10D7">
              <w:rPr>
                <w:rFonts w:ascii="Arial" w:hAnsi="Arial" w:cs="Arial"/>
                <w:sz w:val="24"/>
              </w:rPr>
              <w:t>0</w:t>
            </w:r>
          </w:p>
        </w:tc>
      </w:tr>
    </w:tbl>
    <w:p w14:paraId="46CE0376" w14:textId="1AE51F21" w:rsidR="00954648" w:rsidRDefault="002A60B2" w:rsidP="002A60B2">
      <w:pPr>
        <w:shd w:val="clear" w:color="auto" w:fill="FFFFFF" w:themeFill="background1"/>
        <w:spacing w:line="278" w:lineRule="auto"/>
        <w:ind w:left="0"/>
        <w:rPr>
          <w:rFonts w:ascii="Arial" w:hAnsi="Arial" w:cs="Arial"/>
        </w:rPr>
      </w:pPr>
      <w:r>
        <w:rPr>
          <w:rFonts w:ascii="Arial" w:hAnsi="Arial" w:cs="Arial"/>
        </w:rPr>
        <w:t xml:space="preserve">Technical assistance </w:t>
      </w:r>
      <w:r w:rsidR="0097423F">
        <w:rPr>
          <w:rFonts w:ascii="Arial" w:hAnsi="Arial" w:cs="Arial"/>
        </w:rPr>
        <w:t>is available</w:t>
      </w:r>
      <w:r>
        <w:rPr>
          <w:rFonts w:ascii="Arial" w:hAnsi="Arial" w:cs="Arial"/>
        </w:rPr>
        <w:t xml:space="preserve"> on </w:t>
      </w:r>
      <w:r w:rsidRPr="00956289">
        <w:rPr>
          <w:rFonts w:ascii="Arial" w:hAnsi="Arial" w:cs="Arial"/>
          <w:highlight w:val="yellow"/>
        </w:rPr>
        <w:t xml:space="preserve">page </w:t>
      </w:r>
      <w:r w:rsidR="00956289" w:rsidRPr="00956289">
        <w:rPr>
          <w:rFonts w:ascii="Arial" w:hAnsi="Arial" w:cs="Arial"/>
          <w:highlight w:val="yellow"/>
        </w:rPr>
        <w:t>XX</w:t>
      </w:r>
      <w:r>
        <w:rPr>
          <w:rFonts w:ascii="Arial" w:hAnsi="Arial" w:cs="Arial"/>
        </w:rPr>
        <w:t>.</w:t>
      </w:r>
    </w:p>
    <w:p w14:paraId="62E7F5A6" w14:textId="77777777" w:rsidR="00954648" w:rsidRDefault="00954648">
      <w:pPr>
        <w:spacing w:before="0" w:beforeAutospacing="0" w:after="160" w:afterAutospacing="0" w:line="278" w:lineRule="auto"/>
        <w:ind w:left="0"/>
        <w:rPr>
          <w:rFonts w:ascii="Arial" w:hAnsi="Arial" w:cs="Arial"/>
        </w:rPr>
      </w:pPr>
      <w:r>
        <w:rPr>
          <w:rFonts w:ascii="Arial" w:hAnsi="Arial" w:cs="Arial"/>
        </w:rPr>
        <w:br w:type="page"/>
      </w:r>
    </w:p>
    <w:p w14:paraId="063FC525" w14:textId="48B3B3D0" w:rsidR="005D418F" w:rsidRPr="00A01080" w:rsidRDefault="005D418F" w:rsidP="00025405">
      <w:pPr>
        <w:pStyle w:val="Heading4"/>
        <w:shd w:val="clear" w:color="auto" w:fill="auto"/>
        <w:spacing w:before="100" w:beforeAutospacing="1"/>
        <w:rPr>
          <w:rFonts w:ascii="arial bold" w:hAnsi="arial bold" w:cs="Arial"/>
          <w:b/>
          <w:bCs/>
          <w:caps/>
          <w:smallCaps w:val="0"/>
          <w:sz w:val="26"/>
          <w:szCs w:val="28"/>
          <w:u w:val="single"/>
        </w:rPr>
      </w:pPr>
      <w:bookmarkStart w:id="43" w:name="_Toc230236470"/>
      <w:r w:rsidRPr="00A01080">
        <w:rPr>
          <w:rFonts w:ascii="arial bold" w:hAnsi="arial bold" w:cs="Arial"/>
          <w:b/>
          <w:bCs/>
          <w:caps/>
          <w:smallCaps w:val="0"/>
          <w:sz w:val="26"/>
          <w:szCs w:val="28"/>
          <w:u w:val="single"/>
        </w:rPr>
        <w:lastRenderedPageBreak/>
        <w:t>Project Selection Criteria</w:t>
      </w:r>
      <w:r w:rsidR="00454F33" w:rsidRPr="00A01080">
        <w:rPr>
          <w:rFonts w:ascii="arial bold" w:hAnsi="arial bold" w:cs="Arial"/>
          <w:b/>
          <w:bCs/>
          <w:caps/>
          <w:smallCaps w:val="0"/>
          <w:sz w:val="26"/>
          <w:szCs w:val="28"/>
          <w:u w:val="single"/>
        </w:rPr>
        <w:t xml:space="preserve"> </w:t>
      </w:r>
      <w:r w:rsidRPr="00A01080">
        <w:rPr>
          <w:rFonts w:ascii="arial bold" w:hAnsi="arial bold" w:cs="Arial"/>
          <w:b/>
          <w:bCs/>
          <w:caps/>
          <w:smallCaps w:val="0"/>
          <w:sz w:val="26"/>
          <w:szCs w:val="28"/>
          <w:u w:val="single"/>
        </w:rPr>
        <w:t>#</w:t>
      </w:r>
      <w:r w:rsidR="004132FB" w:rsidRPr="00A01080">
        <w:rPr>
          <w:rFonts w:ascii="arial bold" w:hAnsi="arial bold" w:cs="Arial"/>
          <w:b/>
          <w:bCs/>
          <w:caps/>
          <w:smallCaps w:val="0"/>
          <w:sz w:val="26"/>
          <w:szCs w:val="28"/>
          <w:u w:val="single"/>
        </w:rPr>
        <w:t>8</w:t>
      </w:r>
      <w:r w:rsidRPr="00A01080">
        <w:rPr>
          <w:rFonts w:ascii="arial bold" w:hAnsi="arial bold" w:cs="Arial"/>
          <w:b/>
          <w:bCs/>
          <w:caps/>
          <w:smallCaps w:val="0"/>
          <w:sz w:val="26"/>
          <w:szCs w:val="28"/>
          <w:u w:val="single"/>
        </w:rPr>
        <w:t xml:space="preserve"> </w:t>
      </w:r>
      <w:r w:rsidR="006E70B0" w:rsidRPr="00A01080">
        <w:rPr>
          <w:rFonts w:ascii="arial bold" w:hAnsi="arial bold" w:cs="Arial"/>
          <w:b/>
          <w:bCs/>
          <w:caps/>
          <w:smallCaps w:val="0"/>
          <w:sz w:val="26"/>
          <w:szCs w:val="28"/>
          <w:u w:val="single"/>
        </w:rPr>
        <w:t>-</w:t>
      </w:r>
      <w:r w:rsidRPr="00A01080">
        <w:rPr>
          <w:rFonts w:ascii="arial bold" w:hAnsi="arial bold" w:cs="Arial"/>
          <w:b/>
          <w:bCs/>
          <w:caps/>
          <w:smallCaps w:val="0"/>
          <w:sz w:val="26"/>
          <w:szCs w:val="28"/>
          <w:u w:val="single"/>
        </w:rPr>
        <w:t xml:space="preserve"> Environmental Design</w:t>
      </w:r>
      <w:bookmarkEnd w:id="43"/>
    </w:p>
    <w:p w14:paraId="395BFC35" w14:textId="3B64F2EC" w:rsidR="004F1C56" w:rsidRDefault="00A6260A" w:rsidP="008637BE">
      <w:pPr>
        <w:shd w:val="clear" w:color="auto" w:fill="FFFFFF" w:themeFill="background1"/>
        <w:spacing w:before="0" w:beforeAutospacing="0" w:after="40" w:afterAutospacing="0" w:line="240" w:lineRule="auto"/>
        <w:ind w:left="0"/>
        <w:rPr>
          <w:rFonts w:ascii="Arial" w:hAnsi="Arial" w:cs="Arial"/>
        </w:rPr>
      </w:pPr>
      <w:r w:rsidRPr="002E10D7">
        <w:rPr>
          <w:rFonts w:ascii="Arial" w:hAnsi="Arial" w:cs="Arial"/>
        </w:rPr>
        <w:t>Project Selection Crite</w:t>
      </w:r>
      <w:r>
        <w:rPr>
          <w:rFonts w:ascii="Arial" w:hAnsi="Arial" w:cs="Arial"/>
        </w:rPr>
        <w:t xml:space="preserve">ria #8 has either: A </w:t>
      </w:r>
      <w:r w:rsidRPr="00516FE0">
        <w:rPr>
          <w:rFonts w:ascii="Arial" w:hAnsi="Arial" w:cs="Arial"/>
          <w:u w:val="single"/>
        </w:rPr>
        <w:t>and</w:t>
      </w:r>
      <w:r>
        <w:rPr>
          <w:rFonts w:ascii="Arial" w:hAnsi="Arial" w:cs="Arial"/>
        </w:rPr>
        <w:t xml:space="preserve"> B </w:t>
      </w:r>
      <w:r w:rsidR="00B96D64" w:rsidRPr="00B96D64">
        <w:rPr>
          <w:rFonts w:ascii="Arial" w:hAnsi="Arial" w:cs="Arial"/>
          <w:b/>
          <w:bCs/>
          <w:u w:val="single"/>
        </w:rPr>
        <w:t>or</w:t>
      </w:r>
      <w:r>
        <w:rPr>
          <w:rFonts w:ascii="Arial" w:hAnsi="Arial" w:cs="Arial"/>
        </w:rPr>
        <w:t xml:space="preserve"> </w:t>
      </w:r>
      <w:r w:rsidR="00B96D64">
        <w:rPr>
          <w:rFonts w:ascii="Arial" w:hAnsi="Arial" w:cs="Arial"/>
        </w:rPr>
        <w:t>C.</w:t>
      </w:r>
      <w:r w:rsidR="0071517E">
        <w:rPr>
          <w:rFonts w:ascii="Arial" w:hAnsi="Arial" w:cs="Arial"/>
        </w:rPr>
        <w:t xml:space="preserve"> </w:t>
      </w:r>
      <w:r w:rsidR="00A27405" w:rsidRPr="002E10D7">
        <w:rPr>
          <w:rFonts w:ascii="Arial" w:hAnsi="Arial" w:cs="Arial"/>
        </w:rPr>
        <w:t>Describe how the</w:t>
      </w:r>
      <w:r w:rsidR="003A7730" w:rsidRPr="002E10D7">
        <w:rPr>
          <w:rFonts w:ascii="Arial" w:hAnsi="Arial" w:cs="Arial"/>
          <w:smallCaps/>
        </w:rPr>
        <w:t xml:space="preserve"> project</w:t>
      </w:r>
      <w:r w:rsidR="00A27405" w:rsidRPr="002E10D7">
        <w:rPr>
          <w:rFonts w:ascii="Arial" w:hAnsi="Arial" w:cs="Arial"/>
        </w:rPr>
        <w:t xml:space="preserve"> will provide </w:t>
      </w:r>
      <w:r w:rsidR="005C1068">
        <w:rPr>
          <w:rFonts w:ascii="Arial" w:hAnsi="Arial" w:cs="Arial"/>
        </w:rPr>
        <w:t xml:space="preserve">sustainable techniques </w:t>
      </w:r>
      <w:r w:rsidR="00653907">
        <w:rPr>
          <w:rFonts w:ascii="Arial" w:hAnsi="Arial" w:cs="Arial"/>
        </w:rPr>
        <w:t xml:space="preserve">and address </w:t>
      </w:r>
      <w:r w:rsidR="00653907" w:rsidRPr="008E3AB2">
        <w:rPr>
          <w:rFonts w:ascii="Arial" w:hAnsi="Arial" w:cs="Arial"/>
          <w:smallCaps/>
        </w:rPr>
        <w:t>climate vulnerabilit</w:t>
      </w:r>
      <w:r w:rsidR="008E3AB2" w:rsidRPr="00251521">
        <w:rPr>
          <w:rFonts w:ascii="Arial" w:hAnsi="Arial" w:cs="Arial"/>
          <w:smallCaps/>
        </w:rPr>
        <w:t>ies</w:t>
      </w:r>
      <w:r w:rsidR="008E3AB2">
        <w:rPr>
          <w:rFonts w:ascii="Arial" w:hAnsi="Arial" w:cs="Arial"/>
        </w:rPr>
        <w:t xml:space="preserve"> </w:t>
      </w:r>
      <w:r w:rsidR="00A27405" w:rsidRPr="002E10D7">
        <w:rPr>
          <w:rFonts w:ascii="Arial" w:hAnsi="Arial" w:cs="Arial"/>
        </w:rPr>
        <w:t xml:space="preserve">by answering </w:t>
      </w:r>
      <w:r w:rsidR="00A27405" w:rsidRPr="002E10D7">
        <w:rPr>
          <w:rFonts w:ascii="Arial" w:hAnsi="Arial" w:cs="Arial"/>
          <w:b/>
          <w:bCs/>
          <w:u w:val="single"/>
        </w:rPr>
        <w:t>both</w:t>
      </w:r>
      <w:r w:rsidR="00A27405" w:rsidRPr="002E10D7">
        <w:rPr>
          <w:rFonts w:ascii="Arial" w:hAnsi="Arial" w:cs="Arial"/>
        </w:rPr>
        <w:t xml:space="preserve"> </w:t>
      </w:r>
      <w:r w:rsidR="00F84112">
        <w:rPr>
          <w:rFonts w:ascii="Arial" w:hAnsi="Arial" w:cs="Arial"/>
        </w:rPr>
        <w:t>8</w:t>
      </w:r>
      <w:r w:rsidR="00BD77A8">
        <w:rPr>
          <w:rFonts w:ascii="Arial" w:hAnsi="Arial" w:cs="Arial"/>
        </w:rPr>
        <w:t>(</w:t>
      </w:r>
      <w:r w:rsidR="00A27405" w:rsidRPr="002E10D7">
        <w:rPr>
          <w:rFonts w:ascii="Arial" w:hAnsi="Arial" w:cs="Arial"/>
        </w:rPr>
        <w:t>A</w:t>
      </w:r>
      <w:r w:rsidR="00BD77A8">
        <w:rPr>
          <w:rFonts w:ascii="Arial" w:hAnsi="Arial" w:cs="Arial"/>
        </w:rPr>
        <w:t>)</w:t>
      </w:r>
      <w:r w:rsidR="00A27405" w:rsidRPr="002E10D7">
        <w:rPr>
          <w:rFonts w:ascii="Arial" w:hAnsi="Arial" w:cs="Arial"/>
        </w:rPr>
        <w:t xml:space="preserve"> </w:t>
      </w:r>
      <w:r w:rsidR="00354036" w:rsidRPr="00F6415D">
        <w:rPr>
          <w:rFonts w:ascii="Arial" w:hAnsi="Arial" w:cs="Arial"/>
          <w:bCs/>
        </w:rPr>
        <w:t>and</w:t>
      </w:r>
      <w:r w:rsidR="00A27405" w:rsidRPr="002E10D7">
        <w:rPr>
          <w:rFonts w:ascii="Arial" w:hAnsi="Arial" w:cs="Arial"/>
        </w:rPr>
        <w:t xml:space="preserve"> </w:t>
      </w:r>
      <w:r w:rsidR="00F84112">
        <w:rPr>
          <w:rFonts w:ascii="Arial" w:hAnsi="Arial" w:cs="Arial"/>
        </w:rPr>
        <w:t>8</w:t>
      </w:r>
      <w:r w:rsidR="00BD77A8">
        <w:rPr>
          <w:rFonts w:ascii="Arial" w:hAnsi="Arial" w:cs="Arial"/>
        </w:rPr>
        <w:t>(</w:t>
      </w:r>
      <w:r w:rsidR="00A27405" w:rsidRPr="002E10D7">
        <w:rPr>
          <w:rFonts w:ascii="Arial" w:hAnsi="Arial" w:cs="Arial"/>
        </w:rPr>
        <w:t>B</w:t>
      </w:r>
      <w:r w:rsidR="00BD77A8">
        <w:rPr>
          <w:rFonts w:ascii="Arial" w:hAnsi="Arial" w:cs="Arial"/>
        </w:rPr>
        <w:t>)</w:t>
      </w:r>
      <w:r w:rsidR="00A27405" w:rsidRPr="002E10D7">
        <w:rPr>
          <w:rFonts w:ascii="Arial" w:hAnsi="Arial" w:cs="Arial"/>
        </w:rPr>
        <w:t xml:space="preserve"> </w:t>
      </w:r>
      <w:r w:rsidR="00A27405" w:rsidRPr="00F9423E">
        <w:rPr>
          <w:rFonts w:ascii="Arial" w:hAnsi="Arial" w:cs="Arial"/>
          <w:b/>
          <w:bCs/>
          <w:u w:val="single"/>
        </w:rPr>
        <w:t>or</w:t>
      </w:r>
      <w:r w:rsidR="00A27405" w:rsidRPr="00F9423E">
        <w:rPr>
          <w:rFonts w:ascii="Arial" w:hAnsi="Arial" w:cs="Arial"/>
        </w:rPr>
        <w:t xml:space="preserve"> </w:t>
      </w:r>
      <w:r w:rsidR="00F84112">
        <w:rPr>
          <w:rFonts w:ascii="Arial" w:hAnsi="Arial" w:cs="Arial"/>
        </w:rPr>
        <w:t>8</w:t>
      </w:r>
      <w:r w:rsidR="00BD77A8">
        <w:rPr>
          <w:rFonts w:ascii="Arial" w:hAnsi="Arial" w:cs="Arial"/>
        </w:rPr>
        <w:t>(</w:t>
      </w:r>
      <w:r w:rsidR="00A27405" w:rsidRPr="00F9423E">
        <w:rPr>
          <w:rFonts w:ascii="Arial" w:hAnsi="Arial" w:cs="Arial"/>
        </w:rPr>
        <w:t>C</w:t>
      </w:r>
      <w:r w:rsidR="00BD77A8">
        <w:rPr>
          <w:rFonts w:ascii="Arial" w:hAnsi="Arial" w:cs="Arial"/>
        </w:rPr>
        <w:t>)</w:t>
      </w:r>
      <w:r w:rsidR="00A27405" w:rsidRPr="00F9423E">
        <w:rPr>
          <w:rFonts w:ascii="Arial" w:hAnsi="Arial" w:cs="Arial"/>
        </w:rPr>
        <w:t xml:space="preserve"> by itself</w:t>
      </w:r>
      <w:r w:rsidR="00A27405" w:rsidRPr="002E10D7">
        <w:rPr>
          <w:rFonts w:ascii="Arial" w:hAnsi="Arial" w:cs="Arial"/>
        </w:rPr>
        <w:t xml:space="preserve">. </w:t>
      </w:r>
    </w:p>
    <w:p w14:paraId="56EFF216" w14:textId="3850CD3C" w:rsidR="00C6433A" w:rsidRPr="002E10D7" w:rsidRDefault="00DD7132" w:rsidP="001A6D1F">
      <w:pPr>
        <w:shd w:val="clear" w:color="auto" w:fill="FFFFFF" w:themeFill="background1"/>
        <w:spacing w:before="240" w:beforeAutospacing="0" w:after="240" w:afterAutospacing="0" w:line="240" w:lineRule="auto"/>
        <w:ind w:left="0"/>
        <w:rPr>
          <w:rFonts w:ascii="Arial" w:hAnsi="Arial" w:cs="Arial"/>
        </w:rPr>
      </w:pPr>
      <w:r>
        <w:rPr>
          <w:rFonts w:ascii="Arial" w:hAnsi="Arial" w:cs="Arial"/>
          <w:b/>
          <w:bCs/>
        </w:rPr>
        <w:t>Project Selection Criteria #</w:t>
      </w:r>
      <w:r w:rsidR="00175E87" w:rsidRPr="00A269C5">
        <w:rPr>
          <w:rFonts w:ascii="Arial" w:hAnsi="Arial" w:cs="Arial"/>
          <w:b/>
          <w:bCs/>
        </w:rPr>
        <w:t>8(A)</w:t>
      </w:r>
      <w:r w:rsidR="00175E87">
        <w:rPr>
          <w:rFonts w:ascii="Arial" w:hAnsi="Arial" w:cs="Arial"/>
        </w:rPr>
        <w:t xml:space="preserve">: </w:t>
      </w:r>
      <w:r w:rsidRPr="00DD7132">
        <w:rPr>
          <w:rFonts w:ascii="Arial" w:hAnsi="Arial" w:cs="Arial"/>
          <w:smallCaps/>
        </w:rPr>
        <w:t>applicants</w:t>
      </w:r>
      <w:r>
        <w:rPr>
          <w:rFonts w:ascii="Arial" w:hAnsi="Arial" w:cs="Arial"/>
        </w:rPr>
        <w:t xml:space="preserve"> should u</w:t>
      </w:r>
      <w:r w:rsidR="00BB073E" w:rsidRPr="002E10D7">
        <w:rPr>
          <w:rFonts w:ascii="Arial" w:hAnsi="Arial" w:cs="Arial"/>
        </w:rPr>
        <w:t xml:space="preserve">se the following </w:t>
      </w:r>
      <w:r>
        <w:rPr>
          <w:rFonts w:ascii="Arial" w:hAnsi="Arial" w:cs="Arial"/>
        </w:rPr>
        <w:t>table</w:t>
      </w:r>
      <w:r w:rsidR="00BB073E" w:rsidRPr="002E10D7">
        <w:rPr>
          <w:rFonts w:ascii="Arial" w:hAnsi="Arial" w:cs="Arial"/>
        </w:rPr>
        <w:t xml:space="preserve"> format</w:t>
      </w:r>
      <w:r>
        <w:rPr>
          <w:rFonts w:ascii="Arial" w:hAnsi="Arial" w:cs="Arial"/>
        </w:rPr>
        <w:t xml:space="preserve"> in the online </w:t>
      </w:r>
      <w:r w:rsidRPr="000C53FB">
        <w:rPr>
          <w:rFonts w:ascii="Arial" w:hAnsi="Arial" w:cs="Arial"/>
          <w:smallCaps/>
        </w:rPr>
        <w:t>application</w:t>
      </w:r>
      <w:r>
        <w:rPr>
          <w:rFonts w:ascii="Arial" w:hAnsi="Arial" w:cs="Arial"/>
        </w:rPr>
        <w:t xml:space="preserve"> portal to structure their response</w:t>
      </w:r>
      <w:r w:rsidR="00BB073E" w:rsidRPr="002E10D7">
        <w:rPr>
          <w:rFonts w:ascii="Arial" w:hAnsi="Arial" w:cs="Arial"/>
        </w:rPr>
        <w:t xml:space="preserve"> to </w:t>
      </w:r>
      <w:r w:rsidR="0097297A">
        <w:rPr>
          <w:rFonts w:ascii="Arial" w:hAnsi="Arial" w:cs="Arial"/>
        </w:rPr>
        <w:t>address</w:t>
      </w:r>
      <w:r w:rsidR="00BB073E" w:rsidRPr="002E10D7">
        <w:rPr>
          <w:rFonts w:ascii="Arial" w:hAnsi="Arial" w:cs="Arial"/>
        </w:rPr>
        <w:t xml:space="preserve"> each sustainable technique</w:t>
      </w:r>
      <w:r w:rsidR="00092509">
        <w:rPr>
          <w:rFonts w:ascii="Arial" w:hAnsi="Arial" w:cs="Arial"/>
        </w:rPr>
        <w:t xml:space="preserve"> shown in</w:t>
      </w:r>
      <w:r w:rsidR="002D30BD">
        <w:rPr>
          <w:rFonts w:ascii="Arial" w:hAnsi="Arial" w:cs="Arial"/>
        </w:rPr>
        <w:t xml:space="preserve"> 1</w:t>
      </w:r>
      <w:r w:rsidR="00956289">
        <w:rPr>
          <w:rFonts w:ascii="Arial" w:hAnsi="Arial" w:cs="Arial"/>
        </w:rPr>
        <w:t xml:space="preserve"> </w:t>
      </w:r>
      <w:r w:rsidR="002D30BD">
        <w:rPr>
          <w:rFonts w:ascii="Arial" w:hAnsi="Arial" w:cs="Arial"/>
        </w:rPr>
        <w:t>-</w:t>
      </w:r>
      <w:r w:rsidR="00956289">
        <w:rPr>
          <w:rFonts w:ascii="Arial" w:hAnsi="Arial" w:cs="Arial"/>
        </w:rPr>
        <w:t xml:space="preserve"> </w:t>
      </w:r>
      <w:r w:rsidR="00A178C7">
        <w:rPr>
          <w:rFonts w:ascii="Arial" w:hAnsi="Arial" w:cs="Arial"/>
        </w:rPr>
        <w:t>4</w:t>
      </w:r>
      <w:r w:rsidR="002D30BD">
        <w:rPr>
          <w:rFonts w:ascii="Arial" w:hAnsi="Arial" w:cs="Arial"/>
        </w:rPr>
        <w:t xml:space="preserve"> below</w:t>
      </w:r>
      <w:r w:rsidR="00BB073E">
        <w:rPr>
          <w:rFonts w:ascii="Arial" w:hAnsi="Arial" w:cs="Arial"/>
        </w:rPr>
        <w:t>.</w:t>
      </w:r>
      <w:r w:rsidR="00941702">
        <w:rPr>
          <w:rFonts w:ascii="Arial" w:hAnsi="Arial" w:cs="Arial"/>
        </w:rPr>
        <w:t xml:space="preserve"> </w:t>
      </w:r>
      <w:r w:rsidR="00941702" w:rsidRPr="002E10D7">
        <w:rPr>
          <w:rFonts w:ascii="Arial" w:hAnsi="Arial" w:cs="Arial"/>
        </w:rPr>
        <w:t xml:space="preserve">For the </w:t>
      </w:r>
      <w:r w:rsidR="00941702" w:rsidRPr="002E10D7">
        <w:rPr>
          <w:rFonts w:ascii="Arial" w:hAnsi="Arial" w:cs="Arial"/>
          <w:smallCaps/>
        </w:rPr>
        <w:t>application</w:t>
      </w:r>
      <w:r w:rsidR="00941702" w:rsidRPr="002E10D7">
        <w:rPr>
          <w:rFonts w:ascii="Arial" w:hAnsi="Arial" w:cs="Arial"/>
        </w:rPr>
        <w:t xml:space="preserve"> to be eligible, the </w:t>
      </w:r>
      <w:r w:rsidR="00941702" w:rsidRPr="002E10D7">
        <w:rPr>
          <w:rFonts w:ascii="Arial" w:hAnsi="Arial" w:cs="Arial"/>
          <w:smallCaps/>
        </w:rPr>
        <w:t>project</w:t>
      </w:r>
      <w:r w:rsidR="00941702" w:rsidRPr="002E10D7">
        <w:rPr>
          <w:rFonts w:ascii="Arial" w:hAnsi="Arial" w:cs="Arial"/>
        </w:rPr>
        <w:t xml:space="preserve"> </w:t>
      </w:r>
      <w:r w:rsidR="00463721">
        <w:rPr>
          <w:rFonts w:ascii="Arial" w:hAnsi="Arial" w:cs="Arial"/>
        </w:rPr>
        <w:t xml:space="preserve">must </w:t>
      </w:r>
      <w:r w:rsidR="00941702" w:rsidRPr="002E10D7">
        <w:rPr>
          <w:rFonts w:ascii="Arial" w:hAnsi="Arial" w:cs="Arial"/>
        </w:rPr>
        <w:t>include</w:t>
      </w:r>
      <w:r w:rsidR="00941702">
        <w:rPr>
          <w:rFonts w:ascii="Arial" w:hAnsi="Arial" w:cs="Arial"/>
        </w:rPr>
        <w:t xml:space="preserve"> at least one of the five </w:t>
      </w:r>
      <w:r w:rsidR="00901DB0">
        <w:rPr>
          <w:rFonts w:ascii="Arial" w:hAnsi="Arial" w:cs="Arial"/>
        </w:rPr>
        <w:t>sustainable techniques.</w:t>
      </w:r>
    </w:p>
    <w:tbl>
      <w:tblPr>
        <w:tblW w:w="972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71"/>
        <w:gridCol w:w="3689"/>
        <w:gridCol w:w="3960"/>
      </w:tblGrid>
      <w:tr w:rsidR="00D4789D" w:rsidRPr="002E10D7" w14:paraId="32B0ED1A" w14:textId="07C2868A" w:rsidTr="00B3412E">
        <w:trPr>
          <w:trHeight w:val="418"/>
        </w:trPr>
        <w:tc>
          <w:tcPr>
            <w:tcW w:w="2071" w:type="dxa"/>
            <w:shd w:val="clear" w:color="auto" w:fill="D9D9D9" w:themeFill="background1" w:themeFillShade="D9"/>
          </w:tcPr>
          <w:p w14:paraId="38A64349" w14:textId="70763A5D" w:rsidR="00D4789D" w:rsidRPr="002E10D7" w:rsidRDefault="00AE58E8" w:rsidP="008637BE">
            <w:pPr>
              <w:pStyle w:val="TableParagraph"/>
              <w:ind w:left="720" w:hanging="619"/>
              <w:rPr>
                <w:rFonts w:ascii="Arial" w:hAnsi="Arial" w:cs="Arial"/>
                <w:sz w:val="24"/>
              </w:rPr>
            </w:pPr>
            <w:r w:rsidRPr="00AE58E8">
              <w:rPr>
                <w:rFonts w:ascii="Arial" w:hAnsi="Arial" w:cs="Arial"/>
                <w:b/>
                <w:bCs/>
                <w:sz w:val="24"/>
              </w:rPr>
              <w:t>8(A).</w:t>
            </w:r>
            <w:r>
              <w:rPr>
                <w:rFonts w:ascii="Arial" w:hAnsi="Arial" w:cs="Arial"/>
                <w:sz w:val="24"/>
              </w:rPr>
              <w:t xml:space="preserve"> </w:t>
            </w:r>
            <w:r w:rsidR="00D4789D" w:rsidRPr="002E10D7">
              <w:rPr>
                <w:rFonts w:ascii="Arial" w:hAnsi="Arial" w:cs="Arial"/>
                <w:sz w:val="24"/>
              </w:rPr>
              <w:t>Sustainable</w:t>
            </w:r>
            <w:r w:rsidR="00D4789D" w:rsidRPr="002E10D7">
              <w:rPr>
                <w:rFonts w:ascii="Arial" w:hAnsi="Arial" w:cs="Arial"/>
                <w:spacing w:val="-5"/>
                <w:sz w:val="24"/>
              </w:rPr>
              <w:t xml:space="preserve"> </w:t>
            </w:r>
            <w:r w:rsidR="00915603">
              <w:rPr>
                <w:rFonts w:ascii="Arial" w:hAnsi="Arial" w:cs="Arial"/>
                <w:spacing w:val="-2"/>
                <w:sz w:val="24"/>
              </w:rPr>
              <w:t>t</w:t>
            </w:r>
            <w:r w:rsidR="00D4789D" w:rsidRPr="002E10D7">
              <w:rPr>
                <w:rFonts w:ascii="Arial" w:hAnsi="Arial" w:cs="Arial"/>
                <w:spacing w:val="-2"/>
                <w:sz w:val="24"/>
              </w:rPr>
              <w:t>echnique</w:t>
            </w:r>
          </w:p>
        </w:tc>
        <w:tc>
          <w:tcPr>
            <w:tcW w:w="3689" w:type="dxa"/>
            <w:shd w:val="clear" w:color="auto" w:fill="D9D9D9" w:themeFill="background1" w:themeFillShade="D9"/>
          </w:tcPr>
          <w:p w14:paraId="5D7027BA" w14:textId="5A26445D" w:rsidR="00D4789D" w:rsidRPr="002E10D7" w:rsidRDefault="00AE58E8" w:rsidP="008637BE">
            <w:pPr>
              <w:pStyle w:val="TableParagraph"/>
              <w:ind w:left="724" w:hanging="623"/>
              <w:rPr>
                <w:rFonts w:ascii="Arial" w:hAnsi="Arial" w:cs="Arial"/>
                <w:sz w:val="24"/>
                <w:szCs w:val="24"/>
              </w:rPr>
            </w:pPr>
            <w:r w:rsidRPr="00AE58E8">
              <w:rPr>
                <w:rFonts w:ascii="Arial" w:hAnsi="Arial" w:cs="Arial"/>
                <w:b/>
                <w:bCs/>
                <w:sz w:val="24"/>
              </w:rPr>
              <w:t>8(A).</w:t>
            </w:r>
            <w:r>
              <w:rPr>
                <w:rFonts w:ascii="Arial" w:hAnsi="Arial" w:cs="Arial"/>
                <w:sz w:val="24"/>
              </w:rPr>
              <w:t xml:space="preserve"> </w:t>
            </w:r>
            <w:r w:rsidR="4C907F4F" w:rsidRPr="028AD3C7">
              <w:rPr>
                <w:rFonts w:ascii="Arial" w:eastAsia="Aptos" w:hAnsi="Arial" w:cs="Arial"/>
                <w:sz w:val="24"/>
                <w:szCs w:val="24"/>
              </w:rPr>
              <w:t>Describe how the sustainable technique will be included in the</w:t>
            </w:r>
            <w:r w:rsidR="00956289">
              <w:rPr>
                <w:rFonts w:ascii="Arial" w:eastAsia="Aptos" w:hAnsi="Arial" w:cs="Arial"/>
                <w:sz w:val="24"/>
                <w:szCs w:val="24"/>
              </w:rPr>
              <w:t xml:space="preserve"> project</w:t>
            </w:r>
          </w:p>
        </w:tc>
        <w:tc>
          <w:tcPr>
            <w:tcW w:w="3960" w:type="dxa"/>
            <w:shd w:val="clear" w:color="auto" w:fill="D9D9D9" w:themeFill="background1" w:themeFillShade="D9"/>
          </w:tcPr>
          <w:p w14:paraId="4CB01E4B" w14:textId="10D14F0E" w:rsidR="00D4789D" w:rsidRPr="008E3AB2" w:rsidRDefault="00AE58E8" w:rsidP="008637BE">
            <w:pPr>
              <w:pStyle w:val="TableParagraph"/>
              <w:ind w:left="688" w:hanging="587"/>
              <w:rPr>
                <w:rFonts w:ascii="Arial" w:hAnsi="Arial" w:cs="Arial"/>
                <w:smallCaps/>
              </w:rPr>
            </w:pPr>
            <w:r w:rsidRPr="00AE58E8">
              <w:rPr>
                <w:rFonts w:ascii="Arial" w:hAnsi="Arial" w:cs="Arial"/>
                <w:b/>
                <w:bCs/>
                <w:sz w:val="24"/>
              </w:rPr>
              <w:t>8(A).</w:t>
            </w:r>
            <w:r>
              <w:rPr>
                <w:rFonts w:ascii="Arial" w:hAnsi="Arial" w:cs="Arial"/>
                <w:sz w:val="24"/>
              </w:rPr>
              <w:t xml:space="preserve"> </w:t>
            </w:r>
            <w:r w:rsidR="006B2856">
              <w:rPr>
                <w:rFonts w:ascii="Arial" w:hAnsi="Arial" w:cs="Arial"/>
                <w:sz w:val="24"/>
              </w:rPr>
              <w:t xml:space="preserve">Describe how </w:t>
            </w:r>
            <w:r w:rsidR="00B31863">
              <w:rPr>
                <w:rFonts w:ascii="Arial" w:hAnsi="Arial" w:cs="Arial"/>
                <w:sz w:val="24"/>
              </w:rPr>
              <w:t>each</w:t>
            </w:r>
            <w:r w:rsidR="006B2856">
              <w:rPr>
                <w:rFonts w:ascii="Arial" w:hAnsi="Arial" w:cs="Arial"/>
                <w:sz w:val="24"/>
              </w:rPr>
              <w:t xml:space="preserve"> </w:t>
            </w:r>
            <w:r w:rsidR="00730F7F">
              <w:rPr>
                <w:rFonts w:ascii="Arial" w:hAnsi="Arial" w:cs="Arial"/>
                <w:sz w:val="24"/>
              </w:rPr>
              <w:t xml:space="preserve">sustainable technique will address </w:t>
            </w:r>
            <w:r w:rsidR="00FF2730" w:rsidRPr="00956289">
              <w:rPr>
                <w:rFonts w:ascii="Arial" w:hAnsi="Arial" w:cs="Arial"/>
              </w:rPr>
              <w:t>climate vulnerabilities</w:t>
            </w:r>
            <w:r w:rsidR="00FA43FA">
              <w:rPr>
                <w:rFonts w:ascii="Arial" w:hAnsi="Arial" w:cs="Arial"/>
              </w:rPr>
              <w:t xml:space="preserve"> </w:t>
            </w:r>
            <w:r w:rsidR="00FA43FA" w:rsidRPr="00432B12">
              <w:rPr>
                <w:rFonts w:ascii="Arial" w:hAnsi="Arial" w:cs="Arial"/>
                <w:spacing w:val="-2"/>
              </w:rPr>
              <w:t xml:space="preserve">listed on the project’s CFF Report and discussed during the community-based planning </w:t>
            </w:r>
            <w:r w:rsidR="00FA43FA" w:rsidRPr="00956289">
              <w:rPr>
                <w:rFonts w:ascii="Arial" w:hAnsi="Arial" w:cs="Arial"/>
                <w:spacing w:val="-2"/>
              </w:rPr>
              <w:t>meetings</w:t>
            </w:r>
            <w:r w:rsidR="00F5360D">
              <w:rPr>
                <w:rFonts w:ascii="Arial" w:hAnsi="Arial" w:cs="Arial"/>
              </w:rPr>
              <w:t>.</w:t>
            </w:r>
          </w:p>
        </w:tc>
      </w:tr>
    </w:tbl>
    <w:p w14:paraId="6B12FFDD" w14:textId="77777777" w:rsidR="00516FE0" w:rsidRDefault="00516FE0" w:rsidP="008637BE">
      <w:pPr>
        <w:shd w:val="clear" w:color="auto" w:fill="FFFFFF" w:themeFill="background1"/>
        <w:spacing w:before="0" w:beforeAutospacing="0" w:after="0" w:afterAutospacing="0" w:line="240" w:lineRule="auto"/>
        <w:ind w:left="0"/>
        <w:rPr>
          <w:rFonts w:ascii="Arial" w:hAnsi="Arial" w:cs="Arial"/>
        </w:rPr>
      </w:pPr>
    </w:p>
    <w:p w14:paraId="4B0C21C6" w14:textId="025752E0" w:rsidR="00A27405" w:rsidRPr="002E10D7" w:rsidRDefault="00941702" w:rsidP="008637BE">
      <w:pPr>
        <w:shd w:val="clear" w:color="auto" w:fill="FFFFFF" w:themeFill="background1"/>
        <w:spacing w:before="0" w:beforeAutospacing="0" w:after="0" w:afterAutospacing="0" w:line="240" w:lineRule="auto"/>
        <w:ind w:left="0"/>
        <w:rPr>
          <w:rFonts w:ascii="Arial" w:hAnsi="Arial" w:cs="Arial"/>
        </w:rPr>
      </w:pPr>
      <w:r>
        <w:rPr>
          <w:rFonts w:ascii="Arial" w:hAnsi="Arial" w:cs="Arial"/>
        </w:rPr>
        <w:t>Sustainable</w:t>
      </w:r>
      <w:r w:rsidR="004A51D2">
        <w:rPr>
          <w:rFonts w:ascii="Arial" w:hAnsi="Arial" w:cs="Arial"/>
        </w:rPr>
        <w:t xml:space="preserve"> te</w:t>
      </w:r>
      <w:r w:rsidR="00BF08F1">
        <w:rPr>
          <w:rFonts w:ascii="Arial" w:hAnsi="Arial" w:cs="Arial"/>
        </w:rPr>
        <w:t>chniques</w:t>
      </w:r>
      <w:r w:rsidR="00A27405" w:rsidRPr="002E10D7">
        <w:rPr>
          <w:rFonts w:ascii="Arial" w:hAnsi="Arial" w:cs="Arial"/>
        </w:rPr>
        <w:t>:</w:t>
      </w:r>
    </w:p>
    <w:p w14:paraId="06124A9B" w14:textId="70A71EE0" w:rsidR="005C5A9C" w:rsidRPr="002E10D7" w:rsidRDefault="00A27405" w:rsidP="00731A6B">
      <w:pPr>
        <w:pStyle w:val="ListParagraph"/>
        <w:numPr>
          <w:ilvl w:val="0"/>
          <w:numId w:val="22"/>
        </w:numPr>
        <w:shd w:val="clear" w:color="auto" w:fill="FFFFFF" w:themeFill="background1"/>
        <w:spacing w:before="0" w:after="160" w:afterAutospacing="0" w:line="278" w:lineRule="auto"/>
        <w:ind w:left="1080"/>
        <w:rPr>
          <w:rFonts w:ascii="Arial" w:hAnsi="Arial" w:cs="Arial"/>
        </w:rPr>
      </w:pPr>
      <w:r w:rsidRPr="002E10D7">
        <w:rPr>
          <w:rFonts w:ascii="Arial" w:hAnsi="Arial" w:cs="Arial"/>
          <w:u w:val="single"/>
        </w:rPr>
        <w:t>Stormwater</w:t>
      </w:r>
      <w:r w:rsidRPr="002E10D7">
        <w:rPr>
          <w:rFonts w:ascii="Arial" w:hAnsi="Arial" w:cs="Arial"/>
        </w:rPr>
        <w:t>: Incorporate pervious surfaces or other technique(s) such as bio-swales or grading to capture storm water for infiltration or irrigation, or cleanse storm water before release.</w:t>
      </w:r>
    </w:p>
    <w:p w14:paraId="4B344653" w14:textId="392F2A34" w:rsidR="005C5A9C" w:rsidRPr="007B1495" w:rsidRDefault="00A27405" w:rsidP="00731A6B">
      <w:pPr>
        <w:pStyle w:val="ListParagraph"/>
        <w:numPr>
          <w:ilvl w:val="0"/>
          <w:numId w:val="22"/>
        </w:numPr>
        <w:shd w:val="clear" w:color="auto" w:fill="FFFFFF" w:themeFill="background1"/>
        <w:spacing w:before="0" w:after="160" w:afterAutospacing="0" w:line="278" w:lineRule="auto"/>
        <w:ind w:left="1080"/>
        <w:rPr>
          <w:rFonts w:ascii="Arial" w:hAnsi="Arial" w:cs="Arial"/>
        </w:rPr>
      </w:pPr>
      <w:r w:rsidRPr="007B1495">
        <w:rPr>
          <w:rFonts w:ascii="Arial" w:hAnsi="Arial" w:cs="Arial"/>
          <w:u w:val="single"/>
        </w:rPr>
        <w:t>Water Efficiency</w:t>
      </w:r>
      <w:r w:rsidRPr="007B1495">
        <w:rPr>
          <w:rFonts w:ascii="Arial" w:hAnsi="Arial" w:cs="Arial"/>
        </w:rPr>
        <w:t xml:space="preserve">: Use of water efficient irrigation system that includes a rain sensor, evapotranspiration (ET) controllers, flow sensors, or on-site water recycling that reduces potable water consumption, or the </w:t>
      </w:r>
      <w:r w:rsidR="003A7730" w:rsidRPr="007B1495">
        <w:rPr>
          <w:rFonts w:ascii="Arial" w:hAnsi="Arial" w:cs="Arial"/>
          <w:smallCaps/>
        </w:rPr>
        <w:t>project</w:t>
      </w:r>
      <w:r w:rsidRPr="007B1495">
        <w:rPr>
          <w:rFonts w:ascii="Arial" w:hAnsi="Arial" w:cs="Arial"/>
        </w:rPr>
        <w:t xml:space="preserve"> will not require additional use of water.</w:t>
      </w:r>
    </w:p>
    <w:p w14:paraId="516129DA" w14:textId="77777777" w:rsidR="005C5A9C" w:rsidRPr="002E10D7" w:rsidRDefault="00A27405" w:rsidP="00731A6B">
      <w:pPr>
        <w:pStyle w:val="ListParagraph"/>
        <w:numPr>
          <w:ilvl w:val="0"/>
          <w:numId w:val="22"/>
        </w:numPr>
        <w:shd w:val="clear" w:color="auto" w:fill="FFFFFF" w:themeFill="background1"/>
        <w:spacing w:before="0" w:after="160" w:afterAutospacing="0" w:line="278" w:lineRule="auto"/>
        <w:ind w:left="1080" w:right="-360"/>
        <w:rPr>
          <w:rFonts w:ascii="Arial" w:hAnsi="Arial" w:cs="Arial"/>
        </w:rPr>
      </w:pPr>
      <w:r w:rsidRPr="002E10D7">
        <w:rPr>
          <w:rFonts w:ascii="Arial" w:hAnsi="Arial" w:cs="Arial"/>
          <w:u w:val="single"/>
        </w:rPr>
        <w:t>Recycled Materials</w:t>
      </w:r>
      <w:r w:rsidRPr="002E10D7">
        <w:rPr>
          <w:rFonts w:ascii="Arial" w:hAnsi="Arial" w:cs="Arial"/>
        </w:rPr>
        <w:t xml:space="preserve">: At least 10% of the materials for </w:t>
      </w:r>
      <w:r w:rsidR="003A7730" w:rsidRPr="002E10D7">
        <w:rPr>
          <w:rFonts w:ascii="Arial" w:hAnsi="Arial" w:cs="Arial"/>
          <w:smallCaps/>
        </w:rPr>
        <w:t>project</w:t>
      </w:r>
      <w:r w:rsidRPr="002E10D7">
        <w:rPr>
          <w:rFonts w:ascii="Arial" w:hAnsi="Arial" w:cs="Arial"/>
        </w:rPr>
        <w:t xml:space="preserve"> construction will consist of recycled materials, or construction waste will be minimized by the separation and recycling of recoverable materials generated during construction.</w:t>
      </w:r>
    </w:p>
    <w:p w14:paraId="55565646" w14:textId="620F9881" w:rsidR="00334FA1" w:rsidRPr="00FA43FA" w:rsidRDefault="00A27405" w:rsidP="008637BE">
      <w:pPr>
        <w:pStyle w:val="ListParagraph"/>
        <w:numPr>
          <w:ilvl w:val="0"/>
          <w:numId w:val="22"/>
        </w:numPr>
        <w:shd w:val="clear" w:color="auto" w:fill="FFFFFF" w:themeFill="background1"/>
        <w:spacing w:before="0" w:after="0" w:afterAutospacing="0" w:line="240" w:lineRule="auto"/>
        <w:ind w:left="1080" w:right="-446"/>
        <w:contextualSpacing w:val="0"/>
        <w:rPr>
          <w:rFonts w:ascii="Arial" w:hAnsi="Arial" w:cs="Arial"/>
        </w:rPr>
      </w:pPr>
      <w:r w:rsidRPr="002E10D7">
        <w:rPr>
          <w:rFonts w:ascii="Arial" w:hAnsi="Arial" w:cs="Arial"/>
          <w:u w:val="single"/>
        </w:rPr>
        <w:t>Landscaping</w:t>
      </w:r>
      <w:r w:rsidRPr="002E10D7">
        <w:rPr>
          <w:rFonts w:ascii="Arial" w:hAnsi="Arial" w:cs="Arial"/>
        </w:rPr>
        <w:t xml:space="preserve">: </w:t>
      </w:r>
      <w:r w:rsidR="006747F8">
        <w:rPr>
          <w:rFonts w:ascii="Arial" w:hAnsi="Arial" w:cs="Arial"/>
        </w:rPr>
        <w:t>U</w:t>
      </w:r>
      <w:r w:rsidRPr="002E10D7">
        <w:rPr>
          <w:rFonts w:ascii="Arial" w:hAnsi="Arial" w:cs="Arial"/>
        </w:rPr>
        <w:t xml:space="preserve">se </w:t>
      </w:r>
      <w:r w:rsidR="006747F8">
        <w:rPr>
          <w:rFonts w:ascii="Arial" w:hAnsi="Arial" w:cs="Arial"/>
        </w:rPr>
        <w:t xml:space="preserve">native </w:t>
      </w:r>
      <w:r w:rsidRPr="002E10D7">
        <w:rPr>
          <w:rFonts w:ascii="Arial" w:hAnsi="Arial" w:cs="Arial"/>
        </w:rPr>
        <w:t>plants</w:t>
      </w:r>
      <w:r w:rsidR="00C96889">
        <w:rPr>
          <w:rFonts w:ascii="Arial" w:hAnsi="Arial" w:cs="Arial"/>
        </w:rPr>
        <w:t>,</w:t>
      </w:r>
      <w:r w:rsidRPr="002E10D7">
        <w:rPr>
          <w:rFonts w:ascii="Arial" w:hAnsi="Arial" w:cs="Arial"/>
        </w:rPr>
        <w:t xml:space="preserve"> including drought</w:t>
      </w:r>
      <w:r w:rsidR="00C82D64">
        <w:rPr>
          <w:rFonts w:ascii="Arial" w:hAnsi="Arial" w:cs="Arial"/>
        </w:rPr>
        <w:t>-</w:t>
      </w:r>
      <w:r w:rsidR="005C1B55" w:rsidRPr="002E10D7">
        <w:rPr>
          <w:rFonts w:ascii="Arial" w:hAnsi="Arial" w:cs="Arial"/>
        </w:rPr>
        <w:t>toleran</w:t>
      </w:r>
      <w:r w:rsidR="00783DCB">
        <w:rPr>
          <w:rFonts w:ascii="Arial" w:hAnsi="Arial" w:cs="Arial"/>
        </w:rPr>
        <w:t>t</w:t>
      </w:r>
      <w:r w:rsidRPr="002E10D7">
        <w:rPr>
          <w:rFonts w:ascii="Arial" w:hAnsi="Arial" w:cs="Arial"/>
        </w:rPr>
        <w:t xml:space="preserve"> or climate appropriate non-invasive native turf, trees, shrubs, plants, and ground cover. </w:t>
      </w:r>
      <w:r w:rsidR="007A481A">
        <w:rPr>
          <w:rFonts w:ascii="Arial" w:hAnsi="Arial" w:cs="Arial"/>
        </w:rPr>
        <w:t xml:space="preserve">Discuss </w:t>
      </w:r>
      <w:r w:rsidR="00DE6FB1">
        <w:rPr>
          <w:rFonts w:ascii="Arial" w:hAnsi="Arial" w:cs="Arial"/>
        </w:rPr>
        <w:t>how the s</w:t>
      </w:r>
      <w:r w:rsidR="00F066BC">
        <w:rPr>
          <w:rFonts w:ascii="Arial" w:hAnsi="Arial" w:cs="Arial"/>
        </w:rPr>
        <w:t>elect</w:t>
      </w:r>
      <w:r w:rsidR="00DE6FB1">
        <w:rPr>
          <w:rFonts w:ascii="Arial" w:hAnsi="Arial" w:cs="Arial"/>
        </w:rPr>
        <w:t>ed</w:t>
      </w:r>
      <w:r w:rsidRPr="002E10D7">
        <w:rPr>
          <w:rFonts w:ascii="Arial" w:hAnsi="Arial" w:cs="Arial"/>
        </w:rPr>
        <w:t xml:space="preserve"> landscap</w:t>
      </w:r>
      <w:r w:rsidR="005C1B55">
        <w:rPr>
          <w:rFonts w:ascii="Arial" w:hAnsi="Arial" w:cs="Arial"/>
        </w:rPr>
        <w:t xml:space="preserve">e will </w:t>
      </w:r>
      <w:r w:rsidRPr="002E10D7">
        <w:rPr>
          <w:rFonts w:ascii="Arial" w:hAnsi="Arial" w:cs="Arial"/>
        </w:rPr>
        <w:t xml:space="preserve">minimize the use of toxic pesticides </w:t>
      </w:r>
      <w:r w:rsidRPr="00CA1297">
        <w:rPr>
          <w:rFonts w:ascii="Arial" w:hAnsi="Arial" w:cs="Arial"/>
          <w:b/>
        </w:rPr>
        <w:t>and</w:t>
      </w:r>
      <w:r w:rsidRPr="002E10D7">
        <w:rPr>
          <w:rFonts w:ascii="Arial" w:hAnsi="Arial" w:cs="Arial"/>
        </w:rPr>
        <w:t xml:space="preserve"> inorganic fertilizers. </w:t>
      </w:r>
    </w:p>
    <w:tbl>
      <w:tblPr>
        <w:tblpPr w:leftFromText="180" w:rightFromText="180" w:vertAnchor="text" w:horzAnchor="margin" w:tblpY="283"/>
        <w:tblW w:w="9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76"/>
        <w:gridCol w:w="1980"/>
      </w:tblGrid>
      <w:tr w:rsidR="00D918E5" w:rsidRPr="002E10D7" w14:paraId="7F5E3843" w14:textId="77777777" w:rsidTr="009C2176">
        <w:trPr>
          <w:trHeight w:val="707"/>
        </w:trPr>
        <w:tc>
          <w:tcPr>
            <w:tcW w:w="9356" w:type="dxa"/>
            <w:gridSpan w:val="2"/>
            <w:shd w:val="clear" w:color="auto" w:fill="D9E1F3"/>
          </w:tcPr>
          <w:p w14:paraId="5A11FE86" w14:textId="0B9DBB6F" w:rsidR="00D918E5" w:rsidRPr="002E10D7" w:rsidRDefault="00B57E90">
            <w:pPr>
              <w:pStyle w:val="TableParagraph"/>
              <w:spacing w:before="60" w:after="60"/>
              <w:ind w:left="101" w:right="130"/>
              <w:rPr>
                <w:rFonts w:ascii="Arial" w:hAnsi="Arial" w:cs="Arial"/>
                <w:i/>
                <w:sz w:val="24"/>
              </w:rPr>
            </w:pPr>
            <w:r w:rsidRPr="00B57E90">
              <w:rPr>
                <w:rFonts w:ascii="Arial" w:hAnsi="Arial" w:cs="Arial"/>
                <w:b/>
                <w:bCs/>
                <w:color w:val="000000" w:themeColor="text1"/>
                <w:sz w:val="28"/>
                <w:szCs w:val="28"/>
              </w:rPr>
              <w:t>Points:</w:t>
            </w:r>
            <w:r w:rsidR="00D918E5" w:rsidRPr="002E10D7">
              <w:rPr>
                <w:rFonts w:ascii="Arial" w:hAnsi="Arial" w:cs="Arial"/>
                <w:i/>
                <w:color w:val="000000" w:themeColor="text1"/>
                <w:sz w:val="24"/>
              </w:rPr>
              <w:t xml:space="preserve"> </w:t>
            </w:r>
            <w:r w:rsidR="00D918E5" w:rsidRPr="002E10D7">
              <w:rPr>
                <w:rFonts w:ascii="Arial" w:hAnsi="Arial" w:cs="Arial"/>
                <w:iCs/>
                <w:sz w:val="24"/>
                <w:szCs w:val="24"/>
              </w:rPr>
              <w:t>The</w:t>
            </w:r>
            <w:r w:rsidR="00D918E5" w:rsidRPr="002E10D7">
              <w:rPr>
                <w:rFonts w:ascii="Arial" w:hAnsi="Arial" w:cs="Arial"/>
                <w:iCs/>
                <w:spacing w:val="-9"/>
                <w:sz w:val="24"/>
                <w:szCs w:val="24"/>
              </w:rPr>
              <w:t xml:space="preserve"> </w:t>
            </w:r>
            <w:r w:rsidR="0097423F">
              <w:rPr>
                <w:rFonts w:ascii="Arial" w:hAnsi="Arial" w:cs="Arial"/>
                <w:iCs/>
                <w:sz w:val="24"/>
                <w:szCs w:val="24"/>
              </w:rPr>
              <w:t>scale</w:t>
            </w:r>
            <w:r w:rsidR="00D918E5" w:rsidRPr="002E10D7">
              <w:rPr>
                <w:rFonts w:ascii="Arial" w:hAnsi="Arial" w:cs="Arial"/>
                <w:iCs/>
                <w:spacing w:val="-11"/>
                <w:sz w:val="24"/>
                <w:szCs w:val="24"/>
              </w:rPr>
              <w:t xml:space="preserve"> </w:t>
            </w:r>
            <w:r w:rsidR="00D918E5" w:rsidRPr="002E10D7">
              <w:rPr>
                <w:rFonts w:ascii="Arial" w:hAnsi="Arial" w:cs="Arial"/>
                <w:iCs/>
                <w:sz w:val="24"/>
                <w:szCs w:val="24"/>
              </w:rPr>
              <w:t>below</w:t>
            </w:r>
            <w:r w:rsidR="00D918E5" w:rsidRPr="002E10D7">
              <w:rPr>
                <w:rFonts w:ascii="Arial" w:hAnsi="Arial" w:cs="Arial"/>
                <w:iCs/>
                <w:spacing w:val="-10"/>
                <w:sz w:val="24"/>
                <w:szCs w:val="24"/>
              </w:rPr>
              <w:t xml:space="preserve"> </w:t>
            </w:r>
            <w:r w:rsidR="00D918E5" w:rsidRPr="002E10D7">
              <w:rPr>
                <w:rFonts w:ascii="Arial" w:hAnsi="Arial" w:cs="Arial"/>
                <w:iCs/>
                <w:sz w:val="24"/>
                <w:szCs w:val="24"/>
              </w:rPr>
              <w:t>shows</w:t>
            </w:r>
            <w:r w:rsidR="00D918E5" w:rsidRPr="002E10D7">
              <w:rPr>
                <w:rFonts w:ascii="Arial" w:hAnsi="Arial" w:cs="Arial"/>
                <w:iCs/>
                <w:spacing w:val="-9"/>
                <w:sz w:val="24"/>
                <w:szCs w:val="24"/>
              </w:rPr>
              <w:t xml:space="preserve"> </w:t>
            </w:r>
            <w:r w:rsidR="00D918E5" w:rsidRPr="002E10D7">
              <w:rPr>
                <w:rFonts w:ascii="Arial" w:hAnsi="Arial" w:cs="Arial"/>
                <w:iCs/>
                <w:smallCaps/>
                <w:sz w:val="24"/>
                <w:szCs w:val="24"/>
              </w:rPr>
              <w:t>p</w:t>
            </w:r>
            <w:r w:rsidR="00D918E5" w:rsidRPr="002E10D7">
              <w:rPr>
                <w:rFonts w:ascii="Arial" w:hAnsi="Arial" w:cs="Arial"/>
                <w:iCs/>
                <w:smallCaps/>
                <w:spacing w:val="11"/>
                <w:sz w:val="24"/>
                <w:szCs w:val="24"/>
              </w:rPr>
              <w:t>rojects</w:t>
            </w:r>
            <w:r w:rsidR="00D918E5" w:rsidRPr="002E10D7">
              <w:rPr>
                <w:rFonts w:ascii="Arial" w:hAnsi="Arial" w:cs="Arial"/>
                <w:iCs/>
                <w:spacing w:val="11"/>
                <w:sz w:val="24"/>
                <w:szCs w:val="24"/>
              </w:rPr>
              <w:t xml:space="preserve"> can earn up to </w:t>
            </w:r>
            <w:r w:rsidR="00DA5EB2">
              <w:rPr>
                <w:rFonts w:ascii="Arial" w:hAnsi="Arial" w:cs="Arial"/>
                <w:iCs/>
                <w:spacing w:val="11"/>
                <w:sz w:val="24"/>
                <w:szCs w:val="24"/>
              </w:rPr>
              <w:t>four</w:t>
            </w:r>
            <w:r w:rsidR="00D918E5" w:rsidRPr="002E10D7">
              <w:rPr>
                <w:rFonts w:ascii="Arial" w:hAnsi="Arial" w:cs="Arial"/>
                <w:iCs/>
                <w:spacing w:val="11"/>
                <w:sz w:val="24"/>
                <w:szCs w:val="24"/>
              </w:rPr>
              <w:t xml:space="preserve"> points </w:t>
            </w:r>
            <w:r w:rsidR="00D918E5">
              <w:rPr>
                <w:rFonts w:ascii="Arial" w:hAnsi="Arial" w:cs="Arial"/>
                <w:iCs/>
                <w:spacing w:val="11"/>
                <w:sz w:val="24"/>
                <w:szCs w:val="24"/>
              </w:rPr>
              <w:t xml:space="preserve">by including </w:t>
            </w:r>
            <w:r w:rsidR="00D918E5">
              <w:rPr>
                <w:rFonts w:ascii="Arial" w:hAnsi="Arial" w:cs="Arial"/>
                <w:iCs/>
                <w:sz w:val="24"/>
                <w:szCs w:val="24"/>
              </w:rPr>
              <w:t>all</w:t>
            </w:r>
            <w:r w:rsidR="00D918E5" w:rsidRPr="002E10D7">
              <w:rPr>
                <w:rFonts w:ascii="Arial" w:hAnsi="Arial" w:cs="Arial"/>
                <w:iCs/>
                <w:sz w:val="24"/>
                <w:szCs w:val="24"/>
              </w:rPr>
              <w:t xml:space="preserve"> </w:t>
            </w:r>
            <w:r w:rsidR="00DB3903">
              <w:rPr>
                <w:rFonts w:ascii="Arial" w:hAnsi="Arial" w:cs="Arial"/>
                <w:iCs/>
                <w:sz w:val="24"/>
                <w:szCs w:val="24"/>
              </w:rPr>
              <w:t>f</w:t>
            </w:r>
            <w:r w:rsidR="002A48F3">
              <w:rPr>
                <w:rFonts w:ascii="Arial" w:hAnsi="Arial" w:cs="Arial"/>
                <w:iCs/>
                <w:sz w:val="24"/>
                <w:szCs w:val="24"/>
              </w:rPr>
              <w:t>our</w:t>
            </w:r>
            <w:r w:rsidR="00D918E5">
              <w:rPr>
                <w:rFonts w:ascii="Arial" w:hAnsi="Arial" w:cs="Arial"/>
                <w:iCs/>
                <w:sz w:val="24"/>
                <w:szCs w:val="24"/>
              </w:rPr>
              <w:t xml:space="preserve"> </w:t>
            </w:r>
            <w:r w:rsidR="00D918E5" w:rsidRPr="002E10D7">
              <w:rPr>
                <w:rFonts w:ascii="Arial" w:hAnsi="Arial" w:cs="Arial"/>
                <w:iCs/>
                <w:sz w:val="24"/>
                <w:szCs w:val="24"/>
              </w:rPr>
              <w:t xml:space="preserve">sustainable techniques listed </w:t>
            </w:r>
            <w:r w:rsidR="00DA5EB2">
              <w:rPr>
                <w:rFonts w:ascii="Arial" w:hAnsi="Arial" w:cs="Arial"/>
                <w:iCs/>
                <w:sz w:val="24"/>
                <w:szCs w:val="24"/>
              </w:rPr>
              <w:t xml:space="preserve">for </w:t>
            </w:r>
            <w:r w:rsidR="008F39EC">
              <w:rPr>
                <w:rFonts w:ascii="Arial" w:hAnsi="Arial" w:cs="Arial"/>
                <w:iCs/>
                <w:sz w:val="24"/>
                <w:szCs w:val="24"/>
              </w:rPr>
              <w:t xml:space="preserve">Project Selection </w:t>
            </w:r>
            <w:r w:rsidR="00EF47DA">
              <w:rPr>
                <w:rFonts w:ascii="Arial" w:hAnsi="Arial" w:cs="Arial"/>
                <w:iCs/>
                <w:sz w:val="24"/>
                <w:szCs w:val="24"/>
              </w:rPr>
              <w:t>#8(</w:t>
            </w:r>
            <w:r w:rsidR="00D918E5" w:rsidRPr="002E10D7">
              <w:rPr>
                <w:rFonts w:ascii="Arial" w:hAnsi="Arial" w:cs="Arial"/>
                <w:iCs/>
                <w:sz w:val="24"/>
                <w:szCs w:val="24"/>
              </w:rPr>
              <w:t>A</w:t>
            </w:r>
            <w:r w:rsidR="00EF47DA">
              <w:rPr>
                <w:rFonts w:ascii="Arial" w:hAnsi="Arial" w:cs="Arial"/>
                <w:iCs/>
                <w:sz w:val="24"/>
                <w:szCs w:val="24"/>
              </w:rPr>
              <w:t>)</w:t>
            </w:r>
            <w:r w:rsidR="00D918E5" w:rsidRPr="002E10D7">
              <w:rPr>
                <w:rFonts w:ascii="Arial" w:hAnsi="Arial" w:cs="Arial"/>
                <w:iCs/>
                <w:sz w:val="24"/>
                <w:szCs w:val="24"/>
              </w:rPr>
              <w:t>.</w:t>
            </w:r>
          </w:p>
        </w:tc>
      </w:tr>
      <w:tr w:rsidR="00D918E5" w:rsidRPr="002E10D7" w14:paraId="1692D457" w14:textId="77777777">
        <w:trPr>
          <w:trHeight w:val="293"/>
        </w:trPr>
        <w:tc>
          <w:tcPr>
            <w:tcW w:w="7376" w:type="dxa"/>
          </w:tcPr>
          <w:p w14:paraId="5CA15D85" w14:textId="77777777" w:rsidR="00D918E5" w:rsidRPr="002E10D7" w:rsidRDefault="00D918E5">
            <w:pPr>
              <w:pStyle w:val="TableParagraph"/>
              <w:ind w:left="0"/>
              <w:rPr>
                <w:rFonts w:ascii="Arial" w:hAnsi="Arial" w:cs="Arial"/>
              </w:rPr>
            </w:pPr>
          </w:p>
        </w:tc>
        <w:tc>
          <w:tcPr>
            <w:tcW w:w="1980" w:type="dxa"/>
          </w:tcPr>
          <w:p w14:paraId="358DA8D5" w14:textId="77777777" w:rsidR="00D918E5" w:rsidRPr="002E10D7" w:rsidRDefault="00D918E5">
            <w:pPr>
              <w:pStyle w:val="TableParagraph"/>
              <w:ind w:left="0" w:right="174"/>
              <w:jc w:val="center"/>
              <w:rPr>
                <w:rFonts w:ascii="Arial" w:hAnsi="Arial" w:cs="Arial"/>
                <w:b/>
                <w:sz w:val="24"/>
              </w:rPr>
            </w:pPr>
            <w:r w:rsidRPr="002E10D7">
              <w:rPr>
                <w:rFonts w:ascii="Arial" w:hAnsi="Arial" w:cs="Arial"/>
                <w:b/>
                <w:spacing w:val="-2"/>
                <w:sz w:val="24"/>
              </w:rPr>
              <w:t>Points</w:t>
            </w:r>
          </w:p>
        </w:tc>
      </w:tr>
      <w:tr w:rsidR="00D918E5" w:rsidRPr="002E10D7" w14:paraId="75D8C0F4" w14:textId="77777777">
        <w:trPr>
          <w:trHeight w:val="457"/>
        </w:trPr>
        <w:tc>
          <w:tcPr>
            <w:tcW w:w="7376" w:type="dxa"/>
          </w:tcPr>
          <w:p w14:paraId="19E8C2BB" w14:textId="47318A57" w:rsidR="00D918E5" w:rsidRPr="002E10D7" w:rsidRDefault="00D918E5">
            <w:pPr>
              <w:pStyle w:val="TableParagraph"/>
              <w:spacing w:before="58"/>
              <w:rPr>
                <w:rFonts w:ascii="Arial" w:hAnsi="Arial" w:cs="Arial"/>
                <w:sz w:val="24"/>
              </w:rPr>
            </w:pPr>
            <w:r w:rsidRPr="002E10D7">
              <w:rPr>
                <w:rFonts w:ascii="Arial" w:hAnsi="Arial" w:cs="Arial"/>
                <w:sz w:val="24"/>
              </w:rPr>
              <w:t>The</w:t>
            </w:r>
            <w:r w:rsidRPr="002E10D7">
              <w:rPr>
                <w:rFonts w:ascii="Arial" w:hAnsi="Arial" w:cs="Arial"/>
                <w:spacing w:val="-2"/>
                <w:sz w:val="24"/>
              </w:rPr>
              <w:t xml:space="preserve"> </w:t>
            </w:r>
            <w:r w:rsidRPr="002E10D7">
              <w:rPr>
                <w:rFonts w:ascii="Arial" w:hAnsi="Arial" w:cs="Arial"/>
                <w:spacing w:val="11"/>
                <w:sz w:val="19"/>
              </w:rPr>
              <w:t>PROJECT</w:t>
            </w:r>
            <w:r w:rsidRPr="002E10D7">
              <w:rPr>
                <w:rFonts w:ascii="Arial" w:hAnsi="Arial" w:cs="Arial"/>
                <w:spacing w:val="26"/>
                <w:sz w:val="19"/>
              </w:rPr>
              <w:t xml:space="preserve"> </w:t>
            </w:r>
            <w:r w:rsidRPr="002E10D7">
              <w:rPr>
                <w:rFonts w:ascii="Arial" w:hAnsi="Arial" w:cs="Arial"/>
                <w:sz w:val="24"/>
              </w:rPr>
              <w:t>will</w:t>
            </w:r>
            <w:r w:rsidRPr="002E10D7">
              <w:rPr>
                <w:rFonts w:ascii="Arial" w:hAnsi="Arial" w:cs="Arial"/>
                <w:spacing w:val="-3"/>
                <w:sz w:val="24"/>
              </w:rPr>
              <w:t xml:space="preserve"> </w:t>
            </w:r>
            <w:r w:rsidRPr="002E10D7">
              <w:rPr>
                <w:rFonts w:ascii="Arial" w:hAnsi="Arial" w:cs="Arial"/>
                <w:sz w:val="24"/>
              </w:rPr>
              <w:t>include</w:t>
            </w:r>
            <w:r w:rsidRPr="002E10D7">
              <w:rPr>
                <w:rFonts w:ascii="Arial" w:hAnsi="Arial" w:cs="Arial"/>
                <w:spacing w:val="-2"/>
                <w:sz w:val="24"/>
              </w:rPr>
              <w:t xml:space="preserve"> </w:t>
            </w:r>
            <w:r w:rsidRPr="002E10D7">
              <w:rPr>
                <w:rFonts w:ascii="Arial" w:hAnsi="Arial" w:cs="Arial"/>
                <w:sz w:val="24"/>
              </w:rPr>
              <w:t>all</w:t>
            </w:r>
            <w:r w:rsidRPr="002E10D7">
              <w:rPr>
                <w:rFonts w:ascii="Arial" w:hAnsi="Arial" w:cs="Arial"/>
                <w:spacing w:val="-5"/>
                <w:sz w:val="24"/>
              </w:rPr>
              <w:t xml:space="preserve"> </w:t>
            </w:r>
            <w:r w:rsidR="002A48F3">
              <w:rPr>
                <w:rFonts w:ascii="Arial" w:hAnsi="Arial" w:cs="Arial"/>
                <w:sz w:val="24"/>
              </w:rPr>
              <w:t>four</w:t>
            </w:r>
            <w:r w:rsidRPr="002E10D7">
              <w:rPr>
                <w:rFonts w:ascii="Arial" w:hAnsi="Arial" w:cs="Arial"/>
                <w:spacing w:val="-2"/>
                <w:sz w:val="24"/>
              </w:rPr>
              <w:t xml:space="preserve"> </w:t>
            </w:r>
            <w:r w:rsidRPr="002E10D7">
              <w:rPr>
                <w:rFonts w:ascii="Arial" w:hAnsi="Arial" w:cs="Arial"/>
                <w:sz w:val="24"/>
              </w:rPr>
              <w:t>of</w:t>
            </w:r>
            <w:r w:rsidRPr="002E10D7">
              <w:rPr>
                <w:rFonts w:ascii="Arial" w:hAnsi="Arial" w:cs="Arial"/>
                <w:spacing w:val="-2"/>
                <w:sz w:val="24"/>
              </w:rPr>
              <w:t xml:space="preserve"> </w:t>
            </w:r>
            <w:r w:rsidRPr="002E10D7">
              <w:rPr>
                <w:rFonts w:ascii="Arial" w:hAnsi="Arial" w:cs="Arial"/>
                <w:sz w:val="24"/>
              </w:rPr>
              <w:t>the</w:t>
            </w:r>
            <w:r w:rsidRPr="002E10D7">
              <w:rPr>
                <w:rFonts w:ascii="Arial" w:hAnsi="Arial" w:cs="Arial"/>
                <w:spacing w:val="-2"/>
                <w:sz w:val="24"/>
              </w:rPr>
              <w:t xml:space="preserve"> </w:t>
            </w:r>
            <w:r w:rsidRPr="002E10D7">
              <w:rPr>
                <w:rFonts w:ascii="Arial" w:hAnsi="Arial" w:cs="Arial"/>
                <w:sz w:val="24"/>
              </w:rPr>
              <w:t>listed</w:t>
            </w:r>
            <w:r w:rsidRPr="002E10D7">
              <w:rPr>
                <w:rFonts w:ascii="Arial" w:hAnsi="Arial" w:cs="Arial"/>
                <w:spacing w:val="-4"/>
                <w:sz w:val="24"/>
              </w:rPr>
              <w:t xml:space="preserve"> </w:t>
            </w:r>
            <w:r w:rsidRPr="002E10D7">
              <w:rPr>
                <w:rFonts w:ascii="Arial" w:hAnsi="Arial" w:cs="Arial"/>
                <w:spacing w:val="-2"/>
                <w:sz w:val="24"/>
              </w:rPr>
              <w:t>techniques.</w:t>
            </w:r>
          </w:p>
        </w:tc>
        <w:tc>
          <w:tcPr>
            <w:tcW w:w="1980" w:type="dxa"/>
          </w:tcPr>
          <w:p w14:paraId="11835175" w14:textId="77777777" w:rsidR="00D918E5" w:rsidRPr="002E10D7" w:rsidRDefault="00D918E5">
            <w:pPr>
              <w:pStyle w:val="TableParagraph"/>
              <w:spacing w:before="58"/>
              <w:ind w:left="7"/>
              <w:jc w:val="center"/>
              <w:rPr>
                <w:rFonts w:ascii="Arial" w:hAnsi="Arial" w:cs="Arial"/>
                <w:sz w:val="24"/>
              </w:rPr>
            </w:pPr>
            <w:r w:rsidRPr="002E10D7">
              <w:rPr>
                <w:rFonts w:ascii="Arial" w:hAnsi="Arial" w:cs="Arial"/>
                <w:sz w:val="24"/>
              </w:rPr>
              <w:t>4</w:t>
            </w:r>
          </w:p>
        </w:tc>
      </w:tr>
      <w:tr w:rsidR="00D918E5" w:rsidRPr="002E10D7" w14:paraId="11B7A122" w14:textId="77777777" w:rsidTr="00C41FE1">
        <w:trPr>
          <w:trHeight w:val="428"/>
        </w:trPr>
        <w:tc>
          <w:tcPr>
            <w:tcW w:w="7376" w:type="dxa"/>
          </w:tcPr>
          <w:p w14:paraId="176F4D79" w14:textId="34ADEE68" w:rsidR="00D918E5" w:rsidRPr="002E10D7" w:rsidRDefault="00D918E5">
            <w:pPr>
              <w:pStyle w:val="TableParagraph"/>
              <w:spacing w:before="58"/>
              <w:ind w:right="141"/>
              <w:rPr>
                <w:rFonts w:ascii="Arial" w:hAnsi="Arial" w:cs="Arial"/>
                <w:sz w:val="24"/>
              </w:rPr>
            </w:pPr>
            <w:r w:rsidRPr="002E10D7">
              <w:rPr>
                <w:rFonts w:ascii="Arial" w:hAnsi="Arial" w:cs="Arial"/>
                <w:sz w:val="24"/>
              </w:rPr>
              <w:t>The</w:t>
            </w:r>
            <w:r w:rsidRPr="002E10D7">
              <w:rPr>
                <w:rFonts w:ascii="Arial" w:hAnsi="Arial" w:cs="Arial"/>
                <w:spacing w:val="-3"/>
                <w:sz w:val="24"/>
              </w:rPr>
              <w:t xml:space="preserve"> </w:t>
            </w:r>
            <w:r w:rsidRPr="002E10D7">
              <w:rPr>
                <w:rFonts w:ascii="Arial" w:hAnsi="Arial" w:cs="Arial"/>
                <w:spacing w:val="11"/>
                <w:sz w:val="19"/>
              </w:rPr>
              <w:t xml:space="preserve">PROJECT </w:t>
            </w:r>
            <w:r w:rsidRPr="002E10D7">
              <w:rPr>
                <w:rFonts w:ascii="Arial" w:hAnsi="Arial" w:cs="Arial"/>
                <w:sz w:val="24"/>
              </w:rPr>
              <w:t>will</w:t>
            </w:r>
            <w:r w:rsidRPr="002E10D7">
              <w:rPr>
                <w:rFonts w:ascii="Arial" w:hAnsi="Arial" w:cs="Arial"/>
                <w:spacing w:val="-4"/>
                <w:sz w:val="24"/>
              </w:rPr>
              <w:t xml:space="preserve"> </w:t>
            </w:r>
            <w:r w:rsidRPr="002E10D7">
              <w:rPr>
                <w:rFonts w:ascii="Arial" w:hAnsi="Arial" w:cs="Arial"/>
                <w:sz w:val="24"/>
              </w:rPr>
              <w:t>include</w:t>
            </w:r>
            <w:r w:rsidRPr="002E10D7">
              <w:rPr>
                <w:rFonts w:ascii="Arial" w:hAnsi="Arial" w:cs="Arial"/>
                <w:spacing w:val="-3"/>
                <w:sz w:val="24"/>
              </w:rPr>
              <w:t xml:space="preserve"> </w:t>
            </w:r>
            <w:r w:rsidRPr="002E10D7">
              <w:rPr>
                <w:rFonts w:ascii="Arial" w:hAnsi="Arial" w:cs="Arial"/>
                <w:sz w:val="24"/>
              </w:rPr>
              <w:t>three</w:t>
            </w:r>
            <w:r w:rsidR="00F732F3">
              <w:rPr>
                <w:rFonts w:ascii="Arial" w:hAnsi="Arial" w:cs="Arial"/>
                <w:sz w:val="24"/>
              </w:rPr>
              <w:t xml:space="preserve"> </w:t>
            </w:r>
            <w:r w:rsidRPr="002E10D7">
              <w:rPr>
                <w:rFonts w:ascii="Arial" w:hAnsi="Arial" w:cs="Arial"/>
                <w:sz w:val="24"/>
              </w:rPr>
              <w:t>of</w:t>
            </w:r>
            <w:r w:rsidRPr="002E10D7">
              <w:rPr>
                <w:rFonts w:ascii="Arial" w:hAnsi="Arial" w:cs="Arial"/>
                <w:spacing w:val="-2"/>
                <w:sz w:val="24"/>
              </w:rPr>
              <w:t xml:space="preserve"> </w:t>
            </w:r>
            <w:r w:rsidRPr="002E10D7">
              <w:rPr>
                <w:rFonts w:ascii="Arial" w:hAnsi="Arial" w:cs="Arial"/>
                <w:sz w:val="24"/>
              </w:rPr>
              <w:t>the</w:t>
            </w:r>
            <w:r w:rsidRPr="002E10D7">
              <w:rPr>
                <w:rFonts w:ascii="Arial" w:hAnsi="Arial" w:cs="Arial"/>
                <w:spacing w:val="-3"/>
                <w:sz w:val="24"/>
              </w:rPr>
              <w:t xml:space="preserve"> </w:t>
            </w:r>
            <w:r w:rsidRPr="002E10D7">
              <w:rPr>
                <w:rFonts w:ascii="Arial" w:hAnsi="Arial" w:cs="Arial"/>
                <w:sz w:val="24"/>
              </w:rPr>
              <w:t>listed</w:t>
            </w:r>
            <w:r w:rsidRPr="002E10D7">
              <w:rPr>
                <w:rFonts w:ascii="Arial" w:hAnsi="Arial" w:cs="Arial"/>
                <w:spacing w:val="-3"/>
                <w:sz w:val="24"/>
              </w:rPr>
              <w:t xml:space="preserve"> </w:t>
            </w:r>
            <w:r w:rsidRPr="002E10D7">
              <w:rPr>
                <w:rFonts w:ascii="Arial" w:hAnsi="Arial" w:cs="Arial"/>
                <w:sz w:val="24"/>
              </w:rPr>
              <w:t>techniques.</w:t>
            </w:r>
          </w:p>
        </w:tc>
        <w:tc>
          <w:tcPr>
            <w:tcW w:w="1980" w:type="dxa"/>
          </w:tcPr>
          <w:p w14:paraId="23FBE61D" w14:textId="77777777" w:rsidR="00D918E5" w:rsidRPr="002E10D7" w:rsidRDefault="00D918E5">
            <w:pPr>
              <w:pStyle w:val="TableParagraph"/>
              <w:spacing w:before="58"/>
              <w:ind w:left="7"/>
              <w:jc w:val="center"/>
              <w:rPr>
                <w:rFonts w:ascii="Arial" w:hAnsi="Arial" w:cs="Arial"/>
                <w:sz w:val="24"/>
              </w:rPr>
            </w:pPr>
            <w:r w:rsidRPr="002E10D7">
              <w:rPr>
                <w:rFonts w:ascii="Arial" w:hAnsi="Arial" w:cs="Arial"/>
                <w:sz w:val="24"/>
              </w:rPr>
              <w:t>3</w:t>
            </w:r>
          </w:p>
        </w:tc>
      </w:tr>
      <w:tr w:rsidR="00D918E5" w:rsidRPr="002E10D7" w14:paraId="6CE058EB" w14:textId="77777777" w:rsidTr="00C41FE1">
        <w:trPr>
          <w:trHeight w:val="428"/>
        </w:trPr>
        <w:tc>
          <w:tcPr>
            <w:tcW w:w="7376" w:type="dxa"/>
          </w:tcPr>
          <w:p w14:paraId="4CAD4A7A" w14:textId="5924FB76" w:rsidR="00D918E5" w:rsidRPr="002E10D7" w:rsidRDefault="00D918E5">
            <w:pPr>
              <w:pStyle w:val="TableParagraph"/>
              <w:spacing w:before="58"/>
              <w:rPr>
                <w:rFonts w:ascii="Arial" w:hAnsi="Arial" w:cs="Arial"/>
                <w:sz w:val="24"/>
              </w:rPr>
            </w:pPr>
            <w:r w:rsidRPr="002E10D7">
              <w:rPr>
                <w:rFonts w:ascii="Arial" w:hAnsi="Arial" w:cs="Arial"/>
                <w:sz w:val="24"/>
              </w:rPr>
              <w:t>The</w:t>
            </w:r>
            <w:r w:rsidRPr="002E10D7">
              <w:rPr>
                <w:rFonts w:ascii="Arial" w:hAnsi="Arial" w:cs="Arial"/>
                <w:spacing w:val="-2"/>
                <w:sz w:val="24"/>
              </w:rPr>
              <w:t xml:space="preserve"> </w:t>
            </w:r>
            <w:r w:rsidRPr="002E10D7">
              <w:rPr>
                <w:rFonts w:ascii="Arial" w:hAnsi="Arial" w:cs="Arial"/>
                <w:spacing w:val="11"/>
                <w:sz w:val="19"/>
              </w:rPr>
              <w:t xml:space="preserve">PROJECT </w:t>
            </w:r>
            <w:r w:rsidRPr="002E10D7">
              <w:rPr>
                <w:rFonts w:ascii="Arial" w:hAnsi="Arial" w:cs="Arial"/>
                <w:sz w:val="24"/>
              </w:rPr>
              <w:t>will</w:t>
            </w:r>
            <w:r w:rsidRPr="002E10D7">
              <w:rPr>
                <w:rFonts w:ascii="Arial" w:hAnsi="Arial" w:cs="Arial"/>
                <w:spacing w:val="-4"/>
                <w:sz w:val="24"/>
              </w:rPr>
              <w:t xml:space="preserve"> </w:t>
            </w:r>
            <w:r w:rsidRPr="002E10D7">
              <w:rPr>
                <w:rFonts w:ascii="Arial" w:hAnsi="Arial" w:cs="Arial"/>
                <w:sz w:val="24"/>
              </w:rPr>
              <w:t>include</w:t>
            </w:r>
            <w:r w:rsidRPr="002E10D7">
              <w:rPr>
                <w:rFonts w:ascii="Arial" w:hAnsi="Arial" w:cs="Arial"/>
                <w:spacing w:val="-3"/>
                <w:sz w:val="24"/>
              </w:rPr>
              <w:t xml:space="preserve"> </w:t>
            </w:r>
            <w:r w:rsidR="005B40B5">
              <w:rPr>
                <w:rFonts w:ascii="Arial" w:hAnsi="Arial" w:cs="Arial"/>
                <w:sz w:val="24"/>
              </w:rPr>
              <w:t xml:space="preserve">one </w:t>
            </w:r>
            <w:r w:rsidR="008637BE">
              <w:rPr>
                <w:rFonts w:ascii="Arial" w:hAnsi="Arial" w:cs="Arial"/>
                <w:sz w:val="24"/>
              </w:rPr>
              <w:t>or</w:t>
            </w:r>
            <w:r w:rsidR="005B40B5">
              <w:rPr>
                <w:rFonts w:ascii="Arial" w:hAnsi="Arial" w:cs="Arial"/>
                <w:sz w:val="24"/>
              </w:rPr>
              <w:t xml:space="preserve"> two</w:t>
            </w:r>
            <w:r w:rsidRPr="002E10D7">
              <w:rPr>
                <w:rFonts w:ascii="Arial" w:hAnsi="Arial" w:cs="Arial"/>
                <w:spacing w:val="-3"/>
                <w:sz w:val="24"/>
              </w:rPr>
              <w:t xml:space="preserve"> </w:t>
            </w:r>
            <w:r w:rsidRPr="002E10D7">
              <w:rPr>
                <w:rFonts w:ascii="Arial" w:hAnsi="Arial" w:cs="Arial"/>
                <w:sz w:val="24"/>
              </w:rPr>
              <w:t>of</w:t>
            </w:r>
            <w:r w:rsidRPr="002E10D7">
              <w:rPr>
                <w:rFonts w:ascii="Arial" w:hAnsi="Arial" w:cs="Arial"/>
                <w:spacing w:val="-3"/>
                <w:sz w:val="24"/>
              </w:rPr>
              <w:t xml:space="preserve"> </w:t>
            </w:r>
            <w:r w:rsidRPr="002E10D7">
              <w:rPr>
                <w:rFonts w:ascii="Arial" w:hAnsi="Arial" w:cs="Arial"/>
                <w:sz w:val="24"/>
              </w:rPr>
              <w:t>the</w:t>
            </w:r>
            <w:r w:rsidRPr="002E10D7">
              <w:rPr>
                <w:rFonts w:ascii="Arial" w:hAnsi="Arial" w:cs="Arial"/>
                <w:spacing w:val="-5"/>
                <w:sz w:val="24"/>
              </w:rPr>
              <w:t xml:space="preserve"> </w:t>
            </w:r>
            <w:r w:rsidRPr="002E10D7">
              <w:rPr>
                <w:rFonts w:ascii="Arial" w:hAnsi="Arial" w:cs="Arial"/>
                <w:sz w:val="24"/>
              </w:rPr>
              <w:t>listed</w:t>
            </w:r>
            <w:r w:rsidRPr="002E10D7">
              <w:rPr>
                <w:rFonts w:ascii="Arial" w:hAnsi="Arial" w:cs="Arial"/>
                <w:spacing w:val="-5"/>
                <w:sz w:val="24"/>
              </w:rPr>
              <w:t xml:space="preserve"> </w:t>
            </w:r>
            <w:r w:rsidRPr="002E10D7">
              <w:rPr>
                <w:rFonts w:ascii="Arial" w:hAnsi="Arial" w:cs="Arial"/>
                <w:sz w:val="24"/>
              </w:rPr>
              <w:t>techniques</w:t>
            </w:r>
            <w:r w:rsidRPr="002E10D7">
              <w:rPr>
                <w:rFonts w:ascii="Arial" w:hAnsi="Arial" w:cs="Arial"/>
                <w:spacing w:val="-2"/>
                <w:sz w:val="24"/>
              </w:rPr>
              <w:t>.</w:t>
            </w:r>
          </w:p>
        </w:tc>
        <w:tc>
          <w:tcPr>
            <w:tcW w:w="1980" w:type="dxa"/>
          </w:tcPr>
          <w:p w14:paraId="2F0EFBD8" w14:textId="77777777" w:rsidR="00D918E5" w:rsidRPr="002E10D7" w:rsidRDefault="00D918E5">
            <w:pPr>
              <w:pStyle w:val="TableParagraph"/>
              <w:spacing w:before="58"/>
              <w:ind w:left="7"/>
              <w:jc w:val="center"/>
              <w:rPr>
                <w:rFonts w:ascii="Arial" w:hAnsi="Arial" w:cs="Arial"/>
                <w:sz w:val="24"/>
              </w:rPr>
            </w:pPr>
            <w:r w:rsidRPr="002E10D7">
              <w:rPr>
                <w:rFonts w:ascii="Arial" w:hAnsi="Arial" w:cs="Arial"/>
                <w:sz w:val="24"/>
              </w:rPr>
              <w:t>2</w:t>
            </w:r>
          </w:p>
        </w:tc>
      </w:tr>
      <w:tr w:rsidR="00D918E5" w:rsidRPr="002E10D7" w14:paraId="282B9108" w14:textId="77777777">
        <w:trPr>
          <w:trHeight w:val="435"/>
        </w:trPr>
        <w:tc>
          <w:tcPr>
            <w:tcW w:w="7376" w:type="dxa"/>
          </w:tcPr>
          <w:p w14:paraId="75C02C33" w14:textId="0B003BEE" w:rsidR="00D918E5" w:rsidRPr="002E10D7" w:rsidRDefault="00D918E5">
            <w:pPr>
              <w:pStyle w:val="TableParagraph"/>
              <w:spacing w:before="58"/>
              <w:rPr>
                <w:rFonts w:ascii="Arial" w:hAnsi="Arial" w:cs="Arial"/>
                <w:sz w:val="24"/>
              </w:rPr>
            </w:pPr>
            <w:r w:rsidRPr="002E10D7">
              <w:rPr>
                <w:rFonts w:ascii="Arial" w:hAnsi="Arial" w:cs="Arial"/>
                <w:sz w:val="24"/>
              </w:rPr>
              <w:t>The</w:t>
            </w:r>
            <w:r w:rsidRPr="002E10D7">
              <w:rPr>
                <w:rFonts w:ascii="Arial" w:hAnsi="Arial" w:cs="Arial"/>
                <w:spacing w:val="-1"/>
                <w:sz w:val="24"/>
              </w:rPr>
              <w:t xml:space="preserve"> </w:t>
            </w:r>
            <w:r w:rsidRPr="002E10D7">
              <w:rPr>
                <w:rFonts w:ascii="Arial" w:hAnsi="Arial" w:cs="Arial"/>
                <w:spacing w:val="11"/>
                <w:sz w:val="19"/>
              </w:rPr>
              <w:t xml:space="preserve">PROJECT </w:t>
            </w:r>
            <w:r w:rsidRPr="002E10D7">
              <w:rPr>
                <w:rFonts w:ascii="Arial" w:hAnsi="Arial" w:cs="Arial"/>
                <w:sz w:val="24"/>
                <w:u w:val="single"/>
              </w:rPr>
              <w:t>will</w:t>
            </w:r>
            <w:r w:rsidRPr="002E10D7">
              <w:rPr>
                <w:rFonts w:ascii="Arial" w:hAnsi="Arial" w:cs="Arial"/>
                <w:spacing w:val="-3"/>
                <w:sz w:val="24"/>
                <w:u w:val="single"/>
              </w:rPr>
              <w:t xml:space="preserve"> not</w:t>
            </w:r>
            <w:r w:rsidRPr="002E10D7">
              <w:rPr>
                <w:rFonts w:ascii="Arial" w:hAnsi="Arial" w:cs="Arial"/>
                <w:spacing w:val="-3"/>
                <w:sz w:val="24"/>
              </w:rPr>
              <w:t xml:space="preserve"> </w:t>
            </w:r>
            <w:r w:rsidRPr="002E10D7">
              <w:rPr>
                <w:rFonts w:ascii="Arial" w:hAnsi="Arial" w:cs="Arial"/>
                <w:sz w:val="24"/>
              </w:rPr>
              <w:t>include</w:t>
            </w:r>
            <w:r>
              <w:rPr>
                <w:rFonts w:ascii="Arial" w:hAnsi="Arial" w:cs="Arial"/>
                <w:sz w:val="24"/>
              </w:rPr>
              <w:t xml:space="preserve"> </w:t>
            </w:r>
            <w:r w:rsidR="00A12CD0">
              <w:rPr>
                <w:rFonts w:ascii="Arial" w:hAnsi="Arial" w:cs="Arial"/>
                <w:sz w:val="24"/>
              </w:rPr>
              <w:t>at</w:t>
            </w:r>
            <w:r w:rsidR="00B3251E">
              <w:rPr>
                <w:rFonts w:ascii="Arial" w:hAnsi="Arial" w:cs="Arial"/>
                <w:sz w:val="24"/>
              </w:rPr>
              <w:t xml:space="preserve"> least</w:t>
            </w:r>
            <w:r w:rsidRPr="002E10D7">
              <w:rPr>
                <w:rFonts w:ascii="Arial" w:hAnsi="Arial" w:cs="Arial"/>
                <w:spacing w:val="-2"/>
                <w:sz w:val="24"/>
              </w:rPr>
              <w:t xml:space="preserve"> </w:t>
            </w:r>
            <w:r w:rsidRPr="002E10D7">
              <w:rPr>
                <w:rFonts w:ascii="Arial" w:hAnsi="Arial" w:cs="Arial"/>
                <w:sz w:val="24"/>
              </w:rPr>
              <w:t>one</w:t>
            </w:r>
            <w:r w:rsidRPr="002E10D7">
              <w:rPr>
                <w:rFonts w:ascii="Arial" w:hAnsi="Arial" w:cs="Arial"/>
                <w:spacing w:val="-4"/>
                <w:sz w:val="24"/>
              </w:rPr>
              <w:t xml:space="preserve"> </w:t>
            </w:r>
            <w:r w:rsidRPr="002E10D7">
              <w:rPr>
                <w:rFonts w:ascii="Arial" w:hAnsi="Arial" w:cs="Arial"/>
                <w:sz w:val="24"/>
              </w:rPr>
              <w:t>of</w:t>
            </w:r>
            <w:r w:rsidRPr="002E10D7">
              <w:rPr>
                <w:rFonts w:ascii="Arial" w:hAnsi="Arial" w:cs="Arial"/>
                <w:spacing w:val="-2"/>
                <w:sz w:val="24"/>
              </w:rPr>
              <w:t xml:space="preserve"> </w:t>
            </w:r>
            <w:r w:rsidRPr="002E10D7">
              <w:rPr>
                <w:rFonts w:ascii="Arial" w:hAnsi="Arial" w:cs="Arial"/>
                <w:sz w:val="24"/>
              </w:rPr>
              <w:t>the</w:t>
            </w:r>
            <w:r w:rsidRPr="002E10D7">
              <w:rPr>
                <w:rFonts w:ascii="Arial" w:hAnsi="Arial" w:cs="Arial"/>
                <w:spacing w:val="-4"/>
                <w:sz w:val="24"/>
              </w:rPr>
              <w:t xml:space="preserve"> </w:t>
            </w:r>
            <w:r w:rsidRPr="002E10D7">
              <w:rPr>
                <w:rFonts w:ascii="Arial" w:hAnsi="Arial" w:cs="Arial"/>
                <w:sz w:val="24"/>
              </w:rPr>
              <w:t>listed</w:t>
            </w:r>
            <w:r w:rsidRPr="002E10D7">
              <w:rPr>
                <w:rFonts w:ascii="Arial" w:hAnsi="Arial" w:cs="Arial"/>
                <w:spacing w:val="-4"/>
                <w:sz w:val="24"/>
              </w:rPr>
              <w:t xml:space="preserve"> </w:t>
            </w:r>
            <w:r w:rsidRPr="002E10D7">
              <w:rPr>
                <w:rFonts w:ascii="Arial" w:hAnsi="Arial" w:cs="Arial"/>
                <w:sz w:val="24"/>
              </w:rPr>
              <w:t>techniques.</w:t>
            </w:r>
          </w:p>
        </w:tc>
        <w:tc>
          <w:tcPr>
            <w:tcW w:w="1980" w:type="dxa"/>
          </w:tcPr>
          <w:p w14:paraId="686C920B" w14:textId="7284F80A" w:rsidR="00D918E5" w:rsidRPr="00F3282B" w:rsidRDefault="00D918E5">
            <w:pPr>
              <w:pStyle w:val="TableParagraph"/>
              <w:spacing w:before="58"/>
              <w:ind w:left="505" w:right="496"/>
              <w:jc w:val="center"/>
              <w:rPr>
                <w:rFonts w:ascii="Arial" w:hAnsi="Arial" w:cs="Arial"/>
                <w:b/>
                <w:bCs/>
                <w:sz w:val="24"/>
                <w:szCs w:val="24"/>
              </w:rPr>
            </w:pPr>
            <w:r w:rsidRPr="00F3282B">
              <w:rPr>
                <w:rFonts w:ascii="Arial" w:hAnsi="Arial" w:cs="Arial"/>
                <w:b/>
                <w:bCs/>
                <w:spacing w:val="-2"/>
              </w:rPr>
              <w:t>Ineligible</w:t>
            </w:r>
            <w:r w:rsidR="00DA2423" w:rsidRPr="00F3282B">
              <w:rPr>
                <w:rFonts w:ascii="Arial" w:hAnsi="Arial" w:cs="Arial"/>
                <w:b/>
                <w:bCs/>
                <w:sz w:val="18"/>
                <w:szCs w:val="18"/>
              </w:rPr>
              <w:t xml:space="preserve"> </w:t>
            </w:r>
            <w:r w:rsidR="2CAE3CEE" w:rsidRPr="00F3282B">
              <w:rPr>
                <w:rFonts w:ascii="Arial" w:hAnsi="Arial" w:cs="Arial"/>
                <w:b/>
                <w:bCs/>
                <w:sz w:val="19"/>
                <w:szCs w:val="19"/>
              </w:rPr>
              <w:t>PROJECT</w:t>
            </w:r>
            <w:r w:rsidR="543B5892" w:rsidRPr="00F3282B">
              <w:rPr>
                <w:rFonts w:ascii="Arial" w:hAnsi="Arial" w:cs="Arial"/>
                <w:b/>
                <w:bCs/>
                <w:smallCaps/>
              </w:rPr>
              <w:t xml:space="preserve"> </w:t>
            </w:r>
          </w:p>
        </w:tc>
      </w:tr>
    </w:tbl>
    <w:p w14:paraId="596FE779" w14:textId="71BA5947" w:rsidR="00954648" w:rsidRDefault="009C75C4" w:rsidP="00D16A2C">
      <w:pPr>
        <w:shd w:val="clear" w:color="auto" w:fill="FFFFFF" w:themeFill="background1"/>
        <w:spacing w:before="120" w:beforeAutospacing="0" w:line="240" w:lineRule="auto"/>
        <w:ind w:left="0"/>
        <w:rPr>
          <w:rFonts w:ascii="Arial" w:hAnsi="Arial" w:cs="Arial"/>
        </w:rPr>
      </w:pPr>
      <w:r>
        <w:rPr>
          <w:rFonts w:ascii="Arial" w:hAnsi="Arial" w:cs="Arial"/>
        </w:rPr>
        <w:t xml:space="preserve">Technical assistance </w:t>
      </w:r>
      <w:r w:rsidR="00C82D64">
        <w:rPr>
          <w:rFonts w:ascii="Arial" w:hAnsi="Arial" w:cs="Arial"/>
        </w:rPr>
        <w:t xml:space="preserve">beings </w:t>
      </w:r>
      <w:r w:rsidR="006D5EE4">
        <w:rPr>
          <w:rFonts w:ascii="Arial" w:hAnsi="Arial" w:cs="Arial"/>
        </w:rPr>
        <w:t>on</w:t>
      </w:r>
      <w:r>
        <w:rPr>
          <w:rFonts w:ascii="Arial" w:hAnsi="Arial" w:cs="Arial"/>
        </w:rPr>
        <w:t xml:space="preserve"> </w:t>
      </w:r>
      <w:r w:rsidRPr="00EF47DA">
        <w:rPr>
          <w:rFonts w:ascii="Arial" w:hAnsi="Arial" w:cs="Arial"/>
          <w:highlight w:val="yellow"/>
        </w:rPr>
        <w:t xml:space="preserve">page </w:t>
      </w:r>
      <w:r w:rsidR="008637BE" w:rsidRPr="008637BE">
        <w:rPr>
          <w:rFonts w:ascii="Arial" w:hAnsi="Arial" w:cs="Arial"/>
          <w:highlight w:val="yellow"/>
        </w:rPr>
        <w:t>XX</w:t>
      </w:r>
      <w:r>
        <w:rPr>
          <w:rFonts w:ascii="Arial" w:hAnsi="Arial" w:cs="Arial"/>
        </w:rPr>
        <w:t>.</w:t>
      </w:r>
    </w:p>
    <w:p w14:paraId="2E498A35" w14:textId="3CF29A5E" w:rsidR="00391332" w:rsidRDefault="00954648" w:rsidP="001A6D1F">
      <w:pPr>
        <w:spacing w:before="0" w:beforeAutospacing="0" w:after="160" w:afterAutospacing="0" w:line="278" w:lineRule="auto"/>
        <w:ind w:left="0"/>
        <w:rPr>
          <w:rFonts w:ascii="Arial" w:hAnsi="Arial" w:cs="Arial"/>
          <w:spacing w:val="-2"/>
        </w:rPr>
      </w:pPr>
      <w:r>
        <w:rPr>
          <w:rFonts w:ascii="Arial" w:hAnsi="Arial" w:cs="Arial"/>
        </w:rPr>
        <w:br w:type="page"/>
      </w:r>
      <w:r w:rsidR="00C82D64">
        <w:rPr>
          <w:rFonts w:ascii="Arial" w:hAnsi="Arial" w:cs="Arial"/>
          <w:b/>
          <w:bCs/>
        </w:rPr>
        <w:lastRenderedPageBreak/>
        <w:t xml:space="preserve">Project Selection Criteria </w:t>
      </w:r>
      <w:r w:rsidR="00452F2C">
        <w:rPr>
          <w:rFonts w:ascii="Arial" w:hAnsi="Arial" w:cs="Arial"/>
          <w:b/>
          <w:bCs/>
        </w:rPr>
        <w:t xml:space="preserve">8(B): </w:t>
      </w:r>
      <w:r w:rsidR="00452F2C" w:rsidRPr="00452F2C">
        <w:rPr>
          <w:rFonts w:ascii="Arial" w:hAnsi="Arial" w:cs="Arial"/>
          <w:smallCaps/>
        </w:rPr>
        <w:t>applicants</w:t>
      </w:r>
      <w:r w:rsidR="00452F2C" w:rsidRPr="00452F2C">
        <w:rPr>
          <w:rFonts w:ascii="Arial" w:hAnsi="Arial" w:cs="Arial"/>
        </w:rPr>
        <w:t xml:space="preserve"> should</w:t>
      </w:r>
      <w:r w:rsidR="00452F2C">
        <w:rPr>
          <w:rFonts w:ascii="Arial" w:hAnsi="Arial" w:cs="Arial"/>
          <w:b/>
          <w:bCs/>
        </w:rPr>
        <w:t xml:space="preserve"> </w:t>
      </w:r>
      <w:r w:rsidR="00452F2C">
        <w:rPr>
          <w:rFonts w:ascii="Arial" w:hAnsi="Arial" w:cs="Arial"/>
        </w:rPr>
        <w:t>u</w:t>
      </w:r>
      <w:r w:rsidR="00452F2C" w:rsidRPr="002E10D7">
        <w:rPr>
          <w:rFonts w:ascii="Arial" w:hAnsi="Arial" w:cs="Arial"/>
        </w:rPr>
        <w:t xml:space="preserve">se the following </w:t>
      </w:r>
      <w:r w:rsidR="00452F2C">
        <w:rPr>
          <w:rFonts w:ascii="Arial" w:hAnsi="Arial" w:cs="Arial"/>
        </w:rPr>
        <w:t>table</w:t>
      </w:r>
      <w:r w:rsidR="00452F2C" w:rsidRPr="002E10D7">
        <w:rPr>
          <w:rFonts w:ascii="Arial" w:hAnsi="Arial" w:cs="Arial"/>
        </w:rPr>
        <w:t xml:space="preserve"> format</w:t>
      </w:r>
      <w:r w:rsidR="00452F2C">
        <w:rPr>
          <w:rFonts w:ascii="Arial" w:hAnsi="Arial" w:cs="Arial"/>
        </w:rPr>
        <w:t xml:space="preserve"> in the online </w:t>
      </w:r>
      <w:r w:rsidR="00452F2C" w:rsidRPr="000C53FB">
        <w:rPr>
          <w:rFonts w:ascii="Arial" w:hAnsi="Arial" w:cs="Arial"/>
          <w:smallCaps/>
        </w:rPr>
        <w:t>application</w:t>
      </w:r>
      <w:r w:rsidR="00452F2C">
        <w:rPr>
          <w:rFonts w:ascii="Arial" w:hAnsi="Arial" w:cs="Arial"/>
        </w:rPr>
        <w:t xml:space="preserve"> portal to structure their response</w:t>
      </w:r>
      <w:r w:rsidR="00452F2C" w:rsidRPr="002E10D7">
        <w:rPr>
          <w:rFonts w:ascii="Arial" w:hAnsi="Arial" w:cs="Arial"/>
        </w:rPr>
        <w:t xml:space="preserve"> </w:t>
      </w:r>
      <w:r w:rsidR="00391332" w:rsidRPr="002E10D7">
        <w:rPr>
          <w:rFonts w:ascii="Arial" w:hAnsi="Arial" w:cs="Arial"/>
        </w:rPr>
        <w:t>to</w:t>
      </w:r>
      <w:r w:rsidR="00391332" w:rsidRPr="002E10D7">
        <w:rPr>
          <w:rFonts w:ascii="Arial" w:hAnsi="Arial" w:cs="Arial"/>
          <w:spacing w:val="-3"/>
        </w:rPr>
        <w:t xml:space="preserve"> </w:t>
      </w:r>
      <w:r w:rsidR="00391332" w:rsidRPr="002E10D7">
        <w:rPr>
          <w:rFonts w:ascii="Arial" w:hAnsi="Arial" w:cs="Arial"/>
        </w:rPr>
        <w:t>list</w:t>
      </w:r>
      <w:r w:rsidR="00391332" w:rsidRPr="002E10D7">
        <w:rPr>
          <w:rFonts w:ascii="Arial" w:hAnsi="Arial" w:cs="Arial"/>
          <w:spacing w:val="-4"/>
        </w:rPr>
        <w:t xml:space="preserve"> </w:t>
      </w:r>
      <w:r w:rsidR="00391332" w:rsidRPr="002E10D7">
        <w:rPr>
          <w:rFonts w:ascii="Arial" w:hAnsi="Arial" w:cs="Arial"/>
        </w:rPr>
        <w:t>and</w:t>
      </w:r>
      <w:r w:rsidR="00391332" w:rsidRPr="002E10D7">
        <w:rPr>
          <w:rFonts w:ascii="Arial" w:hAnsi="Arial" w:cs="Arial"/>
          <w:spacing w:val="-5"/>
        </w:rPr>
        <w:t xml:space="preserve"> </w:t>
      </w:r>
      <w:r w:rsidR="00391332" w:rsidRPr="002E10D7">
        <w:rPr>
          <w:rFonts w:ascii="Arial" w:hAnsi="Arial" w:cs="Arial"/>
        </w:rPr>
        <w:t>describe</w:t>
      </w:r>
      <w:r w:rsidR="00391332" w:rsidRPr="002E10D7">
        <w:rPr>
          <w:rFonts w:ascii="Arial" w:hAnsi="Arial" w:cs="Arial"/>
          <w:spacing w:val="-3"/>
        </w:rPr>
        <w:t xml:space="preserve"> </w:t>
      </w:r>
      <w:r w:rsidR="00391332" w:rsidRPr="002E10D7">
        <w:rPr>
          <w:rFonts w:ascii="Arial" w:hAnsi="Arial" w:cs="Arial"/>
        </w:rPr>
        <w:t>each</w:t>
      </w:r>
      <w:r w:rsidR="00391332" w:rsidRPr="002E10D7">
        <w:rPr>
          <w:rFonts w:ascii="Arial" w:hAnsi="Arial" w:cs="Arial"/>
          <w:spacing w:val="-3"/>
        </w:rPr>
        <w:t xml:space="preserve"> </w:t>
      </w:r>
      <w:r w:rsidR="00391332" w:rsidRPr="002E10D7">
        <w:rPr>
          <w:rFonts w:ascii="Arial" w:hAnsi="Arial" w:cs="Arial"/>
        </w:rPr>
        <w:t>sustainable</w:t>
      </w:r>
      <w:r w:rsidR="00391332" w:rsidRPr="002E10D7">
        <w:rPr>
          <w:rFonts w:ascii="Arial" w:hAnsi="Arial" w:cs="Arial"/>
          <w:spacing w:val="-3"/>
        </w:rPr>
        <w:t xml:space="preserve"> </w:t>
      </w:r>
      <w:r w:rsidR="00391332" w:rsidRPr="002E10D7">
        <w:rPr>
          <w:rFonts w:ascii="Arial" w:hAnsi="Arial" w:cs="Arial"/>
        </w:rPr>
        <w:t>techniqu</w:t>
      </w:r>
      <w:r w:rsidR="00513996">
        <w:rPr>
          <w:rFonts w:ascii="Arial" w:hAnsi="Arial" w:cs="Arial"/>
        </w:rPr>
        <w:t>e</w:t>
      </w:r>
      <w:r w:rsidR="00391332" w:rsidRPr="002E10D7">
        <w:rPr>
          <w:rFonts w:ascii="Arial" w:hAnsi="Arial" w:cs="Arial"/>
          <w:spacing w:val="-2"/>
        </w:rPr>
        <w:t>.</w:t>
      </w:r>
      <w:r w:rsidR="00EC1929">
        <w:rPr>
          <w:rFonts w:ascii="Arial" w:hAnsi="Arial" w:cs="Arial"/>
          <w:spacing w:val="-2"/>
        </w:rPr>
        <w:t xml:space="preserve"> Techniques discussed in 8(A) </w:t>
      </w:r>
      <w:r w:rsidR="00E17AF2">
        <w:rPr>
          <w:rFonts w:ascii="Arial" w:hAnsi="Arial" w:cs="Arial"/>
          <w:spacing w:val="-2"/>
        </w:rPr>
        <w:t>cannot be repeated in 8(B) for points.</w:t>
      </w:r>
      <w:r w:rsidR="00391332">
        <w:rPr>
          <w:rFonts w:ascii="Arial" w:hAnsi="Arial" w:cs="Arial"/>
          <w:spacing w:val="-2"/>
        </w:rPr>
        <w:t xml:space="preserve"> </w:t>
      </w:r>
    </w:p>
    <w:tbl>
      <w:tblPr>
        <w:tblW w:w="937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03"/>
        <w:gridCol w:w="5768"/>
      </w:tblGrid>
      <w:tr w:rsidR="00391332" w:rsidRPr="002E10D7" w14:paraId="5EA82380" w14:textId="77777777">
        <w:trPr>
          <w:trHeight w:val="413"/>
        </w:trPr>
        <w:tc>
          <w:tcPr>
            <w:tcW w:w="3603" w:type="dxa"/>
            <w:shd w:val="clear" w:color="auto" w:fill="D9D9D9" w:themeFill="background1" w:themeFillShade="D9"/>
          </w:tcPr>
          <w:p w14:paraId="5647D125" w14:textId="6E184A1D" w:rsidR="00391332" w:rsidRPr="002E10D7" w:rsidRDefault="00DE1333">
            <w:pPr>
              <w:pStyle w:val="TableParagraph"/>
              <w:spacing w:before="60" w:after="60"/>
              <w:ind w:left="101"/>
              <w:rPr>
                <w:rFonts w:ascii="Arial" w:hAnsi="Arial" w:cs="Arial"/>
                <w:sz w:val="24"/>
              </w:rPr>
            </w:pPr>
            <w:r w:rsidRPr="00DE1333">
              <w:rPr>
                <w:rFonts w:ascii="Arial" w:hAnsi="Arial" w:cs="Arial"/>
                <w:b/>
                <w:bCs/>
                <w:sz w:val="24"/>
              </w:rPr>
              <w:t>8(B).</w:t>
            </w:r>
            <w:r>
              <w:rPr>
                <w:rFonts w:ascii="Arial" w:hAnsi="Arial" w:cs="Arial"/>
                <w:sz w:val="24"/>
              </w:rPr>
              <w:t xml:space="preserve"> </w:t>
            </w:r>
            <w:r w:rsidR="00391332" w:rsidRPr="002E10D7">
              <w:rPr>
                <w:rFonts w:ascii="Arial" w:hAnsi="Arial" w:cs="Arial"/>
                <w:sz w:val="24"/>
              </w:rPr>
              <w:t>Sustainable</w:t>
            </w:r>
            <w:r w:rsidR="00391332" w:rsidRPr="002E10D7">
              <w:rPr>
                <w:rFonts w:ascii="Arial" w:hAnsi="Arial" w:cs="Arial"/>
                <w:spacing w:val="-5"/>
                <w:sz w:val="24"/>
              </w:rPr>
              <w:t xml:space="preserve"> </w:t>
            </w:r>
            <w:r w:rsidR="00391332" w:rsidRPr="002E10D7">
              <w:rPr>
                <w:rFonts w:ascii="Arial" w:hAnsi="Arial" w:cs="Arial"/>
                <w:spacing w:val="-2"/>
                <w:sz w:val="24"/>
              </w:rPr>
              <w:t>Technique</w:t>
            </w:r>
          </w:p>
        </w:tc>
        <w:tc>
          <w:tcPr>
            <w:tcW w:w="5768" w:type="dxa"/>
            <w:shd w:val="clear" w:color="auto" w:fill="D9D9D9" w:themeFill="background1" w:themeFillShade="D9"/>
          </w:tcPr>
          <w:p w14:paraId="1C2F53A2" w14:textId="06E0504F" w:rsidR="00391332" w:rsidRPr="002E10D7" w:rsidRDefault="00DE1333">
            <w:pPr>
              <w:pStyle w:val="TableParagraph"/>
              <w:spacing w:before="60" w:after="60"/>
              <w:ind w:left="101"/>
              <w:rPr>
                <w:rFonts w:ascii="Arial" w:hAnsi="Arial" w:cs="Arial"/>
                <w:sz w:val="24"/>
              </w:rPr>
            </w:pPr>
            <w:r w:rsidRPr="00DE1333">
              <w:rPr>
                <w:rFonts w:ascii="Arial" w:hAnsi="Arial" w:cs="Arial"/>
                <w:b/>
                <w:bCs/>
                <w:sz w:val="24"/>
              </w:rPr>
              <w:t>8(B).</w:t>
            </w:r>
            <w:r>
              <w:rPr>
                <w:rFonts w:ascii="Arial" w:hAnsi="Arial" w:cs="Arial"/>
                <w:sz w:val="24"/>
              </w:rPr>
              <w:t xml:space="preserve"> </w:t>
            </w:r>
            <w:r w:rsidR="00391332" w:rsidRPr="002E10D7">
              <w:rPr>
                <w:rFonts w:ascii="Arial" w:hAnsi="Arial" w:cs="Arial"/>
                <w:sz w:val="24"/>
              </w:rPr>
              <w:t>Description</w:t>
            </w:r>
            <w:r w:rsidR="00391332" w:rsidRPr="002E10D7">
              <w:rPr>
                <w:rFonts w:ascii="Arial" w:hAnsi="Arial" w:cs="Arial"/>
                <w:spacing w:val="-4"/>
                <w:sz w:val="24"/>
              </w:rPr>
              <w:t xml:space="preserve"> </w:t>
            </w:r>
            <w:r w:rsidR="00391332" w:rsidRPr="002E10D7">
              <w:rPr>
                <w:rFonts w:ascii="Arial" w:hAnsi="Arial" w:cs="Arial"/>
                <w:sz w:val="24"/>
              </w:rPr>
              <w:t>of</w:t>
            </w:r>
            <w:r w:rsidR="00391332" w:rsidRPr="002E10D7">
              <w:rPr>
                <w:rFonts w:ascii="Arial" w:hAnsi="Arial" w:cs="Arial"/>
                <w:spacing w:val="-4"/>
                <w:sz w:val="24"/>
              </w:rPr>
              <w:t xml:space="preserve"> </w:t>
            </w:r>
            <w:r w:rsidR="00391332" w:rsidRPr="002E10D7">
              <w:rPr>
                <w:rFonts w:ascii="Arial" w:hAnsi="Arial" w:cs="Arial"/>
                <w:sz w:val="24"/>
              </w:rPr>
              <w:t>the</w:t>
            </w:r>
            <w:r w:rsidR="00391332" w:rsidRPr="002E10D7">
              <w:rPr>
                <w:rFonts w:ascii="Arial" w:hAnsi="Arial" w:cs="Arial"/>
                <w:spacing w:val="-4"/>
                <w:sz w:val="24"/>
              </w:rPr>
              <w:t xml:space="preserve"> </w:t>
            </w:r>
            <w:r w:rsidR="00391332" w:rsidRPr="002E10D7">
              <w:rPr>
                <w:rFonts w:ascii="Arial" w:hAnsi="Arial" w:cs="Arial"/>
                <w:sz w:val="24"/>
              </w:rPr>
              <w:t>Sustainable</w:t>
            </w:r>
            <w:r w:rsidR="00391332" w:rsidRPr="002E10D7">
              <w:rPr>
                <w:rFonts w:ascii="Arial" w:hAnsi="Arial" w:cs="Arial"/>
                <w:spacing w:val="-6"/>
                <w:sz w:val="24"/>
              </w:rPr>
              <w:t xml:space="preserve"> </w:t>
            </w:r>
            <w:r w:rsidR="00391332" w:rsidRPr="002E10D7">
              <w:rPr>
                <w:rFonts w:ascii="Arial" w:hAnsi="Arial" w:cs="Arial"/>
                <w:spacing w:val="-2"/>
                <w:sz w:val="24"/>
              </w:rPr>
              <w:t>Technique</w:t>
            </w:r>
          </w:p>
        </w:tc>
      </w:tr>
    </w:tbl>
    <w:p w14:paraId="18D29DB0" w14:textId="2789F0F4" w:rsidR="00A04C98" w:rsidRPr="00A04C98" w:rsidRDefault="00A04C98" w:rsidP="00A04C98">
      <w:pPr>
        <w:widowControl w:val="0"/>
        <w:tabs>
          <w:tab w:val="left" w:pos="720"/>
        </w:tabs>
        <w:autoSpaceDE w:val="0"/>
        <w:autoSpaceDN w:val="0"/>
        <w:spacing w:before="93" w:after="0" w:afterAutospacing="0" w:line="240" w:lineRule="auto"/>
        <w:ind w:left="0"/>
        <w:rPr>
          <w:rFonts w:ascii="Arial" w:hAnsi="Arial" w:cs="Arial"/>
          <w:iCs/>
        </w:rPr>
      </w:pPr>
      <w:r w:rsidRPr="00A04C98">
        <w:rPr>
          <w:rFonts w:ascii="Arial" w:hAnsi="Arial" w:cs="Arial"/>
          <w:iCs/>
          <w:smallCaps/>
        </w:rPr>
        <w:t>applicants</w:t>
      </w:r>
      <w:r w:rsidRPr="00A04C98">
        <w:rPr>
          <w:rFonts w:ascii="Arial" w:hAnsi="Arial" w:cs="Arial"/>
          <w:iCs/>
        </w:rPr>
        <w:t xml:space="preserve"> should </w:t>
      </w:r>
      <w:r>
        <w:rPr>
          <w:rFonts w:ascii="Arial" w:hAnsi="Arial" w:cs="Arial"/>
          <w:iCs/>
        </w:rPr>
        <w:t>also answer the following:</w:t>
      </w:r>
    </w:p>
    <w:p w14:paraId="2BEE3CE9" w14:textId="31440077" w:rsidR="005666A9" w:rsidRPr="0005001C" w:rsidRDefault="004132FB" w:rsidP="002027B0">
      <w:pPr>
        <w:widowControl w:val="0"/>
        <w:tabs>
          <w:tab w:val="left" w:pos="720"/>
        </w:tabs>
        <w:autoSpaceDE w:val="0"/>
        <w:autoSpaceDN w:val="0"/>
        <w:spacing w:before="93" w:after="0" w:afterAutospacing="0" w:line="240" w:lineRule="auto"/>
        <w:ind w:left="1080" w:hanging="720"/>
        <w:rPr>
          <w:rFonts w:ascii="Arial" w:hAnsi="Arial" w:cs="Arial"/>
          <w:color w:val="002060"/>
        </w:rPr>
      </w:pPr>
      <w:r>
        <w:rPr>
          <w:rFonts w:ascii="Arial" w:hAnsi="Arial" w:cs="Arial"/>
          <w:b/>
          <w:bCs/>
          <w:iCs/>
        </w:rPr>
        <w:t>8</w:t>
      </w:r>
      <w:r w:rsidR="009C472E">
        <w:rPr>
          <w:rFonts w:ascii="Arial" w:hAnsi="Arial" w:cs="Arial"/>
          <w:b/>
          <w:bCs/>
          <w:iCs/>
        </w:rPr>
        <w:t>(</w:t>
      </w:r>
      <w:r w:rsidR="002856E3" w:rsidRPr="002856E3">
        <w:rPr>
          <w:rFonts w:ascii="Arial" w:hAnsi="Arial" w:cs="Arial"/>
          <w:b/>
          <w:bCs/>
          <w:iCs/>
        </w:rPr>
        <w:t>B</w:t>
      </w:r>
      <w:r w:rsidR="009C472E">
        <w:rPr>
          <w:rFonts w:ascii="Arial" w:hAnsi="Arial" w:cs="Arial"/>
          <w:b/>
          <w:bCs/>
          <w:iCs/>
        </w:rPr>
        <w:t>)</w:t>
      </w:r>
      <w:r w:rsidR="005C4151">
        <w:rPr>
          <w:rFonts w:ascii="Arial" w:hAnsi="Arial" w:cs="Arial"/>
          <w:b/>
          <w:bCs/>
          <w:iCs/>
        </w:rPr>
        <w:t>:</w:t>
      </w:r>
      <w:r w:rsidR="002856E3">
        <w:rPr>
          <w:rFonts w:ascii="Arial" w:hAnsi="Arial" w:cs="Arial"/>
          <w:b/>
          <w:bCs/>
          <w:iCs/>
        </w:rPr>
        <w:t xml:space="preserve"> </w:t>
      </w:r>
      <w:r w:rsidR="005666A9" w:rsidRPr="002856E3">
        <w:rPr>
          <w:rFonts w:ascii="Arial" w:hAnsi="Arial" w:cs="Arial"/>
          <w:i/>
        </w:rPr>
        <w:t>How</w:t>
      </w:r>
      <w:r w:rsidR="005666A9" w:rsidRPr="002856E3">
        <w:rPr>
          <w:rFonts w:ascii="Arial" w:hAnsi="Arial" w:cs="Arial"/>
          <w:i/>
          <w:spacing w:val="-2"/>
        </w:rPr>
        <w:t xml:space="preserve"> </w:t>
      </w:r>
      <w:r w:rsidR="005666A9" w:rsidRPr="002856E3">
        <w:rPr>
          <w:rFonts w:ascii="Arial" w:hAnsi="Arial" w:cs="Arial"/>
          <w:i/>
        </w:rPr>
        <w:t>will</w:t>
      </w:r>
      <w:r w:rsidR="005666A9" w:rsidRPr="002856E3">
        <w:rPr>
          <w:rFonts w:ascii="Arial" w:hAnsi="Arial" w:cs="Arial"/>
          <w:i/>
          <w:spacing w:val="-3"/>
        </w:rPr>
        <w:t xml:space="preserve"> </w:t>
      </w:r>
      <w:r w:rsidR="005666A9" w:rsidRPr="002856E3">
        <w:rPr>
          <w:rFonts w:ascii="Arial" w:hAnsi="Arial" w:cs="Arial"/>
          <w:i/>
        </w:rPr>
        <w:t>the</w:t>
      </w:r>
      <w:r w:rsidR="005666A9" w:rsidRPr="002856E3">
        <w:rPr>
          <w:rFonts w:ascii="Arial" w:hAnsi="Arial" w:cs="Arial"/>
          <w:i/>
          <w:spacing w:val="-1"/>
        </w:rPr>
        <w:t xml:space="preserve"> </w:t>
      </w:r>
      <w:r w:rsidR="004D0A47" w:rsidRPr="002856E3">
        <w:rPr>
          <w:rFonts w:ascii="Arial" w:hAnsi="Arial" w:cs="Arial"/>
          <w:i/>
          <w:smallCaps/>
          <w:spacing w:val="11"/>
        </w:rPr>
        <w:t>project</w:t>
      </w:r>
      <w:r w:rsidR="005666A9" w:rsidRPr="002856E3">
        <w:rPr>
          <w:rFonts w:ascii="Arial" w:hAnsi="Arial" w:cs="Arial"/>
          <w:i/>
          <w:spacing w:val="11"/>
        </w:rPr>
        <w:t xml:space="preserve"> </w:t>
      </w:r>
      <w:r w:rsidR="005666A9" w:rsidRPr="002856E3">
        <w:rPr>
          <w:rFonts w:ascii="Arial" w:hAnsi="Arial" w:cs="Arial"/>
          <w:i/>
        </w:rPr>
        <w:t>include</w:t>
      </w:r>
      <w:r w:rsidR="005666A9" w:rsidRPr="002856E3">
        <w:rPr>
          <w:rFonts w:ascii="Arial" w:hAnsi="Arial" w:cs="Arial"/>
          <w:i/>
          <w:spacing w:val="-3"/>
        </w:rPr>
        <w:t xml:space="preserve"> three </w:t>
      </w:r>
      <w:r w:rsidR="005666A9" w:rsidRPr="002856E3">
        <w:rPr>
          <w:rFonts w:ascii="Arial" w:hAnsi="Arial" w:cs="Arial"/>
          <w:i/>
        </w:rPr>
        <w:t>additional</w:t>
      </w:r>
      <w:r w:rsidR="005666A9" w:rsidRPr="002856E3">
        <w:rPr>
          <w:rFonts w:ascii="Arial" w:hAnsi="Arial" w:cs="Arial"/>
          <w:i/>
          <w:spacing w:val="-5"/>
        </w:rPr>
        <w:t xml:space="preserve"> </w:t>
      </w:r>
      <w:r w:rsidR="005666A9" w:rsidRPr="002856E3">
        <w:rPr>
          <w:rFonts w:ascii="Arial" w:hAnsi="Arial" w:cs="Arial"/>
          <w:i/>
        </w:rPr>
        <w:t>techniques?</w:t>
      </w:r>
      <w:r w:rsidR="005666A9" w:rsidRPr="002856E3">
        <w:rPr>
          <w:rFonts w:ascii="Arial" w:hAnsi="Arial" w:cs="Arial"/>
          <w:i/>
          <w:spacing w:val="-2"/>
        </w:rPr>
        <w:t xml:space="preserve"> </w:t>
      </w:r>
      <w:r w:rsidR="005666A9" w:rsidRPr="0005001C">
        <w:rPr>
          <w:rFonts w:ascii="Arial" w:hAnsi="Arial" w:cs="Arial"/>
          <w:i/>
        </w:rPr>
        <w:t xml:space="preserve">Techniques listed in </w:t>
      </w:r>
      <w:r w:rsidR="00647BA4" w:rsidRPr="0005001C">
        <w:rPr>
          <w:rFonts w:ascii="Arial" w:hAnsi="Arial" w:cs="Arial"/>
          <w:i/>
        </w:rPr>
        <w:t>8</w:t>
      </w:r>
      <w:r w:rsidR="00B84BF7" w:rsidRPr="0005001C">
        <w:rPr>
          <w:rFonts w:ascii="Arial" w:hAnsi="Arial" w:cs="Arial"/>
          <w:i/>
        </w:rPr>
        <w:t>(</w:t>
      </w:r>
      <w:r w:rsidR="005666A9" w:rsidRPr="0005001C">
        <w:rPr>
          <w:rFonts w:ascii="Arial" w:hAnsi="Arial" w:cs="Arial"/>
          <w:i/>
        </w:rPr>
        <w:t>A</w:t>
      </w:r>
      <w:r w:rsidR="00B84BF7" w:rsidRPr="0005001C">
        <w:rPr>
          <w:rFonts w:ascii="Arial" w:hAnsi="Arial" w:cs="Arial"/>
          <w:i/>
        </w:rPr>
        <w:t>)</w:t>
      </w:r>
      <w:r w:rsidR="005666A9" w:rsidRPr="0005001C">
        <w:rPr>
          <w:rFonts w:ascii="Arial" w:hAnsi="Arial" w:cs="Arial"/>
          <w:i/>
        </w:rPr>
        <w:t xml:space="preserve"> cannot be repeated in </w:t>
      </w:r>
      <w:r w:rsidR="00647BA4" w:rsidRPr="0005001C">
        <w:rPr>
          <w:rFonts w:ascii="Arial" w:hAnsi="Arial" w:cs="Arial"/>
          <w:i/>
        </w:rPr>
        <w:t>8</w:t>
      </w:r>
      <w:r w:rsidR="00BB073E" w:rsidRPr="0005001C">
        <w:rPr>
          <w:rFonts w:ascii="Arial" w:hAnsi="Arial" w:cs="Arial"/>
          <w:i/>
        </w:rPr>
        <w:t>(</w:t>
      </w:r>
      <w:r w:rsidR="005666A9" w:rsidRPr="0005001C">
        <w:rPr>
          <w:rFonts w:ascii="Arial" w:hAnsi="Arial" w:cs="Arial"/>
          <w:i/>
        </w:rPr>
        <w:t>B</w:t>
      </w:r>
      <w:r w:rsidR="00BB073E" w:rsidRPr="0005001C">
        <w:rPr>
          <w:rFonts w:ascii="Arial" w:hAnsi="Arial" w:cs="Arial"/>
          <w:i/>
        </w:rPr>
        <w:t>)</w:t>
      </w:r>
      <w:r w:rsidR="005666A9" w:rsidRPr="0005001C">
        <w:rPr>
          <w:rFonts w:ascii="Arial" w:hAnsi="Arial" w:cs="Arial"/>
          <w:i/>
        </w:rPr>
        <w:t xml:space="preserve"> for points</w:t>
      </w:r>
      <w:r w:rsidR="005666A9" w:rsidRPr="0005001C">
        <w:rPr>
          <w:rFonts w:ascii="Arial" w:hAnsi="Arial" w:cs="Arial"/>
          <w:color w:val="002060"/>
        </w:rPr>
        <w:t>.</w:t>
      </w:r>
    </w:p>
    <w:p w14:paraId="6DA380D2" w14:textId="1CF578A0" w:rsidR="005666A9" w:rsidRPr="00987176" w:rsidRDefault="005666A9" w:rsidP="00731A6B">
      <w:pPr>
        <w:pStyle w:val="ListParagraph"/>
        <w:widowControl w:val="0"/>
        <w:numPr>
          <w:ilvl w:val="1"/>
          <w:numId w:val="24"/>
        </w:numPr>
        <w:autoSpaceDE w:val="0"/>
        <w:autoSpaceDN w:val="0"/>
        <w:spacing w:after="120" w:afterAutospacing="0" w:line="240" w:lineRule="auto"/>
        <w:ind w:left="1260"/>
        <w:contextualSpacing w:val="0"/>
        <w:rPr>
          <w:rFonts w:ascii="Arial" w:hAnsi="Arial" w:cs="Arial"/>
        </w:rPr>
      </w:pPr>
      <w:r w:rsidRPr="002E10D7">
        <w:rPr>
          <w:rFonts w:ascii="Arial" w:hAnsi="Arial" w:cs="Arial"/>
        </w:rPr>
        <w:t>Carbon sequestration tree planting</w:t>
      </w:r>
      <w:r w:rsidR="00987176">
        <w:rPr>
          <w:rFonts w:ascii="Arial" w:hAnsi="Arial" w:cs="Arial"/>
        </w:rPr>
        <w:t xml:space="preserve">; </w:t>
      </w:r>
      <w:r w:rsidRPr="002E10D7">
        <w:rPr>
          <w:rFonts w:ascii="Arial" w:hAnsi="Arial" w:cs="Arial"/>
        </w:rPr>
        <w:t xml:space="preserve">identify approximately how many trees will be planted. </w:t>
      </w:r>
      <w:r w:rsidRPr="00987176">
        <w:rPr>
          <w:rFonts w:ascii="Arial" w:hAnsi="Arial" w:cs="Arial"/>
        </w:rPr>
        <w:t xml:space="preserve">See Greenhouse Gas Emissions Reduction and Carbon Sequestration technical assistance on </w:t>
      </w:r>
      <w:r w:rsidRPr="00987176">
        <w:rPr>
          <w:rFonts w:ascii="Arial" w:hAnsi="Arial" w:cs="Arial"/>
          <w:highlight w:val="yellow"/>
        </w:rPr>
        <w:t xml:space="preserve">page </w:t>
      </w:r>
      <w:hyperlink w:anchor="_bookmark74" w:history="1">
        <w:r w:rsidR="008637BE" w:rsidRPr="008637BE">
          <w:rPr>
            <w:rFonts w:ascii="Arial" w:hAnsi="Arial" w:cs="Arial"/>
            <w:highlight w:val="yellow"/>
          </w:rPr>
          <w:t>XX</w:t>
        </w:r>
      </w:hyperlink>
      <w:r w:rsidRPr="00987176">
        <w:rPr>
          <w:rFonts w:ascii="Arial" w:hAnsi="Arial" w:cs="Arial"/>
        </w:rPr>
        <w:t xml:space="preserve">. If the </w:t>
      </w:r>
      <w:r w:rsidR="003E66A1" w:rsidRPr="00987176">
        <w:rPr>
          <w:rFonts w:ascii="Arial" w:hAnsi="Arial" w:cs="Arial"/>
          <w:smallCaps/>
          <w:spacing w:val="11"/>
        </w:rPr>
        <w:t>project</w:t>
      </w:r>
      <w:r w:rsidRPr="00987176">
        <w:rPr>
          <w:rFonts w:ascii="Arial" w:hAnsi="Arial" w:cs="Arial"/>
          <w:spacing w:val="11"/>
        </w:rPr>
        <w:t xml:space="preserve"> </w:t>
      </w:r>
      <w:r w:rsidRPr="00987176">
        <w:rPr>
          <w:rFonts w:ascii="Arial" w:hAnsi="Arial" w:cs="Arial"/>
        </w:rPr>
        <w:t xml:space="preserve">will </w:t>
      </w:r>
      <w:r w:rsidRPr="00987176">
        <w:rPr>
          <w:rFonts w:ascii="Arial" w:hAnsi="Arial" w:cs="Arial"/>
          <w:u w:val="single"/>
        </w:rPr>
        <w:t>not</w:t>
      </w:r>
      <w:r w:rsidRPr="00987176">
        <w:rPr>
          <w:rFonts w:ascii="Arial" w:hAnsi="Arial" w:cs="Arial"/>
        </w:rPr>
        <w:t xml:space="preserve"> include tree</w:t>
      </w:r>
      <w:r w:rsidRPr="00987176">
        <w:rPr>
          <w:rFonts w:ascii="Arial" w:hAnsi="Arial" w:cs="Arial"/>
          <w:spacing w:val="-4"/>
        </w:rPr>
        <w:t xml:space="preserve"> </w:t>
      </w:r>
      <w:r w:rsidRPr="00987176">
        <w:rPr>
          <w:rFonts w:ascii="Arial" w:hAnsi="Arial" w:cs="Arial"/>
        </w:rPr>
        <w:t>planting,</w:t>
      </w:r>
      <w:r w:rsidRPr="00987176">
        <w:rPr>
          <w:rFonts w:ascii="Arial" w:hAnsi="Arial" w:cs="Arial"/>
          <w:spacing w:val="-4"/>
        </w:rPr>
        <w:t xml:space="preserve"> </w:t>
      </w:r>
      <w:r w:rsidRPr="00C178EF">
        <w:rPr>
          <w:rFonts w:ascii="Arial" w:hAnsi="Arial" w:cs="Arial"/>
        </w:rPr>
        <w:t>include</w:t>
      </w:r>
      <w:r w:rsidRPr="00C178EF">
        <w:rPr>
          <w:rFonts w:ascii="Arial" w:hAnsi="Arial" w:cs="Arial"/>
          <w:spacing w:val="-6"/>
        </w:rPr>
        <w:t xml:space="preserve"> </w:t>
      </w:r>
      <w:r w:rsidRPr="00C178EF">
        <w:rPr>
          <w:rFonts w:ascii="Arial" w:hAnsi="Arial" w:cs="Arial"/>
        </w:rPr>
        <w:t>one</w:t>
      </w:r>
      <w:r w:rsidRPr="00C178EF">
        <w:rPr>
          <w:rFonts w:ascii="Arial" w:hAnsi="Arial" w:cs="Arial"/>
          <w:spacing w:val="-4"/>
        </w:rPr>
        <w:t xml:space="preserve"> </w:t>
      </w:r>
      <w:r w:rsidRPr="00C178EF">
        <w:rPr>
          <w:rFonts w:ascii="Arial" w:hAnsi="Arial" w:cs="Arial"/>
        </w:rPr>
        <w:t>other</w:t>
      </w:r>
      <w:r w:rsidRPr="00C178EF">
        <w:rPr>
          <w:rFonts w:ascii="Arial" w:hAnsi="Arial" w:cs="Arial"/>
          <w:spacing w:val="-7"/>
        </w:rPr>
        <w:t xml:space="preserve"> </w:t>
      </w:r>
      <w:r w:rsidRPr="00C178EF">
        <w:rPr>
          <w:rFonts w:ascii="Arial" w:hAnsi="Arial" w:cs="Arial"/>
        </w:rPr>
        <w:t>energy,</w:t>
      </w:r>
      <w:r w:rsidRPr="00C178EF">
        <w:rPr>
          <w:rFonts w:ascii="Arial" w:hAnsi="Arial" w:cs="Arial"/>
          <w:spacing w:val="-4"/>
        </w:rPr>
        <w:t xml:space="preserve"> </w:t>
      </w:r>
      <w:r w:rsidRPr="00C178EF">
        <w:rPr>
          <w:rFonts w:ascii="Arial" w:hAnsi="Arial" w:cs="Arial"/>
        </w:rPr>
        <w:t>water,</w:t>
      </w:r>
      <w:r w:rsidRPr="00C178EF">
        <w:rPr>
          <w:rFonts w:ascii="Arial" w:hAnsi="Arial" w:cs="Arial"/>
          <w:spacing w:val="-4"/>
        </w:rPr>
        <w:t xml:space="preserve"> </w:t>
      </w:r>
      <w:r w:rsidRPr="00C178EF">
        <w:rPr>
          <w:rFonts w:ascii="Arial" w:hAnsi="Arial" w:cs="Arial"/>
        </w:rPr>
        <w:t>or</w:t>
      </w:r>
      <w:r w:rsidRPr="00C178EF">
        <w:rPr>
          <w:rFonts w:ascii="Arial" w:hAnsi="Arial" w:cs="Arial"/>
          <w:spacing w:val="-4"/>
        </w:rPr>
        <w:t xml:space="preserve"> </w:t>
      </w:r>
      <w:r w:rsidRPr="00C178EF">
        <w:rPr>
          <w:rFonts w:ascii="Arial" w:hAnsi="Arial" w:cs="Arial"/>
        </w:rPr>
        <w:t>natural</w:t>
      </w:r>
      <w:r w:rsidRPr="00C178EF">
        <w:rPr>
          <w:rFonts w:ascii="Arial" w:hAnsi="Arial" w:cs="Arial"/>
          <w:spacing w:val="-4"/>
        </w:rPr>
        <w:t xml:space="preserve"> </w:t>
      </w:r>
      <w:r w:rsidRPr="00C178EF">
        <w:rPr>
          <w:rFonts w:ascii="Arial" w:hAnsi="Arial" w:cs="Arial"/>
        </w:rPr>
        <w:t xml:space="preserve">resource conservation </w:t>
      </w:r>
      <w:r w:rsidRPr="00C178EF">
        <w:rPr>
          <w:rFonts w:ascii="Arial" w:hAnsi="Arial" w:cs="Arial"/>
          <w:spacing w:val="-2"/>
        </w:rPr>
        <w:t>technique.</w:t>
      </w:r>
    </w:p>
    <w:p w14:paraId="3491F1C0" w14:textId="2550CBAB" w:rsidR="005666A9" w:rsidRPr="002E10D7" w:rsidRDefault="005666A9" w:rsidP="00731A6B">
      <w:pPr>
        <w:pStyle w:val="ListParagraph"/>
        <w:widowControl w:val="0"/>
        <w:numPr>
          <w:ilvl w:val="1"/>
          <w:numId w:val="24"/>
        </w:numPr>
        <w:tabs>
          <w:tab w:val="left" w:pos="1080"/>
        </w:tabs>
        <w:autoSpaceDE w:val="0"/>
        <w:autoSpaceDN w:val="0"/>
        <w:spacing w:after="120" w:afterAutospacing="0" w:line="240" w:lineRule="auto"/>
        <w:ind w:left="1260"/>
        <w:contextualSpacing w:val="0"/>
        <w:rPr>
          <w:rFonts w:ascii="Arial" w:hAnsi="Arial" w:cs="Arial"/>
        </w:rPr>
      </w:pPr>
      <w:r w:rsidRPr="002E10D7">
        <w:rPr>
          <w:rFonts w:ascii="Arial" w:hAnsi="Arial" w:cs="Arial"/>
        </w:rPr>
        <w:t>Installing new</w:t>
      </w:r>
      <w:r w:rsidRPr="002E10D7">
        <w:rPr>
          <w:rFonts w:ascii="Arial" w:hAnsi="Arial" w:cs="Arial"/>
          <w:spacing w:val="-1"/>
        </w:rPr>
        <w:t xml:space="preserve"> </w:t>
      </w:r>
      <w:r w:rsidR="0065016C">
        <w:rPr>
          <w:rFonts w:ascii="Arial" w:hAnsi="Arial" w:cs="Arial"/>
          <w:spacing w:val="-1"/>
        </w:rPr>
        <w:t xml:space="preserve">safe and reliable </w:t>
      </w:r>
      <w:r w:rsidRPr="002E10D7">
        <w:rPr>
          <w:rFonts w:ascii="Arial" w:hAnsi="Arial" w:cs="Arial"/>
        </w:rPr>
        <w:t>drinking</w:t>
      </w:r>
      <w:r w:rsidRPr="002E10D7">
        <w:rPr>
          <w:rFonts w:ascii="Arial" w:hAnsi="Arial" w:cs="Arial"/>
          <w:spacing w:val="-4"/>
        </w:rPr>
        <w:t xml:space="preserve"> </w:t>
      </w:r>
      <w:r w:rsidRPr="002E10D7">
        <w:rPr>
          <w:rFonts w:ascii="Arial" w:hAnsi="Arial" w:cs="Arial"/>
        </w:rPr>
        <w:t>water</w:t>
      </w:r>
      <w:r w:rsidRPr="002E10D7">
        <w:rPr>
          <w:rFonts w:ascii="Arial" w:hAnsi="Arial" w:cs="Arial"/>
          <w:spacing w:val="-3"/>
        </w:rPr>
        <w:t xml:space="preserve"> stations </w:t>
      </w:r>
      <w:r w:rsidRPr="002E10D7">
        <w:rPr>
          <w:rFonts w:ascii="Arial" w:hAnsi="Arial" w:cs="Arial"/>
        </w:rPr>
        <w:t>for</w:t>
      </w:r>
      <w:r w:rsidRPr="002E10D7">
        <w:rPr>
          <w:rFonts w:ascii="Arial" w:hAnsi="Arial" w:cs="Arial"/>
          <w:spacing w:val="-2"/>
        </w:rPr>
        <w:t xml:space="preserve"> </w:t>
      </w:r>
      <w:r w:rsidRPr="00264D56">
        <w:rPr>
          <w:rFonts w:ascii="Arial" w:hAnsi="Arial" w:cs="Arial"/>
          <w:smallCaps/>
        </w:rPr>
        <w:t>park</w:t>
      </w:r>
      <w:r w:rsidRPr="002E10D7">
        <w:rPr>
          <w:rFonts w:ascii="Arial" w:hAnsi="Arial" w:cs="Arial"/>
          <w:spacing w:val="-3"/>
        </w:rPr>
        <w:t xml:space="preserve"> </w:t>
      </w:r>
      <w:r w:rsidRPr="002E10D7">
        <w:rPr>
          <w:rFonts w:ascii="Arial" w:hAnsi="Arial" w:cs="Arial"/>
        </w:rPr>
        <w:t xml:space="preserve">visitors. If the </w:t>
      </w:r>
      <w:r w:rsidR="003E66A1" w:rsidRPr="002E10D7">
        <w:rPr>
          <w:rFonts w:ascii="Arial" w:hAnsi="Arial" w:cs="Arial"/>
          <w:smallCaps/>
          <w:spacing w:val="11"/>
        </w:rPr>
        <w:t>project</w:t>
      </w:r>
      <w:r w:rsidRPr="002E10D7">
        <w:rPr>
          <w:rFonts w:ascii="Arial" w:hAnsi="Arial" w:cs="Arial"/>
        </w:rPr>
        <w:t xml:space="preserve"> </w:t>
      </w:r>
      <w:r w:rsidR="003E66A1" w:rsidRPr="002E10D7">
        <w:rPr>
          <w:rFonts w:ascii="Arial" w:hAnsi="Arial" w:cs="Arial"/>
          <w:smallCaps/>
        </w:rPr>
        <w:t>site</w:t>
      </w:r>
      <w:r w:rsidRPr="002E10D7">
        <w:rPr>
          <w:rFonts w:ascii="Arial" w:hAnsi="Arial" w:cs="Arial"/>
        </w:rPr>
        <w:t xml:space="preserve"> already has safe and reliable drinking water stations, include one other energy, water, or natural resource conservation technique.</w:t>
      </w:r>
    </w:p>
    <w:p w14:paraId="28E04DDE" w14:textId="3D8A0C7C" w:rsidR="009B0861" w:rsidRPr="0045191D" w:rsidRDefault="005666A9" w:rsidP="00731A6B">
      <w:pPr>
        <w:pStyle w:val="ListParagraph"/>
        <w:widowControl w:val="0"/>
        <w:numPr>
          <w:ilvl w:val="1"/>
          <w:numId w:val="24"/>
        </w:numPr>
        <w:tabs>
          <w:tab w:val="left" w:pos="1080"/>
        </w:tabs>
        <w:autoSpaceDE w:val="0"/>
        <w:autoSpaceDN w:val="0"/>
        <w:spacing w:after="120" w:afterAutospacing="0" w:line="240" w:lineRule="auto"/>
        <w:ind w:left="1260"/>
        <w:contextualSpacing w:val="0"/>
        <w:rPr>
          <w:rFonts w:ascii="Arial" w:hAnsi="Arial" w:cs="Arial"/>
        </w:rPr>
      </w:pPr>
      <w:r w:rsidRPr="002E10D7">
        <w:rPr>
          <w:rFonts w:ascii="Arial" w:hAnsi="Arial" w:cs="Arial"/>
        </w:rPr>
        <w:t>One</w:t>
      </w:r>
      <w:r w:rsidRPr="002E10D7">
        <w:rPr>
          <w:rFonts w:ascii="Arial" w:hAnsi="Arial" w:cs="Arial"/>
          <w:spacing w:val="-6"/>
        </w:rPr>
        <w:t xml:space="preserve"> </w:t>
      </w:r>
      <w:r w:rsidRPr="002E10D7">
        <w:rPr>
          <w:rFonts w:ascii="Arial" w:hAnsi="Arial" w:cs="Arial"/>
        </w:rPr>
        <w:t>other</w:t>
      </w:r>
      <w:r w:rsidRPr="002E10D7">
        <w:rPr>
          <w:rFonts w:ascii="Arial" w:hAnsi="Arial" w:cs="Arial"/>
          <w:spacing w:val="-2"/>
        </w:rPr>
        <w:t xml:space="preserve"> </w:t>
      </w:r>
      <w:r w:rsidRPr="002E10D7">
        <w:rPr>
          <w:rFonts w:ascii="Arial" w:hAnsi="Arial" w:cs="Arial"/>
        </w:rPr>
        <w:t>energy,</w:t>
      </w:r>
      <w:r w:rsidRPr="002E10D7">
        <w:rPr>
          <w:rFonts w:ascii="Arial" w:hAnsi="Arial" w:cs="Arial"/>
          <w:spacing w:val="1"/>
        </w:rPr>
        <w:t xml:space="preserve"> </w:t>
      </w:r>
      <w:r w:rsidRPr="002E10D7">
        <w:rPr>
          <w:rFonts w:ascii="Arial" w:hAnsi="Arial" w:cs="Arial"/>
        </w:rPr>
        <w:t>water</w:t>
      </w:r>
      <w:r w:rsidR="007757F0">
        <w:rPr>
          <w:rFonts w:ascii="Arial" w:hAnsi="Arial" w:cs="Arial"/>
          <w:spacing w:val="-3"/>
        </w:rPr>
        <w:t xml:space="preserve">, </w:t>
      </w:r>
      <w:r w:rsidRPr="002E10D7">
        <w:rPr>
          <w:rFonts w:ascii="Arial" w:hAnsi="Arial" w:cs="Arial"/>
        </w:rPr>
        <w:t>or</w:t>
      </w:r>
      <w:r w:rsidRPr="002E10D7">
        <w:rPr>
          <w:rFonts w:ascii="Arial" w:hAnsi="Arial" w:cs="Arial"/>
          <w:spacing w:val="-5"/>
        </w:rPr>
        <w:t xml:space="preserve"> </w:t>
      </w:r>
      <w:r w:rsidRPr="002E10D7">
        <w:rPr>
          <w:rFonts w:ascii="Arial" w:hAnsi="Arial" w:cs="Arial"/>
        </w:rPr>
        <w:t>natural</w:t>
      </w:r>
      <w:r w:rsidRPr="002E10D7">
        <w:rPr>
          <w:rFonts w:ascii="Arial" w:hAnsi="Arial" w:cs="Arial"/>
          <w:spacing w:val="-2"/>
        </w:rPr>
        <w:t xml:space="preserve"> </w:t>
      </w:r>
      <w:r w:rsidRPr="002E10D7">
        <w:rPr>
          <w:rFonts w:ascii="Arial" w:hAnsi="Arial" w:cs="Arial"/>
        </w:rPr>
        <w:t>resource</w:t>
      </w:r>
      <w:r w:rsidRPr="002E10D7">
        <w:rPr>
          <w:rFonts w:ascii="Arial" w:hAnsi="Arial" w:cs="Arial"/>
          <w:spacing w:val="-2"/>
        </w:rPr>
        <w:t xml:space="preserve"> </w:t>
      </w:r>
      <w:r w:rsidRPr="002E10D7">
        <w:rPr>
          <w:rFonts w:ascii="Arial" w:hAnsi="Arial" w:cs="Arial"/>
        </w:rPr>
        <w:t>conservation</w:t>
      </w:r>
      <w:r w:rsidRPr="002E10D7">
        <w:rPr>
          <w:rFonts w:ascii="Arial" w:hAnsi="Arial" w:cs="Arial"/>
          <w:spacing w:val="-2"/>
        </w:rPr>
        <w:t xml:space="preserve"> technique</w:t>
      </w:r>
      <w:r w:rsidR="00E8095C">
        <w:rPr>
          <w:rFonts w:ascii="Arial" w:hAnsi="Arial" w:cs="Arial"/>
          <w:spacing w:val="-2"/>
        </w:rPr>
        <w:t>, or</w:t>
      </w:r>
      <w:r w:rsidR="00E8095C" w:rsidRPr="002E10D7">
        <w:rPr>
          <w:rFonts w:ascii="Arial" w:hAnsi="Arial" w:cs="Arial"/>
          <w:spacing w:val="-3"/>
        </w:rPr>
        <w:t xml:space="preserve"> </w:t>
      </w:r>
      <w:r w:rsidR="00E8095C" w:rsidRPr="00264D56">
        <w:rPr>
          <w:rFonts w:ascii="Arial" w:hAnsi="Arial" w:cs="Arial"/>
          <w:smallCaps/>
          <w:spacing w:val="-3"/>
        </w:rPr>
        <w:t>climate vulnerability</w:t>
      </w:r>
      <w:r w:rsidR="00E8095C">
        <w:rPr>
          <w:rFonts w:ascii="Arial" w:hAnsi="Arial" w:cs="Arial"/>
          <w:spacing w:val="-3"/>
        </w:rPr>
        <w:t xml:space="preserve"> strategy</w:t>
      </w:r>
      <w:r w:rsidRPr="002E10D7">
        <w:rPr>
          <w:rFonts w:ascii="Arial" w:hAnsi="Arial" w:cs="Arial"/>
          <w:spacing w:val="-2"/>
        </w:rPr>
        <w:t>.</w:t>
      </w:r>
    </w:p>
    <w:tbl>
      <w:tblPr>
        <w:tblpPr w:leftFromText="180" w:rightFromText="180" w:vertAnchor="text" w:horzAnchor="margin" w:tblpY="200"/>
        <w:tblW w:w="9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76"/>
        <w:gridCol w:w="1980"/>
      </w:tblGrid>
      <w:tr w:rsidR="007950D8" w:rsidRPr="002E10D7" w14:paraId="5379A5EC" w14:textId="77777777" w:rsidTr="007950D8">
        <w:trPr>
          <w:trHeight w:val="1046"/>
        </w:trPr>
        <w:tc>
          <w:tcPr>
            <w:tcW w:w="9356" w:type="dxa"/>
            <w:gridSpan w:val="2"/>
            <w:shd w:val="clear" w:color="auto" w:fill="D9E1F3"/>
          </w:tcPr>
          <w:p w14:paraId="63E140A3" w14:textId="0F8D89B4" w:rsidR="007950D8" w:rsidRPr="002E10D7" w:rsidRDefault="009A6AEE" w:rsidP="006704EB">
            <w:pPr>
              <w:pStyle w:val="TableParagraph"/>
              <w:spacing w:before="60" w:after="60"/>
              <w:ind w:left="101"/>
              <w:rPr>
                <w:rFonts w:ascii="Arial" w:hAnsi="Arial" w:cs="Arial"/>
                <w:i/>
                <w:sz w:val="24"/>
              </w:rPr>
            </w:pPr>
            <w:r w:rsidRPr="009A6AEE">
              <w:rPr>
                <w:rFonts w:ascii="Arial" w:hAnsi="Arial" w:cs="Arial"/>
                <w:b/>
                <w:bCs/>
                <w:color w:val="000000" w:themeColor="text1"/>
                <w:sz w:val="28"/>
                <w:szCs w:val="28"/>
              </w:rPr>
              <w:t>Points:</w:t>
            </w:r>
            <w:r w:rsidR="007950D8" w:rsidRPr="002E10D7">
              <w:rPr>
                <w:rFonts w:ascii="Arial" w:hAnsi="Arial" w:cs="Arial"/>
                <w:i/>
                <w:color w:val="000000" w:themeColor="text1"/>
                <w:sz w:val="24"/>
              </w:rPr>
              <w:t xml:space="preserve"> </w:t>
            </w:r>
            <w:r w:rsidR="007950D8" w:rsidRPr="002E10D7">
              <w:rPr>
                <w:rFonts w:ascii="Arial" w:hAnsi="Arial" w:cs="Arial"/>
                <w:iCs/>
                <w:sz w:val="24"/>
              </w:rPr>
              <w:t>The</w:t>
            </w:r>
            <w:r w:rsidR="007950D8" w:rsidRPr="002E10D7">
              <w:rPr>
                <w:rFonts w:ascii="Arial" w:hAnsi="Arial" w:cs="Arial"/>
                <w:iCs/>
                <w:spacing w:val="-9"/>
                <w:sz w:val="24"/>
              </w:rPr>
              <w:t xml:space="preserve"> </w:t>
            </w:r>
            <w:r w:rsidR="0097423F">
              <w:rPr>
                <w:rFonts w:ascii="Arial" w:hAnsi="Arial" w:cs="Arial"/>
                <w:iCs/>
                <w:sz w:val="24"/>
              </w:rPr>
              <w:t>scale</w:t>
            </w:r>
            <w:r w:rsidR="007950D8" w:rsidRPr="002E10D7">
              <w:rPr>
                <w:rFonts w:ascii="Arial" w:hAnsi="Arial" w:cs="Arial"/>
                <w:iCs/>
                <w:spacing w:val="-11"/>
                <w:sz w:val="24"/>
              </w:rPr>
              <w:t xml:space="preserve"> </w:t>
            </w:r>
            <w:r w:rsidR="007950D8" w:rsidRPr="002E10D7">
              <w:rPr>
                <w:rFonts w:ascii="Arial" w:hAnsi="Arial" w:cs="Arial"/>
                <w:iCs/>
                <w:sz w:val="24"/>
              </w:rPr>
              <w:t>below</w:t>
            </w:r>
            <w:r w:rsidR="007950D8" w:rsidRPr="002E10D7">
              <w:rPr>
                <w:rFonts w:ascii="Arial" w:hAnsi="Arial" w:cs="Arial"/>
                <w:iCs/>
                <w:spacing w:val="-9"/>
                <w:sz w:val="24"/>
              </w:rPr>
              <w:t xml:space="preserve"> </w:t>
            </w:r>
            <w:r w:rsidR="007950D8" w:rsidRPr="002E10D7">
              <w:rPr>
                <w:rFonts w:ascii="Arial" w:hAnsi="Arial" w:cs="Arial"/>
                <w:iCs/>
                <w:sz w:val="24"/>
              </w:rPr>
              <w:t>shows</w:t>
            </w:r>
            <w:r w:rsidR="007950D8" w:rsidRPr="002E10D7">
              <w:rPr>
                <w:rFonts w:ascii="Arial" w:hAnsi="Arial" w:cs="Arial"/>
                <w:iCs/>
                <w:spacing w:val="-9"/>
                <w:sz w:val="24"/>
              </w:rPr>
              <w:t xml:space="preserve"> </w:t>
            </w:r>
            <w:r w:rsidR="007950D8" w:rsidRPr="002E10D7">
              <w:rPr>
                <w:rFonts w:ascii="Arial" w:hAnsi="Arial" w:cs="Arial"/>
                <w:iCs/>
                <w:sz w:val="24"/>
              </w:rPr>
              <w:t>that</w:t>
            </w:r>
            <w:r w:rsidR="002525BA">
              <w:rPr>
                <w:rFonts w:ascii="Arial" w:hAnsi="Arial" w:cs="Arial"/>
                <w:iCs/>
                <w:sz w:val="24"/>
              </w:rPr>
              <w:t xml:space="preserve"> up to </w:t>
            </w:r>
            <w:r w:rsidR="000847D9">
              <w:rPr>
                <w:rFonts w:ascii="Arial" w:hAnsi="Arial" w:cs="Arial"/>
                <w:iCs/>
                <w:sz w:val="24"/>
              </w:rPr>
              <w:t>thre</w:t>
            </w:r>
            <w:r w:rsidR="00923AA2">
              <w:rPr>
                <w:rFonts w:ascii="Arial" w:hAnsi="Arial" w:cs="Arial"/>
                <w:iCs/>
                <w:sz w:val="24"/>
              </w:rPr>
              <w:t>e</w:t>
            </w:r>
            <w:r w:rsidR="002525BA">
              <w:rPr>
                <w:rFonts w:ascii="Arial" w:hAnsi="Arial" w:cs="Arial"/>
                <w:iCs/>
                <w:sz w:val="24"/>
              </w:rPr>
              <w:t xml:space="preserve"> points can be earned by</w:t>
            </w:r>
            <w:r w:rsidR="007950D8" w:rsidRPr="002E10D7">
              <w:rPr>
                <w:rFonts w:ascii="Arial" w:hAnsi="Arial" w:cs="Arial"/>
                <w:iCs/>
                <w:spacing w:val="-11"/>
                <w:sz w:val="24"/>
              </w:rPr>
              <w:t xml:space="preserve"> </w:t>
            </w:r>
            <w:r w:rsidR="007950D8" w:rsidRPr="002E10D7">
              <w:rPr>
                <w:rFonts w:ascii="Arial" w:hAnsi="Arial" w:cs="Arial"/>
                <w:iCs/>
                <w:smallCaps/>
                <w:spacing w:val="11"/>
                <w:sz w:val="24"/>
                <w:szCs w:val="24"/>
              </w:rPr>
              <w:t>projects</w:t>
            </w:r>
            <w:r w:rsidR="007950D8" w:rsidRPr="002E10D7">
              <w:rPr>
                <w:rFonts w:ascii="Arial" w:hAnsi="Arial" w:cs="Arial"/>
                <w:iCs/>
                <w:spacing w:val="17"/>
                <w:sz w:val="19"/>
              </w:rPr>
              <w:t xml:space="preserve"> </w:t>
            </w:r>
            <w:r w:rsidR="007950D8" w:rsidRPr="002E10D7">
              <w:rPr>
                <w:rFonts w:ascii="Arial" w:hAnsi="Arial" w:cs="Arial"/>
                <w:iCs/>
                <w:sz w:val="24"/>
              </w:rPr>
              <w:t>with</w:t>
            </w:r>
            <w:r w:rsidR="007950D8" w:rsidRPr="002E10D7">
              <w:rPr>
                <w:rFonts w:ascii="Arial" w:hAnsi="Arial" w:cs="Arial"/>
                <w:iCs/>
                <w:spacing w:val="-10"/>
                <w:sz w:val="24"/>
              </w:rPr>
              <w:t xml:space="preserve"> </w:t>
            </w:r>
            <w:r w:rsidR="007950D8" w:rsidRPr="002E10D7">
              <w:rPr>
                <w:rFonts w:ascii="Arial" w:hAnsi="Arial" w:cs="Arial"/>
                <w:iCs/>
                <w:spacing w:val="-5"/>
                <w:sz w:val="24"/>
              </w:rPr>
              <w:t xml:space="preserve">at </w:t>
            </w:r>
            <w:r w:rsidR="007950D8" w:rsidRPr="002E10D7">
              <w:rPr>
                <w:rFonts w:ascii="Arial" w:hAnsi="Arial" w:cs="Arial"/>
                <w:iCs/>
                <w:sz w:val="24"/>
              </w:rPr>
              <w:t>least</w:t>
            </w:r>
            <w:r w:rsidR="007950D8" w:rsidRPr="002E10D7">
              <w:rPr>
                <w:rFonts w:ascii="Arial" w:hAnsi="Arial" w:cs="Arial"/>
                <w:iCs/>
                <w:spacing w:val="-2"/>
                <w:sz w:val="24"/>
              </w:rPr>
              <w:t xml:space="preserve"> </w:t>
            </w:r>
            <w:r w:rsidR="007950D8" w:rsidRPr="002E10D7">
              <w:rPr>
                <w:rFonts w:ascii="Arial" w:hAnsi="Arial" w:cs="Arial"/>
                <w:iCs/>
                <w:sz w:val="24"/>
              </w:rPr>
              <w:t>three</w:t>
            </w:r>
            <w:r w:rsidR="007950D8" w:rsidRPr="002E10D7">
              <w:rPr>
                <w:rFonts w:ascii="Arial" w:hAnsi="Arial" w:cs="Arial"/>
                <w:iCs/>
                <w:spacing w:val="-4"/>
                <w:sz w:val="24"/>
              </w:rPr>
              <w:t xml:space="preserve"> </w:t>
            </w:r>
            <w:r w:rsidR="007950D8" w:rsidRPr="002E10D7">
              <w:rPr>
                <w:rFonts w:ascii="Arial" w:hAnsi="Arial" w:cs="Arial"/>
                <w:iCs/>
                <w:sz w:val="24"/>
              </w:rPr>
              <w:t>other</w:t>
            </w:r>
            <w:r w:rsidR="007950D8" w:rsidRPr="002E10D7">
              <w:rPr>
                <w:rFonts w:ascii="Arial" w:hAnsi="Arial" w:cs="Arial"/>
                <w:iCs/>
                <w:spacing w:val="-3"/>
                <w:sz w:val="24"/>
              </w:rPr>
              <w:t xml:space="preserve"> </w:t>
            </w:r>
            <w:r w:rsidR="007950D8" w:rsidRPr="002E10D7">
              <w:rPr>
                <w:rFonts w:ascii="Arial" w:hAnsi="Arial" w:cs="Arial"/>
                <w:iCs/>
                <w:sz w:val="24"/>
              </w:rPr>
              <w:t>sustainable</w:t>
            </w:r>
            <w:r w:rsidR="007950D8" w:rsidRPr="002E10D7">
              <w:rPr>
                <w:rFonts w:ascii="Arial" w:hAnsi="Arial" w:cs="Arial"/>
                <w:iCs/>
                <w:spacing w:val="-5"/>
                <w:sz w:val="24"/>
              </w:rPr>
              <w:t xml:space="preserve"> </w:t>
            </w:r>
            <w:r w:rsidR="007950D8" w:rsidRPr="002E10D7">
              <w:rPr>
                <w:rFonts w:ascii="Arial" w:hAnsi="Arial" w:cs="Arial"/>
                <w:iCs/>
                <w:sz w:val="24"/>
              </w:rPr>
              <w:t>techniques</w:t>
            </w:r>
            <w:r w:rsidR="007950D8" w:rsidRPr="002E10D7">
              <w:rPr>
                <w:rFonts w:ascii="Arial" w:hAnsi="Arial" w:cs="Arial"/>
                <w:iCs/>
                <w:spacing w:val="-3"/>
                <w:sz w:val="24"/>
              </w:rPr>
              <w:t xml:space="preserve"> </w:t>
            </w:r>
            <w:r w:rsidR="007950D8" w:rsidRPr="002E10D7">
              <w:rPr>
                <w:rFonts w:ascii="Arial" w:hAnsi="Arial" w:cs="Arial"/>
                <w:iCs/>
                <w:sz w:val="24"/>
              </w:rPr>
              <w:t xml:space="preserve">that were not listed in </w:t>
            </w:r>
            <w:r w:rsidR="0097423F" w:rsidRPr="002E10D7">
              <w:rPr>
                <w:rFonts w:ascii="Arial" w:hAnsi="Arial" w:cs="Arial"/>
              </w:rPr>
              <w:t>Project Selection Crite</w:t>
            </w:r>
            <w:r w:rsidR="0097423F">
              <w:rPr>
                <w:rFonts w:ascii="Arial" w:hAnsi="Arial" w:cs="Arial"/>
              </w:rPr>
              <w:t xml:space="preserve">ria </w:t>
            </w:r>
            <w:r w:rsidR="00F87097">
              <w:rPr>
                <w:rFonts w:ascii="Arial" w:hAnsi="Arial" w:cs="Arial"/>
                <w:iCs/>
                <w:sz w:val="24"/>
              </w:rPr>
              <w:t>#</w:t>
            </w:r>
            <w:r w:rsidR="00647BA4">
              <w:rPr>
                <w:rFonts w:ascii="Arial" w:hAnsi="Arial" w:cs="Arial"/>
                <w:iCs/>
                <w:sz w:val="24"/>
              </w:rPr>
              <w:t>8</w:t>
            </w:r>
            <w:r w:rsidR="009B4756">
              <w:rPr>
                <w:rFonts w:ascii="Arial" w:hAnsi="Arial" w:cs="Arial"/>
                <w:iCs/>
                <w:sz w:val="24"/>
              </w:rPr>
              <w:t>(</w:t>
            </w:r>
            <w:r w:rsidR="007950D8" w:rsidRPr="002E10D7">
              <w:rPr>
                <w:rFonts w:ascii="Arial" w:hAnsi="Arial" w:cs="Arial"/>
                <w:iCs/>
                <w:sz w:val="24"/>
              </w:rPr>
              <w:t>A</w:t>
            </w:r>
            <w:r w:rsidR="009B4756">
              <w:rPr>
                <w:rFonts w:ascii="Arial" w:hAnsi="Arial" w:cs="Arial"/>
                <w:iCs/>
                <w:sz w:val="24"/>
              </w:rPr>
              <w:t>)</w:t>
            </w:r>
            <w:r w:rsidR="005B4839" w:rsidRPr="002E10D7">
              <w:rPr>
                <w:rFonts w:ascii="Arial" w:hAnsi="Arial" w:cs="Arial"/>
                <w:iCs/>
                <w:sz w:val="24"/>
              </w:rPr>
              <w:t>.</w:t>
            </w:r>
          </w:p>
        </w:tc>
      </w:tr>
      <w:tr w:rsidR="007950D8" w:rsidRPr="002E10D7" w14:paraId="306AE27D" w14:textId="77777777" w:rsidTr="00983540">
        <w:trPr>
          <w:trHeight w:val="383"/>
        </w:trPr>
        <w:tc>
          <w:tcPr>
            <w:tcW w:w="7376" w:type="dxa"/>
            <w:vAlign w:val="center"/>
          </w:tcPr>
          <w:p w14:paraId="7CDF4079" w14:textId="77777777" w:rsidR="007950D8" w:rsidRPr="002E10D7" w:rsidRDefault="007950D8" w:rsidP="00983540">
            <w:pPr>
              <w:pStyle w:val="TableParagraph"/>
              <w:ind w:left="0"/>
              <w:jc w:val="center"/>
              <w:rPr>
                <w:rFonts w:ascii="Arial" w:hAnsi="Arial" w:cs="Arial"/>
              </w:rPr>
            </w:pPr>
          </w:p>
        </w:tc>
        <w:tc>
          <w:tcPr>
            <w:tcW w:w="1980" w:type="dxa"/>
            <w:vAlign w:val="center"/>
          </w:tcPr>
          <w:p w14:paraId="1BB957D2" w14:textId="77777777" w:rsidR="007950D8" w:rsidRPr="002E10D7" w:rsidRDefault="007950D8" w:rsidP="00983540">
            <w:pPr>
              <w:pStyle w:val="TableParagraph"/>
              <w:spacing w:before="197" w:line="258" w:lineRule="exact"/>
              <w:ind w:left="504" w:right="496"/>
              <w:jc w:val="center"/>
              <w:rPr>
                <w:rFonts w:ascii="Arial" w:hAnsi="Arial" w:cs="Arial"/>
                <w:b/>
                <w:sz w:val="24"/>
              </w:rPr>
            </w:pPr>
            <w:r w:rsidRPr="002E10D7">
              <w:rPr>
                <w:rFonts w:ascii="Arial" w:hAnsi="Arial" w:cs="Arial"/>
                <w:b/>
                <w:spacing w:val="-2"/>
                <w:sz w:val="24"/>
              </w:rPr>
              <w:t>Points</w:t>
            </w:r>
          </w:p>
        </w:tc>
      </w:tr>
      <w:tr w:rsidR="007950D8" w:rsidRPr="002E10D7" w14:paraId="7B642873" w14:textId="77777777" w:rsidTr="007950D8">
        <w:trPr>
          <w:trHeight w:val="950"/>
        </w:trPr>
        <w:tc>
          <w:tcPr>
            <w:tcW w:w="7376" w:type="dxa"/>
          </w:tcPr>
          <w:p w14:paraId="0F7FAF07" w14:textId="7A929BC3" w:rsidR="007950D8" w:rsidRPr="002E10D7" w:rsidRDefault="007950D8" w:rsidP="007950D8">
            <w:pPr>
              <w:pStyle w:val="TableParagraph"/>
              <w:spacing w:before="60"/>
              <w:ind w:right="141"/>
              <w:rPr>
                <w:rFonts w:ascii="Arial" w:hAnsi="Arial" w:cs="Arial"/>
                <w:sz w:val="24"/>
              </w:rPr>
            </w:pPr>
            <w:r w:rsidRPr="002E10D7">
              <w:rPr>
                <w:rFonts w:ascii="Arial" w:hAnsi="Arial" w:cs="Arial"/>
                <w:sz w:val="24"/>
              </w:rPr>
              <w:t>The</w:t>
            </w:r>
            <w:r w:rsidRPr="002E10D7">
              <w:rPr>
                <w:rFonts w:ascii="Arial" w:hAnsi="Arial" w:cs="Arial"/>
                <w:spacing w:val="-3"/>
                <w:sz w:val="24"/>
              </w:rPr>
              <w:t xml:space="preserve"> </w:t>
            </w:r>
            <w:r w:rsidRPr="002E10D7">
              <w:rPr>
                <w:rFonts w:ascii="Arial" w:hAnsi="Arial" w:cs="Arial"/>
                <w:smallCaps/>
                <w:spacing w:val="11"/>
                <w:sz w:val="24"/>
                <w:szCs w:val="24"/>
              </w:rPr>
              <w:t>project</w:t>
            </w:r>
            <w:r w:rsidRPr="002E10D7">
              <w:rPr>
                <w:rFonts w:ascii="Arial" w:hAnsi="Arial" w:cs="Arial"/>
                <w:spacing w:val="11"/>
                <w:sz w:val="19"/>
              </w:rPr>
              <w:t xml:space="preserve"> </w:t>
            </w:r>
            <w:r w:rsidRPr="002E10D7">
              <w:rPr>
                <w:rFonts w:ascii="Arial" w:hAnsi="Arial" w:cs="Arial"/>
                <w:sz w:val="24"/>
              </w:rPr>
              <w:t>will</w:t>
            </w:r>
            <w:r w:rsidRPr="002E10D7">
              <w:rPr>
                <w:rFonts w:ascii="Arial" w:hAnsi="Arial" w:cs="Arial"/>
                <w:spacing w:val="-5"/>
                <w:sz w:val="24"/>
              </w:rPr>
              <w:t xml:space="preserve"> </w:t>
            </w:r>
            <w:r w:rsidRPr="002E10D7">
              <w:rPr>
                <w:rFonts w:ascii="Arial" w:hAnsi="Arial" w:cs="Arial"/>
                <w:sz w:val="24"/>
              </w:rPr>
              <w:t>include</w:t>
            </w:r>
            <w:r w:rsidRPr="002E10D7">
              <w:rPr>
                <w:rFonts w:ascii="Arial" w:hAnsi="Arial" w:cs="Arial"/>
                <w:spacing w:val="-2"/>
                <w:sz w:val="24"/>
              </w:rPr>
              <w:t xml:space="preserve"> </w:t>
            </w:r>
            <w:r w:rsidR="002309D7" w:rsidRPr="002E10D7">
              <w:rPr>
                <w:rFonts w:ascii="Arial" w:hAnsi="Arial" w:cs="Arial"/>
                <w:sz w:val="24"/>
              </w:rPr>
              <w:t>three</w:t>
            </w:r>
            <w:r w:rsidR="002309D7" w:rsidRPr="002E10D7">
              <w:rPr>
                <w:rFonts w:ascii="Arial" w:hAnsi="Arial" w:cs="Arial"/>
                <w:spacing w:val="-5"/>
                <w:sz w:val="24"/>
              </w:rPr>
              <w:t xml:space="preserve"> </w:t>
            </w:r>
            <w:r w:rsidR="001711DE">
              <w:rPr>
                <w:rFonts w:ascii="Arial" w:hAnsi="Arial" w:cs="Arial"/>
                <w:sz w:val="24"/>
              </w:rPr>
              <w:t>additional</w:t>
            </w:r>
            <w:r w:rsidR="002309D7" w:rsidRPr="002E10D7">
              <w:rPr>
                <w:rFonts w:ascii="Arial" w:hAnsi="Arial" w:cs="Arial"/>
                <w:spacing w:val="-4"/>
                <w:sz w:val="24"/>
              </w:rPr>
              <w:t xml:space="preserve"> </w:t>
            </w:r>
            <w:r w:rsidR="002B3358">
              <w:rPr>
                <w:rFonts w:ascii="Arial" w:hAnsi="Arial" w:cs="Arial"/>
                <w:sz w:val="24"/>
              </w:rPr>
              <w:t>sustainable</w:t>
            </w:r>
            <w:r w:rsidR="002309D7" w:rsidRPr="002E10D7">
              <w:rPr>
                <w:rFonts w:ascii="Arial" w:hAnsi="Arial" w:cs="Arial"/>
                <w:sz w:val="24"/>
              </w:rPr>
              <w:t xml:space="preserve"> </w:t>
            </w:r>
            <w:r w:rsidR="005D3AD3">
              <w:rPr>
                <w:rFonts w:ascii="Arial" w:hAnsi="Arial" w:cs="Arial"/>
                <w:sz w:val="24"/>
              </w:rPr>
              <w:t xml:space="preserve">techniques: </w:t>
            </w:r>
            <w:r w:rsidR="00E80ABC" w:rsidRPr="002E10D7">
              <w:rPr>
                <w:rFonts w:ascii="Arial" w:hAnsi="Arial" w:cs="Arial"/>
                <w:sz w:val="24"/>
              </w:rPr>
              <w:t>carbon sequestration</w:t>
            </w:r>
            <w:r w:rsidR="00E80ABC">
              <w:rPr>
                <w:rFonts w:ascii="Arial" w:hAnsi="Arial" w:cs="Arial"/>
                <w:sz w:val="24"/>
              </w:rPr>
              <w:t>,</w:t>
            </w:r>
            <w:r w:rsidR="00754D5A">
              <w:rPr>
                <w:rFonts w:ascii="Arial" w:hAnsi="Arial" w:cs="Arial"/>
                <w:sz w:val="24"/>
              </w:rPr>
              <w:t xml:space="preserve"> </w:t>
            </w:r>
            <w:r w:rsidR="002309D7">
              <w:rPr>
                <w:rFonts w:ascii="Arial" w:hAnsi="Arial" w:cs="Arial"/>
                <w:sz w:val="24"/>
              </w:rPr>
              <w:t xml:space="preserve">new </w:t>
            </w:r>
            <w:r w:rsidR="00754D5A">
              <w:rPr>
                <w:rFonts w:ascii="Arial" w:hAnsi="Arial" w:cs="Arial"/>
                <w:sz w:val="24"/>
              </w:rPr>
              <w:t xml:space="preserve">drinking </w:t>
            </w:r>
            <w:r w:rsidR="00F21504">
              <w:rPr>
                <w:rFonts w:ascii="Arial" w:hAnsi="Arial" w:cs="Arial"/>
                <w:sz w:val="24"/>
              </w:rPr>
              <w:t xml:space="preserve">water </w:t>
            </w:r>
            <w:r w:rsidR="00754D5A">
              <w:rPr>
                <w:rFonts w:ascii="Arial" w:hAnsi="Arial" w:cs="Arial"/>
                <w:sz w:val="24"/>
              </w:rPr>
              <w:t>stations,</w:t>
            </w:r>
            <w:r w:rsidR="00E80ABC">
              <w:rPr>
                <w:rFonts w:ascii="Arial" w:hAnsi="Arial" w:cs="Arial"/>
                <w:sz w:val="24"/>
              </w:rPr>
              <w:t xml:space="preserve"> </w:t>
            </w:r>
            <w:r w:rsidR="00314608">
              <w:rPr>
                <w:rFonts w:ascii="Arial" w:hAnsi="Arial" w:cs="Arial"/>
                <w:sz w:val="24"/>
              </w:rPr>
              <w:t xml:space="preserve">energy, </w:t>
            </w:r>
            <w:r w:rsidRPr="002E10D7">
              <w:rPr>
                <w:rFonts w:ascii="Arial" w:hAnsi="Arial" w:cs="Arial"/>
                <w:sz w:val="24"/>
              </w:rPr>
              <w:t>water,</w:t>
            </w:r>
            <w:r w:rsidRPr="002E10D7">
              <w:rPr>
                <w:rFonts w:ascii="Arial" w:hAnsi="Arial" w:cs="Arial"/>
                <w:spacing w:val="-4"/>
                <w:sz w:val="24"/>
              </w:rPr>
              <w:t xml:space="preserve"> </w:t>
            </w:r>
            <w:r w:rsidR="002B3358">
              <w:rPr>
                <w:rFonts w:ascii="Arial" w:hAnsi="Arial" w:cs="Arial"/>
                <w:sz w:val="24"/>
              </w:rPr>
              <w:t>or</w:t>
            </w:r>
            <w:r w:rsidRPr="002E10D7">
              <w:rPr>
                <w:rFonts w:ascii="Arial" w:hAnsi="Arial" w:cs="Arial"/>
                <w:spacing w:val="-6"/>
                <w:sz w:val="24"/>
              </w:rPr>
              <w:t xml:space="preserve"> </w:t>
            </w:r>
            <w:r w:rsidRPr="002E10D7">
              <w:rPr>
                <w:rFonts w:ascii="Arial" w:hAnsi="Arial" w:cs="Arial"/>
                <w:sz w:val="24"/>
              </w:rPr>
              <w:t>natural resource conservation</w:t>
            </w:r>
            <w:r w:rsidR="00F93A71">
              <w:rPr>
                <w:rFonts w:ascii="Arial" w:hAnsi="Arial" w:cs="Arial"/>
                <w:sz w:val="24"/>
              </w:rPr>
              <w:t xml:space="preserve">, </w:t>
            </w:r>
            <w:r w:rsidR="002B3358">
              <w:rPr>
                <w:rFonts w:ascii="Arial" w:hAnsi="Arial" w:cs="Arial"/>
                <w:sz w:val="24"/>
              </w:rPr>
              <w:t xml:space="preserve">or </w:t>
            </w:r>
            <w:r w:rsidR="00F93A71" w:rsidRPr="00264D56">
              <w:rPr>
                <w:rFonts w:ascii="Arial" w:hAnsi="Arial" w:cs="Arial"/>
                <w:smallCaps/>
                <w:sz w:val="24"/>
              </w:rPr>
              <w:t>climate vulnerability</w:t>
            </w:r>
            <w:r w:rsidR="00F93A71">
              <w:rPr>
                <w:rFonts w:ascii="Arial" w:hAnsi="Arial" w:cs="Arial"/>
                <w:sz w:val="24"/>
              </w:rPr>
              <w:t xml:space="preserve"> strategy</w:t>
            </w:r>
            <w:r w:rsidRPr="002E10D7">
              <w:rPr>
                <w:rFonts w:ascii="Arial" w:hAnsi="Arial" w:cs="Arial"/>
                <w:sz w:val="24"/>
              </w:rPr>
              <w:t xml:space="preserve"> not listed in </w:t>
            </w:r>
            <w:r w:rsidR="00AA0B63">
              <w:rPr>
                <w:rFonts w:ascii="Arial" w:hAnsi="Arial" w:cs="Arial"/>
                <w:sz w:val="24"/>
              </w:rPr>
              <w:t>#</w:t>
            </w:r>
            <w:r w:rsidR="00647BA4">
              <w:rPr>
                <w:rFonts w:ascii="Arial" w:hAnsi="Arial" w:cs="Arial"/>
                <w:sz w:val="24"/>
              </w:rPr>
              <w:t>8</w:t>
            </w:r>
            <w:r w:rsidR="009B4756">
              <w:rPr>
                <w:rFonts w:ascii="Arial" w:hAnsi="Arial" w:cs="Arial"/>
                <w:sz w:val="24"/>
              </w:rPr>
              <w:t>(</w:t>
            </w:r>
            <w:r w:rsidRPr="002E10D7">
              <w:rPr>
                <w:rFonts w:ascii="Arial" w:hAnsi="Arial" w:cs="Arial"/>
                <w:sz w:val="24"/>
              </w:rPr>
              <w:t>A</w:t>
            </w:r>
            <w:r w:rsidR="009B4756">
              <w:rPr>
                <w:rFonts w:ascii="Arial" w:hAnsi="Arial" w:cs="Arial"/>
                <w:sz w:val="24"/>
              </w:rPr>
              <w:t>)</w:t>
            </w:r>
            <w:r w:rsidRPr="002E10D7">
              <w:rPr>
                <w:rFonts w:ascii="Arial" w:hAnsi="Arial" w:cs="Arial"/>
                <w:sz w:val="24"/>
              </w:rPr>
              <w:t>.</w:t>
            </w:r>
          </w:p>
        </w:tc>
        <w:tc>
          <w:tcPr>
            <w:tcW w:w="1980" w:type="dxa"/>
          </w:tcPr>
          <w:p w14:paraId="306A5C50" w14:textId="77777777" w:rsidR="007950D8" w:rsidRPr="002E10D7" w:rsidRDefault="007950D8" w:rsidP="007950D8">
            <w:pPr>
              <w:pStyle w:val="TableParagraph"/>
              <w:spacing w:before="60"/>
              <w:ind w:left="7"/>
              <w:jc w:val="center"/>
              <w:rPr>
                <w:rFonts w:ascii="Arial" w:hAnsi="Arial" w:cs="Arial"/>
                <w:sz w:val="24"/>
              </w:rPr>
            </w:pPr>
            <w:r w:rsidRPr="002E10D7">
              <w:rPr>
                <w:rFonts w:ascii="Arial" w:hAnsi="Arial" w:cs="Arial"/>
                <w:sz w:val="24"/>
              </w:rPr>
              <w:t>3</w:t>
            </w:r>
          </w:p>
        </w:tc>
      </w:tr>
      <w:tr w:rsidR="007950D8" w:rsidRPr="002E10D7" w14:paraId="7F944A67" w14:textId="77777777" w:rsidTr="007950D8">
        <w:trPr>
          <w:trHeight w:val="395"/>
        </w:trPr>
        <w:tc>
          <w:tcPr>
            <w:tcW w:w="7376" w:type="dxa"/>
          </w:tcPr>
          <w:p w14:paraId="4C70B73E" w14:textId="49133306" w:rsidR="007950D8" w:rsidRPr="002E10D7" w:rsidRDefault="007950D8" w:rsidP="007950D8">
            <w:pPr>
              <w:pStyle w:val="TableParagraph"/>
              <w:spacing w:before="58"/>
              <w:rPr>
                <w:rFonts w:ascii="Arial" w:hAnsi="Arial" w:cs="Arial"/>
                <w:sz w:val="24"/>
              </w:rPr>
            </w:pPr>
            <w:r w:rsidRPr="002E10D7">
              <w:rPr>
                <w:rFonts w:ascii="Arial" w:hAnsi="Arial" w:cs="Arial"/>
                <w:sz w:val="24"/>
              </w:rPr>
              <w:t>The</w:t>
            </w:r>
            <w:r w:rsidRPr="002E10D7">
              <w:rPr>
                <w:rFonts w:ascii="Arial" w:hAnsi="Arial" w:cs="Arial"/>
                <w:smallCaps/>
                <w:spacing w:val="11"/>
                <w:sz w:val="24"/>
                <w:szCs w:val="24"/>
              </w:rPr>
              <w:t xml:space="preserve"> project</w:t>
            </w:r>
            <w:r w:rsidRPr="002E10D7">
              <w:rPr>
                <w:rFonts w:ascii="Arial" w:hAnsi="Arial" w:cs="Arial"/>
                <w:spacing w:val="25"/>
                <w:sz w:val="19"/>
              </w:rPr>
              <w:t xml:space="preserve"> </w:t>
            </w:r>
            <w:r w:rsidRPr="002E10D7">
              <w:rPr>
                <w:rFonts w:ascii="Arial" w:hAnsi="Arial" w:cs="Arial"/>
                <w:sz w:val="24"/>
              </w:rPr>
              <w:t>will</w:t>
            </w:r>
            <w:r w:rsidRPr="002E10D7">
              <w:rPr>
                <w:rFonts w:ascii="Arial" w:hAnsi="Arial" w:cs="Arial"/>
                <w:spacing w:val="-3"/>
                <w:sz w:val="24"/>
              </w:rPr>
              <w:t xml:space="preserve"> </w:t>
            </w:r>
            <w:r w:rsidRPr="002E10D7">
              <w:rPr>
                <w:rFonts w:ascii="Arial" w:hAnsi="Arial" w:cs="Arial"/>
                <w:sz w:val="24"/>
              </w:rPr>
              <w:t>include</w:t>
            </w:r>
            <w:r w:rsidRPr="002E10D7">
              <w:rPr>
                <w:rFonts w:ascii="Arial" w:hAnsi="Arial" w:cs="Arial"/>
                <w:spacing w:val="-2"/>
                <w:sz w:val="24"/>
              </w:rPr>
              <w:t xml:space="preserve"> </w:t>
            </w:r>
            <w:r w:rsidRPr="002E10D7">
              <w:rPr>
                <w:rFonts w:ascii="Arial" w:hAnsi="Arial" w:cs="Arial"/>
                <w:sz w:val="24"/>
              </w:rPr>
              <w:t>two</w:t>
            </w:r>
            <w:r w:rsidRPr="002E10D7">
              <w:rPr>
                <w:rFonts w:ascii="Arial" w:hAnsi="Arial" w:cs="Arial"/>
                <w:spacing w:val="-3"/>
                <w:sz w:val="24"/>
              </w:rPr>
              <w:t xml:space="preserve"> </w:t>
            </w:r>
            <w:r w:rsidR="00BB1A4A">
              <w:rPr>
                <w:rFonts w:ascii="Arial" w:hAnsi="Arial" w:cs="Arial"/>
                <w:sz w:val="24"/>
              </w:rPr>
              <w:t>additional</w:t>
            </w:r>
            <w:r w:rsidRPr="002E10D7">
              <w:rPr>
                <w:rFonts w:ascii="Arial" w:hAnsi="Arial" w:cs="Arial"/>
                <w:spacing w:val="-2"/>
                <w:sz w:val="24"/>
              </w:rPr>
              <w:t xml:space="preserve"> </w:t>
            </w:r>
            <w:r w:rsidRPr="002E10D7">
              <w:rPr>
                <w:rFonts w:ascii="Arial" w:hAnsi="Arial" w:cs="Arial"/>
                <w:sz w:val="24"/>
              </w:rPr>
              <w:t>techniques not</w:t>
            </w:r>
            <w:r w:rsidRPr="002E10D7">
              <w:rPr>
                <w:rFonts w:ascii="Arial" w:hAnsi="Arial" w:cs="Arial"/>
                <w:spacing w:val="-3"/>
                <w:sz w:val="24"/>
              </w:rPr>
              <w:t xml:space="preserve"> </w:t>
            </w:r>
            <w:r w:rsidRPr="002E10D7">
              <w:rPr>
                <w:rFonts w:ascii="Arial" w:hAnsi="Arial" w:cs="Arial"/>
                <w:sz w:val="24"/>
              </w:rPr>
              <w:t>listed</w:t>
            </w:r>
            <w:r w:rsidRPr="002E10D7">
              <w:rPr>
                <w:rFonts w:ascii="Arial" w:hAnsi="Arial" w:cs="Arial"/>
                <w:spacing w:val="-2"/>
                <w:sz w:val="24"/>
              </w:rPr>
              <w:t xml:space="preserve"> </w:t>
            </w:r>
            <w:r w:rsidRPr="002E10D7">
              <w:rPr>
                <w:rFonts w:ascii="Arial" w:hAnsi="Arial" w:cs="Arial"/>
                <w:sz w:val="24"/>
              </w:rPr>
              <w:t>in</w:t>
            </w:r>
            <w:r w:rsidRPr="002E10D7">
              <w:rPr>
                <w:rFonts w:ascii="Arial" w:hAnsi="Arial" w:cs="Arial"/>
                <w:spacing w:val="-2"/>
                <w:sz w:val="24"/>
              </w:rPr>
              <w:t xml:space="preserve"> </w:t>
            </w:r>
            <w:r w:rsidR="00AA0B63">
              <w:rPr>
                <w:rFonts w:ascii="Arial" w:hAnsi="Arial" w:cs="Arial"/>
                <w:spacing w:val="-2"/>
                <w:sz w:val="24"/>
              </w:rPr>
              <w:t>#</w:t>
            </w:r>
            <w:r w:rsidR="00647BA4">
              <w:rPr>
                <w:rFonts w:ascii="Arial" w:hAnsi="Arial" w:cs="Arial"/>
                <w:spacing w:val="-2"/>
                <w:sz w:val="24"/>
              </w:rPr>
              <w:t>8</w:t>
            </w:r>
            <w:r w:rsidR="009B4756">
              <w:rPr>
                <w:rFonts w:ascii="Arial" w:hAnsi="Arial" w:cs="Arial"/>
                <w:spacing w:val="-2"/>
                <w:sz w:val="24"/>
              </w:rPr>
              <w:t>(</w:t>
            </w:r>
            <w:r w:rsidRPr="002E10D7">
              <w:rPr>
                <w:rFonts w:ascii="Arial" w:hAnsi="Arial" w:cs="Arial"/>
                <w:spacing w:val="-2"/>
                <w:sz w:val="24"/>
              </w:rPr>
              <w:t>A</w:t>
            </w:r>
            <w:r w:rsidR="009B4756">
              <w:rPr>
                <w:rFonts w:ascii="Arial" w:hAnsi="Arial" w:cs="Arial"/>
                <w:spacing w:val="-2"/>
                <w:sz w:val="24"/>
              </w:rPr>
              <w:t>)</w:t>
            </w:r>
            <w:r w:rsidRPr="002E10D7">
              <w:rPr>
                <w:rFonts w:ascii="Arial" w:hAnsi="Arial" w:cs="Arial"/>
                <w:spacing w:val="-2"/>
                <w:sz w:val="24"/>
              </w:rPr>
              <w:t>.</w:t>
            </w:r>
          </w:p>
        </w:tc>
        <w:tc>
          <w:tcPr>
            <w:tcW w:w="1980" w:type="dxa"/>
          </w:tcPr>
          <w:p w14:paraId="1B329BEB" w14:textId="77777777" w:rsidR="007950D8" w:rsidRPr="002E10D7" w:rsidRDefault="007950D8" w:rsidP="007950D8">
            <w:pPr>
              <w:pStyle w:val="TableParagraph"/>
              <w:spacing w:before="58"/>
              <w:ind w:left="7"/>
              <w:jc w:val="center"/>
              <w:rPr>
                <w:rFonts w:ascii="Arial" w:hAnsi="Arial" w:cs="Arial"/>
                <w:sz w:val="24"/>
              </w:rPr>
            </w:pPr>
            <w:r w:rsidRPr="002E10D7">
              <w:rPr>
                <w:rFonts w:ascii="Arial" w:hAnsi="Arial" w:cs="Arial"/>
                <w:sz w:val="24"/>
              </w:rPr>
              <w:t>2</w:t>
            </w:r>
          </w:p>
        </w:tc>
      </w:tr>
      <w:tr w:rsidR="007950D8" w:rsidRPr="002E10D7" w14:paraId="54030198" w14:textId="77777777" w:rsidTr="007950D8">
        <w:trPr>
          <w:trHeight w:val="395"/>
        </w:trPr>
        <w:tc>
          <w:tcPr>
            <w:tcW w:w="7376" w:type="dxa"/>
          </w:tcPr>
          <w:p w14:paraId="76F74EEB" w14:textId="687B3D9A" w:rsidR="007950D8" w:rsidRPr="002E10D7" w:rsidRDefault="007950D8" w:rsidP="007950D8">
            <w:pPr>
              <w:pStyle w:val="TableParagraph"/>
              <w:spacing w:before="58"/>
              <w:rPr>
                <w:rFonts w:ascii="Arial" w:hAnsi="Arial" w:cs="Arial"/>
                <w:sz w:val="24"/>
              </w:rPr>
            </w:pPr>
            <w:r w:rsidRPr="002E10D7">
              <w:rPr>
                <w:rFonts w:ascii="Arial" w:hAnsi="Arial" w:cs="Arial"/>
                <w:sz w:val="24"/>
              </w:rPr>
              <w:t>The</w:t>
            </w:r>
            <w:r w:rsidRPr="002E10D7">
              <w:rPr>
                <w:rFonts w:ascii="Arial" w:hAnsi="Arial" w:cs="Arial"/>
                <w:smallCaps/>
                <w:spacing w:val="11"/>
                <w:sz w:val="24"/>
                <w:szCs w:val="24"/>
              </w:rPr>
              <w:t xml:space="preserve"> project</w:t>
            </w:r>
            <w:r w:rsidRPr="002E10D7">
              <w:rPr>
                <w:rFonts w:ascii="Arial" w:hAnsi="Arial" w:cs="Arial"/>
                <w:spacing w:val="25"/>
                <w:sz w:val="19"/>
              </w:rPr>
              <w:t xml:space="preserve"> </w:t>
            </w:r>
            <w:r w:rsidRPr="002E10D7">
              <w:rPr>
                <w:rFonts w:ascii="Arial" w:hAnsi="Arial" w:cs="Arial"/>
                <w:sz w:val="24"/>
              </w:rPr>
              <w:t>will</w:t>
            </w:r>
            <w:r w:rsidRPr="002E10D7">
              <w:rPr>
                <w:rFonts w:ascii="Arial" w:hAnsi="Arial" w:cs="Arial"/>
                <w:spacing w:val="-2"/>
                <w:sz w:val="24"/>
              </w:rPr>
              <w:t xml:space="preserve"> </w:t>
            </w:r>
            <w:r w:rsidRPr="002E10D7">
              <w:rPr>
                <w:rFonts w:ascii="Arial" w:hAnsi="Arial" w:cs="Arial"/>
                <w:sz w:val="24"/>
              </w:rPr>
              <w:t>include</w:t>
            </w:r>
            <w:r w:rsidRPr="002E10D7">
              <w:rPr>
                <w:rFonts w:ascii="Arial" w:hAnsi="Arial" w:cs="Arial"/>
                <w:spacing w:val="-3"/>
                <w:sz w:val="24"/>
              </w:rPr>
              <w:t xml:space="preserve"> </w:t>
            </w:r>
            <w:r w:rsidRPr="002E10D7">
              <w:rPr>
                <w:rFonts w:ascii="Arial" w:hAnsi="Arial" w:cs="Arial"/>
                <w:sz w:val="24"/>
              </w:rPr>
              <w:t>one</w:t>
            </w:r>
            <w:r w:rsidR="00BB1A4A">
              <w:rPr>
                <w:rFonts w:ascii="Arial" w:hAnsi="Arial" w:cs="Arial"/>
                <w:sz w:val="24"/>
              </w:rPr>
              <w:t xml:space="preserve">  additional</w:t>
            </w:r>
            <w:r w:rsidRPr="002E10D7">
              <w:rPr>
                <w:rFonts w:ascii="Arial" w:hAnsi="Arial" w:cs="Arial"/>
                <w:spacing w:val="-4"/>
                <w:sz w:val="24"/>
              </w:rPr>
              <w:t xml:space="preserve"> </w:t>
            </w:r>
            <w:r w:rsidRPr="002E10D7">
              <w:rPr>
                <w:rFonts w:ascii="Arial" w:hAnsi="Arial" w:cs="Arial"/>
                <w:sz w:val="24"/>
              </w:rPr>
              <w:t>technique not</w:t>
            </w:r>
            <w:r w:rsidRPr="002E10D7">
              <w:rPr>
                <w:rFonts w:ascii="Arial" w:hAnsi="Arial" w:cs="Arial"/>
                <w:spacing w:val="-2"/>
                <w:sz w:val="24"/>
              </w:rPr>
              <w:t xml:space="preserve"> </w:t>
            </w:r>
            <w:r w:rsidRPr="002E10D7">
              <w:rPr>
                <w:rFonts w:ascii="Arial" w:hAnsi="Arial" w:cs="Arial"/>
                <w:sz w:val="24"/>
              </w:rPr>
              <w:t>listed</w:t>
            </w:r>
            <w:r w:rsidRPr="002E10D7">
              <w:rPr>
                <w:rFonts w:ascii="Arial" w:hAnsi="Arial" w:cs="Arial"/>
                <w:spacing w:val="-3"/>
                <w:sz w:val="24"/>
              </w:rPr>
              <w:t xml:space="preserve"> </w:t>
            </w:r>
            <w:r w:rsidRPr="002E10D7">
              <w:rPr>
                <w:rFonts w:ascii="Arial" w:hAnsi="Arial" w:cs="Arial"/>
                <w:sz w:val="24"/>
              </w:rPr>
              <w:t>in</w:t>
            </w:r>
            <w:r w:rsidRPr="002E10D7">
              <w:rPr>
                <w:rFonts w:ascii="Arial" w:hAnsi="Arial" w:cs="Arial"/>
                <w:spacing w:val="-2"/>
                <w:sz w:val="24"/>
              </w:rPr>
              <w:t xml:space="preserve"> </w:t>
            </w:r>
            <w:r w:rsidR="00AA0B63">
              <w:rPr>
                <w:rFonts w:ascii="Arial" w:hAnsi="Arial" w:cs="Arial"/>
                <w:spacing w:val="-2"/>
                <w:sz w:val="24"/>
              </w:rPr>
              <w:t>#</w:t>
            </w:r>
            <w:r w:rsidR="00647BA4">
              <w:rPr>
                <w:rFonts w:ascii="Arial" w:hAnsi="Arial" w:cs="Arial"/>
                <w:spacing w:val="-2"/>
                <w:sz w:val="24"/>
              </w:rPr>
              <w:t>8</w:t>
            </w:r>
            <w:r w:rsidR="009B4756">
              <w:rPr>
                <w:rFonts w:ascii="Arial" w:hAnsi="Arial" w:cs="Arial"/>
                <w:spacing w:val="-2"/>
                <w:sz w:val="24"/>
              </w:rPr>
              <w:t>(</w:t>
            </w:r>
            <w:r w:rsidRPr="002E10D7">
              <w:rPr>
                <w:rFonts w:ascii="Arial" w:hAnsi="Arial" w:cs="Arial"/>
                <w:spacing w:val="-2"/>
                <w:sz w:val="24"/>
              </w:rPr>
              <w:t>A</w:t>
            </w:r>
            <w:r w:rsidR="009B4756">
              <w:rPr>
                <w:rFonts w:ascii="Arial" w:hAnsi="Arial" w:cs="Arial"/>
                <w:spacing w:val="-2"/>
                <w:sz w:val="24"/>
              </w:rPr>
              <w:t>)</w:t>
            </w:r>
            <w:r w:rsidRPr="002E10D7">
              <w:rPr>
                <w:rFonts w:ascii="Arial" w:hAnsi="Arial" w:cs="Arial"/>
                <w:spacing w:val="-2"/>
                <w:sz w:val="24"/>
              </w:rPr>
              <w:t>.</w:t>
            </w:r>
          </w:p>
        </w:tc>
        <w:tc>
          <w:tcPr>
            <w:tcW w:w="1980" w:type="dxa"/>
          </w:tcPr>
          <w:p w14:paraId="089B972B" w14:textId="77777777" w:rsidR="007950D8" w:rsidRPr="002E10D7" w:rsidRDefault="007950D8" w:rsidP="007950D8">
            <w:pPr>
              <w:pStyle w:val="TableParagraph"/>
              <w:spacing w:before="58"/>
              <w:ind w:left="7"/>
              <w:jc w:val="center"/>
              <w:rPr>
                <w:rFonts w:ascii="Arial" w:hAnsi="Arial" w:cs="Arial"/>
                <w:sz w:val="24"/>
              </w:rPr>
            </w:pPr>
            <w:r w:rsidRPr="002E10D7">
              <w:rPr>
                <w:rFonts w:ascii="Arial" w:hAnsi="Arial" w:cs="Arial"/>
                <w:sz w:val="24"/>
              </w:rPr>
              <w:t>1</w:t>
            </w:r>
          </w:p>
        </w:tc>
      </w:tr>
      <w:tr w:rsidR="007950D8" w:rsidRPr="002E10D7" w14:paraId="54E10825" w14:textId="77777777" w:rsidTr="007950D8">
        <w:trPr>
          <w:trHeight w:val="395"/>
        </w:trPr>
        <w:tc>
          <w:tcPr>
            <w:tcW w:w="7376" w:type="dxa"/>
          </w:tcPr>
          <w:p w14:paraId="12610E2C" w14:textId="29A33153" w:rsidR="007950D8" w:rsidRPr="002E10D7" w:rsidRDefault="007950D8" w:rsidP="007950D8">
            <w:pPr>
              <w:pStyle w:val="TableParagraph"/>
              <w:spacing w:before="58"/>
              <w:rPr>
                <w:rFonts w:ascii="Arial" w:hAnsi="Arial" w:cs="Arial"/>
                <w:sz w:val="24"/>
              </w:rPr>
            </w:pPr>
            <w:r w:rsidRPr="002E10D7">
              <w:rPr>
                <w:rFonts w:ascii="Arial" w:hAnsi="Arial" w:cs="Arial"/>
                <w:sz w:val="24"/>
              </w:rPr>
              <w:t>The</w:t>
            </w:r>
            <w:r w:rsidRPr="002E10D7">
              <w:rPr>
                <w:rFonts w:ascii="Arial" w:hAnsi="Arial" w:cs="Arial"/>
                <w:spacing w:val="-3"/>
                <w:sz w:val="24"/>
              </w:rPr>
              <w:t xml:space="preserve"> </w:t>
            </w:r>
            <w:r w:rsidRPr="002E10D7">
              <w:rPr>
                <w:rFonts w:ascii="Arial" w:hAnsi="Arial" w:cs="Arial"/>
                <w:smallCaps/>
                <w:spacing w:val="11"/>
                <w:sz w:val="24"/>
                <w:szCs w:val="24"/>
              </w:rPr>
              <w:t>project</w:t>
            </w:r>
            <w:r w:rsidRPr="002E10D7">
              <w:rPr>
                <w:rFonts w:ascii="Arial" w:hAnsi="Arial" w:cs="Arial"/>
                <w:spacing w:val="24"/>
                <w:sz w:val="19"/>
              </w:rPr>
              <w:t xml:space="preserve"> </w:t>
            </w:r>
            <w:r w:rsidRPr="002E10D7">
              <w:rPr>
                <w:rFonts w:ascii="Arial" w:hAnsi="Arial" w:cs="Arial"/>
                <w:sz w:val="24"/>
                <w:u w:val="single"/>
              </w:rPr>
              <w:t>will</w:t>
            </w:r>
            <w:r w:rsidRPr="002E10D7">
              <w:rPr>
                <w:rFonts w:ascii="Arial" w:hAnsi="Arial" w:cs="Arial"/>
                <w:spacing w:val="-5"/>
                <w:sz w:val="24"/>
                <w:u w:val="single"/>
              </w:rPr>
              <w:t xml:space="preserve"> </w:t>
            </w:r>
            <w:r w:rsidRPr="002E10D7">
              <w:rPr>
                <w:rFonts w:ascii="Arial" w:hAnsi="Arial" w:cs="Arial"/>
                <w:sz w:val="24"/>
                <w:u w:val="single"/>
              </w:rPr>
              <w:t>not</w:t>
            </w:r>
            <w:r w:rsidRPr="002E10D7">
              <w:rPr>
                <w:rFonts w:ascii="Arial" w:hAnsi="Arial" w:cs="Arial"/>
                <w:spacing w:val="-2"/>
                <w:sz w:val="24"/>
              </w:rPr>
              <w:t xml:space="preserve"> </w:t>
            </w:r>
            <w:r w:rsidRPr="002E10D7">
              <w:rPr>
                <w:rFonts w:ascii="Arial" w:hAnsi="Arial" w:cs="Arial"/>
                <w:sz w:val="24"/>
              </w:rPr>
              <w:t>include</w:t>
            </w:r>
            <w:r w:rsidRPr="002E10D7">
              <w:rPr>
                <w:rFonts w:ascii="Arial" w:hAnsi="Arial" w:cs="Arial"/>
                <w:spacing w:val="-4"/>
                <w:sz w:val="24"/>
              </w:rPr>
              <w:t xml:space="preserve"> </w:t>
            </w:r>
            <w:r w:rsidRPr="002E10D7">
              <w:rPr>
                <w:rFonts w:ascii="Arial" w:hAnsi="Arial" w:cs="Arial"/>
                <w:sz w:val="24"/>
              </w:rPr>
              <w:t>additional</w:t>
            </w:r>
            <w:r w:rsidRPr="002E10D7">
              <w:rPr>
                <w:rFonts w:ascii="Arial" w:hAnsi="Arial" w:cs="Arial"/>
                <w:spacing w:val="-3"/>
                <w:sz w:val="24"/>
              </w:rPr>
              <w:t xml:space="preserve"> </w:t>
            </w:r>
            <w:r w:rsidRPr="002E10D7">
              <w:rPr>
                <w:rFonts w:ascii="Arial" w:hAnsi="Arial" w:cs="Arial"/>
                <w:sz w:val="24"/>
              </w:rPr>
              <w:t>techniques</w:t>
            </w:r>
            <w:r w:rsidRPr="002E10D7">
              <w:rPr>
                <w:rFonts w:ascii="Arial" w:hAnsi="Arial" w:cs="Arial"/>
                <w:spacing w:val="-4"/>
                <w:sz w:val="24"/>
              </w:rPr>
              <w:t xml:space="preserve"> </w:t>
            </w:r>
            <w:r w:rsidRPr="002E10D7">
              <w:rPr>
                <w:rFonts w:ascii="Arial" w:hAnsi="Arial" w:cs="Arial"/>
                <w:sz w:val="24"/>
              </w:rPr>
              <w:t>beyond</w:t>
            </w:r>
            <w:r w:rsidRPr="002E10D7">
              <w:rPr>
                <w:rFonts w:ascii="Arial" w:hAnsi="Arial" w:cs="Arial"/>
                <w:spacing w:val="-5"/>
                <w:sz w:val="24"/>
              </w:rPr>
              <w:t xml:space="preserve"> </w:t>
            </w:r>
            <w:r w:rsidR="00AA0B63">
              <w:rPr>
                <w:rFonts w:ascii="Arial" w:hAnsi="Arial" w:cs="Arial"/>
                <w:spacing w:val="-5"/>
                <w:sz w:val="24"/>
              </w:rPr>
              <w:t>#</w:t>
            </w:r>
            <w:r w:rsidR="00647BA4">
              <w:rPr>
                <w:rFonts w:ascii="Arial" w:hAnsi="Arial" w:cs="Arial"/>
                <w:spacing w:val="-2"/>
                <w:sz w:val="24"/>
              </w:rPr>
              <w:t>8</w:t>
            </w:r>
            <w:r w:rsidR="009B4756">
              <w:rPr>
                <w:rFonts w:ascii="Arial" w:hAnsi="Arial" w:cs="Arial"/>
                <w:spacing w:val="-2"/>
                <w:sz w:val="24"/>
              </w:rPr>
              <w:t>(</w:t>
            </w:r>
            <w:r w:rsidRPr="002E10D7">
              <w:rPr>
                <w:rFonts w:ascii="Arial" w:hAnsi="Arial" w:cs="Arial"/>
                <w:spacing w:val="-2"/>
                <w:sz w:val="24"/>
              </w:rPr>
              <w:t>A</w:t>
            </w:r>
            <w:r w:rsidR="009B4756">
              <w:rPr>
                <w:rFonts w:ascii="Arial" w:hAnsi="Arial" w:cs="Arial"/>
                <w:spacing w:val="-2"/>
                <w:sz w:val="24"/>
              </w:rPr>
              <w:t>)</w:t>
            </w:r>
            <w:r w:rsidRPr="002E10D7">
              <w:rPr>
                <w:rFonts w:ascii="Arial" w:hAnsi="Arial" w:cs="Arial"/>
                <w:spacing w:val="-2"/>
                <w:sz w:val="24"/>
              </w:rPr>
              <w:t>.</w:t>
            </w:r>
          </w:p>
        </w:tc>
        <w:tc>
          <w:tcPr>
            <w:tcW w:w="1980" w:type="dxa"/>
          </w:tcPr>
          <w:p w14:paraId="30695B51" w14:textId="77777777" w:rsidR="007950D8" w:rsidRPr="002E10D7" w:rsidRDefault="007950D8" w:rsidP="007950D8">
            <w:pPr>
              <w:pStyle w:val="TableParagraph"/>
              <w:spacing w:before="58"/>
              <w:ind w:left="7"/>
              <w:jc w:val="center"/>
              <w:rPr>
                <w:rFonts w:ascii="Arial" w:hAnsi="Arial" w:cs="Arial"/>
                <w:sz w:val="24"/>
              </w:rPr>
            </w:pPr>
            <w:r w:rsidRPr="002E10D7">
              <w:rPr>
                <w:rFonts w:ascii="Arial" w:hAnsi="Arial" w:cs="Arial"/>
                <w:sz w:val="24"/>
              </w:rPr>
              <w:t>0</w:t>
            </w:r>
          </w:p>
        </w:tc>
      </w:tr>
    </w:tbl>
    <w:p w14:paraId="0D2D469F" w14:textId="3ADBE566" w:rsidR="006D7B9F" w:rsidRPr="002E10D7" w:rsidRDefault="006D5EE4" w:rsidP="006D7B9F">
      <w:pPr>
        <w:shd w:val="clear" w:color="auto" w:fill="FFFFFF" w:themeFill="background1"/>
        <w:spacing w:before="240" w:beforeAutospacing="0" w:line="278" w:lineRule="auto"/>
        <w:ind w:left="0"/>
        <w:rPr>
          <w:rFonts w:ascii="Arial" w:hAnsi="Arial" w:cs="Arial"/>
        </w:rPr>
      </w:pPr>
      <w:r w:rsidRPr="006D5EE4">
        <w:rPr>
          <w:rFonts w:ascii="Arial" w:hAnsi="Arial" w:cs="Arial"/>
        </w:rPr>
        <w:t xml:space="preserve">Technical assistance </w:t>
      </w:r>
      <w:r w:rsidR="00983540">
        <w:rPr>
          <w:rFonts w:ascii="Arial" w:hAnsi="Arial" w:cs="Arial"/>
        </w:rPr>
        <w:t>beings</w:t>
      </w:r>
      <w:r w:rsidRPr="006D5EE4">
        <w:rPr>
          <w:rFonts w:ascii="Arial" w:hAnsi="Arial" w:cs="Arial"/>
        </w:rPr>
        <w:t xml:space="preserve"> </w:t>
      </w:r>
      <w:r w:rsidR="006D7B9F">
        <w:rPr>
          <w:rFonts w:ascii="Arial" w:hAnsi="Arial" w:cs="Arial"/>
        </w:rPr>
        <w:t xml:space="preserve">on </w:t>
      </w:r>
      <w:r w:rsidR="006D7B9F" w:rsidRPr="00BB1A4A">
        <w:rPr>
          <w:rFonts w:ascii="Arial" w:hAnsi="Arial" w:cs="Arial"/>
          <w:highlight w:val="yellow"/>
        </w:rPr>
        <w:t>page XX</w:t>
      </w:r>
      <w:r w:rsidR="006D7B9F">
        <w:rPr>
          <w:rFonts w:ascii="Arial" w:hAnsi="Arial" w:cs="Arial"/>
        </w:rPr>
        <w:t>.</w:t>
      </w:r>
    </w:p>
    <w:p w14:paraId="1B68E733" w14:textId="77777777" w:rsidR="00E1634D" w:rsidRDefault="002749D4">
      <w:pPr>
        <w:spacing w:before="0" w:beforeAutospacing="0" w:after="160" w:afterAutospacing="0" w:line="278" w:lineRule="auto"/>
        <w:ind w:left="0"/>
        <w:rPr>
          <w:rFonts w:ascii="Arial" w:hAnsi="Arial" w:cs="Arial"/>
        </w:rPr>
      </w:pPr>
      <w:r>
        <w:rPr>
          <w:rFonts w:ascii="Arial" w:hAnsi="Arial" w:cs="Arial"/>
        </w:rPr>
        <w:br w:type="page"/>
      </w:r>
    </w:p>
    <w:p w14:paraId="3E066D44" w14:textId="208FF1BC" w:rsidR="003A706A" w:rsidRDefault="003A706A" w:rsidP="00E1634D">
      <w:pPr>
        <w:shd w:val="clear" w:color="auto" w:fill="FFFFFF" w:themeFill="background1"/>
        <w:spacing w:before="120" w:beforeAutospacing="0" w:after="120" w:afterAutospacing="0" w:line="278" w:lineRule="auto"/>
        <w:ind w:left="0"/>
        <w:rPr>
          <w:rFonts w:ascii="Arial" w:hAnsi="Arial" w:cs="Arial"/>
        </w:rPr>
      </w:pPr>
      <w:r w:rsidRPr="00413A51">
        <w:rPr>
          <w:rFonts w:ascii="Arial" w:hAnsi="Arial" w:cs="Arial"/>
          <w:b/>
          <w:bCs/>
        </w:rPr>
        <w:lastRenderedPageBreak/>
        <w:t>Project Selection Criteria 8</w:t>
      </w:r>
      <w:r w:rsidR="009C472E" w:rsidRPr="00413A51">
        <w:rPr>
          <w:rFonts w:ascii="Arial" w:hAnsi="Arial" w:cs="Arial"/>
          <w:b/>
          <w:bCs/>
        </w:rPr>
        <w:t>(</w:t>
      </w:r>
      <w:r w:rsidRPr="00413A51">
        <w:rPr>
          <w:rFonts w:ascii="Arial" w:hAnsi="Arial" w:cs="Arial"/>
          <w:b/>
          <w:bCs/>
        </w:rPr>
        <w:t>C</w:t>
      </w:r>
      <w:r w:rsidR="009C472E" w:rsidRPr="00413A51">
        <w:rPr>
          <w:rFonts w:ascii="Arial" w:hAnsi="Arial" w:cs="Arial"/>
          <w:b/>
          <w:bCs/>
        </w:rPr>
        <w:t>)</w:t>
      </w:r>
      <w:r w:rsidR="00413A51">
        <w:rPr>
          <w:rFonts w:ascii="Arial" w:hAnsi="Arial" w:cs="Arial"/>
        </w:rPr>
        <w:t>:</w:t>
      </w:r>
      <w:r w:rsidRPr="000E1ED7">
        <w:rPr>
          <w:rFonts w:ascii="Arial" w:hAnsi="Arial" w:cs="Arial"/>
        </w:rPr>
        <w:t xml:space="preserve"> </w:t>
      </w:r>
      <w:r w:rsidR="00C81185">
        <w:rPr>
          <w:rFonts w:ascii="Arial" w:hAnsi="Arial" w:cs="Arial"/>
        </w:rPr>
        <w:t>If 8</w:t>
      </w:r>
      <w:r w:rsidR="006C20C1">
        <w:rPr>
          <w:rFonts w:ascii="Arial" w:hAnsi="Arial" w:cs="Arial"/>
          <w:iCs/>
        </w:rPr>
        <w:t>(</w:t>
      </w:r>
      <w:r w:rsidR="003A63B8" w:rsidRPr="003A63B8">
        <w:rPr>
          <w:rFonts w:ascii="Arial" w:hAnsi="Arial" w:cs="Arial"/>
          <w:iCs/>
        </w:rPr>
        <w:t>A</w:t>
      </w:r>
      <w:r w:rsidR="006C20C1">
        <w:rPr>
          <w:rFonts w:ascii="Arial" w:hAnsi="Arial" w:cs="Arial"/>
          <w:iCs/>
        </w:rPr>
        <w:t>)</w:t>
      </w:r>
      <w:r w:rsidR="003A63B8" w:rsidRPr="003A63B8">
        <w:rPr>
          <w:rFonts w:ascii="Arial" w:hAnsi="Arial" w:cs="Arial"/>
          <w:iCs/>
        </w:rPr>
        <w:t xml:space="preserve"> </w:t>
      </w:r>
      <w:r w:rsidR="003A63B8" w:rsidRPr="00C81185">
        <w:rPr>
          <w:rFonts w:ascii="Arial" w:hAnsi="Arial" w:cs="Arial"/>
          <w:bCs/>
          <w:iCs/>
          <w:u w:val="single"/>
        </w:rPr>
        <w:t xml:space="preserve">and </w:t>
      </w:r>
      <w:r w:rsidR="00C81185">
        <w:rPr>
          <w:rFonts w:ascii="Arial" w:hAnsi="Arial" w:cs="Arial"/>
          <w:iCs/>
        </w:rPr>
        <w:t>8</w:t>
      </w:r>
      <w:r w:rsidR="006C20C1">
        <w:rPr>
          <w:rFonts w:ascii="Arial" w:hAnsi="Arial" w:cs="Arial"/>
          <w:iCs/>
        </w:rPr>
        <w:t>(</w:t>
      </w:r>
      <w:r w:rsidR="003A63B8" w:rsidRPr="003A63B8">
        <w:rPr>
          <w:rFonts w:ascii="Arial" w:hAnsi="Arial" w:cs="Arial"/>
          <w:iCs/>
        </w:rPr>
        <w:t>B</w:t>
      </w:r>
      <w:r w:rsidR="006C20C1">
        <w:rPr>
          <w:rFonts w:ascii="Arial" w:hAnsi="Arial" w:cs="Arial"/>
          <w:iCs/>
        </w:rPr>
        <w:t>)</w:t>
      </w:r>
      <w:r w:rsidR="003A63B8" w:rsidRPr="003A63B8">
        <w:rPr>
          <w:rFonts w:ascii="Arial" w:hAnsi="Arial" w:cs="Arial"/>
          <w:iCs/>
        </w:rPr>
        <w:t xml:space="preserve"> above</w:t>
      </w:r>
      <w:r w:rsidR="003A63B8" w:rsidRPr="003A63B8">
        <w:rPr>
          <w:rFonts w:ascii="Arial" w:hAnsi="Arial" w:cs="Arial"/>
          <w:iCs/>
          <w:spacing w:val="-2"/>
        </w:rPr>
        <w:t xml:space="preserve"> </w:t>
      </w:r>
      <w:r w:rsidR="003A63B8" w:rsidRPr="003A63B8">
        <w:rPr>
          <w:rFonts w:ascii="Arial" w:hAnsi="Arial" w:cs="Arial"/>
          <w:iCs/>
        </w:rPr>
        <w:t>are</w:t>
      </w:r>
      <w:r w:rsidR="003A63B8" w:rsidRPr="003A63B8">
        <w:rPr>
          <w:rFonts w:ascii="Arial" w:hAnsi="Arial" w:cs="Arial"/>
          <w:iCs/>
          <w:spacing w:val="-3"/>
        </w:rPr>
        <w:t xml:space="preserve"> </w:t>
      </w:r>
      <w:r w:rsidR="003A63B8" w:rsidRPr="003A63B8">
        <w:rPr>
          <w:rFonts w:ascii="Arial" w:hAnsi="Arial" w:cs="Arial"/>
          <w:iCs/>
        </w:rPr>
        <w:t>selected,</w:t>
      </w:r>
      <w:r w:rsidR="003A63B8" w:rsidRPr="003A63B8">
        <w:rPr>
          <w:rFonts w:ascii="Arial" w:hAnsi="Arial" w:cs="Arial"/>
          <w:iCs/>
          <w:spacing w:val="-2"/>
        </w:rPr>
        <w:t xml:space="preserve"> </w:t>
      </w:r>
      <w:r w:rsidR="003A63B8" w:rsidRPr="003A63B8">
        <w:rPr>
          <w:rFonts w:ascii="Arial" w:hAnsi="Arial" w:cs="Arial"/>
          <w:iCs/>
        </w:rPr>
        <w:t>do</w:t>
      </w:r>
      <w:r w:rsidR="003A63B8" w:rsidRPr="003A63B8">
        <w:rPr>
          <w:rFonts w:ascii="Arial" w:hAnsi="Arial" w:cs="Arial"/>
          <w:iCs/>
          <w:spacing w:val="-2"/>
        </w:rPr>
        <w:t xml:space="preserve"> </w:t>
      </w:r>
      <w:r w:rsidR="003A63B8" w:rsidRPr="00C81185">
        <w:rPr>
          <w:rFonts w:ascii="Arial" w:hAnsi="Arial" w:cs="Arial"/>
          <w:b/>
          <w:bCs/>
          <w:iCs/>
        </w:rPr>
        <w:t>not</w:t>
      </w:r>
      <w:r w:rsidR="003A63B8" w:rsidRPr="003A63B8">
        <w:rPr>
          <w:rFonts w:ascii="Arial" w:hAnsi="Arial" w:cs="Arial"/>
          <w:iCs/>
          <w:spacing w:val="-2"/>
        </w:rPr>
        <w:t xml:space="preserve"> </w:t>
      </w:r>
      <w:r w:rsidR="003A63B8" w:rsidRPr="003A63B8">
        <w:rPr>
          <w:rFonts w:ascii="Arial" w:hAnsi="Arial" w:cs="Arial"/>
          <w:iCs/>
        </w:rPr>
        <w:t>respond</w:t>
      </w:r>
      <w:r w:rsidR="003A63B8" w:rsidRPr="003A63B8">
        <w:rPr>
          <w:rFonts w:ascii="Arial" w:hAnsi="Arial" w:cs="Arial"/>
          <w:iCs/>
          <w:spacing w:val="-2"/>
        </w:rPr>
        <w:t xml:space="preserve"> </w:t>
      </w:r>
      <w:r w:rsidR="003A63B8" w:rsidRPr="003A63B8">
        <w:rPr>
          <w:rFonts w:ascii="Arial" w:hAnsi="Arial" w:cs="Arial"/>
          <w:iCs/>
        </w:rPr>
        <w:t>to</w:t>
      </w:r>
      <w:r w:rsidR="003A63B8" w:rsidRPr="003A63B8">
        <w:rPr>
          <w:rFonts w:ascii="Arial" w:hAnsi="Arial" w:cs="Arial"/>
          <w:iCs/>
          <w:spacing w:val="-2"/>
        </w:rPr>
        <w:t xml:space="preserve"> </w:t>
      </w:r>
      <w:r w:rsidR="00535892">
        <w:rPr>
          <w:rFonts w:ascii="Arial" w:hAnsi="Arial" w:cs="Arial"/>
          <w:iCs/>
        </w:rPr>
        <w:t>8(C)</w:t>
      </w:r>
      <w:r w:rsidR="003A63B8" w:rsidRPr="003A63B8">
        <w:rPr>
          <w:rFonts w:ascii="Arial" w:hAnsi="Arial" w:cs="Arial"/>
          <w:iCs/>
        </w:rPr>
        <w:t>.</w:t>
      </w:r>
      <w:r w:rsidR="00A43082">
        <w:rPr>
          <w:rFonts w:ascii="Arial" w:hAnsi="Arial" w:cs="Arial"/>
          <w:iCs/>
        </w:rPr>
        <w:t xml:space="preserve"> 8(C) is the 7-point alternative to 8(A) and 8(B).</w:t>
      </w:r>
    </w:p>
    <w:p w14:paraId="4DCF5978" w14:textId="4D397218" w:rsidR="00071948" w:rsidRPr="00BD6495" w:rsidRDefault="004132FB" w:rsidP="00BD6495">
      <w:pPr>
        <w:spacing w:before="0" w:beforeAutospacing="0" w:after="160" w:afterAutospacing="0" w:line="278" w:lineRule="auto"/>
        <w:ind w:left="1260" w:hanging="540"/>
        <w:rPr>
          <w:rFonts w:ascii="Arial" w:hAnsi="Arial" w:cs="Arial"/>
          <w:spacing w:val="-5"/>
          <w:kern w:val="0"/>
          <w14:ligatures w14:val="none"/>
        </w:rPr>
      </w:pPr>
      <w:r>
        <w:rPr>
          <w:rFonts w:ascii="Arial" w:hAnsi="Arial" w:cs="Arial"/>
          <w:b/>
          <w:bCs/>
          <w:iCs/>
        </w:rPr>
        <w:t>8</w:t>
      </w:r>
      <w:r w:rsidR="009C472E">
        <w:rPr>
          <w:rFonts w:ascii="Arial" w:hAnsi="Arial" w:cs="Arial"/>
          <w:b/>
          <w:bCs/>
          <w:iCs/>
        </w:rPr>
        <w:t>(</w:t>
      </w:r>
      <w:r w:rsidR="002749D4" w:rsidRPr="002749D4">
        <w:rPr>
          <w:rFonts w:ascii="Arial" w:hAnsi="Arial" w:cs="Arial"/>
          <w:b/>
          <w:bCs/>
          <w:iCs/>
        </w:rPr>
        <w:t>C</w:t>
      </w:r>
      <w:r w:rsidR="009C472E">
        <w:rPr>
          <w:rFonts w:ascii="Arial" w:hAnsi="Arial" w:cs="Arial"/>
          <w:b/>
          <w:bCs/>
          <w:iCs/>
        </w:rPr>
        <w:t>)</w:t>
      </w:r>
      <w:r w:rsidR="00772328">
        <w:rPr>
          <w:rFonts w:ascii="Arial" w:hAnsi="Arial" w:cs="Arial"/>
          <w:b/>
          <w:bCs/>
          <w:iCs/>
        </w:rPr>
        <w:t>:</w:t>
      </w:r>
      <w:r w:rsidR="002749D4">
        <w:rPr>
          <w:rFonts w:ascii="Arial" w:hAnsi="Arial" w:cs="Arial"/>
          <w:i/>
        </w:rPr>
        <w:t xml:space="preserve"> </w:t>
      </w:r>
      <w:r w:rsidR="00071948" w:rsidRPr="009C010F">
        <w:rPr>
          <w:rFonts w:ascii="Arial" w:hAnsi="Arial" w:cs="Arial"/>
          <w:i/>
        </w:rPr>
        <w:t>Will</w:t>
      </w:r>
      <w:r w:rsidR="00071948" w:rsidRPr="009C010F">
        <w:rPr>
          <w:rFonts w:ascii="Arial" w:hAnsi="Arial" w:cs="Arial"/>
          <w:i/>
          <w:spacing w:val="-4"/>
        </w:rPr>
        <w:t xml:space="preserve"> </w:t>
      </w:r>
      <w:r w:rsidR="00071948" w:rsidRPr="009C010F">
        <w:rPr>
          <w:rFonts w:ascii="Arial" w:hAnsi="Arial" w:cs="Arial"/>
          <w:i/>
        </w:rPr>
        <w:t>the</w:t>
      </w:r>
      <w:r w:rsidR="00071948" w:rsidRPr="009C010F">
        <w:rPr>
          <w:rFonts w:ascii="Arial" w:hAnsi="Arial" w:cs="Arial"/>
          <w:i/>
          <w:spacing w:val="-4"/>
        </w:rPr>
        <w:t xml:space="preserve"> </w:t>
      </w:r>
      <w:r w:rsidR="00AE2167" w:rsidRPr="009C010F">
        <w:rPr>
          <w:rFonts w:ascii="Arial" w:hAnsi="Arial" w:cs="Arial"/>
          <w:i/>
          <w:smallCaps/>
          <w:spacing w:val="12"/>
        </w:rPr>
        <w:t>project</w:t>
      </w:r>
      <w:r w:rsidR="00071948" w:rsidRPr="009C010F">
        <w:rPr>
          <w:rFonts w:ascii="Arial" w:hAnsi="Arial" w:cs="Arial"/>
          <w:i/>
          <w:spacing w:val="12"/>
        </w:rPr>
        <w:t xml:space="preserve"> </w:t>
      </w:r>
      <w:r w:rsidR="00071948" w:rsidRPr="009C010F">
        <w:rPr>
          <w:rFonts w:ascii="Arial" w:hAnsi="Arial" w:cs="Arial"/>
          <w:i/>
        </w:rPr>
        <w:t>include</w:t>
      </w:r>
      <w:r w:rsidR="00071948" w:rsidRPr="009C010F">
        <w:rPr>
          <w:rFonts w:ascii="Arial" w:hAnsi="Arial" w:cs="Arial"/>
          <w:i/>
          <w:spacing w:val="-1"/>
        </w:rPr>
        <w:t xml:space="preserve"> </w:t>
      </w:r>
      <w:r w:rsidR="00AE2167" w:rsidRPr="009C010F">
        <w:rPr>
          <w:rFonts w:ascii="Arial" w:hAnsi="Arial" w:cs="Arial"/>
          <w:i/>
          <w:caps/>
        </w:rPr>
        <w:t>sites</w:t>
      </w:r>
      <w:r w:rsidR="00071948" w:rsidRPr="009C010F">
        <w:rPr>
          <w:rFonts w:ascii="Arial" w:hAnsi="Arial" w:cs="Arial"/>
          <w:i/>
          <w:spacing w:val="-4"/>
        </w:rPr>
        <w:t xml:space="preserve"> </w:t>
      </w:r>
      <w:r w:rsidR="00071948" w:rsidRPr="009C010F">
        <w:rPr>
          <w:rFonts w:ascii="Arial" w:hAnsi="Arial" w:cs="Arial"/>
          <w:i/>
        </w:rPr>
        <w:t>or</w:t>
      </w:r>
      <w:r w:rsidR="00071948" w:rsidRPr="009C010F">
        <w:rPr>
          <w:rFonts w:ascii="Arial" w:hAnsi="Arial" w:cs="Arial"/>
          <w:i/>
          <w:spacing w:val="-3"/>
        </w:rPr>
        <w:t xml:space="preserve"> </w:t>
      </w:r>
      <w:r w:rsidR="00071948" w:rsidRPr="009C010F">
        <w:rPr>
          <w:rFonts w:ascii="Arial" w:hAnsi="Arial" w:cs="Arial"/>
          <w:i/>
        </w:rPr>
        <w:t>LEED</w:t>
      </w:r>
      <w:r w:rsidR="00071948" w:rsidRPr="009C010F">
        <w:rPr>
          <w:rFonts w:ascii="Arial" w:hAnsi="Arial" w:cs="Arial"/>
          <w:i/>
          <w:spacing w:val="-4"/>
        </w:rPr>
        <w:t xml:space="preserve"> </w:t>
      </w:r>
      <w:r w:rsidR="00071948" w:rsidRPr="009C010F">
        <w:rPr>
          <w:rFonts w:ascii="Arial" w:hAnsi="Arial" w:cs="Arial"/>
          <w:i/>
        </w:rPr>
        <w:t>Certification</w:t>
      </w:r>
      <w:r w:rsidR="00071948" w:rsidRPr="009C010F">
        <w:rPr>
          <w:rFonts w:ascii="Arial" w:hAnsi="Arial" w:cs="Arial"/>
          <w:i/>
          <w:iCs/>
        </w:rPr>
        <w:t>?</w:t>
      </w:r>
      <w:r w:rsidR="00071948" w:rsidRPr="002E10D7">
        <w:rPr>
          <w:rFonts w:ascii="Arial" w:hAnsi="Arial" w:cs="Arial"/>
        </w:rPr>
        <w:t xml:space="preserve"> </w:t>
      </w:r>
      <w:r w:rsidR="00071948" w:rsidRPr="003E6146">
        <w:rPr>
          <w:rFonts w:ascii="Arial" w:hAnsi="Arial" w:cs="Arial"/>
          <w:i/>
        </w:rPr>
        <w:t xml:space="preserve">If </w:t>
      </w:r>
      <w:r w:rsidR="00E84C1E" w:rsidRPr="003E6146">
        <w:rPr>
          <w:rFonts w:ascii="Arial" w:hAnsi="Arial" w:cs="Arial"/>
          <w:i/>
          <w:iCs/>
        </w:rPr>
        <w:t>yes</w:t>
      </w:r>
      <w:r w:rsidR="00071948" w:rsidRPr="00A43082">
        <w:rPr>
          <w:rFonts w:ascii="Arial" w:hAnsi="Arial" w:cs="Arial"/>
          <w:i/>
        </w:rPr>
        <w:t>, provide a plan</w:t>
      </w:r>
      <w:r w:rsidR="00071948" w:rsidRPr="003E6146">
        <w:rPr>
          <w:rFonts w:ascii="Arial" w:hAnsi="Arial" w:cs="Arial"/>
          <w:i/>
        </w:rPr>
        <w:t xml:space="preserve"> for achieving either SITES certified landscaping or LEED certified building construction by answering questions (1-3) below:</w:t>
      </w:r>
    </w:p>
    <w:p w14:paraId="26A824E4" w14:textId="5819204B" w:rsidR="00071948" w:rsidRPr="00606FB5" w:rsidRDefault="00071948" w:rsidP="00731A6B">
      <w:pPr>
        <w:pStyle w:val="ListParagraph"/>
        <w:widowControl w:val="0"/>
        <w:numPr>
          <w:ilvl w:val="1"/>
          <w:numId w:val="23"/>
        </w:numPr>
        <w:autoSpaceDE w:val="0"/>
        <w:autoSpaceDN w:val="0"/>
        <w:spacing w:before="200" w:after="0" w:afterAutospacing="0" w:line="240" w:lineRule="auto"/>
        <w:ind w:left="1530"/>
        <w:contextualSpacing w:val="0"/>
        <w:rPr>
          <w:rFonts w:ascii="Arial" w:hAnsi="Arial" w:cs="Arial"/>
          <w:i/>
        </w:rPr>
      </w:pPr>
      <w:r w:rsidRPr="00606FB5">
        <w:rPr>
          <w:rFonts w:ascii="Arial" w:hAnsi="Arial" w:cs="Arial"/>
          <w:i/>
        </w:rPr>
        <w:t>What</w:t>
      </w:r>
      <w:r w:rsidRPr="00606FB5">
        <w:rPr>
          <w:rFonts w:ascii="Arial" w:hAnsi="Arial" w:cs="Arial"/>
          <w:i/>
          <w:spacing w:val="-7"/>
        </w:rPr>
        <w:t xml:space="preserve"> </w:t>
      </w:r>
      <w:r w:rsidRPr="00606FB5">
        <w:rPr>
          <w:rFonts w:ascii="Arial" w:hAnsi="Arial" w:cs="Arial"/>
          <w:i/>
        </w:rPr>
        <w:t>level</w:t>
      </w:r>
      <w:r w:rsidRPr="00606FB5">
        <w:rPr>
          <w:rFonts w:ascii="Arial" w:hAnsi="Arial" w:cs="Arial"/>
          <w:i/>
          <w:spacing w:val="-3"/>
        </w:rPr>
        <w:t xml:space="preserve"> </w:t>
      </w:r>
      <w:r w:rsidRPr="00606FB5">
        <w:rPr>
          <w:rFonts w:ascii="Arial" w:hAnsi="Arial" w:cs="Arial"/>
          <w:i/>
        </w:rPr>
        <w:t xml:space="preserve">of </w:t>
      </w:r>
      <w:r w:rsidR="00E36A54" w:rsidRPr="00606FB5">
        <w:rPr>
          <w:rFonts w:ascii="Arial" w:hAnsi="Arial" w:cs="Arial"/>
          <w:i/>
          <w:caps/>
        </w:rPr>
        <w:t>sites</w:t>
      </w:r>
      <w:r w:rsidRPr="00606FB5">
        <w:rPr>
          <w:rFonts w:ascii="Arial" w:hAnsi="Arial" w:cs="Arial"/>
          <w:i/>
          <w:spacing w:val="-2"/>
        </w:rPr>
        <w:t xml:space="preserve"> </w:t>
      </w:r>
      <w:r w:rsidRPr="00606FB5">
        <w:rPr>
          <w:rFonts w:ascii="Arial" w:hAnsi="Arial" w:cs="Arial"/>
          <w:i/>
        </w:rPr>
        <w:t>certification</w:t>
      </w:r>
      <w:r w:rsidRPr="00606FB5">
        <w:rPr>
          <w:rFonts w:ascii="Arial" w:hAnsi="Arial" w:cs="Arial"/>
          <w:i/>
          <w:spacing w:val="-5"/>
        </w:rPr>
        <w:t xml:space="preserve"> </w:t>
      </w:r>
      <w:r w:rsidRPr="00606FB5">
        <w:rPr>
          <w:rFonts w:ascii="Arial" w:hAnsi="Arial" w:cs="Arial"/>
          <w:i/>
        </w:rPr>
        <w:t>or</w:t>
      </w:r>
      <w:r w:rsidRPr="00606FB5">
        <w:rPr>
          <w:rFonts w:ascii="Arial" w:hAnsi="Arial" w:cs="Arial"/>
          <w:i/>
          <w:spacing w:val="-2"/>
        </w:rPr>
        <w:t xml:space="preserve"> </w:t>
      </w:r>
      <w:r w:rsidRPr="00606FB5">
        <w:rPr>
          <w:rFonts w:ascii="Arial" w:hAnsi="Arial" w:cs="Arial"/>
          <w:i/>
        </w:rPr>
        <w:t>LEED</w:t>
      </w:r>
      <w:r w:rsidRPr="00606FB5">
        <w:rPr>
          <w:rFonts w:ascii="Arial" w:hAnsi="Arial" w:cs="Arial"/>
          <w:i/>
          <w:spacing w:val="-3"/>
        </w:rPr>
        <w:t xml:space="preserve"> </w:t>
      </w:r>
      <w:r w:rsidRPr="00606FB5">
        <w:rPr>
          <w:rFonts w:ascii="Arial" w:hAnsi="Arial" w:cs="Arial"/>
          <w:i/>
        </w:rPr>
        <w:t>certification,</w:t>
      </w:r>
      <w:r w:rsidRPr="00606FB5">
        <w:rPr>
          <w:rFonts w:ascii="Arial" w:hAnsi="Arial" w:cs="Arial"/>
          <w:i/>
          <w:spacing w:val="-4"/>
        </w:rPr>
        <w:t xml:space="preserve"> </w:t>
      </w:r>
      <w:r w:rsidRPr="00606FB5">
        <w:rPr>
          <w:rFonts w:ascii="Arial" w:hAnsi="Arial" w:cs="Arial"/>
          <w:i/>
        </w:rPr>
        <w:t>or</w:t>
      </w:r>
      <w:r w:rsidRPr="00606FB5">
        <w:rPr>
          <w:rFonts w:ascii="Arial" w:hAnsi="Arial" w:cs="Arial"/>
          <w:i/>
          <w:spacing w:val="-3"/>
        </w:rPr>
        <w:t xml:space="preserve"> </w:t>
      </w:r>
      <w:r w:rsidRPr="00606FB5">
        <w:rPr>
          <w:rFonts w:ascii="Arial" w:hAnsi="Arial" w:cs="Arial"/>
          <w:i/>
        </w:rPr>
        <w:t>both,</w:t>
      </w:r>
      <w:r w:rsidRPr="00606FB5">
        <w:rPr>
          <w:rFonts w:ascii="Arial" w:hAnsi="Arial" w:cs="Arial"/>
          <w:i/>
          <w:spacing w:val="4"/>
        </w:rPr>
        <w:t xml:space="preserve"> </w:t>
      </w:r>
      <w:r w:rsidRPr="00606FB5">
        <w:rPr>
          <w:rFonts w:ascii="Arial" w:hAnsi="Arial" w:cs="Arial"/>
          <w:i/>
        </w:rPr>
        <w:t>will</w:t>
      </w:r>
      <w:r w:rsidRPr="00606FB5">
        <w:rPr>
          <w:rFonts w:ascii="Arial" w:hAnsi="Arial" w:cs="Arial"/>
          <w:i/>
          <w:spacing w:val="-2"/>
        </w:rPr>
        <w:t xml:space="preserve"> </w:t>
      </w:r>
      <w:r w:rsidRPr="00606FB5">
        <w:rPr>
          <w:rFonts w:ascii="Arial" w:hAnsi="Arial" w:cs="Arial"/>
          <w:i/>
        </w:rPr>
        <w:t>be</w:t>
      </w:r>
      <w:r w:rsidRPr="00606FB5">
        <w:rPr>
          <w:rFonts w:ascii="Arial" w:hAnsi="Arial" w:cs="Arial"/>
          <w:i/>
          <w:spacing w:val="-2"/>
        </w:rPr>
        <w:t xml:space="preserve"> obtained?</w:t>
      </w:r>
    </w:p>
    <w:p w14:paraId="1B9BFF92" w14:textId="2898EB15" w:rsidR="00071948" w:rsidRPr="00606FB5" w:rsidRDefault="00071948" w:rsidP="00731A6B">
      <w:pPr>
        <w:pStyle w:val="ListParagraph"/>
        <w:widowControl w:val="0"/>
        <w:numPr>
          <w:ilvl w:val="1"/>
          <w:numId w:val="23"/>
        </w:numPr>
        <w:autoSpaceDE w:val="0"/>
        <w:autoSpaceDN w:val="0"/>
        <w:spacing w:after="120" w:afterAutospacing="0" w:line="240" w:lineRule="auto"/>
        <w:ind w:left="1530"/>
        <w:contextualSpacing w:val="0"/>
        <w:rPr>
          <w:rFonts w:ascii="Arial" w:hAnsi="Arial" w:cs="Arial"/>
          <w:i/>
        </w:rPr>
      </w:pPr>
      <w:r w:rsidRPr="00606FB5">
        <w:rPr>
          <w:rFonts w:ascii="Arial" w:hAnsi="Arial" w:cs="Arial"/>
          <w:i/>
        </w:rPr>
        <w:t>What</w:t>
      </w:r>
      <w:r w:rsidRPr="00606FB5">
        <w:rPr>
          <w:rFonts w:ascii="Arial" w:hAnsi="Arial" w:cs="Arial"/>
          <w:i/>
          <w:spacing w:val="-6"/>
        </w:rPr>
        <w:t xml:space="preserve"> </w:t>
      </w:r>
      <w:r w:rsidRPr="00606FB5">
        <w:rPr>
          <w:rFonts w:ascii="Arial" w:hAnsi="Arial" w:cs="Arial"/>
          <w:i/>
        </w:rPr>
        <w:t>is</w:t>
      </w:r>
      <w:r w:rsidRPr="00606FB5">
        <w:rPr>
          <w:rFonts w:ascii="Arial" w:hAnsi="Arial" w:cs="Arial"/>
          <w:i/>
          <w:spacing w:val="-2"/>
        </w:rPr>
        <w:t xml:space="preserve"> </w:t>
      </w:r>
      <w:r w:rsidRPr="00606FB5">
        <w:rPr>
          <w:rFonts w:ascii="Arial" w:hAnsi="Arial" w:cs="Arial"/>
          <w:i/>
        </w:rPr>
        <w:t>the</w:t>
      </w:r>
      <w:r w:rsidRPr="00606FB5">
        <w:rPr>
          <w:rFonts w:ascii="Arial" w:hAnsi="Arial" w:cs="Arial"/>
          <w:i/>
          <w:spacing w:val="-2"/>
        </w:rPr>
        <w:t xml:space="preserve"> </w:t>
      </w:r>
      <w:r w:rsidRPr="00606FB5">
        <w:rPr>
          <w:rFonts w:ascii="Arial" w:hAnsi="Arial" w:cs="Arial"/>
          <w:i/>
        </w:rPr>
        <w:t>status</w:t>
      </w:r>
      <w:r w:rsidRPr="00606FB5">
        <w:rPr>
          <w:rFonts w:ascii="Arial" w:hAnsi="Arial" w:cs="Arial"/>
          <w:i/>
          <w:spacing w:val="-1"/>
        </w:rPr>
        <w:t xml:space="preserve"> </w:t>
      </w:r>
      <w:r w:rsidRPr="00606FB5">
        <w:rPr>
          <w:rFonts w:ascii="Arial" w:hAnsi="Arial" w:cs="Arial"/>
          <w:i/>
        </w:rPr>
        <w:t>and</w:t>
      </w:r>
      <w:r w:rsidRPr="00606FB5">
        <w:rPr>
          <w:rFonts w:ascii="Arial" w:hAnsi="Arial" w:cs="Arial"/>
          <w:i/>
          <w:spacing w:val="-4"/>
        </w:rPr>
        <w:t xml:space="preserve"> </w:t>
      </w:r>
      <w:r w:rsidR="009617FB">
        <w:rPr>
          <w:rFonts w:ascii="Arial" w:hAnsi="Arial" w:cs="Arial"/>
          <w:i/>
          <w:spacing w:val="-4"/>
        </w:rPr>
        <w:t xml:space="preserve">timeline of the </w:t>
      </w:r>
      <w:r w:rsidRPr="00606FB5">
        <w:rPr>
          <w:rFonts w:ascii="Arial" w:hAnsi="Arial" w:cs="Arial"/>
          <w:i/>
        </w:rPr>
        <w:t>next</w:t>
      </w:r>
      <w:r w:rsidRPr="00606FB5">
        <w:rPr>
          <w:rFonts w:ascii="Arial" w:hAnsi="Arial" w:cs="Arial"/>
          <w:i/>
          <w:spacing w:val="-1"/>
        </w:rPr>
        <w:t xml:space="preserve"> </w:t>
      </w:r>
      <w:r w:rsidR="009617FB">
        <w:rPr>
          <w:rFonts w:ascii="Arial" w:hAnsi="Arial" w:cs="Arial"/>
          <w:i/>
        </w:rPr>
        <w:t xml:space="preserve">steps </w:t>
      </w:r>
      <w:r w:rsidRPr="00606FB5">
        <w:rPr>
          <w:rFonts w:ascii="Arial" w:hAnsi="Arial" w:cs="Arial"/>
          <w:i/>
        </w:rPr>
        <w:t>for</w:t>
      </w:r>
      <w:r w:rsidRPr="00606FB5">
        <w:rPr>
          <w:rFonts w:ascii="Arial" w:hAnsi="Arial" w:cs="Arial"/>
          <w:i/>
          <w:spacing w:val="-1"/>
        </w:rPr>
        <w:t xml:space="preserve"> </w:t>
      </w:r>
      <w:r w:rsidRPr="00606FB5">
        <w:rPr>
          <w:rFonts w:ascii="Arial" w:hAnsi="Arial" w:cs="Arial"/>
          <w:i/>
        </w:rPr>
        <w:t>securing</w:t>
      </w:r>
      <w:r w:rsidRPr="00606FB5">
        <w:rPr>
          <w:rFonts w:ascii="Arial" w:hAnsi="Arial" w:cs="Arial"/>
          <w:i/>
          <w:spacing w:val="-4"/>
        </w:rPr>
        <w:t xml:space="preserve"> </w:t>
      </w:r>
      <w:r w:rsidRPr="00606FB5">
        <w:rPr>
          <w:rFonts w:ascii="Arial" w:hAnsi="Arial" w:cs="Arial"/>
          <w:i/>
          <w:spacing w:val="-2"/>
        </w:rPr>
        <w:t>certification?</w:t>
      </w:r>
    </w:p>
    <w:p w14:paraId="4AA8351E" w14:textId="1FBC46AB" w:rsidR="00071948" w:rsidRDefault="00071948" w:rsidP="00731A6B">
      <w:pPr>
        <w:pStyle w:val="ListParagraph"/>
        <w:widowControl w:val="0"/>
        <w:numPr>
          <w:ilvl w:val="1"/>
          <w:numId w:val="23"/>
        </w:numPr>
        <w:autoSpaceDE w:val="0"/>
        <w:autoSpaceDN w:val="0"/>
        <w:spacing w:after="120" w:afterAutospacing="0" w:line="240" w:lineRule="auto"/>
        <w:ind w:left="1530"/>
        <w:contextualSpacing w:val="0"/>
        <w:rPr>
          <w:rFonts w:ascii="Arial" w:hAnsi="Arial" w:cs="Arial"/>
          <w:i/>
        </w:rPr>
      </w:pPr>
      <w:r w:rsidRPr="00606FB5">
        <w:rPr>
          <w:rFonts w:ascii="Arial" w:hAnsi="Arial" w:cs="Arial"/>
          <w:i/>
        </w:rPr>
        <w:t>Will</w:t>
      </w:r>
      <w:r w:rsidRPr="00606FB5">
        <w:rPr>
          <w:rFonts w:ascii="Arial" w:hAnsi="Arial" w:cs="Arial"/>
          <w:i/>
          <w:spacing w:val="-4"/>
        </w:rPr>
        <w:t xml:space="preserve"> </w:t>
      </w:r>
      <w:r w:rsidRPr="00606FB5">
        <w:rPr>
          <w:rFonts w:ascii="Arial" w:hAnsi="Arial" w:cs="Arial"/>
          <w:i/>
        </w:rPr>
        <w:t>the</w:t>
      </w:r>
      <w:r w:rsidRPr="00606FB5">
        <w:rPr>
          <w:rFonts w:ascii="Arial" w:hAnsi="Arial" w:cs="Arial"/>
          <w:i/>
          <w:spacing w:val="-4"/>
        </w:rPr>
        <w:t xml:space="preserve"> </w:t>
      </w:r>
      <w:r w:rsidR="00E36A54" w:rsidRPr="00606FB5">
        <w:rPr>
          <w:rFonts w:ascii="Arial" w:hAnsi="Arial" w:cs="Arial"/>
          <w:i/>
          <w:smallCaps/>
          <w:spacing w:val="12"/>
        </w:rPr>
        <w:t>project</w:t>
      </w:r>
      <w:r w:rsidRPr="00606FB5">
        <w:rPr>
          <w:rFonts w:ascii="Arial" w:hAnsi="Arial" w:cs="Arial"/>
          <w:i/>
          <w:spacing w:val="-2"/>
        </w:rPr>
        <w:t xml:space="preserve"> </w:t>
      </w:r>
      <w:r w:rsidRPr="00606FB5">
        <w:rPr>
          <w:rFonts w:ascii="Arial" w:hAnsi="Arial" w:cs="Arial"/>
          <w:i/>
        </w:rPr>
        <w:t>incorporate</w:t>
      </w:r>
      <w:r w:rsidRPr="00606FB5">
        <w:rPr>
          <w:rFonts w:ascii="Arial" w:hAnsi="Arial" w:cs="Arial"/>
          <w:i/>
          <w:spacing w:val="-4"/>
        </w:rPr>
        <w:t xml:space="preserve"> </w:t>
      </w:r>
      <w:r w:rsidRPr="00606FB5">
        <w:rPr>
          <w:rFonts w:ascii="Arial" w:hAnsi="Arial" w:cs="Arial"/>
          <w:i/>
        </w:rPr>
        <w:t>pervious</w:t>
      </w:r>
      <w:r w:rsidRPr="00606FB5">
        <w:rPr>
          <w:rFonts w:ascii="Arial" w:hAnsi="Arial" w:cs="Arial"/>
          <w:i/>
          <w:spacing w:val="-3"/>
        </w:rPr>
        <w:t xml:space="preserve"> </w:t>
      </w:r>
      <w:r w:rsidRPr="00606FB5">
        <w:rPr>
          <w:rFonts w:ascii="Arial" w:hAnsi="Arial" w:cs="Arial"/>
          <w:i/>
        </w:rPr>
        <w:t>surfaces</w:t>
      </w:r>
      <w:r w:rsidRPr="00606FB5">
        <w:rPr>
          <w:rFonts w:ascii="Arial" w:hAnsi="Arial" w:cs="Arial"/>
          <w:i/>
          <w:spacing w:val="-3"/>
        </w:rPr>
        <w:t xml:space="preserve"> </w:t>
      </w:r>
      <w:r w:rsidRPr="00606FB5">
        <w:rPr>
          <w:rFonts w:ascii="Arial" w:hAnsi="Arial" w:cs="Arial"/>
          <w:i/>
        </w:rPr>
        <w:t>or</w:t>
      </w:r>
      <w:r w:rsidRPr="00606FB5">
        <w:rPr>
          <w:rFonts w:ascii="Arial" w:hAnsi="Arial" w:cs="Arial"/>
          <w:i/>
          <w:spacing w:val="-3"/>
        </w:rPr>
        <w:t xml:space="preserve"> </w:t>
      </w:r>
      <w:r w:rsidRPr="00606FB5">
        <w:rPr>
          <w:rFonts w:ascii="Arial" w:hAnsi="Arial" w:cs="Arial"/>
          <w:i/>
        </w:rPr>
        <w:t>other</w:t>
      </w:r>
      <w:r w:rsidRPr="00606FB5">
        <w:rPr>
          <w:rFonts w:ascii="Arial" w:hAnsi="Arial" w:cs="Arial"/>
          <w:i/>
          <w:spacing w:val="-3"/>
        </w:rPr>
        <w:t xml:space="preserve"> </w:t>
      </w:r>
      <w:r w:rsidRPr="00606FB5">
        <w:rPr>
          <w:rFonts w:ascii="Arial" w:hAnsi="Arial" w:cs="Arial"/>
          <w:i/>
        </w:rPr>
        <w:t>technique(s)</w:t>
      </w:r>
      <w:r w:rsidRPr="00606FB5">
        <w:rPr>
          <w:rFonts w:ascii="Arial" w:hAnsi="Arial" w:cs="Arial"/>
          <w:i/>
          <w:spacing w:val="-5"/>
        </w:rPr>
        <w:t xml:space="preserve"> </w:t>
      </w:r>
      <w:r w:rsidRPr="00606FB5">
        <w:rPr>
          <w:rFonts w:ascii="Arial" w:hAnsi="Arial" w:cs="Arial"/>
          <w:i/>
        </w:rPr>
        <w:t>such</w:t>
      </w:r>
      <w:r w:rsidRPr="00606FB5">
        <w:rPr>
          <w:rFonts w:ascii="Arial" w:hAnsi="Arial" w:cs="Arial"/>
          <w:i/>
          <w:spacing w:val="-5"/>
        </w:rPr>
        <w:t xml:space="preserve"> </w:t>
      </w:r>
      <w:r w:rsidRPr="00606FB5">
        <w:rPr>
          <w:rFonts w:ascii="Arial" w:hAnsi="Arial" w:cs="Arial"/>
          <w:i/>
        </w:rPr>
        <w:t>as</w:t>
      </w:r>
      <w:r w:rsidRPr="00606FB5">
        <w:rPr>
          <w:rFonts w:ascii="Arial" w:hAnsi="Arial" w:cs="Arial"/>
          <w:i/>
          <w:spacing w:val="-3"/>
        </w:rPr>
        <w:t xml:space="preserve"> </w:t>
      </w:r>
      <w:r w:rsidRPr="00606FB5">
        <w:rPr>
          <w:rFonts w:ascii="Arial" w:hAnsi="Arial" w:cs="Arial"/>
          <w:i/>
        </w:rPr>
        <w:t>bio-swales or grading to capture storm water for infiltration or irrigation or cleanse storm water before release?</w:t>
      </w:r>
    </w:p>
    <w:p w14:paraId="6B9039B9" w14:textId="77777777" w:rsidR="00CD5653" w:rsidRDefault="002B0C04" w:rsidP="00CD5653">
      <w:pPr>
        <w:pStyle w:val="ListParagraph"/>
        <w:widowControl w:val="0"/>
        <w:numPr>
          <w:ilvl w:val="0"/>
          <w:numId w:val="108"/>
        </w:numPr>
        <w:autoSpaceDE w:val="0"/>
        <w:autoSpaceDN w:val="0"/>
        <w:spacing w:after="0" w:afterAutospacing="0" w:line="240" w:lineRule="auto"/>
        <w:rPr>
          <w:rFonts w:ascii="Arial" w:hAnsi="Arial" w:cs="Arial"/>
        </w:rPr>
      </w:pPr>
      <w:r w:rsidRPr="00CD5653">
        <w:rPr>
          <w:rFonts w:ascii="Arial" w:hAnsi="Arial" w:cs="Arial"/>
          <w:caps/>
        </w:rPr>
        <w:t>sites</w:t>
      </w:r>
      <w:r w:rsidRPr="00CD5653">
        <w:rPr>
          <w:rFonts w:ascii="Arial" w:hAnsi="Arial" w:cs="Arial"/>
        </w:rPr>
        <w:t xml:space="preserve"> certification is for outdoor </w:t>
      </w:r>
      <w:r w:rsidRPr="00CD5653">
        <w:rPr>
          <w:rFonts w:ascii="Arial" w:hAnsi="Arial" w:cs="Arial"/>
          <w:smallCaps/>
        </w:rPr>
        <w:t>park spaces</w:t>
      </w:r>
    </w:p>
    <w:p w14:paraId="769067D7" w14:textId="77777777" w:rsidR="00CD5653" w:rsidRDefault="002B0C04" w:rsidP="00CD5653">
      <w:pPr>
        <w:pStyle w:val="ListParagraph"/>
        <w:widowControl w:val="0"/>
        <w:numPr>
          <w:ilvl w:val="0"/>
          <w:numId w:val="108"/>
        </w:numPr>
        <w:autoSpaceDE w:val="0"/>
        <w:autoSpaceDN w:val="0"/>
        <w:spacing w:after="0" w:afterAutospacing="0" w:line="240" w:lineRule="auto"/>
        <w:rPr>
          <w:rFonts w:ascii="Arial" w:hAnsi="Arial" w:cs="Arial"/>
        </w:rPr>
      </w:pPr>
      <w:r w:rsidRPr="00CD5653">
        <w:rPr>
          <w:rFonts w:ascii="Arial" w:hAnsi="Arial" w:cs="Arial"/>
        </w:rPr>
        <w:t xml:space="preserve">LEED certification is for buildings. </w:t>
      </w:r>
    </w:p>
    <w:p w14:paraId="77B2D885" w14:textId="17A40351" w:rsidR="00AA04E4" w:rsidRPr="00AA04E4" w:rsidRDefault="00AA04E4" w:rsidP="00AA04E4">
      <w:pPr>
        <w:shd w:val="clear" w:color="auto" w:fill="FFFFFF" w:themeFill="background1"/>
        <w:spacing w:after="120" w:afterAutospacing="0" w:line="278" w:lineRule="auto"/>
        <w:ind w:left="0"/>
        <w:rPr>
          <w:rFonts w:ascii="Arial" w:hAnsi="Arial" w:cs="Arial"/>
        </w:rPr>
      </w:pPr>
      <w:r w:rsidRPr="00AA04E4">
        <w:rPr>
          <w:rFonts w:ascii="Arial" w:hAnsi="Arial" w:cs="Arial"/>
        </w:rPr>
        <w:t xml:space="preserve">Information on </w:t>
      </w:r>
      <w:r>
        <w:rPr>
          <w:rFonts w:ascii="Arial" w:hAnsi="Arial" w:cs="Arial"/>
        </w:rPr>
        <w:t>SITES and LEED</w:t>
      </w:r>
      <w:r w:rsidRPr="00AA04E4">
        <w:rPr>
          <w:rFonts w:ascii="Arial" w:hAnsi="Arial" w:cs="Arial"/>
        </w:rPr>
        <w:t xml:space="preserve"> is available under </w:t>
      </w:r>
      <w:r>
        <w:rPr>
          <w:rFonts w:ascii="Arial" w:hAnsi="Arial" w:cs="Arial"/>
        </w:rPr>
        <w:t>Technical Assistance Links – Criteria #8 – Environmental Design</w:t>
      </w:r>
      <w:r w:rsidRPr="00AA04E4">
        <w:rPr>
          <w:rFonts w:ascii="Arial" w:hAnsi="Arial" w:cs="Arial"/>
        </w:rPr>
        <w:t xml:space="preserve"> at </w:t>
      </w:r>
      <w:hyperlink r:id="rId73">
        <w:r w:rsidRPr="00AA04E4">
          <w:rPr>
            <w:rStyle w:val="Hyperlink"/>
            <w:rFonts w:ascii="Arial" w:hAnsi="Arial" w:cs="Arial"/>
            <w:color w:val="0070C0"/>
          </w:rPr>
          <w:t>www.parks.ca.gov/spp</w:t>
        </w:r>
      </w:hyperlink>
      <w:r w:rsidRPr="00AA04E4">
        <w:rPr>
          <w:rFonts w:ascii="Arial" w:hAnsi="Arial" w:cs="Arial"/>
        </w:rPr>
        <w:t xml:space="preserve">. </w:t>
      </w:r>
    </w:p>
    <w:p w14:paraId="2FFD3C2C" w14:textId="77777777" w:rsidR="002B0C04" w:rsidRPr="002B0C04" w:rsidRDefault="002B0C04" w:rsidP="002B0C04">
      <w:pPr>
        <w:pStyle w:val="ListParagraph"/>
        <w:widowControl w:val="0"/>
        <w:autoSpaceDE w:val="0"/>
        <w:autoSpaceDN w:val="0"/>
        <w:spacing w:after="0" w:afterAutospacing="0" w:line="240" w:lineRule="auto"/>
        <w:ind w:left="1891"/>
        <w:rPr>
          <w:rFonts w:ascii="Arial" w:hAnsi="Arial" w:cs="Arial"/>
        </w:rPr>
      </w:pPr>
    </w:p>
    <w:tbl>
      <w:tblPr>
        <w:tblW w:w="93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52"/>
        <w:gridCol w:w="1908"/>
      </w:tblGrid>
      <w:tr w:rsidR="00BB0D9C" w:rsidRPr="002E10D7" w14:paraId="7C4084A6" w14:textId="77777777" w:rsidTr="009B3079">
        <w:trPr>
          <w:trHeight w:val="1113"/>
        </w:trPr>
        <w:tc>
          <w:tcPr>
            <w:tcW w:w="9360" w:type="dxa"/>
            <w:gridSpan w:val="2"/>
            <w:shd w:val="clear" w:color="auto" w:fill="D9E1F3"/>
          </w:tcPr>
          <w:p w14:paraId="0654BF6E" w14:textId="47993F46" w:rsidR="00BB0D9C" w:rsidRPr="002E10D7" w:rsidRDefault="008D21D0" w:rsidP="00FE46FD">
            <w:pPr>
              <w:pStyle w:val="TableParagraph"/>
              <w:spacing w:before="60" w:after="60"/>
              <w:ind w:left="101"/>
              <w:rPr>
                <w:rFonts w:ascii="Arial" w:hAnsi="Arial" w:cs="Arial"/>
                <w:i/>
                <w:sz w:val="24"/>
              </w:rPr>
            </w:pPr>
            <w:r w:rsidRPr="008D21D0">
              <w:rPr>
                <w:rFonts w:ascii="Arial" w:hAnsi="Arial" w:cs="Arial"/>
                <w:b/>
                <w:bCs/>
                <w:sz w:val="28"/>
                <w:szCs w:val="28"/>
              </w:rPr>
              <w:t>Points:</w:t>
            </w:r>
            <w:r w:rsidR="00E17770">
              <w:rPr>
                <w:rFonts w:ascii="Arial" w:hAnsi="Arial" w:cs="Arial"/>
                <w:b/>
                <w:bCs/>
                <w:sz w:val="26"/>
              </w:rPr>
              <w:t xml:space="preserve"> </w:t>
            </w:r>
            <w:r w:rsidR="00D27279" w:rsidRPr="002E10D7">
              <w:rPr>
                <w:rFonts w:ascii="Arial" w:hAnsi="Arial" w:cs="Arial"/>
                <w:iCs/>
                <w:smallCaps/>
                <w:spacing w:val="11"/>
                <w:sz w:val="24"/>
                <w:szCs w:val="24"/>
              </w:rPr>
              <w:t>projects</w:t>
            </w:r>
            <w:r w:rsidR="00BB0D9C" w:rsidRPr="002E10D7">
              <w:rPr>
                <w:rFonts w:ascii="Arial" w:hAnsi="Arial" w:cs="Arial"/>
                <w:iCs/>
                <w:spacing w:val="15"/>
                <w:sz w:val="19"/>
              </w:rPr>
              <w:t xml:space="preserve"> </w:t>
            </w:r>
            <w:r w:rsidR="00BB0D9C" w:rsidRPr="002E10D7">
              <w:rPr>
                <w:rFonts w:ascii="Arial" w:hAnsi="Arial" w:cs="Arial"/>
                <w:iCs/>
                <w:sz w:val="24"/>
              </w:rPr>
              <w:t>that</w:t>
            </w:r>
            <w:r w:rsidR="00BB0D9C" w:rsidRPr="002E10D7">
              <w:rPr>
                <w:rFonts w:ascii="Arial" w:hAnsi="Arial" w:cs="Arial"/>
                <w:iCs/>
                <w:spacing w:val="-13"/>
                <w:sz w:val="24"/>
              </w:rPr>
              <w:t xml:space="preserve"> </w:t>
            </w:r>
            <w:r w:rsidR="00BB0D9C" w:rsidRPr="002E10D7">
              <w:rPr>
                <w:rFonts w:ascii="Arial" w:hAnsi="Arial" w:cs="Arial"/>
                <w:iCs/>
                <w:sz w:val="24"/>
              </w:rPr>
              <w:t>achieve</w:t>
            </w:r>
            <w:r w:rsidR="00BB0D9C" w:rsidRPr="002E10D7">
              <w:rPr>
                <w:rFonts w:ascii="Arial" w:hAnsi="Arial" w:cs="Arial"/>
                <w:iCs/>
                <w:spacing w:val="-12"/>
                <w:sz w:val="24"/>
              </w:rPr>
              <w:t xml:space="preserve"> </w:t>
            </w:r>
            <w:r w:rsidR="00BB0D9C" w:rsidRPr="002E10D7">
              <w:rPr>
                <w:rFonts w:ascii="Arial" w:hAnsi="Arial" w:cs="Arial"/>
                <w:iCs/>
                <w:sz w:val="24"/>
              </w:rPr>
              <w:t>any</w:t>
            </w:r>
            <w:r w:rsidR="00BB0D9C" w:rsidRPr="002E10D7">
              <w:rPr>
                <w:rFonts w:ascii="Arial" w:hAnsi="Arial" w:cs="Arial"/>
                <w:iCs/>
                <w:spacing w:val="-14"/>
                <w:sz w:val="24"/>
              </w:rPr>
              <w:t xml:space="preserve"> </w:t>
            </w:r>
            <w:r w:rsidR="00BB0D9C" w:rsidRPr="002E10D7">
              <w:rPr>
                <w:rFonts w:ascii="Arial" w:hAnsi="Arial" w:cs="Arial"/>
                <w:iCs/>
                <w:sz w:val="24"/>
              </w:rPr>
              <w:t>level</w:t>
            </w:r>
            <w:r w:rsidR="00BB0D9C" w:rsidRPr="002E10D7">
              <w:rPr>
                <w:rFonts w:ascii="Arial" w:hAnsi="Arial" w:cs="Arial"/>
                <w:iCs/>
                <w:spacing w:val="-15"/>
                <w:sz w:val="24"/>
              </w:rPr>
              <w:t xml:space="preserve"> </w:t>
            </w:r>
            <w:r w:rsidR="00BB0D9C" w:rsidRPr="002E10D7">
              <w:rPr>
                <w:rFonts w:ascii="Arial" w:hAnsi="Arial" w:cs="Arial"/>
                <w:iCs/>
                <w:sz w:val="24"/>
              </w:rPr>
              <w:t>of</w:t>
            </w:r>
            <w:r w:rsidR="00BB0D9C" w:rsidRPr="002E10D7">
              <w:rPr>
                <w:rFonts w:ascii="Arial" w:hAnsi="Arial" w:cs="Arial"/>
                <w:iCs/>
                <w:spacing w:val="-10"/>
                <w:sz w:val="24"/>
              </w:rPr>
              <w:t xml:space="preserve"> </w:t>
            </w:r>
            <w:r w:rsidR="00D27279" w:rsidRPr="002E10D7">
              <w:rPr>
                <w:rFonts w:ascii="Arial" w:hAnsi="Arial" w:cs="Arial"/>
                <w:iCs/>
                <w:caps/>
                <w:sz w:val="24"/>
              </w:rPr>
              <w:t>sites</w:t>
            </w:r>
            <w:r w:rsidR="00BB0D9C" w:rsidRPr="002E10D7">
              <w:rPr>
                <w:rFonts w:ascii="Arial" w:hAnsi="Arial" w:cs="Arial"/>
                <w:iCs/>
                <w:spacing w:val="-13"/>
                <w:sz w:val="24"/>
              </w:rPr>
              <w:t xml:space="preserve"> </w:t>
            </w:r>
            <w:r w:rsidR="00BB0D9C" w:rsidRPr="002E10D7">
              <w:rPr>
                <w:rFonts w:ascii="Arial" w:hAnsi="Arial" w:cs="Arial"/>
                <w:iCs/>
                <w:sz w:val="24"/>
              </w:rPr>
              <w:t>or</w:t>
            </w:r>
            <w:r w:rsidR="00BB0D9C" w:rsidRPr="002E10D7">
              <w:rPr>
                <w:rFonts w:ascii="Arial" w:hAnsi="Arial" w:cs="Arial"/>
                <w:iCs/>
                <w:spacing w:val="-12"/>
                <w:sz w:val="24"/>
              </w:rPr>
              <w:t xml:space="preserve"> </w:t>
            </w:r>
            <w:r w:rsidR="00BB0D9C" w:rsidRPr="002E10D7">
              <w:rPr>
                <w:rFonts w:ascii="Arial" w:hAnsi="Arial" w:cs="Arial"/>
                <w:iCs/>
                <w:sz w:val="24"/>
              </w:rPr>
              <w:t>LEED</w:t>
            </w:r>
            <w:r w:rsidR="00BB0D9C" w:rsidRPr="002E10D7">
              <w:rPr>
                <w:rFonts w:ascii="Arial" w:hAnsi="Arial" w:cs="Arial"/>
                <w:iCs/>
                <w:spacing w:val="-12"/>
                <w:sz w:val="24"/>
              </w:rPr>
              <w:t xml:space="preserve"> </w:t>
            </w:r>
            <w:r w:rsidR="00BB0D9C" w:rsidRPr="002E10D7">
              <w:rPr>
                <w:rFonts w:ascii="Arial" w:hAnsi="Arial" w:cs="Arial"/>
                <w:iCs/>
                <w:sz w:val="24"/>
              </w:rPr>
              <w:t>Certification,</w:t>
            </w:r>
            <w:r w:rsidR="00BB0D9C" w:rsidRPr="002E10D7">
              <w:rPr>
                <w:rFonts w:ascii="Arial" w:hAnsi="Arial" w:cs="Arial"/>
                <w:iCs/>
                <w:spacing w:val="-14"/>
                <w:sz w:val="24"/>
              </w:rPr>
              <w:t xml:space="preserve"> </w:t>
            </w:r>
            <w:r w:rsidR="00BB0D9C" w:rsidRPr="002E10D7">
              <w:rPr>
                <w:rFonts w:ascii="Arial" w:hAnsi="Arial" w:cs="Arial"/>
                <w:iCs/>
                <w:sz w:val="24"/>
              </w:rPr>
              <w:t>and</w:t>
            </w:r>
            <w:r w:rsidR="00BB0D9C" w:rsidRPr="002E10D7">
              <w:rPr>
                <w:rFonts w:ascii="Arial" w:hAnsi="Arial" w:cs="Arial"/>
                <w:iCs/>
                <w:spacing w:val="-13"/>
                <w:sz w:val="24"/>
              </w:rPr>
              <w:t xml:space="preserve"> </w:t>
            </w:r>
            <w:r w:rsidR="00BB0D9C" w:rsidRPr="002E10D7">
              <w:rPr>
                <w:rFonts w:ascii="Arial" w:hAnsi="Arial" w:cs="Arial"/>
                <w:iCs/>
                <w:spacing w:val="-4"/>
                <w:sz w:val="24"/>
              </w:rPr>
              <w:t>that</w:t>
            </w:r>
            <w:r w:rsidR="009B3079" w:rsidRPr="002E10D7">
              <w:rPr>
                <w:rFonts w:ascii="Arial" w:hAnsi="Arial" w:cs="Arial"/>
                <w:iCs/>
                <w:sz w:val="24"/>
              </w:rPr>
              <w:t xml:space="preserve"> </w:t>
            </w:r>
            <w:r w:rsidR="00BB0D9C" w:rsidRPr="002E10D7">
              <w:rPr>
                <w:rFonts w:ascii="Arial" w:hAnsi="Arial" w:cs="Arial"/>
                <w:iCs/>
                <w:sz w:val="24"/>
              </w:rPr>
              <w:t>capture</w:t>
            </w:r>
            <w:r w:rsidR="00BB0D9C" w:rsidRPr="002E10D7">
              <w:rPr>
                <w:rFonts w:ascii="Arial" w:hAnsi="Arial" w:cs="Arial"/>
                <w:iCs/>
                <w:spacing w:val="-5"/>
                <w:sz w:val="24"/>
              </w:rPr>
              <w:t xml:space="preserve"> </w:t>
            </w:r>
            <w:r w:rsidR="00BB0D9C" w:rsidRPr="002E10D7">
              <w:rPr>
                <w:rFonts w:ascii="Arial" w:hAnsi="Arial" w:cs="Arial"/>
                <w:iCs/>
                <w:sz w:val="24"/>
              </w:rPr>
              <w:t>or</w:t>
            </w:r>
            <w:r w:rsidR="00BB0D9C" w:rsidRPr="002E10D7">
              <w:rPr>
                <w:rFonts w:ascii="Arial" w:hAnsi="Arial" w:cs="Arial"/>
                <w:iCs/>
                <w:spacing w:val="-2"/>
                <w:sz w:val="24"/>
              </w:rPr>
              <w:t xml:space="preserve"> </w:t>
            </w:r>
            <w:r w:rsidR="00BB0D9C" w:rsidRPr="002E10D7">
              <w:rPr>
                <w:rFonts w:ascii="Arial" w:hAnsi="Arial" w:cs="Arial"/>
                <w:iCs/>
                <w:sz w:val="24"/>
              </w:rPr>
              <w:t>clean</w:t>
            </w:r>
            <w:r w:rsidR="00BB0D9C" w:rsidRPr="002E10D7">
              <w:rPr>
                <w:rFonts w:ascii="Arial" w:hAnsi="Arial" w:cs="Arial"/>
                <w:iCs/>
                <w:spacing w:val="-2"/>
                <w:sz w:val="24"/>
              </w:rPr>
              <w:t xml:space="preserve"> </w:t>
            </w:r>
            <w:r w:rsidR="00BB0D9C" w:rsidRPr="002E10D7">
              <w:rPr>
                <w:rFonts w:ascii="Arial" w:hAnsi="Arial" w:cs="Arial"/>
                <w:iCs/>
                <w:sz w:val="24"/>
              </w:rPr>
              <w:t>storm</w:t>
            </w:r>
            <w:r w:rsidR="00BB0D9C" w:rsidRPr="002E10D7">
              <w:rPr>
                <w:rFonts w:ascii="Arial" w:hAnsi="Arial" w:cs="Arial"/>
                <w:iCs/>
                <w:spacing w:val="-4"/>
                <w:sz w:val="24"/>
              </w:rPr>
              <w:t xml:space="preserve"> </w:t>
            </w:r>
            <w:r w:rsidR="00BB0D9C" w:rsidRPr="002E10D7">
              <w:rPr>
                <w:rFonts w:ascii="Arial" w:hAnsi="Arial" w:cs="Arial"/>
                <w:iCs/>
                <w:sz w:val="24"/>
              </w:rPr>
              <w:t>water,</w:t>
            </w:r>
            <w:r w:rsidR="00BB0D9C" w:rsidRPr="002E10D7">
              <w:rPr>
                <w:rFonts w:ascii="Arial" w:hAnsi="Arial" w:cs="Arial"/>
                <w:iCs/>
                <w:spacing w:val="-2"/>
                <w:sz w:val="24"/>
              </w:rPr>
              <w:t xml:space="preserve"> </w:t>
            </w:r>
            <w:r w:rsidR="00FE46FD" w:rsidRPr="002E10D7">
              <w:rPr>
                <w:rFonts w:ascii="Arial" w:hAnsi="Arial" w:cs="Arial"/>
                <w:iCs/>
                <w:sz w:val="24"/>
              </w:rPr>
              <w:t>can earn</w:t>
            </w:r>
            <w:r w:rsidR="00BB0D9C" w:rsidRPr="002E10D7">
              <w:rPr>
                <w:rFonts w:ascii="Arial" w:hAnsi="Arial" w:cs="Arial"/>
                <w:iCs/>
                <w:spacing w:val="-4"/>
                <w:sz w:val="24"/>
              </w:rPr>
              <w:t xml:space="preserve"> </w:t>
            </w:r>
            <w:r w:rsidR="00254F48" w:rsidRPr="002E10D7">
              <w:rPr>
                <w:rFonts w:ascii="Arial" w:hAnsi="Arial" w:cs="Arial"/>
                <w:iCs/>
                <w:sz w:val="24"/>
              </w:rPr>
              <w:t>a</w:t>
            </w:r>
            <w:r w:rsidR="00BB0D9C" w:rsidRPr="002E10D7">
              <w:rPr>
                <w:rFonts w:ascii="Arial" w:hAnsi="Arial" w:cs="Arial"/>
                <w:iCs/>
                <w:spacing w:val="-2"/>
                <w:sz w:val="24"/>
              </w:rPr>
              <w:t xml:space="preserve"> </w:t>
            </w:r>
            <w:r w:rsidR="00BB0D9C" w:rsidRPr="002E10D7">
              <w:rPr>
                <w:rFonts w:ascii="Arial" w:hAnsi="Arial" w:cs="Arial"/>
                <w:iCs/>
                <w:sz w:val="24"/>
              </w:rPr>
              <w:t>maximum</w:t>
            </w:r>
            <w:r w:rsidR="00BB0D9C" w:rsidRPr="002E10D7">
              <w:rPr>
                <w:rFonts w:ascii="Arial" w:hAnsi="Arial" w:cs="Arial"/>
                <w:iCs/>
                <w:spacing w:val="-6"/>
                <w:sz w:val="24"/>
              </w:rPr>
              <w:t xml:space="preserve"> </w:t>
            </w:r>
            <w:r w:rsidR="00BB0D9C" w:rsidRPr="002E10D7">
              <w:rPr>
                <w:rFonts w:ascii="Arial" w:hAnsi="Arial" w:cs="Arial"/>
                <w:iCs/>
                <w:sz w:val="24"/>
              </w:rPr>
              <w:t>of</w:t>
            </w:r>
            <w:r w:rsidR="00BB0D9C" w:rsidRPr="002E10D7">
              <w:rPr>
                <w:rFonts w:ascii="Arial" w:hAnsi="Arial" w:cs="Arial"/>
                <w:iCs/>
                <w:spacing w:val="-2"/>
                <w:sz w:val="24"/>
              </w:rPr>
              <w:t xml:space="preserve"> </w:t>
            </w:r>
            <w:r w:rsidR="00A271BC">
              <w:rPr>
                <w:rFonts w:ascii="Arial" w:hAnsi="Arial" w:cs="Arial"/>
                <w:iCs/>
                <w:sz w:val="24"/>
              </w:rPr>
              <w:t>seven</w:t>
            </w:r>
            <w:r w:rsidR="00BB0D9C" w:rsidRPr="002E10D7">
              <w:rPr>
                <w:rFonts w:ascii="Arial" w:hAnsi="Arial" w:cs="Arial"/>
                <w:iCs/>
                <w:sz w:val="24"/>
              </w:rPr>
              <w:t xml:space="preserve"> points</w:t>
            </w:r>
            <w:r w:rsidR="00BB0D9C" w:rsidRPr="002E10D7">
              <w:rPr>
                <w:rFonts w:ascii="Arial" w:hAnsi="Arial" w:cs="Arial"/>
                <w:iCs/>
                <w:spacing w:val="-1"/>
                <w:sz w:val="24"/>
              </w:rPr>
              <w:t xml:space="preserve"> </w:t>
            </w:r>
            <w:r w:rsidR="00BB0D9C" w:rsidRPr="002E10D7">
              <w:rPr>
                <w:rFonts w:ascii="Arial" w:hAnsi="Arial" w:cs="Arial"/>
                <w:iCs/>
                <w:sz w:val="24"/>
              </w:rPr>
              <w:t>as</w:t>
            </w:r>
            <w:r w:rsidR="00BB0D9C" w:rsidRPr="002E10D7">
              <w:rPr>
                <w:rFonts w:ascii="Arial" w:hAnsi="Arial" w:cs="Arial"/>
                <w:iCs/>
                <w:spacing w:val="-2"/>
                <w:sz w:val="24"/>
              </w:rPr>
              <w:t xml:space="preserve"> </w:t>
            </w:r>
            <w:r w:rsidR="00BB0D9C" w:rsidRPr="002E10D7">
              <w:rPr>
                <w:rFonts w:ascii="Arial" w:hAnsi="Arial" w:cs="Arial"/>
                <w:iCs/>
                <w:sz w:val="24"/>
              </w:rPr>
              <w:t>an</w:t>
            </w:r>
            <w:r w:rsidR="00BB0D9C" w:rsidRPr="002E10D7">
              <w:rPr>
                <w:rFonts w:ascii="Arial" w:hAnsi="Arial" w:cs="Arial"/>
                <w:iCs/>
                <w:spacing w:val="-2"/>
                <w:sz w:val="24"/>
              </w:rPr>
              <w:t xml:space="preserve"> </w:t>
            </w:r>
            <w:r w:rsidR="00BB0D9C" w:rsidRPr="002E10D7">
              <w:rPr>
                <w:rFonts w:ascii="Arial" w:hAnsi="Arial" w:cs="Arial"/>
                <w:iCs/>
                <w:sz w:val="24"/>
              </w:rPr>
              <w:t xml:space="preserve">alternate to </w:t>
            </w:r>
            <w:r w:rsidR="00BC2CBA" w:rsidRPr="002E10D7">
              <w:rPr>
                <w:rFonts w:ascii="Arial" w:hAnsi="Arial" w:cs="Arial"/>
                <w:iCs/>
                <w:sz w:val="24"/>
              </w:rPr>
              <w:t xml:space="preserve">Project Selection Criteria </w:t>
            </w:r>
            <w:r w:rsidR="00647BA4">
              <w:rPr>
                <w:rFonts w:ascii="Arial" w:hAnsi="Arial" w:cs="Arial"/>
                <w:iCs/>
                <w:sz w:val="24"/>
              </w:rPr>
              <w:t>8</w:t>
            </w:r>
            <w:r w:rsidR="002122AE">
              <w:rPr>
                <w:rFonts w:ascii="Arial" w:hAnsi="Arial" w:cs="Arial"/>
                <w:iCs/>
                <w:sz w:val="24"/>
              </w:rPr>
              <w:t>(</w:t>
            </w:r>
            <w:r w:rsidR="00BB0D9C" w:rsidRPr="002E10D7">
              <w:rPr>
                <w:rFonts w:ascii="Arial" w:hAnsi="Arial" w:cs="Arial"/>
                <w:iCs/>
                <w:sz w:val="24"/>
              </w:rPr>
              <w:t>A</w:t>
            </w:r>
            <w:r w:rsidR="002122AE">
              <w:rPr>
                <w:rFonts w:ascii="Arial" w:hAnsi="Arial" w:cs="Arial"/>
                <w:iCs/>
                <w:sz w:val="24"/>
              </w:rPr>
              <w:t>)</w:t>
            </w:r>
            <w:r w:rsidR="00BB0D9C" w:rsidRPr="002E10D7">
              <w:rPr>
                <w:rFonts w:ascii="Arial" w:hAnsi="Arial" w:cs="Arial"/>
                <w:iCs/>
                <w:sz w:val="24"/>
              </w:rPr>
              <w:t xml:space="preserve"> and </w:t>
            </w:r>
            <w:r w:rsidR="0031335D">
              <w:rPr>
                <w:rFonts w:ascii="Arial" w:hAnsi="Arial" w:cs="Arial"/>
                <w:iCs/>
                <w:sz w:val="24"/>
              </w:rPr>
              <w:t>8</w:t>
            </w:r>
            <w:r w:rsidR="002122AE">
              <w:rPr>
                <w:rFonts w:ascii="Arial" w:hAnsi="Arial" w:cs="Arial"/>
                <w:iCs/>
                <w:sz w:val="24"/>
              </w:rPr>
              <w:t>(</w:t>
            </w:r>
            <w:r w:rsidR="00BB0D9C" w:rsidRPr="002E10D7">
              <w:rPr>
                <w:rFonts w:ascii="Arial" w:hAnsi="Arial" w:cs="Arial"/>
                <w:iCs/>
                <w:sz w:val="24"/>
              </w:rPr>
              <w:t>B</w:t>
            </w:r>
            <w:r w:rsidR="002122AE">
              <w:rPr>
                <w:rFonts w:ascii="Arial" w:hAnsi="Arial" w:cs="Arial"/>
                <w:iCs/>
                <w:sz w:val="24"/>
              </w:rPr>
              <w:t>)</w:t>
            </w:r>
            <w:r w:rsidR="00BB0D9C" w:rsidRPr="002E10D7">
              <w:rPr>
                <w:rFonts w:ascii="Arial" w:hAnsi="Arial" w:cs="Arial"/>
                <w:iCs/>
                <w:sz w:val="24"/>
              </w:rPr>
              <w:t xml:space="preserve"> above.</w:t>
            </w:r>
          </w:p>
        </w:tc>
      </w:tr>
      <w:tr w:rsidR="00BB0D9C" w:rsidRPr="002E10D7" w14:paraId="4953B238" w14:textId="77777777" w:rsidTr="009B3079">
        <w:trPr>
          <w:trHeight w:val="502"/>
        </w:trPr>
        <w:tc>
          <w:tcPr>
            <w:tcW w:w="7452" w:type="dxa"/>
          </w:tcPr>
          <w:p w14:paraId="522DBC28" w14:textId="77777777" w:rsidR="00BB0D9C" w:rsidRPr="002E10D7" w:rsidRDefault="00BB0D9C">
            <w:pPr>
              <w:pStyle w:val="TableParagraph"/>
              <w:ind w:left="0"/>
              <w:rPr>
                <w:rFonts w:ascii="Arial" w:hAnsi="Arial" w:cs="Arial"/>
              </w:rPr>
            </w:pPr>
          </w:p>
        </w:tc>
        <w:tc>
          <w:tcPr>
            <w:tcW w:w="1908" w:type="dxa"/>
          </w:tcPr>
          <w:p w14:paraId="3F981B14" w14:textId="77777777" w:rsidR="00BB0D9C" w:rsidRPr="002E10D7" w:rsidRDefault="00BB0D9C" w:rsidP="009B3079">
            <w:pPr>
              <w:pStyle w:val="TableParagraph"/>
              <w:spacing w:before="197" w:line="258" w:lineRule="exact"/>
              <w:ind w:left="110" w:right="84"/>
              <w:jc w:val="center"/>
              <w:rPr>
                <w:rFonts w:ascii="Arial" w:hAnsi="Arial" w:cs="Arial"/>
                <w:b/>
                <w:sz w:val="24"/>
              </w:rPr>
            </w:pPr>
            <w:r w:rsidRPr="002E10D7">
              <w:rPr>
                <w:rFonts w:ascii="Arial" w:hAnsi="Arial" w:cs="Arial"/>
                <w:b/>
                <w:spacing w:val="-2"/>
                <w:sz w:val="24"/>
              </w:rPr>
              <w:t>Points</w:t>
            </w:r>
          </w:p>
        </w:tc>
      </w:tr>
      <w:tr w:rsidR="00BB0D9C" w:rsidRPr="002E10D7" w14:paraId="2FA3E781" w14:textId="77777777" w:rsidTr="009B3079">
        <w:trPr>
          <w:trHeight w:val="1299"/>
        </w:trPr>
        <w:tc>
          <w:tcPr>
            <w:tcW w:w="7452" w:type="dxa"/>
            <w:tcBorders>
              <w:bottom w:val="single" w:sz="4" w:space="0" w:color="000000"/>
            </w:tcBorders>
          </w:tcPr>
          <w:p w14:paraId="2AE8F406" w14:textId="3A4640C4" w:rsidR="00BB0D9C" w:rsidRPr="002E10D7" w:rsidRDefault="00BB0D9C">
            <w:pPr>
              <w:pStyle w:val="TableParagraph"/>
              <w:spacing w:before="58"/>
              <w:ind w:right="59"/>
              <w:rPr>
                <w:rFonts w:ascii="Arial" w:hAnsi="Arial" w:cs="Arial"/>
                <w:sz w:val="24"/>
                <w:szCs w:val="24"/>
              </w:rPr>
            </w:pPr>
            <w:r w:rsidRPr="002E10D7">
              <w:rPr>
                <w:rFonts w:ascii="Arial" w:hAnsi="Arial" w:cs="Arial"/>
                <w:sz w:val="24"/>
                <w:szCs w:val="24"/>
              </w:rPr>
              <w:t>The</w:t>
            </w:r>
            <w:r w:rsidRPr="002E10D7">
              <w:rPr>
                <w:rFonts w:ascii="Arial" w:hAnsi="Arial" w:cs="Arial"/>
                <w:spacing w:val="-2"/>
                <w:sz w:val="24"/>
                <w:szCs w:val="24"/>
              </w:rPr>
              <w:t xml:space="preserve"> </w:t>
            </w:r>
            <w:r w:rsidR="00051A7C" w:rsidRPr="002E10D7">
              <w:rPr>
                <w:rFonts w:ascii="Arial" w:hAnsi="Arial" w:cs="Arial"/>
                <w:smallCaps/>
                <w:spacing w:val="11"/>
                <w:sz w:val="24"/>
                <w:szCs w:val="24"/>
              </w:rPr>
              <w:t>project</w:t>
            </w:r>
            <w:r w:rsidRPr="002E10D7">
              <w:rPr>
                <w:rFonts w:ascii="Arial" w:hAnsi="Arial" w:cs="Arial"/>
                <w:spacing w:val="11"/>
                <w:sz w:val="24"/>
                <w:szCs w:val="24"/>
              </w:rPr>
              <w:t xml:space="preserve"> </w:t>
            </w:r>
            <w:r w:rsidRPr="002E10D7">
              <w:rPr>
                <w:rFonts w:ascii="Arial" w:hAnsi="Arial" w:cs="Arial"/>
                <w:sz w:val="24"/>
                <w:szCs w:val="24"/>
              </w:rPr>
              <w:t>will</w:t>
            </w:r>
            <w:r w:rsidRPr="002E10D7">
              <w:rPr>
                <w:rFonts w:ascii="Arial" w:hAnsi="Arial" w:cs="Arial"/>
                <w:spacing w:val="-4"/>
                <w:sz w:val="24"/>
                <w:szCs w:val="24"/>
              </w:rPr>
              <w:t xml:space="preserve"> </w:t>
            </w:r>
            <w:r w:rsidRPr="002E10D7">
              <w:rPr>
                <w:rFonts w:ascii="Arial" w:hAnsi="Arial" w:cs="Arial"/>
                <w:sz w:val="24"/>
                <w:szCs w:val="24"/>
              </w:rPr>
              <w:t>obtain</w:t>
            </w:r>
            <w:r w:rsidRPr="002E10D7">
              <w:rPr>
                <w:rFonts w:ascii="Arial" w:hAnsi="Arial" w:cs="Arial"/>
                <w:spacing w:val="-3"/>
                <w:sz w:val="24"/>
                <w:szCs w:val="24"/>
              </w:rPr>
              <w:t xml:space="preserve"> </w:t>
            </w:r>
            <w:r w:rsidRPr="002E10D7">
              <w:rPr>
                <w:rFonts w:ascii="Arial" w:hAnsi="Arial" w:cs="Arial"/>
                <w:sz w:val="24"/>
                <w:szCs w:val="24"/>
              </w:rPr>
              <w:t>any</w:t>
            </w:r>
            <w:r w:rsidRPr="002E10D7">
              <w:rPr>
                <w:rFonts w:ascii="Arial" w:hAnsi="Arial" w:cs="Arial"/>
                <w:spacing w:val="-6"/>
                <w:sz w:val="24"/>
                <w:szCs w:val="24"/>
              </w:rPr>
              <w:t xml:space="preserve"> </w:t>
            </w:r>
            <w:r w:rsidRPr="002E10D7">
              <w:rPr>
                <w:rFonts w:ascii="Arial" w:hAnsi="Arial" w:cs="Arial"/>
                <w:sz w:val="24"/>
                <w:szCs w:val="24"/>
              </w:rPr>
              <w:t>level</w:t>
            </w:r>
            <w:r w:rsidRPr="002E10D7">
              <w:rPr>
                <w:rFonts w:ascii="Arial" w:hAnsi="Arial" w:cs="Arial"/>
                <w:spacing w:val="-4"/>
                <w:sz w:val="24"/>
                <w:szCs w:val="24"/>
              </w:rPr>
              <w:t xml:space="preserve"> </w:t>
            </w:r>
            <w:r w:rsidRPr="002E10D7">
              <w:rPr>
                <w:rFonts w:ascii="Arial" w:hAnsi="Arial" w:cs="Arial"/>
                <w:sz w:val="24"/>
                <w:szCs w:val="24"/>
              </w:rPr>
              <w:t xml:space="preserve">of </w:t>
            </w:r>
            <w:r w:rsidR="00051A7C" w:rsidRPr="002E10D7">
              <w:rPr>
                <w:rFonts w:ascii="Arial" w:hAnsi="Arial" w:cs="Arial"/>
                <w:caps/>
                <w:sz w:val="24"/>
                <w:szCs w:val="24"/>
              </w:rPr>
              <w:t>sites</w:t>
            </w:r>
            <w:r w:rsidRPr="002E10D7">
              <w:rPr>
                <w:rFonts w:ascii="Arial" w:hAnsi="Arial" w:cs="Arial"/>
                <w:spacing w:val="-4"/>
                <w:sz w:val="24"/>
                <w:szCs w:val="24"/>
              </w:rPr>
              <w:t xml:space="preserve"> </w:t>
            </w:r>
            <w:r w:rsidRPr="002E10D7">
              <w:rPr>
                <w:rFonts w:ascii="Arial" w:hAnsi="Arial" w:cs="Arial"/>
                <w:sz w:val="24"/>
                <w:szCs w:val="24"/>
              </w:rPr>
              <w:t>or</w:t>
            </w:r>
            <w:r w:rsidRPr="002E10D7">
              <w:rPr>
                <w:rFonts w:ascii="Arial" w:hAnsi="Arial" w:cs="Arial"/>
                <w:spacing w:val="-3"/>
                <w:sz w:val="24"/>
                <w:szCs w:val="24"/>
              </w:rPr>
              <w:t xml:space="preserve"> </w:t>
            </w:r>
            <w:r w:rsidRPr="002E10D7">
              <w:rPr>
                <w:rFonts w:ascii="Arial" w:hAnsi="Arial" w:cs="Arial"/>
                <w:sz w:val="24"/>
                <w:szCs w:val="24"/>
              </w:rPr>
              <w:t>LEED</w:t>
            </w:r>
            <w:r w:rsidRPr="002E10D7">
              <w:rPr>
                <w:rFonts w:ascii="Arial" w:hAnsi="Arial" w:cs="Arial"/>
                <w:spacing w:val="-4"/>
                <w:sz w:val="24"/>
                <w:szCs w:val="24"/>
              </w:rPr>
              <w:t xml:space="preserve"> </w:t>
            </w:r>
            <w:r w:rsidRPr="002E10D7">
              <w:rPr>
                <w:rFonts w:ascii="Arial" w:hAnsi="Arial" w:cs="Arial"/>
                <w:sz w:val="24"/>
                <w:szCs w:val="24"/>
              </w:rPr>
              <w:t>Certification and will incorporate pervious surfaces or other technique(s) such as bio-swales or grading to capture storm water for infiltration or irrigation or cleanse storm water before release.</w:t>
            </w:r>
          </w:p>
        </w:tc>
        <w:tc>
          <w:tcPr>
            <w:tcW w:w="1908" w:type="dxa"/>
            <w:tcBorders>
              <w:bottom w:val="single" w:sz="4" w:space="0" w:color="auto"/>
            </w:tcBorders>
          </w:tcPr>
          <w:p w14:paraId="45E65050" w14:textId="77777777" w:rsidR="00BB0D9C" w:rsidRPr="002E10D7" w:rsidRDefault="00BB0D9C">
            <w:pPr>
              <w:pStyle w:val="TableParagraph"/>
              <w:spacing w:before="58"/>
              <w:ind w:left="7"/>
              <w:jc w:val="center"/>
              <w:rPr>
                <w:rFonts w:ascii="Arial" w:hAnsi="Arial" w:cs="Arial"/>
                <w:sz w:val="24"/>
              </w:rPr>
            </w:pPr>
            <w:r w:rsidRPr="002E10D7">
              <w:rPr>
                <w:rFonts w:ascii="Arial" w:hAnsi="Arial" w:cs="Arial"/>
                <w:sz w:val="24"/>
              </w:rPr>
              <w:t>7</w:t>
            </w:r>
          </w:p>
        </w:tc>
      </w:tr>
      <w:tr w:rsidR="00BB0D9C" w:rsidRPr="002E10D7" w14:paraId="0F8CB7BD" w14:textId="77777777" w:rsidTr="009B3079">
        <w:trPr>
          <w:trHeight w:val="417"/>
        </w:trPr>
        <w:tc>
          <w:tcPr>
            <w:tcW w:w="7452" w:type="dxa"/>
            <w:tcBorders>
              <w:bottom w:val="single" w:sz="4" w:space="0" w:color="auto"/>
              <w:right w:val="single" w:sz="4" w:space="0" w:color="auto"/>
            </w:tcBorders>
          </w:tcPr>
          <w:p w14:paraId="3DF4FC8E" w14:textId="5EA3DAF4" w:rsidR="00BB0D9C" w:rsidRPr="002E10D7" w:rsidRDefault="00BB0D9C">
            <w:pPr>
              <w:pStyle w:val="TableParagraph"/>
              <w:spacing w:before="58"/>
              <w:rPr>
                <w:rFonts w:ascii="Arial" w:hAnsi="Arial" w:cs="Arial"/>
                <w:sz w:val="24"/>
                <w:szCs w:val="24"/>
              </w:rPr>
            </w:pPr>
            <w:r w:rsidRPr="002E10D7">
              <w:rPr>
                <w:rFonts w:ascii="Arial" w:hAnsi="Arial" w:cs="Arial"/>
                <w:sz w:val="24"/>
                <w:szCs w:val="24"/>
              </w:rPr>
              <w:t>The</w:t>
            </w:r>
            <w:r w:rsidRPr="002E10D7">
              <w:rPr>
                <w:rFonts w:ascii="Arial" w:hAnsi="Arial" w:cs="Arial"/>
                <w:spacing w:val="-1"/>
                <w:sz w:val="24"/>
                <w:szCs w:val="24"/>
              </w:rPr>
              <w:t xml:space="preserve"> </w:t>
            </w:r>
            <w:r w:rsidR="00051A7C" w:rsidRPr="002E10D7">
              <w:rPr>
                <w:rFonts w:ascii="Arial" w:hAnsi="Arial" w:cs="Arial"/>
                <w:smallCaps/>
                <w:spacing w:val="11"/>
                <w:sz w:val="24"/>
                <w:szCs w:val="24"/>
              </w:rPr>
              <w:t>project</w:t>
            </w:r>
            <w:r w:rsidRPr="002E10D7">
              <w:rPr>
                <w:rFonts w:ascii="Arial" w:hAnsi="Arial" w:cs="Arial"/>
                <w:spacing w:val="26"/>
                <w:sz w:val="24"/>
                <w:szCs w:val="24"/>
              </w:rPr>
              <w:t xml:space="preserve"> </w:t>
            </w:r>
            <w:r w:rsidRPr="002E10D7">
              <w:rPr>
                <w:rFonts w:ascii="Arial" w:hAnsi="Arial" w:cs="Arial"/>
                <w:sz w:val="24"/>
                <w:szCs w:val="24"/>
                <w:u w:val="single"/>
              </w:rPr>
              <w:t>will</w:t>
            </w:r>
            <w:r w:rsidRPr="002E10D7">
              <w:rPr>
                <w:rFonts w:ascii="Arial" w:hAnsi="Arial" w:cs="Arial"/>
                <w:spacing w:val="-3"/>
                <w:sz w:val="24"/>
                <w:szCs w:val="24"/>
                <w:u w:val="single"/>
              </w:rPr>
              <w:t xml:space="preserve"> </w:t>
            </w:r>
            <w:r w:rsidRPr="002E10D7">
              <w:rPr>
                <w:rFonts w:ascii="Arial" w:hAnsi="Arial" w:cs="Arial"/>
                <w:sz w:val="24"/>
                <w:szCs w:val="24"/>
                <w:u w:val="single"/>
              </w:rPr>
              <w:t>not</w:t>
            </w:r>
            <w:r w:rsidRPr="002E10D7">
              <w:rPr>
                <w:rFonts w:ascii="Arial" w:hAnsi="Arial" w:cs="Arial"/>
                <w:spacing w:val="-1"/>
                <w:sz w:val="24"/>
                <w:szCs w:val="24"/>
              </w:rPr>
              <w:t xml:space="preserve"> </w:t>
            </w:r>
            <w:r w:rsidRPr="002E10D7">
              <w:rPr>
                <w:rFonts w:ascii="Arial" w:hAnsi="Arial" w:cs="Arial"/>
                <w:sz w:val="24"/>
                <w:szCs w:val="24"/>
              </w:rPr>
              <w:t>obtain</w:t>
            </w:r>
            <w:r w:rsidRPr="002E10D7">
              <w:rPr>
                <w:rFonts w:ascii="Arial" w:hAnsi="Arial" w:cs="Arial"/>
                <w:spacing w:val="-2"/>
                <w:sz w:val="24"/>
                <w:szCs w:val="24"/>
              </w:rPr>
              <w:t xml:space="preserve"> </w:t>
            </w:r>
            <w:r w:rsidR="00051A7C" w:rsidRPr="002E10D7">
              <w:rPr>
                <w:rFonts w:ascii="Arial" w:hAnsi="Arial" w:cs="Arial"/>
                <w:caps/>
                <w:sz w:val="24"/>
                <w:szCs w:val="24"/>
              </w:rPr>
              <w:t>sites</w:t>
            </w:r>
            <w:r w:rsidRPr="002E10D7">
              <w:rPr>
                <w:rFonts w:ascii="Arial" w:hAnsi="Arial" w:cs="Arial"/>
                <w:spacing w:val="-1"/>
                <w:sz w:val="24"/>
                <w:szCs w:val="24"/>
              </w:rPr>
              <w:t xml:space="preserve"> </w:t>
            </w:r>
            <w:r w:rsidRPr="002E10D7">
              <w:rPr>
                <w:rFonts w:ascii="Arial" w:hAnsi="Arial" w:cs="Arial"/>
                <w:sz w:val="24"/>
                <w:szCs w:val="24"/>
              </w:rPr>
              <w:t>or</w:t>
            </w:r>
            <w:r w:rsidRPr="002E10D7">
              <w:rPr>
                <w:rFonts w:ascii="Arial" w:hAnsi="Arial" w:cs="Arial"/>
                <w:spacing w:val="-5"/>
                <w:sz w:val="24"/>
                <w:szCs w:val="24"/>
              </w:rPr>
              <w:t xml:space="preserve"> </w:t>
            </w:r>
            <w:r w:rsidRPr="002E10D7">
              <w:rPr>
                <w:rFonts w:ascii="Arial" w:hAnsi="Arial" w:cs="Arial"/>
                <w:sz w:val="24"/>
                <w:szCs w:val="24"/>
              </w:rPr>
              <w:t>LEED</w:t>
            </w:r>
            <w:r w:rsidRPr="002E10D7">
              <w:rPr>
                <w:rFonts w:ascii="Arial" w:hAnsi="Arial" w:cs="Arial"/>
                <w:spacing w:val="-4"/>
                <w:sz w:val="24"/>
                <w:szCs w:val="24"/>
              </w:rPr>
              <w:t xml:space="preserve"> </w:t>
            </w:r>
            <w:r w:rsidRPr="002E10D7">
              <w:rPr>
                <w:rFonts w:ascii="Arial" w:hAnsi="Arial" w:cs="Arial"/>
                <w:spacing w:val="-2"/>
                <w:sz w:val="24"/>
                <w:szCs w:val="24"/>
              </w:rPr>
              <w:t>Certification.</w:t>
            </w:r>
          </w:p>
        </w:tc>
        <w:tc>
          <w:tcPr>
            <w:tcW w:w="1908" w:type="dxa"/>
            <w:tcBorders>
              <w:top w:val="single" w:sz="4" w:space="0" w:color="auto"/>
              <w:left w:val="single" w:sz="4" w:space="0" w:color="auto"/>
              <w:bottom w:val="single" w:sz="4" w:space="0" w:color="auto"/>
              <w:right w:val="single" w:sz="4" w:space="0" w:color="auto"/>
            </w:tcBorders>
          </w:tcPr>
          <w:p w14:paraId="7A89B25E" w14:textId="77777777" w:rsidR="00BB0D9C" w:rsidRPr="002E10D7" w:rsidRDefault="00BB0D9C">
            <w:pPr>
              <w:pStyle w:val="TableParagraph"/>
              <w:spacing w:before="58"/>
              <w:ind w:left="7"/>
              <w:jc w:val="center"/>
              <w:rPr>
                <w:rFonts w:ascii="Arial" w:hAnsi="Arial" w:cs="Arial"/>
                <w:sz w:val="24"/>
              </w:rPr>
            </w:pPr>
            <w:r w:rsidRPr="002E10D7">
              <w:rPr>
                <w:rFonts w:ascii="Arial" w:hAnsi="Arial" w:cs="Arial"/>
                <w:sz w:val="24"/>
              </w:rPr>
              <w:t>0</w:t>
            </w:r>
          </w:p>
        </w:tc>
      </w:tr>
    </w:tbl>
    <w:p w14:paraId="48CDEA14" w14:textId="6D96772E" w:rsidR="006B7358" w:rsidRPr="002E10D7" w:rsidRDefault="00C45AF4" w:rsidP="00A12C1E">
      <w:pPr>
        <w:shd w:val="clear" w:color="auto" w:fill="FFFFFF" w:themeFill="background1"/>
        <w:spacing w:before="240" w:beforeAutospacing="0" w:after="0" w:afterAutospacing="0" w:line="278" w:lineRule="auto"/>
        <w:ind w:left="0"/>
        <w:rPr>
          <w:rFonts w:ascii="Arial" w:hAnsi="Arial" w:cs="Arial"/>
        </w:rPr>
      </w:pPr>
      <w:r>
        <w:rPr>
          <w:rFonts w:ascii="Arial" w:hAnsi="Arial" w:cs="Arial"/>
        </w:rPr>
        <w:t xml:space="preserve">Technical assistance </w:t>
      </w:r>
      <w:r w:rsidR="00CD5653">
        <w:rPr>
          <w:rFonts w:ascii="Arial" w:hAnsi="Arial" w:cs="Arial"/>
        </w:rPr>
        <w:t>begins</w:t>
      </w:r>
      <w:r>
        <w:rPr>
          <w:rFonts w:ascii="Arial" w:hAnsi="Arial" w:cs="Arial"/>
        </w:rPr>
        <w:t xml:space="preserve"> on </w:t>
      </w:r>
      <w:r w:rsidR="001250F0" w:rsidRPr="002E10D7">
        <w:rPr>
          <w:rFonts w:ascii="Arial" w:hAnsi="Arial" w:cs="Arial"/>
          <w:highlight w:val="yellow"/>
        </w:rPr>
        <w:t xml:space="preserve">page </w:t>
      </w:r>
      <w:r w:rsidR="00AA04E4" w:rsidRPr="00AA04E4">
        <w:rPr>
          <w:rFonts w:ascii="Arial" w:hAnsi="Arial" w:cs="Arial"/>
          <w:highlight w:val="yellow"/>
        </w:rPr>
        <w:t>XX</w:t>
      </w:r>
      <w:r w:rsidR="001250F0" w:rsidRPr="002E10D7">
        <w:rPr>
          <w:rFonts w:ascii="Arial" w:hAnsi="Arial" w:cs="Arial"/>
        </w:rPr>
        <w:t>.</w:t>
      </w:r>
    </w:p>
    <w:p w14:paraId="11169642" w14:textId="77777777" w:rsidR="00071948" w:rsidRPr="002E10D7" w:rsidRDefault="00071948" w:rsidP="009039A6">
      <w:pPr>
        <w:pStyle w:val="BodyText"/>
        <w:spacing w:before="360" w:beforeAutospacing="0"/>
        <w:ind w:left="0"/>
        <w:rPr>
          <w:rFonts w:ascii="Arial" w:hAnsi="Arial" w:cs="Arial"/>
        </w:rPr>
      </w:pPr>
    </w:p>
    <w:p w14:paraId="590927C4" w14:textId="77777777" w:rsidR="007950D8" w:rsidRPr="002E10D7" w:rsidRDefault="007950D8" w:rsidP="00643D15">
      <w:pPr>
        <w:pStyle w:val="BodyText"/>
        <w:spacing w:before="100" w:after="120" w:afterAutospacing="0" w:line="274" w:lineRule="auto"/>
        <w:ind w:left="0" w:right="1526"/>
        <w:rPr>
          <w:rFonts w:ascii="Arial" w:hAnsi="Arial" w:cs="Arial"/>
          <w:spacing w:val="-2"/>
        </w:rPr>
      </w:pPr>
    </w:p>
    <w:p w14:paraId="2443EE5A" w14:textId="77777777" w:rsidR="00643D15" w:rsidRPr="002E10D7" w:rsidRDefault="00643D15">
      <w:pPr>
        <w:spacing w:before="0" w:beforeAutospacing="0" w:after="160" w:afterAutospacing="0" w:line="278" w:lineRule="auto"/>
        <w:ind w:left="0"/>
        <w:rPr>
          <w:rFonts w:ascii="Arial" w:hAnsi="Arial" w:cs="Arial"/>
          <w:smallCaps/>
        </w:rPr>
      </w:pPr>
      <w:r w:rsidRPr="002E10D7">
        <w:rPr>
          <w:rFonts w:ascii="Arial" w:hAnsi="Arial" w:cs="Arial"/>
        </w:rPr>
        <w:br w:type="page"/>
      </w:r>
    </w:p>
    <w:p w14:paraId="1F926482" w14:textId="7BBC5C27" w:rsidR="005D418F" w:rsidRPr="00943864" w:rsidRDefault="005D418F" w:rsidP="00071F65">
      <w:pPr>
        <w:pStyle w:val="Heading4"/>
        <w:shd w:val="clear" w:color="auto" w:fill="auto"/>
        <w:spacing w:line="240" w:lineRule="auto"/>
        <w:ind w:right="-270"/>
        <w:rPr>
          <w:rFonts w:ascii="arial bold" w:hAnsi="arial bold" w:cs="Arial"/>
          <w:b/>
          <w:caps/>
          <w:smallCaps w:val="0"/>
          <w:sz w:val="26"/>
          <w:szCs w:val="26"/>
          <w:u w:val="single"/>
        </w:rPr>
      </w:pPr>
      <w:bookmarkStart w:id="44" w:name="_Toc230236471"/>
      <w:r w:rsidRPr="51CC2AE9">
        <w:rPr>
          <w:rFonts w:ascii="arial bold" w:hAnsi="arial bold" w:cs="Arial"/>
          <w:b/>
          <w:caps/>
          <w:sz w:val="26"/>
          <w:szCs w:val="26"/>
          <w:u w:val="single"/>
        </w:rPr>
        <w:lastRenderedPageBreak/>
        <w:t>Project Selection Criteria #</w:t>
      </w:r>
      <w:r w:rsidR="004132FB" w:rsidRPr="51CC2AE9">
        <w:rPr>
          <w:rFonts w:ascii="arial bold" w:hAnsi="arial bold" w:cs="Arial"/>
          <w:b/>
          <w:caps/>
          <w:sz w:val="26"/>
          <w:szCs w:val="26"/>
          <w:u w:val="single"/>
        </w:rPr>
        <w:t>9</w:t>
      </w:r>
      <w:r w:rsidRPr="51CC2AE9">
        <w:rPr>
          <w:rFonts w:ascii="arial bold" w:hAnsi="arial bold" w:cs="Arial"/>
          <w:b/>
          <w:caps/>
          <w:sz w:val="26"/>
          <w:szCs w:val="26"/>
          <w:u w:val="single"/>
        </w:rPr>
        <w:t xml:space="preserve"> – Public Use Fees and Hours of Operation</w:t>
      </w:r>
      <w:bookmarkEnd w:id="44"/>
    </w:p>
    <w:p w14:paraId="4B326A55" w14:textId="687F9B75" w:rsidR="00A62AE6" w:rsidRPr="00100516" w:rsidRDefault="00C716F1" w:rsidP="001E298A">
      <w:pPr>
        <w:pStyle w:val="BodyText"/>
        <w:spacing w:beforeAutospacing="0" w:after="120" w:afterAutospacing="0"/>
        <w:ind w:left="0"/>
        <w:rPr>
          <w:rFonts w:ascii="Arial" w:hAnsi="Arial" w:cs="Arial"/>
        </w:rPr>
      </w:pPr>
      <w:r w:rsidRPr="002E10D7">
        <w:rPr>
          <w:rFonts w:ascii="Arial" w:hAnsi="Arial" w:cs="Arial"/>
        </w:rPr>
        <w:t>Project Selection Crite</w:t>
      </w:r>
      <w:r>
        <w:rPr>
          <w:rFonts w:ascii="Arial" w:hAnsi="Arial" w:cs="Arial"/>
        </w:rPr>
        <w:t xml:space="preserve">ria #9 has three parts: (A), (B), and (C). </w:t>
      </w:r>
      <w:r w:rsidR="00C751F6">
        <w:rPr>
          <w:rFonts w:ascii="Arial" w:hAnsi="Arial" w:cs="Arial"/>
          <w:smallCaps/>
        </w:rPr>
        <w:t xml:space="preserve">applicants </w:t>
      </w:r>
      <w:r w:rsidR="009C535F">
        <w:rPr>
          <w:rFonts w:ascii="Arial" w:hAnsi="Arial" w:cs="Arial"/>
        </w:rPr>
        <w:t>should</w:t>
      </w:r>
      <w:r w:rsidR="00351A39">
        <w:rPr>
          <w:rFonts w:ascii="Arial" w:hAnsi="Arial" w:cs="Arial"/>
        </w:rPr>
        <w:t xml:space="preserve"> d</w:t>
      </w:r>
      <w:r w:rsidR="00A62AE6" w:rsidRPr="002E10D7">
        <w:rPr>
          <w:rFonts w:ascii="Arial" w:hAnsi="Arial" w:cs="Arial"/>
        </w:rPr>
        <w:t>escribe</w:t>
      </w:r>
      <w:r w:rsidR="00A62AE6" w:rsidRPr="002E10D7">
        <w:rPr>
          <w:rFonts w:ascii="Arial" w:hAnsi="Arial" w:cs="Arial"/>
          <w:spacing w:val="-3"/>
        </w:rPr>
        <w:t xml:space="preserve"> </w:t>
      </w:r>
      <w:r w:rsidR="00A62AE6" w:rsidRPr="002E10D7">
        <w:rPr>
          <w:rFonts w:ascii="Arial" w:hAnsi="Arial" w:cs="Arial"/>
        </w:rPr>
        <w:t>how</w:t>
      </w:r>
      <w:r w:rsidR="00A62AE6" w:rsidRPr="002E10D7">
        <w:rPr>
          <w:rFonts w:ascii="Arial" w:hAnsi="Arial" w:cs="Arial"/>
          <w:spacing w:val="-6"/>
        </w:rPr>
        <w:t xml:space="preserve"> </w:t>
      </w:r>
      <w:r w:rsidR="00A62AE6" w:rsidRPr="002E10D7">
        <w:rPr>
          <w:rFonts w:ascii="Arial" w:hAnsi="Arial" w:cs="Arial"/>
        </w:rPr>
        <w:t>youth,</w:t>
      </w:r>
      <w:r w:rsidR="00A62AE6">
        <w:rPr>
          <w:rFonts w:ascii="Arial" w:hAnsi="Arial" w:cs="Arial"/>
        </w:rPr>
        <w:t xml:space="preserve"> </w:t>
      </w:r>
      <w:r w:rsidR="00461DC7">
        <w:rPr>
          <w:rFonts w:ascii="Arial" w:hAnsi="Arial" w:cs="Arial"/>
        </w:rPr>
        <w:t>adults</w:t>
      </w:r>
      <w:r w:rsidR="00A62AE6" w:rsidRPr="002E10D7">
        <w:rPr>
          <w:rFonts w:ascii="Arial" w:hAnsi="Arial" w:cs="Arial"/>
        </w:rPr>
        <w:t>,</w:t>
      </w:r>
      <w:r w:rsidR="00A62AE6" w:rsidRPr="002E10D7">
        <w:rPr>
          <w:rFonts w:ascii="Arial" w:hAnsi="Arial" w:cs="Arial"/>
          <w:spacing w:val="-2"/>
        </w:rPr>
        <w:t xml:space="preserve"> </w:t>
      </w:r>
      <w:r w:rsidR="00A62AE6" w:rsidRPr="002E10D7">
        <w:rPr>
          <w:rFonts w:ascii="Arial" w:hAnsi="Arial" w:cs="Arial"/>
        </w:rPr>
        <w:t>older adults,</w:t>
      </w:r>
      <w:r w:rsidR="00A62AE6" w:rsidRPr="002E10D7">
        <w:rPr>
          <w:rFonts w:ascii="Arial" w:hAnsi="Arial" w:cs="Arial"/>
          <w:spacing w:val="-3"/>
        </w:rPr>
        <w:t xml:space="preserve"> </w:t>
      </w:r>
      <w:r w:rsidR="00A62AE6" w:rsidRPr="002E10D7">
        <w:rPr>
          <w:rFonts w:ascii="Arial" w:hAnsi="Arial" w:cs="Arial"/>
        </w:rPr>
        <w:t>and</w:t>
      </w:r>
      <w:r w:rsidR="00A62AE6" w:rsidRPr="002E10D7">
        <w:rPr>
          <w:rFonts w:ascii="Arial" w:hAnsi="Arial" w:cs="Arial"/>
          <w:spacing w:val="-4"/>
        </w:rPr>
        <w:t xml:space="preserve"> </w:t>
      </w:r>
      <w:r w:rsidR="00A62AE6" w:rsidRPr="002E10D7">
        <w:rPr>
          <w:rFonts w:ascii="Arial" w:hAnsi="Arial" w:cs="Arial"/>
        </w:rPr>
        <w:t>families</w:t>
      </w:r>
      <w:r w:rsidR="00A62AE6" w:rsidRPr="002E10D7">
        <w:rPr>
          <w:rFonts w:ascii="Arial" w:hAnsi="Arial" w:cs="Arial"/>
          <w:spacing w:val="-3"/>
        </w:rPr>
        <w:t xml:space="preserve"> </w:t>
      </w:r>
      <w:r w:rsidR="00A62AE6" w:rsidRPr="002E10D7">
        <w:rPr>
          <w:rFonts w:ascii="Arial" w:hAnsi="Arial" w:cs="Arial"/>
        </w:rPr>
        <w:t>affected</w:t>
      </w:r>
      <w:r w:rsidR="00A62AE6" w:rsidRPr="002E10D7">
        <w:rPr>
          <w:rFonts w:ascii="Arial" w:hAnsi="Arial" w:cs="Arial"/>
          <w:spacing w:val="-4"/>
        </w:rPr>
        <w:t xml:space="preserve"> </w:t>
      </w:r>
      <w:r w:rsidR="00A62AE6" w:rsidRPr="002E10D7">
        <w:rPr>
          <w:rFonts w:ascii="Arial" w:hAnsi="Arial" w:cs="Arial"/>
        </w:rPr>
        <w:t>by</w:t>
      </w:r>
      <w:r w:rsidR="00A62AE6" w:rsidRPr="002E10D7">
        <w:rPr>
          <w:rFonts w:ascii="Arial" w:hAnsi="Arial" w:cs="Arial"/>
          <w:spacing w:val="-6"/>
        </w:rPr>
        <w:t xml:space="preserve"> </w:t>
      </w:r>
      <w:r w:rsidR="00A62AE6" w:rsidRPr="002E10D7">
        <w:rPr>
          <w:rFonts w:ascii="Arial" w:hAnsi="Arial" w:cs="Arial"/>
        </w:rPr>
        <w:t>poverty</w:t>
      </w:r>
      <w:r w:rsidR="00A62AE6" w:rsidRPr="002E10D7">
        <w:rPr>
          <w:rFonts w:ascii="Arial" w:hAnsi="Arial" w:cs="Arial"/>
          <w:spacing w:val="-2"/>
        </w:rPr>
        <w:t xml:space="preserve"> </w:t>
      </w:r>
      <w:r w:rsidR="00A62AE6" w:rsidRPr="002E10D7">
        <w:rPr>
          <w:rFonts w:ascii="Arial" w:hAnsi="Arial" w:cs="Arial"/>
        </w:rPr>
        <w:t>will</w:t>
      </w:r>
      <w:r w:rsidR="00A62AE6" w:rsidRPr="002E10D7">
        <w:rPr>
          <w:rFonts w:ascii="Arial" w:hAnsi="Arial" w:cs="Arial"/>
          <w:spacing w:val="-4"/>
        </w:rPr>
        <w:t xml:space="preserve"> </w:t>
      </w:r>
      <w:r w:rsidR="00A62AE6" w:rsidRPr="002E10D7">
        <w:rPr>
          <w:rFonts w:ascii="Arial" w:hAnsi="Arial" w:cs="Arial"/>
        </w:rPr>
        <w:t>have</w:t>
      </w:r>
      <w:r w:rsidR="00AD48E3">
        <w:rPr>
          <w:rFonts w:ascii="Arial" w:hAnsi="Arial" w:cs="Arial"/>
        </w:rPr>
        <w:t xml:space="preserve"> </w:t>
      </w:r>
      <w:r w:rsidR="00AD48E3" w:rsidRPr="00AD48E3">
        <w:rPr>
          <w:rFonts w:ascii="Arial" w:hAnsi="Arial" w:cs="Arial"/>
          <w:smallCaps/>
        </w:rPr>
        <w:t>daily access</w:t>
      </w:r>
      <w:r w:rsidR="00C751F6">
        <w:rPr>
          <w:rFonts w:ascii="Arial" w:hAnsi="Arial" w:cs="Arial"/>
        </w:rPr>
        <w:t xml:space="preserve"> </w:t>
      </w:r>
      <w:r w:rsidR="00A62AE6" w:rsidRPr="002E10D7">
        <w:rPr>
          <w:rFonts w:ascii="Arial" w:hAnsi="Arial" w:cs="Arial"/>
        </w:rPr>
        <w:t>to</w:t>
      </w:r>
      <w:r w:rsidR="00A62AE6" w:rsidRPr="002E10D7">
        <w:rPr>
          <w:rFonts w:ascii="Arial" w:hAnsi="Arial" w:cs="Arial"/>
          <w:spacing w:val="-1"/>
        </w:rPr>
        <w:t xml:space="preserve"> </w:t>
      </w:r>
      <w:r w:rsidR="00A62AE6" w:rsidRPr="002E10D7">
        <w:rPr>
          <w:rFonts w:ascii="Arial" w:hAnsi="Arial" w:cs="Arial"/>
        </w:rPr>
        <w:t>the</w:t>
      </w:r>
      <w:r w:rsidR="00C751F6">
        <w:rPr>
          <w:rFonts w:ascii="Arial" w:hAnsi="Arial" w:cs="Arial"/>
        </w:rPr>
        <w:t xml:space="preserve"> </w:t>
      </w:r>
      <w:r w:rsidR="00C751F6" w:rsidRPr="00C751F6">
        <w:rPr>
          <w:rFonts w:ascii="Arial" w:hAnsi="Arial" w:cs="Arial"/>
          <w:smallCaps/>
        </w:rPr>
        <w:t>project site</w:t>
      </w:r>
      <w:r w:rsidR="001E298A">
        <w:rPr>
          <w:rFonts w:ascii="Arial" w:hAnsi="Arial" w:cs="Arial"/>
          <w:smallCaps/>
          <w:spacing w:val="11"/>
        </w:rPr>
        <w:t xml:space="preserve"> </w:t>
      </w:r>
      <w:r w:rsidR="001E298A">
        <w:rPr>
          <w:rFonts w:ascii="Arial" w:hAnsi="Arial" w:cs="Arial"/>
          <w:spacing w:val="11"/>
        </w:rPr>
        <w:t>by</w:t>
      </w:r>
      <w:r w:rsidR="00351A39" w:rsidRPr="000E1ED7">
        <w:rPr>
          <w:rFonts w:ascii="Arial" w:hAnsi="Arial" w:cs="Arial"/>
        </w:rPr>
        <w:t xml:space="preserve"> </w:t>
      </w:r>
      <w:r w:rsidR="00351A39">
        <w:rPr>
          <w:rFonts w:ascii="Arial" w:hAnsi="Arial" w:cs="Arial"/>
        </w:rPr>
        <w:t>answer</w:t>
      </w:r>
      <w:r w:rsidR="001E298A">
        <w:rPr>
          <w:rFonts w:ascii="Arial" w:hAnsi="Arial" w:cs="Arial"/>
        </w:rPr>
        <w:t>ing</w:t>
      </w:r>
      <w:r w:rsidR="00351A39">
        <w:rPr>
          <w:rFonts w:ascii="Arial" w:hAnsi="Arial" w:cs="Arial"/>
        </w:rPr>
        <w:t xml:space="preserve"> </w:t>
      </w:r>
      <w:r w:rsidR="00100516">
        <w:rPr>
          <w:rFonts w:ascii="Arial" w:hAnsi="Arial" w:cs="Arial"/>
        </w:rPr>
        <w:t>the following questions</w:t>
      </w:r>
      <w:r w:rsidR="00755C40">
        <w:rPr>
          <w:rFonts w:ascii="Arial" w:hAnsi="Arial" w:cs="Arial"/>
        </w:rPr>
        <w:t>:</w:t>
      </w:r>
    </w:p>
    <w:p w14:paraId="68261C9D" w14:textId="027BB94A" w:rsidR="00A62AE6" w:rsidRPr="0039361C" w:rsidRDefault="001E298A" w:rsidP="000C19A6">
      <w:pPr>
        <w:widowControl w:val="0"/>
        <w:autoSpaceDE w:val="0"/>
        <w:autoSpaceDN w:val="0"/>
        <w:spacing w:before="60" w:beforeAutospacing="0" w:after="60" w:afterAutospacing="0" w:line="240" w:lineRule="auto"/>
        <w:ind w:left="1080" w:hanging="720"/>
        <w:rPr>
          <w:rFonts w:ascii="Arial" w:hAnsi="Arial" w:cs="Arial"/>
          <w:i/>
        </w:rPr>
      </w:pPr>
      <w:r>
        <w:rPr>
          <w:rFonts w:ascii="Arial" w:hAnsi="Arial" w:cs="Arial"/>
          <w:b/>
          <w:bCs/>
          <w:i/>
        </w:rPr>
        <w:t xml:space="preserve"> </w:t>
      </w:r>
      <w:r w:rsidR="009C535F">
        <w:rPr>
          <w:rFonts w:ascii="Arial" w:hAnsi="Arial" w:cs="Arial"/>
          <w:b/>
          <w:bCs/>
          <w:i/>
        </w:rPr>
        <w:t>9</w:t>
      </w:r>
      <w:r w:rsidR="00D12C9D">
        <w:rPr>
          <w:rFonts w:ascii="Arial" w:hAnsi="Arial" w:cs="Arial"/>
          <w:b/>
          <w:bCs/>
          <w:i/>
        </w:rPr>
        <w:t>(</w:t>
      </w:r>
      <w:r w:rsidR="00EB0EAC" w:rsidRPr="00EB0EAC">
        <w:rPr>
          <w:rFonts w:ascii="Arial" w:hAnsi="Arial" w:cs="Arial"/>
          <w:b/>
          <w:bCs/>
          <w:i/>
        </w:rPr>
        <w:t>A</w:t>
      </w:r>
      <w:r w:rsidR="00D12C9D">
        <w:rPr>
          <w:rFonts w:ascii="Arial" w:hAnsi="Arial" w:cs="Arial"/>
          <w:b/>
          <w:bCs/>
          <w:i/>
        </w:rPr>
        <w:t>)</w:t>
      </w:r>
      <w:r w:rsidR="00100516">
        <w:rPr>
          <w:rFonts w:ascii="Arial" w:hAnsi="Arial" w:cs="Arial"/>
          <w:b/>
          <w:bCs/>
          <w:i/>
        </w:rPr>
        <w:t>:</w:t>
      </w:r>
      <w:r w:rsidR="00EB0EAC">
        <w:rPr>
          <w:rFonts w:ascii="Arial" w:hAnsi="Arial" w:cs="Arial"/>
          <w:i/>
        </w:rPr>
        <w:t xml:space="preserve"> </w:t>
      </w:r>
      <w:r w:rsidR="00A62AE6" w:rsidRPr="0039361C">
        <w:rPr>
          <w:rFonts w:ascii="Arial" w:hAnsi="Arial" w:cs="Arial"/>
          <w:i/>
        </w:rPr>
        <w:t>What</w:t>
      </w:r>
      <w:r w:rsidR="00A62AE6" w:rsidRPr="0039361C">
        <w:rPr>
          <w:rFonts w:ascii="Arial" w:hAnsi="Arial" w:cs="Arial"/>
          <w:i/>
          <w:spacing w:val="-5"/>
        </w:rPr>
        <w:t xml:space="preserve"> </w:t>
      </w:r>
      <w:r w:rsidR="00A62AE6" w:rsidRPr="0039361C">
        <w:rPr>
          <w:rFonts w:ascii="Arial" w:hAnsi="Arial" w:cs="Arial"/>
          <w:i/>
        </w:rPr>
        <w:t>will</w:t>
      </w:r>
      <w:r w:rsidR="00A62AE6" w:rsidRPr="0039361C">
        <w:rPr>
          <w:rFonts w:ascii="Arial" w:hAnsi="Arial" w:cs="Arial"/>
          <w:i/>
          <w:spacing w:val="-4"/>
        </w:rPr>
        <w:t xml:space="preserve"> </w:t>
      </w:r>
      <w:r w:rsidR="00A62AE6" w:rsidRPr="0039361C">
        <w:rPr>
          <w:rFonts w:ascii="Arial" w:hAnsi="Arial" w:cs="Arial"/>
          <w:i/>
        </w:rPr>
        <w:t>be</w:t>
      </w:r>
      <w:r w:rsidR="00A62AE6" w:rsidRPr="0039361C">
        <w:rPr>
          <w:rFonts w:ascii="Arial" w:hAnsi="Arial" w:cs="Arial"/>
          <w:i/>
          <w:spacing w:val="-3"/>
        </w:rPr>
        <w:t xml:space="preserve"> </w:t>
      </w:r>
      <w:r w:rsidR="00A62AE6" w:rsidRPr="0039361C">
        <w:rPr>
          <w:rFonts w:ascii="Arial" w:hAnsi="Arial" w:cs="Arial"/>
          <w:i/>
        </w:rPr>
        <w:t>the</w:t>
      </w:r>
      <w:r w:rsidR="00A62AE6" w:rsidRPr="0039361C">
        <w:rPr>
          <w:rFonts w:ascii="Arial" w:hAnsi="Arial" w:cs="Arial"/>
          <w:i/>
          <w:spacing w:val="-3"/>
        </w:rPr>
        <w:t xml:space="preserve"> </w:t>
      </w:r>
      <w:r w:rsidR="00A62AE6" w:rsidRPr="0039361C">
        <w:rPr>
          <w:rFonts w:ascii="Arial" w:hAnsi="Arial" w:cs="Arial"/>
          <w:i/>
        </w:rPr>
        <w:t>Monday</w:t>
      </w:r>
      <w:r w:rsidR="00A62AE6" w:rsidRPr="0039361C">
        <w:rPr>
          <w:rFonts w:ascii="Arial" w:hAnsi="Arial" w:cs="Arial"/>
          <w:i/>
          <w:spacing w:val="-6"/>
        </w:rPr>
        <w:t xml:space="preserve"> </w:t>
      </w:r>
      <w:r w:rsidR="00A62AE6" w:rsidRPr="0039361C">
        <w:rPr>
          <w:rFonts w:ascii="Arial" w:hAnsi="Arial" w:cs="Arial"/>
          <w:i/>
        </w:rPr>
        <w:t>through</w:t>
      </w:r>
      <w:r w:rsidR="00A62AE6" w:rsidRPr="0039361C">
        <w:rPr>
          <w:rFonts w:ascii="Arial" w:hAnsi="Arial" w:cs="Arial"/>
          <w:i/>
          <w:spacing w:val="-3"/>
        </w:rPr>
        <w:t xml:space="preserve"> </w:t>
      </w:r>
      <w:r w:rsidR="00A62AE6" w:rsidRPr="0039361C">
        <w:rPr>
          <w:rFonts w:ascii="Arial" w:hAnsi="Arial" w:cs="Arial"/>
          <w:i/>
        </w:rPr>
        <w:t>Sunday</w:t>
      </w:r>
      <w:r w:rsidR="00A62AE6" w:rsidRPr="0039361C">
        <w:rPr>
          <w:rFonts w:ascii="Arial" w:hAnsi="Arial" w:cs="Arial"/>
          <w:i/>
          <w:spacing w:val="-6"/>
        </w:rPr>
        <w:t xml:space="preserve"> </w:t>
      </w:r>
      <w:r w:rsidR="00A62AE6" w:rsidRPr="0039361C">
        <w:rPr>
          <w:rFonts w:ascii="Arial" w:hAnsi="Arial" w:cs="Arial"/>
          <w:i/>
        </w:rPr>
        <w:t>hours</w:t>
      </w:r>
      <w:r w:rsidR="00A62AE6" w:rsidRPr="0039361C">
        <w:rPr>
          <w:rFonts w:ascii="Arial" w:hAnsi="Arial" w:cs="Arial"/>
          <w:i/>
          <w:spacing w:val="-3"/>
        </w:rPr>
        <w:t xml:space="preserve"> </w:t>
      </w:r>
      <w:r w:rsidR="00A62AE6" w:rsidRPr="0039361C">
        <w:rPr>
          <w:rFonts w:ascii="Arial" w:hAnsi="Arial" w:cs="Arial"/>
          <w:i/>
        </w:rPr>
        <w:t>of</w:t>
      </w:r>
      <w:r w:rsidR="00A62AE6" w:rsidRPr="0039361C">
        <w:rPr>
          <w:rFonts w:ascii="Arial" w:hAnsi="Arial" w:cs="Arial"/>
          <w:i/>
          <w:spacing w:val="-1"/>
        </w:rPr>
        <w:t xml:space="preserve"> </w:t>
      </w:r>
      <w:r w:rsidR="00A62AE6" w:rsidRPr="0039361C">
        <w:rPr>
          <w:rFonts w:ascii="Arial" w:hAnsi="Arial" w:cs="Arial"/>
          <w:i/>
        </w:rPr>
        <w:t>operation for</w:t>
      </w:r>
      <w:r w:rsidR="00A62AE6" w:rsidRPr="0039361C">
        <w:rPr>
          <w:rFonts w:ascii="Arial" w:hAnsi="Arial" w:cs="Arial"/>
          <w:i/>
          <w:spacing w:val="-3"/>
        </w:rPr>
        <w:t xml:space="preserve"> </w:t>
      </w:r>
      <w:r w:rsidR="00A62AE6" w:rsidRPr="0039361C">
        <w:rPr>
          <w:rFonts w:ascii="Arial" w:hAnsi="Arial" w:cs="Arial"/>
          <w:i/>
        </w:rPr>
        <w:t>the</w:t>
      </w:r>
      <w:r w:rsidR="00A62AE6" w:rsidRPr="0039361C">
        <w:rPr>
          <w:rFonts w:ascii="Arial" w:hAnsi="Arial" w:cs="Arial"/>
          <w:i/>
          <w:spacing w:val="-5"/>
        </w:rPr>
        <w:t xml:space="preserve"> </w:t>
      </w:r>
      <w:r w:rsidR="00A62AE6" w:rsidRPr="0039361C">
        <w:rPr>
          <w:rFonts w:ascii="Arial" w:hAnsi="Arial" w:cs="Arial"/>
          <w:i/>
        </w:rPr>
        <w:t>overall</w:t>
      </w:r>
      <w:r w:rsidR="00A62AE6" w:rsidRPr="0039361C">
        <w:rPr>
          <w:rFonts w:ascii="Arial" w:hAnsi="Arial" w:cs="Arial"/>
          <w:i/>
          <w:spacing w:val="-3"/>
        </w:rPr>
        <w:t xml:space="preserve"> </w:t>
      </w:r>
      <w:r w:rsidR="00CC576F" w:rsidRPr="0039361C">
        <w:rPr>
          <w:rFonts w:ascii="Arial" w:hAnsi="Arial" w:cs="Arial"/>
          <w:i/>
          <w:smallCaps/>
        </w:rPr>
        <w:t>park</w:t>
      </w:r>
      <w:r w:rsidR="00A62AE6" w:rsidRPr="0039361C">
        <w:rPr>
          <w:rFonts w:ascii="Arial" w:hAnsi="Arial" w:cs="Arial"/>
          <w:i/>
        </w:rPr>
        <w:t xml:space="preserve"> to accommodate various needs of youth, </w:t>
      </w:r>
      <w:r w:rsidR="00461DC7">
        <w:rPr>
          <w:rFonts w:ascii="Arial" w:hAnsi="Arial" w:cs="Arial"/>
          <w:i/>
        </w:rPr>
        <w:t>adults,</w:t>
      </w:r>
      <w:r w:rsidR="00A62AE6" w:rsidRPr="0039361C">
        <w:rPr>
          <w:rFonts w:ascii="Arial" w:hAnsi="Arial" w:cs="Arial"/>
          <w:i/>
        </w:rPr>
        <w:t xml:space="preserve"> older adults, and families?</w:t>
      </w:r>
    </w:p>
    <w:p w14:paraId="0D26A5AC" w14:textId="5A3433CC" w:rsidR="00003AF0" w:rsidRPr="00EB0EAC" w:rsidRDefault="001E298A" w:rsidP="000C19A6">
      <w:pPr>
        <w:widowControl w:val="0"/>
        <w:autoSpaceDE w:val="0"/>
        <w:autoSpaceDN w:val="0"/>
        <w:spacing w:before="60" w:beforeAutospacing="0" w:after="60" w:afterAutospacing="0" w:line="240" w:lineRule="auto"/>
        <w:ind w:left="1080" w:hanging="720"/>
        <w:rPr>
          <w:rFonts w:ascii="Arial" w:hAnsi="Arial" w:cs="Arial"/>
          <w:i/>
        </w:rPr>
      </w:pPr>
      <w:r>
        <w:rPr>
          <w:rFonts w:ascii="Arial" w:hAnsi="Arial" w:cs="Arial"/>
          <w:b/>
          <w:bCs/>
          <w:i/>
        </w:rPr>
        <w:t xml:space="preserve"> </w:t>
      </w:r>
      <w:r w:rsidR="00496E99">
        <w:rPr>
          <w:rFonts w:ascii="Arial" w:hAnsi="Arial" w:cs="Arial"/>
          <w:b/>
          <w:bCs/>
          <w:i/>
        </w:rPr>
        <w:t>9</w:t>
      </w:r>
      <w:r w:rsidR="00D12C9D">
        <w:rPr>
          <w:rFonts w:ascii="Arial" w:hAnsi="Arial" w:cs="Arial"/>
          <w:b/>
          <w:bCs/>
          <w:i/>
        </w:rPr>
        <w:t>(</w:t>
      </w:r>
      <w:r w:rsidR="00EB0EAC" w:rsidRPr="00EB0EAC">
        <w:rPr>
          <w:rFonts w:ascii="Arial" w:hAnsi="Arial" w:cs="Arial"/>
          <w:b/>
          <w:bCs/>
          <w:i/>
        </w:rPr>
        <w:t>B</w:t>
      </w:r>
      <w:r w:rsidR="00D12C9D">
        <w:rPr>
          <w:rFonts w:ascii="Arial" w:hAnsi="Arial" w:cs="Arial"/>
          <w:b/>
          <w:bCs/>
          <w:i/>
        </w:rPr>
        <w:t>)</w:t>
      </w:r>
      <w:r w:rsidR="00100516">
        <w:rPr>
          <w:rFonts w:ascii="Arial" w:hAnsi="Arial" w:cs="Arial"/>
          <w:b/>
          <w:bCs/>
          <w:i/>
        </w:rPr>
        <w:t>:</w:t>
      </w:r>
      <w:r w:rsidR="00EB0EAC">
        <w:rPr>
          <w:rFonts w:ascii="Arial" w:hAnsi="Arial" w:cs="Arial"/>
          <w:i/>
        </w:rPr>
        <w:t xml:space="preserve"> </w:t>
      </w:r>
      <w:r w:rsidR="00A62AE6" w:rsidRPr="00EB0EAC">
        <w:rPr>
          <w:rFonts w:ascii="Arial" w:hAnsi="Arial" w:cs="Arial"/>
          <w:i/>
        </w:rPr>
        <w:t xml:space="preserve">Will the Monday through Sunday hours of operation differ for any </w:t>
      </w:r>
      <w:r w:rsidR="00D96B78" w:rsidRPr="00EB0EAC">
        <w:rPr>
          <w:rFonts w:ascii="Arial" w:hAnsi="Arial" w:cs="Arial"/>
          <w:i/>
          <w:smallCaps/>
          <w:spacing w:val="12"/>
        </w:rPr>
        <w:t>recreation features</w:t>
      </w:r>
      <w:r w:rsidR="00A62AE6" w:rsidRPr="00EB0EAC">
        <w:rPr>
          <w:rFonts w:ascii="Arial" w:hAnsi="Arial" w:cs="Arial"/>
          <w:i/>
          <w:spacing w:val="12"/>
        </w:rPr>
        <w:t xml:space="preserve"> </w:t>
      </w:r>
      <w:r w:rsidR="00A62AE6" w:rsidRPr="00EB0EAC">
        <w:rPr>
          <w:rFonts w:ascii="Arial" w:hAnsi="Arial" w:cs="Arial"/>
          <w:i/>
        </w:rPr>
        <w:t>listed</w:t>
      </w:r>
      <w:r w:rsidR="00A62AE6" w:rsidRPr="00EB0EAC">
        <w:rPr>
          <w:rFonts w:ascii="Arial" w:hAnsi="Arial" w:cs="Arial"/>
          <w:i/>
          <w:spacing w:val="-3"/>
        </w:rPr>
        <w:t xml:space="preserve"> </w:t>
      </w:r>
      <w:r w:rsidR="00C51D47">
        <w:rPr>
          <w:rFonts w:ascii="Arial" w:hAnsi="Arial" w:cs="Arial"/>
          <w:i/>
        </w:rPr>
        <w:t>o</w:t>
      </w:r>
      <w:r w:rsidR="00A62AE6" w:rsidRPr="00EB0EAC">
        <w:rPr>
          <w:rFonts w:ascii="Arial" w:hAnsi="Arial" w:cs="Arial"/>
          <w:i/>
        </w:rPr>
        <w:t>n</w:t>
      </w:r>
      <w:r w:rsidR="00A62AE6" w:rsidRPr="00EB0EAC">
        <w:rPr>
          <w:rFonts w:ascii="Arial" w:hAnsi="Arial" w:cs="Arial"/>
          <w:i/>
          <w:spacing w:val="-5"/>
        </w:rPr>
        <w:t xml:space="preserve"> </w:t>
      </w:r>
      <w:r w:rsidR="00A62AE6" w:rsidRPr="00EB0EAC">
        <w:rPr>
          <w:rFonts w:ascii="Arial" w:hAnsi="Arial" w:cs="Arial"/>
          <w:i/>
        </w:rPr>
        <w:t>the</w:t>
      </w:r>
      <w:r w:rsidR="00A62AE6" w:rsidRPr="00EB0EAC">
        <w:rPr>
          <w:rFonts w:ascii="Arial" w:hAnsi="Arial" w:cs="Arial"/>
          <w:i/>
          <w:spacing w:val="-5"/>
        </w:rPr>
        <w:t xml:space="preserve"> </w:t>
      </w:r>
      <w:r w:rsidR="00283E00" w:rsidRPr="00EB0EAC">
        <w:rPr>
          <w:rFonts w:ascii="Arial" w:hAnsi="Arial" w:cs="Arial"/>
          <w:i/>
          <w:smallCaps/>
        </w:rPr>
        <w:t>grant scope</w:t>
      </w:r>
      <w:r w:rsidR="00A62AE6" w:rsidRPr="00EB0EAC">
        <w:rPr>
          <w:rFonts w:ascii="Arial" w:hAnsi="Arial" w:cs="Arial"/>
          <w:i/>
        </w:rPr>
        <w:t>/Cost</w:t>
      </w:r>
      <w:r w:rsidR="00A62AE6" w:rsidRPr="00EB0EAC">
        <w:rPr>
          <w:rFonts w:ascii="Arial" w:hAnsi="Arial" w:cs="Arial"/>
          <w:i/>
          <w:spacing w:val="-5"/>
        </w:rPr>
        <w:t xml:space="preserve"> </w:t>
      </w:r>
      <w:r w:rsidR="00A62AE6" w:rsidRPr="00EB0EAC">
        <w:rPr>
          <w:rFonts w:ascii="Arial" w:hAnsi="Arial" w:cs="Arial"/>
          <w:i/>
        </w:rPr>
        <w:t>Estimate</w:t>
      </w:r>
      <w:r w:rsidR="00A62AE6" w:rsidRPr="00EB0EAC">
        <w:rPr>
          <w:rFonts w:ascii="Arial" w:hAnsi="Arial" w:cs="Arial"/>
          <w:i/>
          <w:spacing w:val="-3"/>
        </w:rPr>
        <w:t xml:space="preserve"> </w:t>
      </w:r>
      <w:r w:rsidR="00A62AE6" w:rsidRPr="00EB0EAC">
        <w:rPr>
          <w:rFonts w:ascii="Arial" w:hAnsi="Arial" w:cs="Arial"/>
          <w:i/>
        </w:rPr>
        <w:t>Form? If</w:t>
      </w:r>
      <w:r w:rsidR="00A62AE6" w:rsidRPr="00EB0EAC">
        <w:rPr>
          <w:rFonts w:ascii="Arial" w:hAnsi="Arial" w:cs="Arial"/>
          <w:i/>
          <w:spacing w:val="-3"/>
        </w:rPr>
        <w:t xml:space="preserve"> </w:t>
      </w:r>
      <w:r w:rsidR="00065ADA" w:rsidRPr="00EB0EAC">
        <w:rPr>
          <w:rFonts w:ascii="Arial" w:hAnsi="Arial" w:cs="Arial"/>
          <w:i/>
        </w:rPr>
        <w:t>yes</w:t>
      </w:r>
      <w:r w:rsidR="00A62AE6" w:rsidRPr="00EB0EAC">
        <w:rPr>
          <w:rFonts w:ascii="Arial" w:hAnsi="Arial" w:cs="Arial"/>
          <w:i/>
        </w:rPr>
        <w:t>,</w:t>
      </w:r>
      <w:r w:rsidR="00A62AE6" w:rsidRPr="00EB0EAC">
        <w:rPr>
          <w:rFonts w:ascii="Arial" w:hAnsi="Arial" w:cs="Arial"/>
          <w:i/>
          <w:spacing w:val="-5"/>
        </w:rPr>
        <w:t xml:space="preserve"> </w:t>
      </w:r>
      <w:r w:rsidR="00A62AE6" w:rsidRPr="00EB0EAC">
        <w:rPr>
          <w:rFonts w:ascii="Arial" w:hAnsi="Arial" w:cs="Arial"/>
          <w:i/>
        </w:rPr>
        <w:t>identify</w:t>
      </w:r>
      <w:r w:rsidR="00A62AE6" w:rsidRPr="00EB0EAC">
        <w:rPr>
          <w:rFonts w:ascii="Arial" w:hAnsi="Arial" w:cs="Arial"/>
          <w:i/>
          <w:spacing w:val="-6"/>
        </w:rPr>
        <w:t xml:space="preserve"> </w:t>
      </w:r>
      <w:r w:rsidR="00A62AE6" w:rsidRPr="00EB0EAC">
        <w:rPr>
          <w:rFonts w:ascii="Arial" w:hAnsi="Arial" w:cs="Arial"/>
          <w:i/>
        </w:rPr>
        <w:t xml:space="preserve">the </w:t>
      </w:r>
      <w:r w:rsidR="00D96B78" w:rsidRPr="00EB0EAC">
        <w:rPr>
          <w:rFonts w:ascii="Arial" w:hAnsi="Arial" w:cs="Arial"/>
          <w:i/>
          <w:smallCaps/>
          <w:spacing w:val="12"/>
        </w:rPr>
        <w:t>recreation feature(s)</w:t>
      </w:r>
      <w:r w:rsidR="00D96B78" w:rsidRPr="00EB0EAC">
        <w:rPr>
          <w:rFonts w:ascii="Arial" w:hAnsi="Arial" w:cs="Arial"/>
          <w:i/>
        </w:rPr>
        <w:t xml:space="preserve"> </w:t>
      </w:r>
      <w:r w:rsidR="00A62AE6" w:rsidRPr="00EB0EAC">
        <w:rPr>
          <w:rFonts w:ascii="Arial" w:hAnsi="Arial" w:cs="Arial"/>
          <w:i/>
        </w:rPr>
        <w:t>with their Monday through Sunday hours of operation.</w:t>
      </w:r>
    </w:p>
    <w:p w14:paraId="2EA91A98" w14:textId="40671ECA" w:rsidR="00EF6C48" w:rsidRPr="00EB0EAC" w:rsidRDefault="001E298A" w:rsidP="00A12C1E">
      <w:pPr>
        <w:widowControl w:val="0"/>
        <w:autoSpaceDE w:val="0"/>
        <w:autoSpaceDN w:val="0"/>
        <w:spacing w:before="60" w:beforeAutospacing="0" w:after="240" w:afterAutospacing="0" w:line="240" w:lineRule="auto"/>
        <w:ind w:left="1080" w:hanging="720"/>
        <w:rPr>
          <w:rFonts w:ascii="Arial" w:hAnsi="Arial" w:cs="Arial"/>
          <w:i/>
        </w:rPr>
      </w:pPr>
      <w:r>
        <w:rPr>
          <w:rFonts w:ascii="Arial" w:hAnsi="Arial" w:cs="Arial"/>
          <w:b/>
          <w:bCs/>
          <w:i/>
        </w:rPr>
        <w:t xml:space="preserve"> </w:t>
      </w:r>
      <w:r w:rsidR="00496E99">
        <w:rPr>
          <w:rFonts w:ascii="Arial" w:hAnsi="Arial" w:cs="Arial"/>
          <w:b/>
          <w:bCs/>
          <w:i/>
        </w:rPr>
        <w:t>9</w:t>
      </w:r>
      <w:r w:rsidR="002F04D0">
        <w:rPr>
          <w:rFonts w:ascii="Arial" w:hAnsi="Arial" w:cs="Arial"/>
          <w:b/>
          <w:bCs/>
          <w:i/>
        </w:rPr>
        <w:t>(</w:t>
      </w:r>
      <w:r w:rsidR="00BB5347" w:rsidRPr="00BB5347">
        <w:rPr>
          <w:rFonts w:ascii="Arial" w:hAnsi="Arial" w:cs="Arial"/>
          <w:b/>
          <w:bCs/>
          <w:i/>
        </w:rPr>
        <w:t>C</w:t>
      </w:r>
      <w:r w:rsidR="002F04D0">
        <w:rPr>
          <w:rFonts w:ascii="Arial" w:hAnsi="Arial" w:cs="Arial"/>
          <w:b/>
          <w:bCs/>
          <w:i/>
        </w:rPr>
        <w:t>)</w:t>
      </w:r>
      <w:r w:rsidR="00100516">
        <w:rPr>
          <w:rFonts w:ascii="Arial" w:hAnsi="Arial" w:cs="Arial"/>
          <w:b/>
          <w:bCs/>
          <w:i/>
        </w:rPr>
        <w:t>:</w:t>
      </w:r>
      <w:r w:rsidR="00BB5347">
        <w:rPr>
          <w:rFonts w:ascii="Arial" w:hAnsi="Arial" w:cs="Arial"/>
          <w:i/>
        </w:rPr>
        <w:t xml:space="preserve"> </w:t>
      </w:r>
      <w:r w:rsidR="00A62AE6" w:rsidRPr="00EB0EAC">
        <w:rPr>
          <w:rFonts w:ascii="Arial" w:hAnsi="Arial" w:cs="Arial"/>
          <w:i/>
        </w:rPr>
        <w:t>Will</w:t>
      </w:r>
      <w:r w:rsidR="00A62AE6" w:rsidRPr="00EB0EAC">
        <w:rPr>
          <w:rFonts w:ascii="Arial" w:hAnsi="Arial" w:cs="Arial"/>
          <w:i/>
          <w:spacing w:val="-4"/>
        </w:rPr>
        <w:t xml:space="preserve"> </w:t>
      </w:r>
      <w:r w:rsidR="00A62AE6" w:rsidRPr="00EB0EAC">
        <w:rPr>
          <w:rFonts w:ascii="Arial" w:hAnsi="Arial" w:cs="Arial"/>
          <w:i/>
        </w:rPr>
        <w:t>the</w:t>
      </w:r>
      <w:r w:rsidR="00A62AE6" w:rsidRPr="00EB0EAC">
        <w:rPr>
          <w:rFonts w:ascii="Arial" w:hAnsi="Arial" w:cs="Arial"/>
          <w:i/>
          <w:spacing w:val="-4"/>
        </w:rPr>
        <w:t xml:space="preserve"> </w:t>
      </w:r>
      <w:r w:rsidR="00A62AE6" w:rsidRPr="00EB0EAC">
        <w:rPr>
          <w:rFonts w:ascii="Arial" w:hAnsi="Arial" w:cs="Arial"/>
          <w:i/>
        </w:rPr>
        <w:t>public</w:t>
      </w:r>
      <w:r w:rsidR="00A62AE6" w:rsidRPr="00EB0EAC">
        <w:rPr>
          <w:rFonts w:ascii="Arial" w:hAnsi="Arial" w:cs="Arial"/>
          <w:i/>
          <w:spacing w:val="-5"/>
        </w:rPr>
        <w:t xml:space="preserve"> </w:t>
      </w:r>
      <w:r w:rsidR="00A62AE6" w:rsidRPr="00EB0EAC">
        <w:rPr>
          <w:rFonts w:ascii="Arial" w:hAnsi="Arial" w:cs="Arial"/>
          <w:i/>
        </w:rPr>
        <w:t>be</w:t>
      </w:r>
      <w:r w:rsidR="00A62AE6" w:rsidRPr="00EB0EAC">
        <w:rPr>
          <w:rFonts w:ascii="Arial" w:hAnsi="Arial" w:cs="Arial"/>
          <w:i/>
          <w:spacing w:val="-3"/>
        </w:rPr>
        <w:t xml:space="preserve"> </w:t>
      </w:r>
      <w:r w:rsidR="00A62AE6" w:rsidRPr="00EB0EAC">
        <w:rPr>
          <w:rFonts w:ascii="Arial" w:hAnsi="Arial" w:cs="Arial"/>
          <w:i/>
        </w:rPr>
        <w:t>charged</w:t>
      </w:r>
      <w:r w:rsidR="00A62AE6" w:rsidRPr="00EB0EAC">
        <w:rPr>
          <w:rFonts w:ascii="Arial" w:hAnsi="Arial" w:cs="Arial"/>
          <w:i/>
          <w:spacing w:val="-3"/>
        </w:rPr>
        <w:t xml:space="preserve"> </w:t>
      </w:r>
      <w:r w:rsidR="00A62AE6" w:rsidRPr="00EB0EAC">
        <w:rPr>
          <w:rFonts w:ascii="Arial" w:hAnsi="Arial" w:cs="Arial"/>
          <w:i/>
        </w:rPr>
        <w:t>entrance</w:t>
      </w:r>
      <w:r w:rsidR="00A62AE6" w:rsidRPr="00EB0EAC">
        <w:rPr>
          <w:rFonts w:ascii="Arial" w:hAnsi="Arial" w:cs="Arial"/>
          <w:i/>
          <w:spacing w:val="-5"/>
        </w:rPr>
        <w:t xml:space="preserve"> </w:t>
      </w:r>
      <w:r w:rsidR="00A62AE6" w:rsidRPr="00EB0EAC">
        <w:rPr>
          <w:rFonts w:ascii="Arial" w:hAnsi="Arial" w:cs="Arial"/>
          <w:i/>
        </w:rPr>
        <w:t>or</w:t>
      </w:r>
      <w:r w:rsidR="00A62AE6" w:rsidRPr="00EB0EAC">
        <w:rPr>
          <w:rFonts w:ascii="Arial" w:hAnsi="Arial" w:cs="Arial"/>
          <w:i/>
          <w:spacing w:val="-3"/>
        </w:rPr>
        <w:t xml:space="preserve"> </w:t>
      </w:r>
      <w:r w:rsidR="00A62AE6" w:rsidRPr="00EB0EAC">
        <w:rPr>
          <w:rFonts w:ascii="Arial" w:hAnsi="Arial" w:cs="Arial"/>
          <w:i/>
        </w:rPr>
        <w:t>membership</w:t>
      </w:r>
      <w:r w:rsidR="00A62AE6" w:rsidRPr="00EB0EAC">
        <w:rPr>
          <w:rFonts w:ascii="Arial" w:hAnsi="Arial" w:cs="Arial"/>
          <w:i/>
          <w:spacing w:val="-5"/>
        </w:rPr>
        <w:t xml:space="preserve"> </w:t>
      </w:r>
      <w:r w:rsidR="00A62AE6" w:rsidRPr="00EB0EAC">
        <w:rPr>
          <w:rFonts w:ascii="Arial" w:hAnsi="Arial" w:cs="Arial"/>
          <w:i/>
        </w:rPr>
        <w:t>fees to</w:t>
      </w:r>
      <w:r w:rsidR="00A62AE6" w:rsidRPr="00EB0EAC">
        <w:rPr>
          <w:rFonts w:ascii="Arial" w:hAnsi="Arial" w:cs="Arial"/>
          <w:i/>
          <w:spacing w:val="-3"/>
        </w:rPr>
        <w:t xml:space="preserve"> </w:t>
      </w:r>
      <w:r w:rsidR="00A62AE6" w:rsidRPr="00EB0EAC">
        <w:rPr>
          <w:rFonts w:ascii="Arial" w:hAnsi="Arial" w:cs="Arial"/>
          <w:i/>
        </w:rPr>
        <w:t>enter</w:t>
      </w:r>
      <w:r w:rsidR="00A62AE6" w:rsidRPr="00EB0EAC">
        <w:rPr>
          <w:rFonts w:ascii="Arial" w:hAnsi="Arial" w:cs="Arial"/>
          <w:i/>
          <w:spacing w:val="-3"/>
        </w:rPr>
        <w:t xml:space="preserve"> </w:t>
      </w:r>
      <w:r w:rsidR="00A62AE6" w:rsidRPr="00EB0EAC">
        <w:rPr>
          <w:rFonts w:ascii="Arial" w:hAnsi="Arial" w:cs="Arial"/>
          <w:i/>
        </w:rPr>
        <w:t>the</w:t>
      </w:r>
      <w:r w:rsidR="00A62AE6" w:rsidRPr="00EB0EAC">
        <w:rPr>
          <w:rFonts w:ascii="Arial" w:hAnsi="Arial" w:cs="Arial"/>
          <w:i/>
          <w:spacing w:val="-5"/>
        </w:rPr>
        <w:t xml:space="preserve"> </w:t>
      </w:r>
      <w:r w:rsidR="00A62AE6" w:rsidRPr="00EB0EAC">
        <w:rPr>
          <w:rFonts w:ascii="Arial" w:hAnsi="Arial" w:cs="Arial"/>
          <w:i/>
        </w:rPr>
        <w:t>overall</w:t>
      </w:r>
      <w:r w:rsidR="00A62AE6" w:rsidRPr="00EB0EAC">
        <w:rPr>
          <w:rFonts w:ascii="Arial" w:hAnsi="Arial" w:cs="Arial"/>
          <w:i/>
          <w:spacing w:val="-4"/>
        </w:rPr>
        <w:t xml:space="preserve"> </w:t>
      </w:r>
      <w:r w:rsidR="00D12EC7" w:rsidRPr="00EB0EAC">
        <w:rPr>
          <w:rFonts w:ascii="Arial" w:hAnsi="Arial" w:cs="Arial"/>
          <w:i/>
          <w:smallCaps/>
        </w:rPr>
        <w:t>park</w:t>
      </w:r>
      <w:r w:rsidR="00A62AE6" w:rsidRPr="00EB0EAC">
        <w:rPr>
          <w:rFonts w:ascii="Arial" w:hAnsi="Arial" w:cs="Arial"/>
          <w:i/>
        </w:rPr>
        <w:t xml:space="preserve">? </w:t>
      </w:r>
      <w:r w:rsidR="0099475B">
        <w:rPr>
          <w:rFonts w:ascii="Arial" w:hAnsi="Arial" w:cs="Arial"/>
          <w:i/>
        </w:rPr>
        <w:t xml:space="preserve">If </w:t>
      </w:r>
      <w:r w:rsidR="00A62AE6" w:rsidRPr="00EB0EAC">
        <w:rPr>
          <w:rFonts w:ascii="Arial" w:hAnsi="Arial" w:cs="Arial"/>
          <w:i/>
        </w:rPr>
        <w:t xml:space="preserve">a </w:t>
      </w:r>
      <w:r w:rsidR="00283E00" w:rsidRPr="00EB0EAC">
        <w:rPr>
          <w:rFonts w:ascii="Arial" w:hAnsi="Arial" w:cs="Arial"/>
          <w:i/>
          <w:smallCaps/>
          <w:spacing w:val="12"/>
        </w:rPr>
        <w:t>recreation feature</w:t>
      </w:r>
      <w:r w:rsidR="00A62AE6">
        <w:rPr>
          <w:rFonts w:ascii="Arial" w:hAnsi="Arial" w:cs="Arial"/>
          <w:i/>
          <w:smallCaps/>
          <w:spacing w:val="12"/>
        </w:rPr>
        <w:t xml:space="preserve"> </w:t>
      </w:r>
      <w:r w:rsidR="00A62AE6" w:rsidRPr="00EB0EAC">
        <w:rPr>
          <w:rFonts w:ascii="Arial" w:hAnsi="Arial" w:cs="Arial"/>
          <w:i/>
        </w:rPr>
        <w:t>is</w:t>
      </w:r>
      <w:r w:rsidR="00A62AE6" w:rsidRPr="00EB0EAC">
        <w:rPr>
          <w:rFonts w:ascii="Arial" w:hAnsi="Arial" w:cs="Arial"/>
          <w:i/>
          <w:spacing w:val="-2"/>
        </w:rPr>
        <w:t xml:space="preserve"> </w:t>
      </w:r>
      <w:r w:rsidR="00A62AE6" w:rsidRPr="00EB0EAC">
        <w:rPr>
          <w:rFonts w:ascii="Arial" w:hAnsi="Arial" w:cs="Arial"/>
          <w:i/>
        </w:rPr>
        <w:t>a</w:t>
      </w:r>
      <w:r w:rsidR="00A62AE6" w:rsidRPr="00EB0EAC">
        <w:rPr>
          <w:rFonts w:ascii="Arial" w:hAnsi="Arial" w:cs="Arial"/>
          <w:i/>
          <w:spacing w:val="-2"/>
        </w:rPr>
        <w:t xml:space="preserve"> </w:t>
      </w:r>
      <w:r w:rsidR="00A62AE6" w:rsidRPr="00EB0EAC">
        <w:rPr>
          <w:rFonts w:ascii="Arial" w:hAnsi="Arial" w:cs="Arial"/>
          <w:i/>
        </w:rPr>
        <w:t>majority</w:t>
      </w:r>
      <w:r w:rsidR="00A62AE6" w:rsidRPr="00EB0EAC">
        <w:rPr>
          <w:rFonts w:ascii="Arial" w:hAnsi="Arial" w:cs="Arial"/>
          <w:i/>
          <w:spacing w:val="-3"/>
        </w:rPr>
        <w:t xml:space="preserve"> </w:t>
      </w:r>
      <w:r w:rsidR="00A62AE6" w:rsidRPr="00EB0EAC">
        <w:rPr>
          <w:rFonts w:ascii="Arial" w:hAnsi="Arial" w:cs="Arial"/>
          <w:i/>
        </w:rPr>
        <w:t xml:space="preserve">of the </w:t>
      </w:r>
      <w:r w:rsidR="00283E00" w:rsidRPr="00EB0EAC">
        <w:rPr>
          <w:rFonts w:ascii="Arial" w:hAnsi="Arial" w:cs="Arial"/>
          <w:i/>
          <w:smallCaps/>
          <w:spacing w:val="10"/>
        </w:rPr>
        <w:t>total project cost</w:t>
      </w:r>
      <w:r w:rsidR="00A62AE6" w:rsidRPr="00EB0EAC">
        <w:rPr>
          <w:rFonts w:ascii="Arial" w:hAnsi="Arial" w:cs="Arial"/>
          <w:i/>
          <w:spacing w:val="9"/>
        </w:rPr>
        <w:t xml:space="preserve"> </w:t>
      </w:r>
      <w:r w:rsidR="00A62AE6" w:rsidRPr="00EB0EAC">
        <w:rPr>
          <w:rFonts w:ascii="Arial" w:hAnsi="Arial" w:cs="Arial"/>
          <w:i/>
        </w:rPr>
        <w:t>listed</w:t>
      </w:r>
      <w:r w:rsidR="00A62AE6" w:rsidRPr="00EB0EAC">
        <w:rPr>
          <w:rFonts w:ascii="Arial" w:hAnsi="Arial" w:cs="Arial"/>
          <w:i/>
          <w:spacing w:val="-1"/>
        </w:rPr>
        <w:t xml:space="preserve"> </w:t>
      </w:r>
      <w:r w:rsidR="00A62AE6" w:rsidRPr="00EB0EAC">
        <w:rPr>
          <w:rFonts w:ascii="Arial" w:hAnsi="Arial" w:cs="Arial"/>
          <w:i/>
        </w:rPr>
        <w:t>in</w:t>
      </w:r>
      <w:r w:rsidR="00A62AE6" w:rsidRPr="00EB0EAC">
        <w:rPr>
          <w:rFonts w:ascii="Arial" w:hAnsi="Arial" w:cs="Arial"/>
          <w:i/>
          <w:spacing w:val="-1"/>
        </w:rPr>
        <w:t xml:space="preserve"> </w:t>
      </w:r>
      <w:r w:rsidR="00A62AE6" w:rsidRPr="00EB0EAC">
        <w:rPr>
          <w:rFonts w:ascii="Arial" w:hAnsi="Arial" w:cs="Arial"/>
          <w:i/>
        </w:rPr>
        <w:t xml:space="preserve">the </w:t>
      </w:r>
      <w:r w:rsidR="00283E00" w:rsidRPr="00EB0EAC">
        <w:rPr>
          <w:rFonts w:ascii="Arial" w:hAnsi="Arial" w:cs="Arial"/>
          <w:i/>
          <w:smallCaps/>
          <w:spacing w:val="11"/>
        </w:rPr>
        <w:t>grant scope</w:t>
      </w:r>
      <w:r w:rsidR="00A62AE6" w:rsidRPr="00EB0EAC">
        <w:rPr>
          <w:rFonts w:ascii="Arial" w:hAnsi="Arial" w:cs="Arial"/>
          <w:i/>
        </w:rPr>
        <w:t>/Cost Estimate Form</w:t>
      </w:r>
      <w:r w:rsidR="00E875E1">
        <w:rPr>
          <w:rFonts w:ascii="Arial" w:hAnsi="Arial" w:cs="Arial"/>
          <w:i/>
        </w:rPr>
        <w:t>,</w:t>
      </w:r>
      <w:r w:rsidR="004F27B7" w:rsidRPr="00EB0EAC">
        <w:rPr>
          <w:rFonts w:ascii="Arial" w:hAnsi="Arial" w:cs="Arial"/>
          <w:i/>
        </w:rPr>
        <w:t xml:space="preserve"> </w:t>
      </w:r>
      <w:r w:rsidR="002F7B46">
        <w:rPr>
          <w:rFonts w:ascii="Arial" w:hAnsi="Arial" w:cs="Arial"/>
          <w:i/>
        </w:rPr>
        <w:t xml:space="preserve">will </w:t>
      </w:r>
      <w:r w:rsidR="00A62AE6" w:rsidRPr="00EB0EAC">
        <w:rPr>
          <w:rFonts w:ascii="Arial" w:hAnsi="Arial" w:cs="Arial"/>
          <w:i/>
        </w:rPr>
        <w:t xml:space="preserve">entrance, membership, or league/activity fees be charged to use </w:t>
      </w:r>
      <w:r w:rsidR="002F7B46">
        <w:rPr>
          <w:rFonts w:ascii="Arial" w:hAnsi="Arial" w:cs="Arial"/>
          <w:i/>
        </w:rPr>
        <w:t xml:space="preserve">this </w:t>
      </w:r>
      <w:r w:rsidR="00283E00" w:rsidRPr="00EB0EAC">
        <w:rPr>
          <w:rFonts w:ascii="Arial" w:hAnsi="Arial" w:cs="Arial"/>
          <w:i/>
          <w:smallCaps/>
          <w:spacing w:val="12"/>
        </w:rPr>
        <w:t>recreation feature</w:t>
      </w:r>
      <w:r w:rsidR="002F7B46">
        <w:rPr>
          <w:rFonts w:ascii="Arial" w:hAnsi="Arial" w:cs="Arial"/>
          <w:i/>
          <w:smallCaps/>
          <w:spacing w:val="12"/>
        </w:rPr>
        <w:t>?</w:t>
      </w:r>
      <w:r w:rsidR="00A62AE6" w:rsidRPr="00EB0EAC">
        <w:rPr>
          <w:rFonts w:ascii="Arial" w:hAnsi="Arial" w:cs="Arial"/>
          <w:i/>
          <w:spacing w:val="11"/>
        </w:rPr>
        <w:t xml:space="preserve"> </w:t>
      </w:r>
      <w:r w:rsidR="00A62AE6" w:rsidRPr="00EB0EAC">
        <w:rPr>
          <w:rFonts w:ascii="Arial" w:hAnsi="Arial" w:cs="Arial"/>
          <w:i/>
        </w:rPr>
        <w:t xml:space="preserve">If yes, list each fee, identify if the fee is daily, weekly, or monthly, </w:t>
      </w:r>
      <w:r w:rsidR="00A62AE6" w:rsidRPr="00F542BF">
        <w:rPr>
          <w:rFonts w:ascii="Arial" w:hAnsi="Arial" w:cs="Arial"/>
          <w:i/>
          <w:u w:val="single"/>
        </w:rPr>
        <w:t>and</w:t>
      </w:r>
      <w:r w:rsidR="00A62AE6" w:rsidRPr="00EB0EAC">
        <w:rPr>
          <w:rFonts w:ascii="Arial" w:hAnsi="Arial" w:cs="Arial"/>
          <w:i/>
        </w:rPr>
        <w:t xml:space="preserve"> explain why the fee will </w:t>
      </w:r>
      <w:r w:rsidR="00A62AE6" w:rsidRPr="00F542BF">
        <w:rPr>
          <w:rFonts w:ascii="Arial" w:hAnsi="Arial" w:cs="Arial"/>
          <w:b/>
          <w:i/>
        </w:rPr>
        <w:t>not</w:t>
      </w:r>
      <w:r w:rsidR="00A62AE6" w:rsidRPr="00EB0EAC">
        <w:rPr>
          <w:rFonts w:ascii="Arial" w:hAnsi="Arial" w:cs="Arial"/>
          <w:b/>
          <w:i/>
        </w:rPr>
        <w:t xml:space="preserve"> </w:t>
      </w:r>
      <w:r w:rsidR="00A62AE6" w:rsidRPr="00EB0EAC">
        <w:rPr>
          <w:rFonts w:ascii="Arial" w:hAnsi="Arial" w:cs="Arial"/>
          <w:i/>
        </w:rPr>
        <w:t xml:space="preserve">prevent </w:t>
      </w:r>
      <w:r w:rsidR="00D12EC7" w:rsidRPr="00EB0EAC">
        <w:rPr>
          <w:rFonts w:ascii="Arial" w:hAnsi="Arial" w:cs="Arial"/>
          <w:i/>
          <w:smallCaps/>
          <w:spacing w:val="11"/>
        </w:rPr>
        <w:t>daily access</w:t>
      </w:r>
      <w:r w:rsidR="00D12EC7" w:rsidRPr="00EB0EAC">
        <w:rPr>
          <w:rFonts w:ascii="Arial" w:hAnsi="Arial" w:cs="Arial"/>
          <w:i/>
          <w:spacing w:val="9"/>
          <w:sz w:val="19"/>
        </w:rPr>
        <w:t xml:space="preserve"> </w:t>
      </w:r>
      <w:r w:rsidR="00A62AE6" w:rsidRPr="00EB0EAC">
        <w:rPr>
          <w:rFonts w:ascii="Arial" w:hAnsi="Arial" w:cs="Arial"/>
          <w:i/>
        </w:rPr>
        <w:t xml:space="preserve">for </w:t>
      </w:r>
      <w:r w:rsidR="00A12C1E" w:rsidRPr="00A12C1E">
        <w:rPr>
          <w:rFonts w:ascii="Arial" w:hAnsi="Arial" w:cs="Arial"/>
          <w:i/>
          <w:smallCaps/>
        </w:rPr>
        <w:t>residents</w:t>
      </w:r>
      <w:r w:rsidR="00A62AE6" w:rsidRPr="00EB0EAC">
        <w:rPr>
          <w:rFonts w:ascii="Arial" w:hAnsi="Arial" w:cs="Arial"/>
          <w:i/>
        </w:rPr>
        <w:t xml:space="preserve"> affected by poverty.</w:t>
      </w:r>
    </w:p>
    <w:tbl>
      <w:tblPr>
        <w:tblW w:w="93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47"/>
        <w:gridCol w:w="1713"/>
      </w:tblGrid>
      <w:tr w:rsidR="006C53FF" w:rsidRPr="002E10D7" w14:paraId="791B3BAC" w14:textId="77777777" w:rsidTr="3E3AFAA4">
        <w:trPr>
          <w:trHeight w:val="1322"/>
        </w:trPr>
        <w:tc>
          <w:tcPr>
            <w:tcW w:w="9360" w:type="dxa"/>
            <w:gridSpan w:val="2"/>
            <w:tcBorders>
              <w:bottom w:val="single" w:sz="24" w:space="0" w:color="000000" w:themeColor="text1"/>
            </w:tcBorders>
            <w:shd w:val="clear" w:color="auto" w:fill="D9E1F3"/>
          </w:tcPr>
          <w:p w14:paraId="76140546" w14:textId="2A8B185E" w:rsidR="006C53FF" w:rsidRPr="002E10D7" w:rsidRDefault="005E60BD" w:rsidP="00D32AC5">
            <w:pPr>
              <w:pStyle w:val="TableParagraph"/>
              <w:spacing w:before="60" w:after="60"/>
              <w:ind w:left="101" w:right="86"/>
              <w:rPr>
                <w:rFonts w:ascii="Arial" w:hAnsi="Arial" w:cs="Arial"/>
                <w:i/>
                <w:sz w:val="24"/>
              </w:rPr>
            </w:pPr>
            <w:r w:rsidRPr="005E60BD">
              <w:rPr>
                <w:rFonts w:ascii="Arial" w:hAnsi="Arial" w:cs="Arial"/>
                <w:b/>
                <w:bCs/>
                <w:color w:val="000000" w:themeColor="text1"/>
                <w:sz w:val="28"/>
                <w:szCs w:val="28"/>
              </w:rPr>
              <w:t>Points</w:t>
            </w:r>
            <w:r>
              <w:rPr>
                <w:rFonts w:ascii="Arial" w:hAnsi="Arial" w:cs="Arial"/>
                <w:b/>
                <w:bCs/>
                <w:color w:val="000000" w:themeColor="text1"/>
                <w:sz w:val="26"/>
              </w:rPr>
              <w:t>:</w:t>
            </w:r>
            <w:r w:rsidR="006C53FF" w:rsidRPr="002E10D7">
              <w:rPr>
                <w:rFonts w:ascii="Arial" w:hAnsi="Arial" w:cs="Arial"/>
                <w:i/>
                <w:color w:val="000000" w:themeColor="text1"/>
                <w:sz w:val="24"/>
              </w:rPr>
              <w:t xml:space="preserve"> </w:t>
            </w:r>
            <w:r w:rsidR="006C53FF" w:rsidRPr="002E10D7">
              <w:rPr>
                <w:rFonts w:ascii="Arial" w:hAnsi="Arial" w:cs="Arial"/>
                <w:iCs/>
                <w:sz w:val="24"/>
              </w:rPr>
              <w:t>The</w:t>
            </w:r>
            <w:r w:rsidR="006C53FF" w:rsidRPr="002E10D7">
              <w:rPr>
                <w:rFonts w:ascii="Arial" w:hAnsi="Arial" w:cs="Arial"/>
                <w:iCs/>
                <w:spacing w:val="-1"/>
                <w:sz w:val="24"/>
              </w:rPr>
              <w:t xml:space="preserve"> </w:t>
            </w:r>
            <w:r w:rsidR="00E06AEA">
              <w:rPr>
                <w:rFonts w:ascii="Arial" w:hAnsi="Arial" w:cs="Arial"/>
                <w:iCs/>
                <w:sz w:val="24"/>
              </w:rPr>
              <w:t>scale</w:t>
            </w:r>
            <w:r w:rsidR="006C53FF" w:rsidRPr="002E10D7">
              <w:rPr>
                <w:rFonts w:ascii="Arial" w:hAnsi="Arial" w:cs="Arial"/>
                <w:iCs/>
                <w:spacing w:val="-3"/>
                <w:sz w:val="24"/>
              </w:rPr>
              <w:t xml:space="preserve"> </w:t>
            </w:r>
            <w:r w:rsidR="006C53FF" w:rsidRPr="002E10D7">
              <w:rPr>
                <w:rFonts w:ascii="Arial" w:hAnsi="Arial" w:cs="Arial"/>
                <w:iCs/>
                <w:sz w:val="24"/>
              </w:rPr>
              <w:t>below</w:t>
            </w:r>
            <w:r w:rsidR="006C53FF" w:rsidRPr="002E10D7">
              <w:rPr>
                <w:rFonts w:ascii="Arial" w:hAnsi="Arial" w:cs="Arial"/>
                <w:iCs/>
                <w:spacing w:val="-2"/>
                <w:sz w:val="24"/>
              </w:rPr>
              <w:t xml:space="preserve"> </w:t>
            </w:r>
            <w:r w:rsidR="006C53FF" w:rsidRPr="002E10D7">
              <w:rPr>
                <w:rFonts w:ascii="Arial" w:hAnsi="Arial" w:cs="Arial"/>
                <w:iCs/>
                <w:sz w:val="24"/>
              </w:rPr>
              <w:t>show</w:t>
            </w:r>
            <w:r w:rsidR="00406B13">
              <w:rPr>
                <w:rFonts w:ascii="Arial" w:hAnsi="Arial" w:cs="Arial"/>
                <w:iCs/>
                <w:sz w:val="24"/>
              </w:rPr>
              <w:t>s</w:t>
            </w:r>
            <w:r w:rsidR="006C53FF" w:rsidRPr="002E10D7">
              <w:rPr>
                <w:rFonts w:ascii="Arial" w:hAnsi="Arial" w:cs="Arial"/>
                <w:iCs/>
                <w:spacing w:val="-1"/>
                <w:sz w:val="24"/>
              </w:rPr>
              <w:t xml:space="preserve"> </w:t>
            </w:r>
            <w:r w:rsidR="006C53FF" w:rsidRPr="002E10D7">
              <w:rPr>
                <w:rFonts w:ascii="Arial" w:hAnsi="Arial" w:cs="Arial"/>
                <w:iCs/>
                <w:sz w:val="24"/>
              </w:rPr>
              <w:t>tha</w:t>
            </w:r>
            <w:r w:rsidR="00822578" w:rsidRPr="002E10D7">
              <w:rPr>
                <w:rFonts w:ascii="Arial" w:hAnsi="Arial" w:cs="Arial"/>
                <w:iCs/>
                <w:sz w:val="24"/>
              </w:rPr>
              <w:t xml:space="preserve">t </w:t>
            </w:r>
            <w:r w:rsidR="0044202D">
              <w:rPr>
                <w:rFonts w:ascii="Arial" w:hAnsi="Arial" w:cs="Arial"/>
                <w:iCs/>
                <w:sz w:val="24"/>
              </w:rPr>
              <w:t xml:space="preserve">up to </w:t>
            </w:r>
            <w:r w:rsidR="00A271BC">
              <w:rPr>
                <w:rFonts w:ascii="Arial" w:hAnsi="Arial" w:cs="Arial"/>
                <w:iCs/>
                <w:sz w:val="24"/>
              </w:rPr>
              <w:t>five</w:t>
            </w:r>
            <w:r w:rsidR="0044202D">
              <w:rPr>
                <w:rFonts w:ascii="Arial" w:hAnsi="Arial" w:cs="Arial"/>
                <w:iCs/>
                <w:sz w:val="24"/>
              </w:rPr>
              <w:t xml:space="preserve"> points can be earned for</w:t>
            </w:r>
            <w:r w:rsidR="000C1307">
              <w:rPr>
                <w:rFonts w:ascii="Arial" w:hAnsi="Arial" w:cs="Arial"/>
                <w:iCs/>
                <w:sz w:val="24"/>
              </w:rPr>
              <w:t xml:space="preserve"> </w:t>
            </w:r>
            <w:r w:rsidR="000C1307" w:rsidRPr="000C1307">
              <w:rPr>
                <w:rFonts w:ascii="Arial" w:hAnsi="Arial" w:cs="Arial"/>
                <w:iCs/>
                <w:smallCaps/>
                <w:sz w:val="24"/>
              </w:rPr>
              <w:t>projects</w:t>
            </w:r>
            <w:r w:rsidR="000C1307">
              <w:rPr>
                <w:rFonts w:ascii="Arial" w:hAnsi="Arial" w:cs="Arial"/>
                <w:iCs/>
                <w:sz w:val="24"/>
              </w:rPr>
              <w:t xml:space="preserve"> </w:t>
            </w:r>
            <w:r w:rsidR="006C53FF" w:rsidRPr="002E10D7">
              <w:rPr>
                <w:rFonts w:ascii="Arial" w:hAnsi="Arial" w:cs="Arial"/>
                <w:iCs/>
                <w:sz w:val="24"/>
              </w:rPr>
              <w:t>with weekday</w:t>
            </w:r>
            <w:r w:rsidR="006C53FF" w:rsidRPr="002E10D7">
              <w:rPr>
                <w:rFonts w:ascii="Arial" w:hAnsi="Arial" w:cs="Arial"/>
                <w:iCs/>
                <w:spacing w:val="-7"/>
                <w:sz w:val="24"/>
              </w:rPr>
              <w:t xml:space="preserve"> </w:t>
            </w:r>
            <w:r w:rsidR="006C53FF" w:rsidRPr="002E10D7">
              <w:rPr>
                <w:rFonts w:ascii="Arial" w:hAnsi="Arial" w:cs="Arial"/>
                <w:iCs/>
                <w:sz w:val="24"/>
              </w:rPr>
              <w:t>and</w:t>
            </w:r>
            <w:r w:rsidR="006C53FF" w:rsidRPr="002E10D7">
              <w:rPr>
                <w:rFonts w:ascii="Arial" w:hAnsi="Arial" w:cs="Arial"/>
                <w:iCs/>
                <w:spacing w:val="-6"/>
                <w:sz w:val="24"/>
              </w:rPr>
              <w:t xml:space="preserve"> </w:t>
            </w:r>
            <w:r w:rsidR="006C53FF" w:rsidRPr="002E10D7">
              <w:rPr>
                <w:rFonts w:ascii="Arial" w:hAnsi="Arial" w:cs="Arial"/>
                <w:iCs/>
                <w:sz w:val="24"/>
              </w:rPr>
              <w:t>weekend</w:t>
            </w:r>
            <w:r w:rsidR="006C53FF" w:rsidRPr="002E10D7">
              <w:rPr>
                <w:rFonts w:ascii="Arial" w:hAnsi="Arial" w:cs="Arial"/>
                <w:iCs/>
                <w:spacing w:val="-6"/>
                <w:sz w:val="24"/>
              </w:rPr>
              <w:t xml:space="preserve"> </w:t>
            </w:r>
            <w:r w:rsidR="006C53FF" w:rsidRPr="002E10D7">
              <w:rPr>
                <w:rFonts w:ascii="Arial" w:hAnsi="Arial" w:cs="Arial"/>
                <w:iCs/>
                <w:sz w:val="24"/>
              </w:rPr>
              <w:t>operating</w:t>
            </w:r>
            <w:r w:rsidR="006C53FF" w:rsidRPr="002E10D7">
              <w:rPr>
                <w:rFonts w:ascii="Arial" w:hAnsi="Arial" w:cs="Arial"/>
                <w:iCs/>
                <w:spacing w:val="-6"/>
                <w:sz w:val="24"/>
              </w:rPr>
              <w:t xml:space="preserve"> </w:t>
            </w:r>
            <w:r w:rsidR="006C53FF" w:rsidRPr="002E10D7">
              <w:rPr>
                <w:rFonts w:ascii="Arial" w:hAnsi="Arial" w:cs="Arial"/>
                <w:iCs/>
                <w:sz w:val="24"/>
              </w:rPr>
              <w:t>hours</w:t>
            </w:r>
            <w:r w:rsidR="006C53FF" w:rsidRPr="002E10D7">
              <w:rPr>
                <w:rFonts w:ascii="Arial" w:hAnsi="Arial" w:cs="Arial"/>
                <w:iCs/>
                <w:spacing w:val="-4"/>
                <w:sz w:val="24"/>
              </w:rPr>
              <w:t xml:space="preserve"> </w:t>
            </w:r>
            <w:r w:rsidR="006C53FF" w:rsidRPr="002E10D7">
              <w:rPr>
                <w:rFonts w:ascii="Arial" w:hAnsi="Arial" w:cs="Arial"/>
                <w:iCs/>
                <w:sz w:val="24"/>
              </w:rPr>
              <w:t>appropriate</w:t>
            </w:r>
            <w:r w:rsidR="006C53FF" w:rsidRPr="002E10D7">
              <w:rPr>
                <w:rFonts w:ascii="Arial" w:hAnsi="Arial" w:cs="Arial"/>
                <w:iCs/>
                <w:spacing w:val="-3"/>
                <w:sz w:val="24"/>
              </w:rPr>
              <w:t xml:space="preserve"> </w:t>
            </w:r>
            <w:r w:rsidR="006C53FF" w:rsidRPr="002E10D7">
              <w:rPr>
                <w:rFonts w:ascii="Arial" w:hAnsi="Arial" w:cs="Arial"/>
                <w:iCs/>
                <w:sz w:val="24"/>
              </w:rPr>
              <w:t>for</w:t>
            </w:r>
            <w:r w:rsidR="006C53FF" w:rsidRPr="002E10D7">
              <w:rPr>
                <w:rFonts w:ascii="Arial" w:hAnsi="Arial" w:cs="Arial"/>
                <w:iCs/>
                <w:spacing w:val="-4"/>
                <w:sz w:val="24"/>
              </w:rPr>
              <w:t xml:space="preserve"> </w:t>
            </w:r>
            <w:r w:rsidR="006C53FF" w:rsidRPr="002E10D7">
              <w:rPr>
                <w:rFonts w:ascii="Arial" w:hAnsi="Arial" w:cs="Arial"/>
                <w:iCs/>
                <w:sz w:val="24"/>
              </w:rPr>
              <w:t>youth,</w:t>
            </w:r>
            <w:r w:rsidR="006C53FF" w:rsidRPr="002E10D7">
              <w:rPr>
                <w:rFonts w:ascii="Arial" w:hAnsi="Arial" w:cs="Arial"/>
                <w:iCs/>
                <w:spacing w:val="-6"/>
                <w:sz w:val="24"/>
              </w:rPr>
              <w:t xml:space="preserve"> </w:t>
            </w:r>
            <w:r w:rsidR="006C53FF" w:rsidRPr="002E10D7">
              <w:rPr>
                <w:rFonts w:ascii="Arial" w:hAnsi="Arial" w:cs="Arial"/>
                <w:iCs/>
                <w:sz w:val="24"/>
              </w:rPr>
              <w:t>families,</w:t>
            </w:r>
            <w:r w:rsidR="006C53FF" w:rsidRPr="002E10D7">
              <w:rPr>
                <w:rFonts w:ascii="Arial" w:hAnsi="Arial" w:cs="Arial"/>
                <w:iCs/>
                <w:spacing w:val="-4"/>
                <w:sz w:val="24"/>
              </w:rPr>
              <w:t xml:space="preserve"> </w:t>
            </w:r>
            <w:r w:rsidR="006C53FF" w:rsidRPr="002E10D7">
              <w:rPr>
                <w:rFonts w:ascii="Arial" w:hAnsi="Arial" w:cs="Arial"/>
                <w:iCs/>
                <w:sz w:val="24"/>
              </w:rPr>
              <w:t>older adults,</w:t>
            </w:r>
            <w:r w:rsidR="006C53FF" w:rsidRPr="002E10D7">
              <w:rPr>
                <w:rFonts w:ascii="Arial" w:hAnsi="Arial" w:cs="Arial"/>
                <w:iCs/>
                <w:spacing w:val="-6"/>
                <w:sz w:val="24"/>
              </w:rPr>
              <w:t xml:space="preserve"> </w:t>
            </w:r>
            <w:r w:rsidR="006C53FF" w:rsidRPr="002E10D7">
              <w:rPr>
                <w:rFonts w:ascii="Arial" w:hAnsi="Arial" w:cs="Arial"/>
                <w:iCs/>
                <w:sz w:val="24"/>
              </w:rPr>
              <w:t>and other population groups in the</w:t>
            </w:r>
            <w:r w:rsidR="000C1307">
              <w:rPr>
                <w:rFonts w:ascii="Arial" w:hAnsi="Arial" w:cs="Arial"/>
                <w:iCs/>
                <w:sz w:val="24"/>
              </w:rPr>
              <w:t xml:space="preserve"> </w:t>
            </w:r>
            <w:r w:rsidR="000C1307" w:rsidRPr="000C1307">
              <w:rPr>
                <w:rFonts w:ascii="Arial" w:hAnsi="Arial" w:cs="Arial"/>
                <w:iCs/>
                <w:smallCaps/>
                <w:sz w:val="24"/>
              </w:rPr>
              <w:t>critically</w:t>
            </w:r>
            <w:r w:rsidR="00E739A4" w:rsidRPr="002E10D7">
              <w:rPr>
                <w:rFonts w:ascii="Arial" w:hAnsi="Arial" w:cs="Arial"/>
                <w:iCs/>
                <w:smallCaps/>
                <w:spacing w:val="12"/>
                <w:sz w:val="24"/>
                <w:szCs w:val="24"/>
              </w:rPr>
              <w:t xml:space="preserve"> underserved communities</w:t>
            </w:r>
            <w:r w:rsidR="006C53FF" w:rsidRPr="002E10D7">
              <w:rPr>
                <w:rFonts w:ascii="Arial" w:hAnsi="Arial" w:cs="Arial"/>
                <w:iCs/>
                <w:spacing w:val="12"/>
                <w:sz w:val="24"/>
              </w:rPr>
              <w:t xml:space="preserve">, </w:t>
            </w:r>
            <w:r w:rsidR="006C53FF" w:rsidRPr="002E10D7">
              <w:rPr>
                <w:rFonts w:ascii="Arial" w:hAnsi="Arial" w:cs="Arial"/>
                <w:iCs/>
                <w:sz w:val="24"/>
              </w:rPr>
              <w:t xml:space="preserve">and </w:t>
            </w:r>
            <w:r w:rsidR="00E739A4" w:rsidRPr="002E10D7">
              <w:rPr>
                <w:rFonts w:ascii="Arial" w:hAnsi="Arial" w:cs="Arial"/>
                <w:iCs/>
                <w:sz w:val="24"/>
              </w:rPr>
              <w:t>with reasonable</w:t>
            </w:r>
            <w:r w:rsidR="006C53FF" w:rsidRPr="002E10D7">
              <w:rPr>
                <w:rFonts w:ascii="Arial" w:hAnsi="Arial" w:cs="Arial"/>
                <w:iCs/>
                <w:spacing w:val="-4"/>
                <w:sz w:val="24"/>
              </w:rPr>
              <w:t xml:space="preserve"> </w:t>
            </w:r>
            <w:r w:rsidR="006C53FF" w:rsidRPr="002E10D7">
              <w:rPr>
                <w:rFonts w:ascii="Arial" w:hAnsi="Arial" w:cs="Arial"/>
                <w:iCs/>
                <w:sz w:val="24"/>
              </w:rPr>
              <w:t>or</w:t>
            </w:r>
            <w:r w:rsidR="006C53FF" w:rsidRPr="002E10D7">
              <w:rPr>
                <w:rFonts w:ascii="Arial" w:hAnsi="Arial" w:cs="Arial"/>
                <w:iCs/>
                <w:spacing w:val="-2"/>
                <w:sz w:val="24"/>
              </w:rPr>
              <w:t xml:space="preserve"> </w:t>
            </w:r>
            <w:r w:rsidR="006C53FF" w:rsidRPr="002E10D7">
              <w:rPr>
                <w:rFonts w:ascii="Arial" w:hAnsi="Arial" w:cs="Arial"/>
                <w:iCs/>
                <w:sz w:val="24"/>
              </w:rPr>
              <w:t>no</w:t>
            </w:r>
            <w:r w:rsidR="006C53FF" w:rsidRPr="002E10D7">
              <w:rPr>
                <w:rFonts w:ascii="Arial" w:hAnsi="Arial" w:cs="Arial"/>
                <w:iCs/>
                <w:spacing w:val="-4"/>
                <w:sz w:val="24"/>
              </w:rPr>
              <w:t xml:space="preserve"> </w:t>
            </w:r>
            <w:r w:rsidR="006C53FF" w:rsidRPr="002E10D7">
              <w:rPr>
                <w:rFonts w:ascii="Arial" w:hAnsi="Arial" w:cs="Arial"/>
                <w:iCs/>
                <w:sz w:val="24"/>
              </w:rPr>
              <w:t>entrance</w:t>
            </w:r>
            <w:r w:rsidR="006C53FF" w:rsidRPr="002E10D7">
              <w:rPr>
                <w:rFonts w:ascii="Arial" w:hAnsi="Arial" w:cs="Arial"/>
                <w:iCs/>
                <w:spacing w:val="-2"/>
                <w:sz w:val="24"/>
              </w:rPr>
              <w:t xml:space="preserve"> </w:t>
            </w:r>
            <w:r w:rsidR="006C53FF" w:rsidRPr="002E10D7">
              <w:rPr>
                <w:rFonts w:ascii="Arial" w:hAnsi="Arial" w:cs="Arial"/>
                <w:iCs/>
                <w:sz w:val="24"/>
              </w:rPr>
              <w:t>or</w:t>
            </w:r>
            <w:r w:rsidR="006C53FF" w:rsidRPr="002E10D7">
              <w:rPr>
                <w:rFonts w:ascii="Arial" w:hAnsi="Arial" w:cs="Arial"/>
                <w:iCs/>
                <w:spacing w:val="-2"/>
                <w:sz w:val="24"/>
              </w:rPr>
              <w:t xml:space="preserve"> </w:t>
            </w:r>
            <w:r w:rsidR="006C53FF" w:rsidRPr="002E10D7">
              <w:rPr>
                <w:rFonts w:ascii="Arial" w:hAnsi="Arial" w:cs="Arial"/>
                <w:iCs/>
                <w:sz w:val="24"/>
              </w:rPr>
              <w:t xml:space="preserve">membership </w:t>
            </w:r>
            <w:r w:rsidR="006C53FF" w:rsidRPr="002E10D7">
              <w:rPr>
                <w:rFonts w:ascii="Arial" w:hAnsi="Arial" w:cs="Arial"/>
                <w:iCs/>
                <w:spacing w:val="-4"/>
                <w:sz w:val="24"/>
              </w:rPr>
              <w:t>fees</w:t>
            </w:r>
            <w:r w:rsidR="00020340">
              <w:rPr>
                <w:rFonts w:ascii="Arial" w:hAnsi="Arial" w:cs="Arial"/>
                <w:iCs/>
                <w:spacing w:val="-4"/>
                <w:sz w:val="24"/>
              </w:rPr>
              <w:t>.</w:t>
            </w:r>
          </w:p>
        </w:tc>
      </w:tr>
      <w:tr w:rsidR="006C53FF" w:rsidRPr="002E10D7" w14:paraId="0ACEC51F" w14:textId="77777777" w:rsidTr="3E3AFAA4">
        <w:trPr>
          <w:trHeight w:val="300"/>
        </w:trPr>
        <w:tc>
          <w:tcPr>
            <w:tcW w:w="7647" w:type="dxa"/>
            <w:tcBorders>
              <w:top w:val="single" w:sz="24" w:space="0" w:color="000000" w:themeColor="text1"/>
            </w:tcBorders>
            <w:shd w:val="clear" w:color="auto" w:fill="DAE9F7" w:themeFill="text2" w:themeFillTint="1A"/>
          </w:tcPr>
          <w:p w14:paraId="24CD2F65" w14:textId="2F4505D8" w:rsidR="006C53FF" w:rsidRPr="009766A5" w:rsidRDefault="009766A5" w:rsidP="009075D6">
            <w:pPr>
              <w:pStyle w:val="TableParagraph"/>
              <w:spacing w:before="60" w:after="60"/>
              <w:ind w:left="86"/>
              <w:rPr>
                <w:rFonts w:ascii="Arial" w:hAnsi="Arial" w:cs="Arial"/>
                <w:b/>
                <w:bCs/>
                <w:caps/>
                <w:sz w:val="24"/>
                <w:szCs w:val="24"/>
              </w:rPr>
            </w:pPr>
            <w:r w:rsidRPr="009766A5">
              <w:rPr>
                <w:rFonts w:ascii="Arial" w:hAnsi="Arial" w:cs="Arial"/>
                <w:b/>
                <w:bCs/>
                <w:caps/>
                <w:sz w:val="24"/>
                <w:szCs w:val="24"/>
              </w:rPr>
              <w:t>hours of operation</w:t>
            </w:r>
          </w:p>
        </w:tc>
        <w:tc>
          <w:tcPr>
            <w:tcW w:w="1713" w:type="dxa"/>
            <w:tcBorders>
              <w:top w:val="single" w:sz="24" w:space="0" w:color="000000" w:themeColor="text1"/>
            </w:tcBorders>
            <w:shd w:val="clear" w:color="auto" w:fill="DAE9F7" w:themeFill="text2" w:themeFillTint="1A"/>
          </w:tcPr>
          <w:p w14:paraId="6E9FFD8C" w14:textId="77777777" w:rsidR="006C53FF" w:rsidRPr="002E10D7" w:rsidRDefault="006C53FF" w:rsidP="009075D6">
            <w:pPr>
              <w:pStyle w:val="TableParagraph"/>
              <w:spacing w:before="60" w:after="60"/>
              <w:ind w:left="187" w:right="86"/>
              <w:jc w:val="center"/>
              <w:rPr>
                <w:rFonts w:ascii="Arial" w:hAnsi="Arial" w:cs="Arial"/>
                <w:b/>
                <w:sz w:val="24"/>
              </w:rPr>
            </w:pPr>
            <w:r w:rsidRPr="002E10D7">
              <w:rPr>
                <w:rFonts w:ascii="Arial" w:hAnsi="Arial" w:cs="Arial"/>
                <w:b/>
                <w:spacing w:val="-2"/>
                <w:sz w:val="24"/>
              </w:rPr>
              <w:t>Points</w:t>
            </w:r>
          </w:p>
        </w:tc>
      </w:tr>
      <w:tr w:rsidR="006C53FF" w:rsidRPr="002E10D7" w14:paraId="72039FF3" w14:textId="77777777" w:rsidTr="00E739A4">
        <w:trPr>
          <w:trHeight w:val="947"/>
        </w:trPr>
        <w:tc>
          <w:tcPr>
            <w:tcW w:w="7647" w:type="dxa"/>
          </w:tcPr>
          <w:p w14:paraId="396CE10C" w14:textId="65193396" w:rsidR="006C53FF" w:rsidRPr="002E10D7" w:rsidRDefault="006C53FF">
            <w:pPr>
              <w:pStyle w:val="TableParagraph"/>
              <w:spacing w:before="58"/>
              <w:ind w:right="168"/>
              <w:rPr>
                <w:rFonts w:ascii="Arial" w:hAnsi="Arial" w:cs="Arial"/>
                <w:sz w:val="24"/>
                <w:szCs w:val="24"/>
              </w:rPr>
            </w:pPr>
            <w:r w:rsidRPr="002E10D7">
              <w:rPr>
                <w:rFonts w:ascii="Arial" w:hAnsi="Arial" w:cs="Arial"/>
                <w:sz w:val="24"/>
                <w:szCs w:val="24"/>
              </w:rPr>
              <w:t>The</w:t>
            </w:r>
            <w:r w:rsidR="0034124F">
              <w:rPr>
                <w:rFonts w:ascii="Arial" w:hAnsi="Arial" w:cs="Arial"/>
                <w:sz w:val="24"/>
                <w:szCs w:val="24"/>
              </w:rPr>
              <w:t xml:space="preserve"> </w:t>
            </w:r>
            <w:r w:rsidR="0034124F" w:rsidRPr="0034124F">
              <w:rPr>
                <w:rFonts w:ascii="Arial" w:hAnsi="Arial" w:cs="Arial"/>
                <w:smallCaps/>
                <w:sz w:val="24"/>
                <w:szCs w:val="24"/>
              </w:rPr>
              <w:t>project</w:t>
            </w:r>
            <w:r w:rsidRPr="002E10D7">
              <w:rPr>
                <w:rFonts w:ascii="Arial" w:hAnsi="Arial" w:cs="Arial"/>
                <w:spacing w:val="11"/>
                <w:sz w:val="24"/>
                <w:szCs w:val="24"/>
              </w:rPr>
              <w:t xml:space="preserve"> </w:t>
            </w:r>
            <w:r w:rsidRPr="002E10D7">
              <w:rPr>
                <w:rFonts w:ascii="Arial" w:hAnsi="Arial" w:cs="Arial"/>
                <w:sz w:val="24"/>
                <w:szCs w:val="24"/>
              </w:rPr>
              <w:t>will</w:t>
            </w:r>
            <w:r w:rsidRPr="002E10D7">
              <w:rPr>
                <w:rFonts w:ascii="Arial" w:hAnsi="Arial" w:cs="Arial"/>
                <w:spacing w:val="-3"/>
                <w:sz w:val="24"/>
                <w:szCs w:val="24"/>
              </w:rPr>
              <w:t xml:space="preserve"> </w:t>
            </w:r>
            <w:r w:rsidRPr="002E10D7">
              <w:rPr>
                <w:rFonts w:ascii="Arial" w:hAnsi="Arial" w:cs="Arial"/>
                <w:sz w:val="24"/>
                <w:szCs w:val="24"/>
              </w:rPr>
              <w:t>be</w:t>
            </w:r>
            <w:r w:rsidRPr="002E10D7">
              <w:rPr>
                <w:rFonts w:ascii="Arial" w:hAnsi="Arial" w:cs="Arial"/>
                <w:spacing w:val="-2"/>
                <w:sz w:val="24"/>
                <w:szCs w:val="24"/>
              </w:rPr>
              <w:t xml:space="preserve"> </w:t>
            </w:r>
            <w:r w:rsidRPr="002E10D7">
              <w:rPr>
                <w:rFonts w:ascii="Arial" w:hAnsi="Arial" w:cs="Arial"/>
                <w:sz w:val="24"/>
                <w:szCs w:val="24"/>
              </w:rPr>
              <w:t>open</w:t>
            </w:r>
            <w:r w:rsidRPr="002E10D7">
              <w:rPr>
                <w:rFonts w:ascii="Arial" w:hAnsi="Arial" w:cs="Arial"/>
                <w:spacing w:val="-4"/>
                <w:sz w:val="24"/>
                <w:szCs w:val="24"/>
              </w:rPr>
              <w:t xml:space="preserve"> </w:t>
            </w:r>
            <w:r w:rsidR="00767675">
              <w:rPr>
                <w:rFonts w:ascii="Arial" w:hAnsi="Arial" w:cs="Arial"/>
                <w:sz w:val="24"/>
                <w:szCs w:val="24"/>
              </w:rPr>
              <w:t>seve</w:t>
            </w:r>
            <w:r w:rsidR="00D17551">
              <w:rPr>
                <w:rFonts w:ascii="Arial" w:hAnsi="Arial" w:cs="Arial"/>
                <w:sz w:val="24"/>
                <w:szCs w:val="24"/>
              </w:rPr>
              <w:t>n</w:t>
            </w:r>
            <w:r w:rsidRPr="002E10D7">
              <w:rPr>
                <w:rFonts w:ascii="Arial" w:hAnsi="Arial" w:cs="Arial"/>
                <w:spacing w:val="-2"/>
                <w:sz w:val="24"/>
                <w:szCs w:val="24"/>
              </w:rPr>
              <w:t xml:space="preserve"> </w:t>
            </w:r>
            <w:r w:rsidRPr="002E10D7">
              <w:rPr>
                <w:rFonts w:ascii="Arial" w:hAnsi="Arial" w:cs="Arial"/>
                <w:sz w:val="24"/>
                <w:szCs w:val="24"/>
              </w:rPr>
              <w:t>days</w:t>
            </w:r>
            <w:r w:rsidRPr="002E10D7">
              <w:rPr>
                <w:rFonts w:ascii="Arial" w:hAnsi="Arial" w:cs="Arial"/>
                <w:spacing w:val="-2"/>
                <w:sz w:val="24"/>
                <w:szCs w:val="24"/>
              </w:rPr>
              <w:t xml:space="preserve"> </w:t>
            </w:r>
            <w:r w:rsidRPr="002E10D7">
              <w:rPr>
                <w:rFonts w:ascii="Arial" w:hAnsi="Arial" w:cs="Arial"/>
                <w:sz w:val="24"/>
                <w:szCs w:val="24"/>
              </w:rPr>
              <w:t>a</w:t>
            </w:r>
            <w:r w:rsidRPr="002E10D7">
              <w:rPr>
                <w:rFonts w:ascii="Arial" w:hAnsi="Arial" w:cs="Arial"/>
                <w:spacing w:val="-1"/>
                <w:sz w:val="24"/>
                <w:szCs w:val="24"/>
              </w:rPr>
              <w:t xml:space="preserve"> </w:t>
            </w:r>
            <w:r w:rsidRPr="002E10D7">
              <w:rPr>
                <w:rFonts w:ascii="Arial" w:hAnsi="Arial" w:cs="Arial"/>
                <w:sz w:val="24"/>
                <w:szCs w:val="24"/>
              </w:rPr>
              <w:t>week,</w:t>
            </w:r>
            <w:r w:rsidRPr="002E10D7">
              <w:rPr>
                <w:rFonts w:ascii="Arial" w:hAnsi="Arial" w:cs="Arial"/>
                <w:spacing w:val="-4"/>
                <w:sz w:val="24"/>
                <w:szCs w:val="24"/>
              </w:rPr>
              <w:t xml:space="preserve"> </w:t>
            </w:r>
            <w:r w:rsidRPr="002E10D7">
              <w:rPr>
                <w:rFonts w:ascii="Arial" w:hAnsi="Arial" w:cs="Arial"/>
                <w:sz w:val="24"/>
                <w:szCs w:val="24"/>
              </w:rPr>
              <w:t>for</w:t>
            </w:r>
            <w:r w:rsidRPr="002E10D7">
              <w:rPr>
                <w:rFonts w:ascii="Arial" w:hAnsi="Arial" w:cs="Arial"/>
                <w:spacing w:val="-1"/>
                <w:sz w:val="24"/>
                <w:szCs w:val="24"/>
              </w:rPr>
              <w:t xml:space="preserve"> </w:t>
            </w:r>
            <w:r w:rsidRPr="002E10D7">
              <w:rPr>
                <w:rFonts w:ascii="Arial" w:hAnsi="Arial" w:cs="Arial"/>
                <w:sz w:val="24"/>
                <w:szCs w:val="24"/>
              </w:rPr>
              <w:t>at</w:t>
            </w:r>
            <w:r w:rsidRPr="002E10D7">
              <w:rPr>
                <w:rFonts w:ascii="Arial" w:hAnsi="Arial" w:cs="Arial"/>
                <w:spacing w:val="-2"/>
                <w:sz w:val="24"/>
                <w:szCs w:val="24"/>
              </w:rPr>
              <w:t xml:space="preserve"> </w:t>
            </w:r>
            <w:r w:rsidRPr="002E10D7">
              <w:rPr>
                <w:rFonts w:ascii="Arial" w:hAnsi="Arial" w:cs="Arial"/>
                <w:sz w:val="24"/>
                <w:szCs w:val="24"/>
              </w:rPr>
              <w:t>least eight</w:t>
            </w:r>
            <w:r w:rsidRPr="002E10D7">
              <w:rPr>
                <w:rFonts w:ascii="Arial" w:hAnsi="Arial" w:cs="Arial"/>
                <w:spacing w:val="-3"/>
                <w:sz w:val="24"/>
                <w:szCs w:val="24"/>
              </w:rPr>
              <w:t xml:space="preserve"> </w:t>
            </w:r>
            <w:r w:rsidRPr="002E10D7">
              <w:rPr>
                <w:rFonts w:ascii="Arial" w:hAnsi="Arial" w:cs="Arial"/>
                <w:sz w:val="24"/>
                <w:szCs w:val="24"/>
              </w:rPr>
              <w:t>hours</w:t>
            </w:r>
            <w:r w:rsidRPr="002E10D7">
              <w:rPr>
                <w:rFonts w:ascii="Arial" w:hAnsi="Arial" w:cs="Arial"/>
                <w:spacing w:val="-5"/>
                <w:sz w:val="24"/>
                <w:szCs w:val="24"/>
              </w:rPr>
              <w:t xml:space="preserve"> </w:t>
            </w:r>
            <w:r w:rsidRPr="002E10D7">
              <w:rPr>
                <w:rFonts w:ascii="Arial" w:hAnsi="Arial" w:cs="Arial"/>
                <w:sz w:val="24"/>
                <w:szCs w:val="24"/>
              </w:rPr>
              <w:t xml:space="preserve">per day, such as dawn to dusk, to accommodate the needs of youth, </w:t>
            </w:r>
            <w:r w:rsidR="009D6449">
              <w:rPr>
                <w:rFonts w:ascii="Arial" w:hAnsi="Arial" w:cs="Arial"/>
                <w:sz w:val="24"/>
                <w:szCs w:val="24"/>
              </w:rPr>
              <w:t xml:space="preserve">adults, </w:t>
            </w:r>
            <w:r w:rsidRPr="002E10D7">
              <w:rPr>
                <w:rFonts w:ascii="Arial" w:hAnsi="Arial" w:cs="Arial"/>
                <w:sz w:val="24"/>
                <w:szCs w:val="24"/>
              </w:rPr>
              <w:t>older adults, and families.</w:t>
            </w:r>
          </w:p>
        </w:tc>
        <w:tc>
          <w:tcPr>
            <w:tcW w:w="1713" w:type="dxa"/>
          </w:tcPr>
          <w:p w14:paraId="21025856" w14:textId="77777777" w:rsidR="006C53FF" w:rsidRPr="002E10D7" w:rsidRDefault="006C53FF">
            <w:pPr>
              <w:pStyle w:val="TableParagraph"/>
              <w:spacing w:before="58"/>
              <w:ind w:left="5"/>
              <w:jc w:val="center"/>
              <w:rPr>
                <w:rFonts w:ascii="Arial" w:hAnsi="Arial" w:cs="Arial"/>
                <w:sz w:val="24"/>
              </w:rPr>
            </w:pPr>
            <w:r w:rsidRPr="002E10D7">
              <w:rPr>
                <w:rFonts w:ascii="Arial" w:hAnsi="Arial" w:cs="Arial"/>
                <w:sz w:val="24"/>
              </w:rPr>
              <w:t>2</w:t>
            </w:r>
          </w:p>
        </w:tc>
      </w:tr>
      <w:tr w:rsidR="006C53FF" w:rsidRPr="002E10D7" w14:paraId="0FF6D3D5" w14:textId="77777777" w:rsidTr="00E739A4">
        <w:trPr>
          <w:trHeight w:val="671"/>
        </w:trPr>
        <w:tc>
          <w:tcPr>
            <w:tcW w:w="7647" w:type="dxa"/>
          </w:tcPr>
          <w:p w14:paraId="101C1CC6" w14:textId="36A6BD59" w:rsidR="006C53FF" w:rsidRPr="002E10D7" w:rsidRDefault="006C53FF">
            <w:pPr>
              <w:pStyle w:val="TableParagraph"/>
              <w:spacing w:before="58"/>
              <w:ind w:right="168"/>
              <w:rPr>
                <w:rFonts w:ascii="Arial" w:hAnsi="Arial" w:cs="Arial"/>
                <w:sz w:val="24"/>
                <w:szCs w:val="24"/>
              </w:rPr>
            </w:pPr>
            <w:r w:rsidRPr="002E10D7">
              <w:rPr>
                <w:rFonts w:ascii="Arial" w:hAnsi="Arial" w:cs="Arial"/>
                <w:sz w:val="24"/>
                <w:szCs w:val="24"/>
              </w:rPr>
              <w:t>The</w:t>
            </w:r>
            <w:r w:rsidRPr="002E10D7">
              <w:rPr>
                <w:rFonts w:ascii="Arial" w:hAnsi="Arial" w:cs="Arial"/>
                <w:spacing w:val="-2"/>
                <w:sz w:val="24"/>
                <w:szCs w:val="24"/>
              </w:rPr>
              <w:t xml:space="preserve"> </w:t>
            </w:r>
            <w:r w:rsidR="0034124F" w:rsidRPr="0034124F">
              <w:rPr>
                <w:rFonts w:ascii="Arial" w:hAnsi="Arial" w:cs="Arial"/>
                <w:smallCaps/>
                <w:sz w:val="24"/>
                <w:szCs w:val="24"/>
              </w:rPr>
              <w:t>project</w:t>
            </w:r>
            <w:r w:rsidRPr="002E10D7">
              <w:rPr>
                <w:rFonts w:ascii="Arial" w:hAnsi="Arial" w:cs="Arial"/>
                <w:spacing w:val="11"/>
                <w:sz w:val="24"/>
                <w:szCs w:val="24"/>
              </w:rPr>
              <w:t xml:space="preserve"> </w:t>
            </w:r>
            <w:r w:rsidRPr="002E10D7">
              <w:rPr>
                <w:rFonts w:ascii="Arial" w:hAnsi="Arial" w:cs="Arial"/>
                <w:sz w:val="24"/>
                <w:szCs w:val="24"/>
              </w:rPr>
              <w:t>will</w:t>
            </w:r>
            <w:r w:rsidRPr="002E10D7">
              <w:rPr>
                <w:rFonts w:ascii="Arial" w:hAnsi="Arial" w:cs="Arial"/>
                <w:spacing w:val="-4"/>
                <w:sz w:val="24"/>
                <w:szCs w:val="24"/>
              </w:rPr>
              <w:t xml:space="preserve"> </w:t>
            </w:r>
            <w:r w:rsidRPr="002E10D7">
              <w:rPr>
                <w:rFonts w:ascii="Arial" w:hAnsi="Arial" w:cs="Arial"/>
                <w:sz w:val="24"/>
                <w:szCs w:val="24"/>
              </w:rPr>
              <w:t>be</w:t>
            </w:r>
            <w:r w:rsidRPr="002E10D7">
              <w:rPr>
                <w:rFonts w:ascii="Arial" w:hAnsi="Arial" w:cs="Arial"/>
                <w:spacing w:val="-3"/>
                <w:sz w:val="24"/>
                <w:szCs w:val="24"/>
              </w:rPr>
              <w:t xml:space="preserve"> </w:t>
            </w:r>
            <w:r w:rsidRPr="002E10D7">
              <w:rPr>
                <w:rFonts w:ascii="Arial" w:hAnsi="Arial" w:cs="Arial"/>
                <w:sz w:val="24"/>
                <w:szCs w:val="24"/>
              </w:rPr>
              <w:t>open</w:t>
            </w:r>
            <w:r w:rsidRPr="002E10D7">
              <w:rPr>
                <w:rFonts w:ascii="Arial" w:hAnsi="Arial" w:cs="Arial"/>
                <w:spacing w:val="-5"/>
                <w:sz w:val="24"/>
                <w:szCs w:val="24"/>
              </w:rPr>
              <w:t xml:space="preserve"> </w:t>
            </w:r>
            <w:r w:rsidR="00767675">
              <w:rPr>
                <w:rFonts w:ascii="Arial" w:hAnsi="Arial" w:cs="Arial"/>
                <w:sz w:val="24"/>
                <w:szCs w:val="24"/>
              </w:rPr>
              <w:t>seven</w:t>
            </w:r>
            <w:r w:rsidRPr="002E10D7">
              <w:rPr>
                <w:rFonts w:ascii="Arial" w:hAnsi="Arial" w:cs="Arial"/>
                <w:spacing w:val="-3"/>
                <w:sz w:val="24"/>
                <w:szCs w:val="24"/>
              </w:rPr>
              <w:t xml:space="preserve"> </w:t>
            </w:r>
            <w:r w:rsidRPr="002E10D7">
              <w:rPr>
                <w:rFonts w:ascii="Arial" w:hAnsi="Arial" w:cs="Arial"/>
                <w:sz w:val="24"/>
                <w:szCs w:val="24"/>
              </w:rPr>
              <w:t>days</w:t>
            </w:r>
            <w:r w:rsidRPr="002E10D7">
              <w:rPr>
                <w:rFonts w:ascii="Arial" w:hAnsi="Arial" w:cs="Arial"/>
                <w:spacing w:val="-3"/>
                <w:sz w:val="24"/>
                <w:szCs w:val="24"/>
              </w:rPr>
              <w:t xml:space="preserve"> </w:t>
            </w:r>
            <w:r w:rsidRPr="002E10D7">
              <w:rPr>
                <w:rFonts w:ascii="Arial" w:hAnsi="Arial" w:cs="Arial"/>
                <w:sz w:val="24"/>
                <w:szCs w:val="24"/>
              </w:rPr>
              <w:t>a</w:t>
            </w:r>
            <w:r w:rsidRPr="002E10D7">
              <w:rPr>
                <w:rFonts w:ascii="Arial" w:hAnsi="Arial" w:cs="Arial"/>
                <w:spacing w:val="-2"/>
                <w:sz w:val="24"/>
                <w:szCs w:val="24"/>
              </w:rPr>
              <w:t xml:space="preserve"> </w:t>
            </w:r>
            <w:r w:rsidRPr="002E10D7">
              <w:rPr>
                <w:rFonts w:ascii="Arial" w:hAnsi="Arial" w:cs="Arial"/>
                <w:sz w:val="24"/>
                <w:szCs w:val="24"/>
              </w:rPr>
              <w:t>week,</w:t>
            </w:r>
            <w:r w:rsidRPr="002E10D7">
              <w:rPr>
                <w:rFonts w:ascii="Arial" w:hAnsi="Arial" w:cs="Arial"/>
                <w:spacing w:val="-5"/>
                <w:sz w:val="24"/>
                <w:szCs w:val="24"/>
              </w:rPr>
              <w:t xml:space="preserve"> </w:t>
            </w:r>
            <w:r w:rsidRPr="002E10D7">
              <w:rPr>
                <w:rFonts w:ascii="Arial" w:hAnsi="Arial" w:cs="Arial"/>
                <w:sz w:val="24"/>
                <w:szCs w:val="24"/>
              </w:rPr>
              <w:t>from</w:t>
            </w:r>
            <w:r w:rsidRPr="002E10D7">
              <w:rPr>
                <w:rFonts w:ascii="Arial" w:hAnsi="Arial" w:cs="Arial"/>
                <w:spacing w:val="-2"/>
                <w:sz w:val="24"/>
                <w:szCs w:val="24"/>
              </w:rPr>
              <w:t xml:space="preserve"> </w:t>
            </w:r>
            <w:r w:rsidRPr="002E10D7">
              <w:rPr>
                <w:rFonts w:ascii="Arial" w:hAnsi="Arial" w:cs="Arial"/>
                <w:sz w:val="24"/>
                <w:szCs w:val="24"/>
              </w:rPr>
              <w:t>three</w:t>
            </w:r>
            <w:r w:rsidRPr="002E10D7">
              <w:rPr>
                <w:rFonts w:ascii="Arial" w:hAnsi="Arial" w:cs="Arial"/>
                <w:spacing w:val="-2"/>
                <w:sz w:val="24"/>
                <w:szCs w:val="24"/>
              </w:rPr>
              <w:t xml:space="preserve"> </w:t>
            </w:r>
            <w:r w:rsidRPr="002E10D7">
              <w:rPr>
                <w:rFonts w:ascii="Arial" w:hAnsi="Arial" w:cs="Arial"/>
                <w:sz w:val="24"/>
                <w:szCs w:val="24"/>
              </w:rPr>
              <w:t>to less</w:t>
            </w:r>
            <w:r w:rsidRPr="002E10D7">
              <w:rPr>
                <w:rFonts w:ascii="Arial" w:hAnsi="Arial" w:cs="Arial"/>
                <w:spacing w:val="-5"/>
                <w:sz w:val="24"/>
                <w:szCs w:val="24"/>
              </w:rPr>
              <w:t xml:space="preserve"> </w:t>
            </w:r>
            <w:r w:rsidRPr="002E10D7">
              <w:rPr>
                <w:rFonts w:ascii="Arial" w:hAnsi="Arial" w:cs="Arial"/>
                <w:sz w:val="24"/>
                <w:szCs w:val="24"/>
              </w:rPr>
              <w:t>than eight hours per day.</w:t>
            </w:r>
          </w:p>
        </w:tc>
        <w:tc>
          <w:tcPr>
            <w:tcW w:w="1713" w:type="dxa"/>
          </w:tcPr>
          <w:p w14:paraId="21889633" w14:textId="77777777" w:rsidR="006C53FF" w:rsidRPr="002E10D7" w:rsidRDefault="006C53FF">
            <w:pPr>
              <w:pStyle w:val="TableParagraph"/>
              <w:spacing w:before="58"/>
              <w:ind w:left="5"/>
              <w:jc w:val="center"/>
              <w:rPr>
                <w:rFonts w:ascii="Arial" w:hAnsi="Arial" w:cs="Arial"/>
                <w:sz w:val="24"/>
              </w:rPr>
            </w:pPr>
            <w:r w:rsidRPr="002E10D7">
              <w:rPr>
                <w:rFonts w:ascii="Arial" w:hAnsi="Arial" w:cs="Arial"/>
                <w:sz w:val="24"/>
              </w:rPr>
              <w:t>1</w:t>
            </w:r>
          </w:p>
        </w:tc>
      </w:tr>
      <w:tr w:rsidR="006C53FF" w:rsidRPr="002E10D7" w14:paraId="0C5E1BBE" w14:textId="77777777" w:rsidTr="3E3AFAA4">
        <w:trPr>
          <w:trHeight w:val="671"/>
        </w:trPr>
        <w:tc>
          <w:tcPr>
            <w:tcW w:w="7647" w:type="dxa"/>
            <w:tcBorders>
              <w:bottom w:val="single" w:sz="24" w:space="0" w:color="000000" w:themeColor="text1"/>
            </w:tcBorders>
          </w:tcPr>
          <w:p w14:paraId="0B2959CA" w14:textId="3C7D8ABB" w:rsidR="006C53FF" w:rsidRPr="002E10D7" w:rsidRDefault="006C53FF">
            <w:pPr>
              <w:pStyle w:val="TableParagraph"/>
              <w:spacing w:before="58"/>
              <w:ind w:right="168"/>
              <w:rPr>
                <w:rFonts w:ascii="Arial" w:hAnsi="Arial" w:cs="Arial"/>
                <w:sz w:val="24"/>
                <w:szCs w:val="24"/>
              </w:rPr>
            </w:pPr>
            <w:r w:rsidRPr="002E10D7">
              <w:rPr>
                <w:rFonts w:ascii="Arial" w:hAnsi="Arial" w:cs="Arial"/>
                <w:sz w:val="24"/>
                <w:szCs w:val="24"/>
              </w:rPr>
              <w:t>The</w:t>
            </w:r>
            <w:r w:rsidRPr="002E10D7">
              <w:rPr>
                <w:rFonts w:ascii="Arial" w:hAnsi="Arial" w:cs="Arial"/>
                <w:spacing w:val="-1"/>
                <w:sz w:val="24"/>
                <w:szCs w:val="24"/>
              </w:rPr>
              <w:t xml:space="preserve"> </w:t>
            </w:r>
            <w:r w:rsidR="0034124F" w:rsidRPr="0034124F">
              <w:rPr>
                <w:rFonts w:ascii="Arial" w:hAnsi="Arial" w:cs="Arial"/>
                <w:smallCaps/>
                <w:sz w:val="24"/>
                <w:szCs w:val="24"/>
              </w:rPr>
              <w:t>project</w:t>
            </w:r>
            <w:r w:rsidRPr="002E10D7">
              <w:rPr>
                <w:rFonts w:ascii="Arial" w:hAnsi="Arial" w:cs="Arial"/>
                <w:spacing w:val="11"/>
                <w:sz w:val="24"/>
                <w:szCs w:val="24"/>
              </w:rPr>
              <w:t xml:space="preserve"> </w:t>
            </w:r>
            <w:r w:rsidRPr="002E10D7">
              <w:rPr>
                <w:rFonts w:ascii="Arial" w:hAnsi="Arial" w:cs="Arial"/>
                <w:sz w:val="24"/>
                <w:szCs w:val="24"/>
                <w:u w:val="single"/>
              </w:rPr>
              <w:t>will</w:t>
            </w:r>
            <w:r w:rsidRPr="002E10D7">
              <w:rPr>
                <w:rFonts w:ascii="Arial" w:hAnsi="Arial" w:cs="Arial"/>
                <w:spacing w:val="-3"/>
                <w:sz w:val="24"/>
                <w:szCs w:val="24"/>
                <w:u w:val="single"/>
              </w:rPr>
              <w:t xml:space="preserve"> </w:t>
            </w:r>
            <w:r w:rsidRPr="002E10D7">
              <w:rPr>
                <w:rFonts w:ascii="Arial" w:hAnsi="Arial" w:cs="Arial"/>
                <w:sz w:val="24"/>
                <w:szCs w:val="24"/>
                <w:u w:val="single"/>
              </w:rPr>
              <w:t>not</w:t>
            </w:r>
            <w:r w:rsidRPr="002E10D7">
              <w:rPr>
                <w:rFonts w:ascii="Arial" w:hAnsi="Arial" w:cs="Arial"/>
                <w:spacing w:val="-2"/>
                <w:sz w:val="24"/>
                <w:szCs w:val="24"/>
              </w:rPr>
              <w:t xml:space="preserve"> </w:t>
            </w:r>
            <w:r w:rsidRPr="002E10D7">
              <w:rPr>
                <w:rFonts w:ascii="Arial" w:hAnsi="Arial" w:cs="Arial"/>
                <w:sz w:val="24"/>
                <w:szCs w:val="24"/>
              </w:rPr>
              <w:t>be</w:t>
            </w:r>
            <w:r w:rsidRPr="002E10D7">
              <w:rPr>
                <w:rFonts w:ascii="Arial" w:hAnsi="Arial" w:cs="Arial"/>
                <w:spacing w:val="-2"/>
                <w:sz w:val="24"/>
                <w:szCs w:val="24"/>
              </w:rPr>
              <w:t xml:space="preserve"> </w:t>
            </w:r>
            <w:r w:rsidRPr="002E10D7">
              <w:rPr>
                <w:rFonts w:ascii="Arial" w:hAnsi="Arial" w:cs="Arial"/>
                <w:sz w:val="24"/>
                <w:szCs w:val="24"/>
              </w:rPr>
              <w:t>open</w:t>
            </w:r>
            <w:r w:rsidRPr="002E10D7">
              <w:rPr>
                <w:rFonts w:ascii="Arial" w:hAnsi="Arial" w:cs="Arial"/>
                <w:spacing w:val="-4"/>
                <w:sz w:val="24"/>
                <w:szCs w:val="24"/>
              </w:rPr>
              <w:t xml:space="preserve"> </w:t>
            </w:r>
            <w:r w:rsidR="00767675">
              <w:rPr>
                <w:rFonts w:ascii="Arial" w:hAnsi="Arial" w:cs="Arial"/>
                <w:sz w:val="24"/>
                <w:szCs w:val="24"/>
              </w:rPr>
              <w:t>seven</w:t>
            </w:r>
            <w:r w:rsidRPr="002E10D7">
              <w:rPr>
                <w:rFonts w:ascii="Arial" w:hAnsi="Arial" w:cs="Arial"/>
                <w:spacing w:val="-3"/>
                <w:sz w:val="24"/>
                <w:szCs w:val="24"/>
              </w:rPr>
              <w:t xml:space="preserve"> </w:t>
            </w:r>
            <w:r w:rsidRPr="002E10D7">
              <w:rPr>
                <w:rFonts w:ascii="Arial" w:hAnsi="Arial" w:cs="Arial"/>
                <w:sz w:val="24"/>
                <w:szCs w:val="24"/>
              </w:rPr>
              <w:t>days</w:t>
            </w:r>
            <w:r w:rsidRPr="002E10D7">
              <w:rPr>
                <w:rFonts w:ascii="Arial" w:hAnsi="Arial" w:cs="Arial"/>
                <w:spacing w:val="-2"/>
                <w:sz w:val="24"/>
                <w:szCs w:val="24"/>
              </w:rPr>
              <w:t xml:space="preserve"> </w:t>
            </w:r>
            <w:r w:rsidRPr="002E10D7">
              <w:rPr>
                <w:rFonts w:ascii="Arial" w:hAnsi="Arial" w:cs="Arial"/>
                <w:sz w:val="24"/>
                <w:szCs w:val="24"/>
              </w:rPr>
              <w:t>a</w:t>
            </w:r>
            <w:r w:rsidRPr="002E10D7">
              <w:rPr>
                <w:rFonts w:ascii="Arial" w:hAnsi="Arial" w:cs="Arial"/>
                <w:spacing w:val="-1"/>
                <w:sz w:val="24"/>
                <w:szCs w:val="24"/>
              </w:rPr>
              <w:t xml:space="preserve"> </w:t>
            </w:r>
            <w:r w:rsidRPr="002E10D7">
              <w:rPr>
                <w:rFonts w:ascii="Arial" w:hAnsi="Arial" w:cs="Arial"/>
                <w:sz w:val="24"/>
                <w:szCs w:val="24"/>
              </w:rPr>
              <w:t>week</w:t>
            </w:r>
            <w:r w:rsidRPr="002E10D7">
              <w:rPr>
                <w:rFonts w:ascii="Arial" w:hAnsi="Arial" w:cs="Arial"/>
                <w:spacing w:val="-2"/>
                <w:sz w:val="24"/>
                <w:szCs w:val="24"/>
              </w:rPr>
              <w:t xml:space="preserve"> </w:t>
            </w:r>
            <w:r w:rsidRPr="002E10D7">
              <w:rPr>
                <w:rFonts w:ascii="Arial" w:hAnsi="Arial" w:cs="Arial"/>
                <w:sz w:val="24"/>
                <w:szCs w:val="24"/>
              </w:rPr>
              <w:t>for at</w:t>
            </w:r>
            <w:r w:rsidRPr="002E10D7">
              <w:rPr>
                <w:rFonts w:ascii="Arial" w:hAnsi="Arial" w:cs="Arial"/>
                <w:spacing w:val="-4"/>
                <w:sz w:val="24"/>
                <w:szCs w:val="24"/>
              </w:rPr>
              <w:t xml:space="preserve"> </w:t>
            </w:r>
            <w:r w:rsidRPr="002E10D7">
              <w:rPr>
                <w:rFonts w:ascii="Arial" w:hAnsi="Arial" w:cs="Arial"/>
                <w:sz w:val="24"/>
                <w:szCs w:val="24"/>
              </w:rPr>
              <w:t>least</w:t>
            </w:r>
            <w:r w:rsidRPr="002E10D7">
              <w:rPr>
                <w:rFonts w:ascii="Arial" w:hAnsi="Arial" w:cs="Arial"/>
                <w:spacing w:val="-4"/>
                <w:sz w:val="24"/>
                <w:szCs w:val="24"/>
              </w:rPr>
              <w:t xml:space="preserve"> </w:t>
            </w:r>
            <w:r w:rsidRPr="002E10D7">
              <w:rPr>
                <w:rFonts w:ascii="Arial" w:hAnsi="Arial" w:cs="Arial"/>
                <w:sz w:val="24"/>
                <w:szCs w:val="24"/>
              </w:rPr>
              <w:t>three</w:t>
            </w:r>
            <w:r w:rsidRPr="002E10D7">
              <w:rPr>
                <w:rFonts w:ascii="Arial" w:hAnsi="Arial" w:cs="Arial"/>
                <w:spacing w:val="-2"/>
                <w:sz w:val="24"/>
                <w:szCs w:val="24"/>
              </w:rPr>
              <w:t xml:space="preserve"> </w:t>
            </w:r>
            <w:r w:rsidRPr="002E10D7">
              <w:rPr>
                <w:rFonts w:ascii="Arial" w:hAnsi="Arial" w:cs="Arial"/>
                <w:sz w:val="24"/>
                <w:szCs w:val="24"/>
              </w:rPr>
              <w:t xml:space="preserve">hours per day </w:t>
            </w:r>
            <w:r w:rsidRPr="002E10D7">
              <w:rPr>
                <w:rFonts w:ascii="Arial" w:hAnsi="Arial" w:cs="Arial"/>
                <w:b/>
                <w:bCs/>
                <w:sz w:val="24"/>
                <w:szCs w:val="24"/>
                <w:u w:val="single"/>
              </w:rPr>
              <w:t>or</w:t>
            </w:r>
            <w:r w:rsidRPr="002E10D7">
              <w:rPr>
                <w:rFonts w:ascii="Arial" w:hAnsi="Arial" w:cs="Arial"/>
                <w:sz w:val="24"/>
                <w:szCs w:val="24"/>
              </w:rPr>
              <w:t xml:space="preserve"> the</w:t>
            </w:r>
            <w:r w:rsidR="00E137CE">
              <w:rPr>
                <w:rFonts w:ascii="Arial" w:hAnsi="Arial" w:cs="Arial"/>
                <w:sz w:val="24"/>
                <w:szCs w:val="24"/>
              </w:rPr>
              <w:t xml:space="preserve"> </w:t>
            </w:r>
            <w:r w:rsidR="00E137CE" w:rsidRPr="00E137CE">
              <w:rPr>
                <w:rFonts w:ascii="Arial" w:hAnsi="Arial" w:cs="Arial"/>
                <w:smallCaps/>
                <w:sz w:val="24"/>
                <w:szCs w:val="24"/>
              </w:rPr>
              <w:t>applicant</w:t>
            </w:r>
            <w:r w:rsidRPr="002E10D7">
              <w:rPr>
                <w:rFonts w:ascii="Arial" w:hAnsi="Arial" w:cs="Arial"/>
                <w:sz w:val="24"/>
                <w:szCs w:val="24"/>
              </w:rPr>
              <w:t xml:space="preserve"> did not respond to criteria.</w:t>
            </w:r>
          </w:p>
        </w:tc>
        <w:tc>
          <w:tcPr>
            <w:tcW w:w="1713" w:type="dxa"/>
            <w:tcBorders>
              <w:bottom w:val="single" w:sz="24" w:space="0" w:color="000000" w:themeColor="text1"/>
            </w:tcBorders>
          </w:tcPr>
          <w:p w14:paraId="4C6651D4" w14:textId="2F4A874B" w:rsidR="006C53FF" w:rsidRPr="002E10D7" w:rsidRDefault="006C53FF" w:rsidP="003B355A">
            <w:pPr>
              <w:pStyle w:val="TableParagraph"/>
              <w:spacing w:before="58"/>
              <w:ind w:left="90" w:right="174"/>
              <w:jc w:val="center"/>
              <w:rPr>
                <w:rFonts w:ascii="Arial" w:hAnsi="Arial" w:cs="Arial"/>
                <w:sz w:val="24"/>
              </w:rPr>
            </w:pPr>
            <w:r w:rsidRPr="002E10D7">
              <w:rPr>
                <w:rFonts w:ascii="Arial" w:hAnsi="Arial" w:cs="Arial"/>
                <w:spacing w:val="-2"/>
                <w:sz w:val="24"/>
              </w:rPr>
              <w:t>Ineligible</w:t>
            </w:r>
            <w:r w:rsidR="00450074">
              <w:rPr>
                <w:rFonts w:ascii="Arial" w:hAnsi="Arial" w:cs="Arial"/>
                <w:spacing w:val="-2"/>
                <w:sz w:val="24"/>
              </w:rPr>
              <w:t xml:space="preserve"> </w:t>
            </w:r>
            <w:r w:rsidR="00450074" w:rsidRPr="00DA2423">
              <w:rPr>
                <w:rFonts w:ascii="Arial" w:hAnsi="Arial" w:cs="Arial"/>
                <w:smallCaps/>
                <w:sz w:val="24"/>
                <w:szCs w:val="24"/>
              </w:rPr>
              <w:t>project</w:t>
            </w:r>
          </w:p>
        </w:tc>
      </w:tr>
      <w:tr w:rsidR="006C53FF" w:rsidRPr="002E10D7" w14:paraId="51F9F9DD" w14:textId="77777777" w:rsidTr="3E3AFAA4">
        <w:trPr>
          <w:trHeight w:val="318"/>
        </w:trPr>
        <w:tc>
          <w:tcPr>
            <w:tcW w:w="7647" w:type="dxa"/>
            <w:tcBorders>
              <w:top w:val="single" w:sz="24" w:space="0" w:color="000000" w:themeColor="text1"/>
            </w:tcBorders>
            <w:shd w:val="clear" w:color="auto" w:fill="DAE9F7" w:themeFill="text2" w:themeFillTint="1A"/>
          </w:tcPr>
          <w:p w14:paraId="115B06D1" w14:textId="1B03A3E3" w:rsidR="006C53FF" w:rsidRPr="009766A5" w:rsidRDefault="009766A5" w:rsidP="009075D6">
            <w:pPr>
              <w:pStyle w:val="TableParagraph"/>
              <w:spacing w:before="60" w:after="60"/>
              <w:ind w:left="86"/>
              <w:rPr>
                <w:rFonts w:ascii="Arial" w:hAnsi="Arial" w:cs="Arial"/>
                <w:b/>
                <w:bCs/>
                <w:sz w:val="24"/>
                <w:szCs w:val="24"/>
              </w:rPr>
            </w:pPr>
            <w:r w:rsidRPr="009766A5">
              <w:rPr>
                <w:rFonts w:ascii="Arial" w:hAnsi="Arial" w:cs="Arial"/>
                <w:b/>
                <w:bCs/>
                <w:caps/>
                <w:sz w:val="24"/>
                <w:szCs w:val="24"/>
              </w:rPr>
              <w:t>Fees</w:t>
            </w:r>
          </w:p>
        </w:tc>
        <w:tc>
          <w:tcPr>
            <w:tcW w:w="1713" w:type="dxa"/>
            <w:tcBorders>
              <w:top w:val="single" w:sz="24" w:space="0" w:color="000000" w:themeColor="text1"/>
            </w:tcBorders>
            <w:shd w:val="clear" w:color="auto" w:fill="DAE9F7" w:themeFill="text2" w:themeFillTint="1A"/>
          </w:tcPr>
          <w:p w14:paraId="6C213BA4" w14:textId="77777777" w:rsidR="006C53FF" w:rsidRPr="002E10D7" w:rsidRDefault="006C53FF" w:rsidP="009075D6">
            <w:pPr>
              <w:pStyle w:val="TableParagraph"/>
              <w:spacing w:before="60" w:after="60"/>
              <w:ind w:left="86" w:right="174"/>
              <w:jc w:val="center"/>
              <w:rPr>
                <w:rFonts w:ascii="Arial" w:hAnsi="Arial" w:cs="Arial"/>
                <w:b/>
                <w:sz w:val="24"/>
              </w:rPr>
            </w:pPr>
            <w:r w:rsidRPr="002E10D7">
              <w:rPr>
                <w:rFonts w:ascii="Arial" w:hAnsi="Arial" w:cs="Arial"/>
                <w:b/>
                <w:spacing w:val="-2"/>
                <w:sz w:val="24"/>
              </w:rPr>
              <w:t>Points</w:t>
            </w:r>
          </w:p>
        </w:tc>
      </w:tr>
      <w:tr w:rsidR="006C53FF" w:rsidRPr="002E10D7" w14:paraId="0CD0AEE3" w14:textId="77777777" w:rsidTr="00E739A4">
        <w:trPr>
          <w:trHeight w:val="1224"/>
        </w:trPr>
        <w:tc>
          <w:tcPr>
            <w:tcW w:w="7647" w:type="dxa"/>
          </w:tcPr>
          <w:p w14:paraId="7FAB2AEA" w14:textId="6BAF0FD0" w:rsidR="006C53FF" w:rsidRPr="002E10D7" w:rsidRDefault="006C53FF" w:rsidP="0034124F">
            <w:pPr>
              <w:pStyle w:val="TableParagraph"/>
              <w:spacing w:before="58"/>
              <w:ind w:right="168"/>
              <w:rPr>
                <w:rFonts w:ascii="Arial" w:hAnsi="Arial" w:cs="Arial"/>
                <w:sz w:val="24"/>
                <w:szCs w:val="24"/>
              </w:rPr>
            </w:pPr>
            <w:r w:rsidRPr="002E10D7">
              <w:rPr>
                <w:rFonts w:ascii="Arial" w:hAnsi="Arial" w:cs="Arial"/>
                <w:sz w:val="24"/>
                <w:szCs w:val="24"/>
              </w:rPr>
              <w:t xml:space="preserve">The public will not be charged entrance or membership fees to use the </w:t>
            </w:r>
            <w:r w:rsidR="00E137CE" w:rsidRPr="0034124F">
              <w:rPr>
                <w:rFonts w:ascii="Arial" w:hAnsi="Arial" w:cs="Arial"/>
                <w:smallCaps/>
                <w:sz w:val="24"/>
                <w:szCs w:val="24"/>
              </w:rPr>
              <w:t>project</w:t>
            </w:r>
            <w:r w:rsidR="00153F33" w:rsidRPr="002E10D7">
              <w:rPr>
                <w:rFonts w:ascii="Arial" w:hAnsi="Arial" w:cs="Arial"/>
                <w:spacing w:val="12"/>
                <w:sz w:val="24"/>
                <w:szCs w:val="24"/>
              </w:rPr>
              <w:t>,</w:t>
            </w:r>
            <w:r w:rsidRPr="002E10D7">
              <w:rPr>
                <w:rFonts w:ascii="Arial" w:hAnsi="Arial" w:cs="Arial"/>
                <w:spacing w:val="12"/>
                <w:sz w:val="24"/>
                <w:szCs w:val="24"/>
              </w:rPr>
              <w:t xml:space="preserve"> </w:t>
            </w:r>
            <w:r w:rsidR="00153F33" w:rsidRPr="002E10D7">
              <w:rPr>
                <w:rFonts w:ascii="Arial" w:hAnsi="Arial" w:cs="Arial"/>
                <w:b/>
                <w:bCs/>
                <w:sz w:val="24"/>
                <w:szCs w:val="24"/>
                <w:u w:val="single"/>
              </w:rPr>
              <w:t>o</w:t>
            </w:r>
            <w:r w:rsidRPr="002E10D7">
              <w:rPr>
                <w:rFonts w:ascii="Arial" w:hAnsi="Arial" w:cs="Arial"/>
                <w:b/>
                <w:bCs/>
                <w:sz w:val="24"/>
                <w:szCs w:val="24"/>
                <w:u w:val="single"/>
              </w:rPr>
              <w:t>r</w:t>
            </w:r>
            <w:r w:rsidRPr="002E10D7">
              <w:rPr>
                <w:rFonts w:ascii="Arial" w:hAnsi="Arial" w:cs="Arial"/>
                <w:sz w:val="24"/>
                <w:szCs w:val="24"/>
              </w:rPr>
              <w:t xml:space="preserve"> the lowest entrance or membership fees for the public</w:t>
            </w:r>
            <w:r w:rsidRPr="002E10D7">
              <w:rPr>
                <w:rFonts w:ascii="Arial" w:hAnsi="Arial" w:cs="Arial"/>
                <w:spacing w:val="-3"/>
                <w:sz w:val="24"/>
                <w:szCs w:val="24"/>
              </w:rPr>
              <w:t xml:space="preserve"> </w:t>
            </w:r>
            <w:r w:rsidRPr="002E10D7">
              <w:rPr>
                <w:rFonts w:ascii="Arial" w:hAnsi="Arial" w:cs="Arial"/>
                <w:sz w:val="24"/>
                <w:szCs w:val="24"/>
              </w:rPr>
              <w:t>calculate</w:t>
            </w:r>
            <w:r w:rsidR="00EF6A94">
              <w:rPr>
                <w:rFonts w:ascii="Arial" w:hAnsi="Arial" w:cs="Arial"/>
                <w:sz w:val="24"/>
                <w:szCs w:val="24"/>
              </w:rPr>
              <w:t>s</w:t>
            </w:r>
            <w:r w:rsidR="000B72C6">
              <w:rPr>
                <w:rFonts w:ascii="Arial" w:hAnsi="Arial" w:cs="Arial"/>
                <w:sz w:val="24"/>
                <w:szCs w:val="24"/>
              </w:rPr>
              <w:t xml:space="preserve"> </w:t>
            </w:r>
            <w:r w:rsidRPr="002E10D7">
              <w:rPr>
                <w:rFonts w:ascii="Arial" w:hAnsi="Arial" w:cs="Arial"/>
                <w:sz w:val="24"/>
                <w:szCs w:val="24"/>
              </w:rPr>
              <w:t>to</w:t>
            </w:r>
            <w:r w:rsidRPr="002E10D7">
              <w:rPr>
                <w:rFonts w:ascii="Arial" w:hAnsi="Arial" w:cs="Arial"/>
                <w:spacing w:val="-4"/>
                <w:sz w:val="24"/>
                <w:szCs w:val="24"/>
              </w:rPr>
              <w:t xml:space="preserve"> </w:t>
            </w:r>
            <w:r w:rsidRPr="002E10D7">
              <w:rPr>
                <w:rFonts w:ascii="Arial" w:hAnsi="Arial" w:cs="Arial"/>
                <w:sz w:val="24"/>
                <w:szCs w:val="24"/>
              </w:rPr>
              <w:t>$3</w:t>
            </w:r>
            <w:r w:rsidRPr="002E10D7">
              <w:rPr>
                <w:rFonts w:ascii="Arial" w:hAnsi="Arial" w:cs="Arial"/>
                <w:spacing w:val="-5"/>
                <w:sz w:val="24"/>
                <w:szCs w:val="24"/>
              </w:rPr>
              <w:t xml:space="preserve"> </w:t>
            </w:r>
            <w:r w:rsidRPr="002E10D7">
              <w:rPr>
                <w:rFonts w:ascii="Arial" w:hAnsi="Arial" w:cs="Arial"/>
                <w:sz w:val="24"/>
                <w:szCs w:val="24"/>
              </w:rPr>
              <w:t>per</w:t>
            </w:r>
            <w:r w:rsidRPr="002E10D7">
              <w:rPr>
                <w:rFonts w:ascii="Arial" w:hAnsi="Arial" w:cs="Arial"/>
                <w:spacing w:val="-3"/>
                <w:sz w:val="24"/>
                <w:szCs w:val="24"/>
              </w:rPr>
              <w:t xml:space="preserve"> </w:t>
            </w:r>
            <w:r w:rsidRPr="002E10D7">
              <w:rPr>
                <w:rFonts w:ascii="Arial" w:hAnsi="Arial" w:cs="Arial"/>
                <w:sz w:val="24"/>
                <w:szCs w:val="24"/>
              </w:rPr>
              <w:t>month</w:t>
            </w:r>
            <w:r w:rsidRPr="002E10D7">
              <w:rPr>
                <w:rFonts w:ascii="Arial" w:hAnsi="Arial" w:cs="Arial"/>
                <w:spacing w:val="-4"/>
                <w:sz w:val="24"/>
                <w:szCs w:val="24"/>
              </w:rPr>
              <w:t xml:space="preserve"> </w:t>
            </w:r>
            <w:r w:rsidRPr="002E10D7">
              <w:rPr>
                <w:rFonts w:ascii="Arial" w:hAnsi="Arial" w:cs="Arial"/>
                <w:sz w:val="24"/>
                <w:szCs w:val="24"/>
              </w:rPr>
              <w:t>or</w:t>
            </w:r>
            <w:r w:rsidRPr="002E10D7">
              <w:rPr>
                <w:rFonts w:ascii="Arial" w:hAnsi="Arial" w:cs="Arial"/>
                <w:spacing w:val="-3"/>
                <w:sz w:val="24"/>
                <w:szCs w:val="24"/>
              </w:rPr>
              <w:t xml:space="preserve"> </w:t>
            </w:r>
            <w:r w:rsidRPr="002E10D7">
              <w:rPr>
                <w:rFonts w:ascii="Arial" w:hAnsi="Arial" w:cs="Arial"/>
                <w:sz w:val="24"/>
                <w:szCs w:val="24"/>
              </w:rPr>
              <w:t>less</w:t>
            </w:r>
            <w:r w:rsidRPr="002E10D7">
              <w:rPr>
                <w:rFonts w:ascii="Arial" w:hAnsi="Arial" w:cs="Arial"/>
                <w:spacing w:val="-5"/>
                <w:sz w:val="24"/>
                <w:szCs w:val="24"/>
              </w:rPr>
              <w:t xml:space="preserve"> </w:t>
            </w:r>
            <w:r w:rsidRPr="002E10D7">
              <w:rPr>
                <w:rFonts w:ascii="Arial" w:hAnsi="Arial" w:cs="Arial"/>
                <w:sz w:val="24"/>
                <w:szCs w:val="24"/>
              </w:rPr>
              <w:t>per</w:t>
            </w:r>
            <w:r w:rsidRPr="002E10D7">
              <w:rPr>
                <w:rFonts w:ascii="Arial" w:hAnsi="Arial" w:cs="Arial"/>
                <w:spacing w:val="-3"/>
                <w:sz w:val="24"/>
                <w:szCs w:val="24"/>
              </w:rPr>
              <w:t xml:space="preserve"> </w:t>
            </w:r>
            <w:r w:rsidRPr="002E10D7">
              <w:rPr>
                <w:rFonts w:ascii="Arial" w:hAnsi="Arial" w:cs="Arial"/>
                <w:sz w:val="24"/>
                <w:szCs w:val="24"/>
              </w:rPr>
              <w:t>person</w:t>
            </w:r>
            <w:r w:rsidRPr="002E10D7">
              <w:rPr>
                <w:rFonts w:ascii="Arial" w:hAnsi="Arial" w:cs="Arial"/>
                <w:spacing w:val="-2"/>
                <w:sz w:val="24"/>
                <w:szCs w:val="24"/>
              </w:rPr>
              <w:t xml:space="preserve"> </w:t>
            </w:r>
            <w:r w:rsidRPr="002E10D7">
              <w:rPr>
                <w:rFonts w:ascii="Arial" w:hAnsi="Arial" w:cs="Arial"/>
                <w:sz w:val="24"/>
                <w:szCs w:val="24"/>
              </w:rPr>
              <w:t>and</w:t>
            </w:r>
            <w:r w:rsidRPr="002E10D7">
              <w:rPr>
                <w:rFonts w:ascii="Arial" w:hAnsi="Arial" w:cs="Arial"/>
                <w:spacing w:val="-3"/>
                <w:sz w:val="24"/>
                <w:szCs w:val="24"/>
              </w:rPr>
              <w:t xml:space="preserve"> </w:t>
            </w:r>
            <w:r w:rsidRPr="002E10D7">
              <w:rPr>
                <w:rFonts w:ascii="Arial" w:hAnsi="Arial" w:cs="Arial"/>
                <w:sz w:val="24"/>
                <w:szCs w:val="24"/>
              </w:rPr>
              <w:t>will</w:t>
            </w:r>
            <w:r w:rsidRPr="002E10D7">
              <w:rPr>
                <w:rFonts w:ascii="Arial" w:hAnsi="Arial" w:cs="Arial"/>
                <w:spacing w:val="-4"/>
                <w:sz w:val="24"/>
                <w:szCs w:val="24"/>
              </w:rPr>
              <w:t xml:space="preserve"> </w:t>
            </w:r>
            <w:r w:rsidRPr="002E10D7">
              <w:rPr>
                <w:rFonts w:ascii="Arial" w:hAnsi="Arial" w:cs="Arial"/>
                <w:sz w:val="24"/>
                <w:szCs w:val="24"/>
              </w:rPr>
              <w:t>not</w:t>
            </w:r>
            <w:r w:rsidRPr="002E10D7">
              <w:rPr>
                <w:rFonts w:ascii="Arial" w:hAnsi="Arial" w:cs="Arial"/>
                <w:spacing w:val="-3"/>
                <w:sz w:val="24"/>
                <w:szCs w:val="24"/>
              </w:rPr>
              <w:t xml:space="preserve"> </w:t>
            </w:r>
            <w:r w:rsidRPr="002E10D7">
              <w:rPr>
                <w:rFonts w:ascii="Arial" w:hAnsi="Arial" w:cs="Arial"/>
                <w:sz w:val="24"/>
                <w:szCs w:val="24"/>
              </w:rPr>
              <w:t>deter</w:t>
            </w:r>
            <w:r w:rsidR="0034124F">
              <w:rPr>
                <w:rFonts w:ascii="Arial" w:hAnsi="Arial" w:cs="Arial"/>
                <w:sz w:val="24"/>
                <w:szCs w:val="24"/>
              </w:rPr>
              <w:t xml:space="preserve"> </w:t>
            </w:r>
            <w:r w:rsidR="0034124F" w:rsidRPr="0034124F">
              <w:rPr>
                <w:rFonts w:ascii="Arial" w:hAnsi="Arial" w:cs="Arial"/>
                <w:smallCaps/>
                <w:sz w:val="24"/>
                <w:szCs w:val="24"/>
              </w:rPr>
              <w:t>daily access</w:t>
            </w:r>
            <w:r w:rsidRPr="002E10D7">
              <w:rPr>
                <w:rFonts w:ascii="Arial" w:hAnsi="Arial" w:cs="Arial"/>
                <w:spacing w:val="10"/>
                <w:sz w:val="24"/>
                <w:szCs w:val="24"/>
              </w:rPr>
              <w:t>.</w:t>
            </w:r>
          </w:p>
        </w:tc>
        <w:tc>
          <w:tcPr>
            <w:tcW w:w="1713" w:type="dxa"/>
          </w:tcPr>
          <w:p w14:paraId="649A4186" w14:textId="4E988575" w:rsidR="006C53FF" w:rsidRPr="002E10D7" w:rsidRDefault="00982B40">
            <w:pPr>
              <w:pStyle w:val="TableParagraph"/>
              <w:spacing w:before="58"/>
              <w:ind w:left="5"/>
              <w:jc w:val="center"/>
              <w:rPr>
                <w:rFonts w:ascii="Arial" w:hAnsi="Arial" w:cs="Arial"/>
                <w:sz w:val="24"/>
                <w:szCs w:val="24"/>
              </w:rPr>
            </w:pPr>
            <w:r>
              <w:rPr>
                <w:rFonts w:ascii="Arial" w:hAnsi="Arial" w:cs="Arial"/>
                <w:sz w:val="24"/>
                <w:szCs w:val="24"/>
              </w:rPr>
              <w:t>2</w:t>
            </w:r>
          </w:p>
        </w:tc>
      </w:tr>
      <w:tr w:rsidR="006C53FF" w:rsidRPr="002E10D7" w14:paraId="5292BCE7" w14:textId="77777777" w:rsidTr="00E739A4">
        <w:trPr>
          <w:trHeight w:val="947"/>
        </w:trPr>
        <w:tc>
          <w:tcPr>
            <w:tcW w:w="7647" w:type="dxa"/>
          </w:tcPr>
          <w:p w14:paraId="3CD201F2" w14:textId="617AB555" w:rsidR="006C53FF" w:rsidRPr="002E10D7" w:rsidRDefault="006C53FF">
            <w:pPr>
              <w:pStyle w:val="TableParagraph"/>
              <w:spacing w:before="58"/>
              <w:ind w:right="168"/>
              <w:rPr>
                <w:rFonts w:ascii="Arial" w:hAnsi="Arial" w:cs="Arial"/>
                <w:sz w:val="24"/>
                <w:szCs w:val="24"/>
              </w:rPr>
            </w:pPr>
            <w:r w:rsidRPr="002E10D7">
              <w:rPr>
                <w:rFonts w:ascii="Arial" w:hAnsi="Arial" w:cs="Arial"/>
                <w:sz w:val="24"/>
                <w:szCs w:val="24"/>
              </w:rPr>
              <w:t>The</w:t>
            </w:r>
            <w:r w:rsidRPr="002E10D7">
              <w:rPr>
                <w:rFonts w:ascii="Arial" w:hAnsi="Arial" w:cs="Arial"/>
                <w:spacing w:val="-3"/>
                <w:sz w:val="24"/>
                <w:szCs w:val="24"/>
              </w:rPr>
              <w:t xml:space="preserve"> </w:t>
            </w:r>
            <w:r w:rsidRPr="002E10D7">
              <w:rPr>
                <w:rFonts w:ascii="Arial" w:hAnsi="Arial" w:cs="Arial"/>
                <w:sz w:val="24"/>
                <w:szCs w:val="24"/>
              </w:rPr>
              <w:t>lowest</w:t>
            </w:r>
            <w:r w:rsidRPr="002E10D7">
              <w:rPr>
                <w:rFonts w:ascii="Arial" w:hAnsi="Arial" w:cs="Arial"/>
                <w:spacing w:val="-3"/>
                <w:sz w:val="24"/>
                <w:szCs w:val="24"/>
              </w:rPr>
              <w:t xml:space="preserve"> </w:t>
            </w:r>
            <w:r w:rsidRPr="002E10D7">
              <w:rPr>
                <w:rFonts w:ascii="Arial" w:hAnsi="Arial" w:cs="Arial"/>
                <w:sz w:val="24"/>
                <w:szCs w:val="24"/>
              </w:rPr>
              <w:t>entrance</w:t>
            </w:r>
            <w:r w:rsidRPr="002E10D7">
              <w:rPr>
                <w:rFonts w:ascii="Arial" w:hAnsi="Arial" w:cs="Arial"/>
                <w:spacing w:val="-5"/>
                <w:sz w:val="24"/>
                <w:szCs w:val="24"/>
              </w:rPr>
              <w:t xml:space="preserve"> </w:t>
            </w:r>
            <w:r w:rsidRPr="002E10D7">
              <w:rPr>
                <w:rFonts w:ascii="Arial" w:hAnsi="Arial" w:cs="Arial"/>
                <w:sz w:val="24"/>
                <w:szCs w:val="24"/>
              </w:rPr>
              <w:t>or</w:t>
            </w:r>
            <w:r w:rsidRPr="002E10D7">
              <w:rPr>
                <w:rFonts w:ascii="Arial" w:hAnsi="Arial" w:cs="Arial"/>
                <w:spacing w:val="-7"/>
                <w:sz w:val="24"/>
                <w:szCs w:val="24"/>
              </w:rPr>
              <w:t xml:space="preserve"> </w:t>
            </w:r>
            <w:r w:rsidRPr="002E10D7">
              <w:rPr>
                <w:rFonts w:ascii="Arial" w:hAnsi="Arial" w:cs="Arial"/>
                <w:sz w:val="24"/>
                <w:szCs w:val="24"/>
              </w:rPr>
              <w:t>membership</w:t>
            </w:r>
            <w:r w:rsidRPr="002E10D7">
              <w:rPr>
                <w:rFonts w:ascii="Arial" w:hAnsi="Arial" w:cs="Arial"/>
                <w:spacing w:val="-5"/>
                <w:sz w:val="24"/>
                <w:szCs w:val="24"/>
              </w:rPr>
              <w:t xml:space="preserve"> </w:t>
            </w:r>
            <w:r w:rsidRPr="002E10D7">
              <w:rPr>
                <w:rFonts w:ascii="Arial" w:hAnsi="Arial" w:cs="Arial"/>
                <w:sz w:val="24"/>
                <w:szCs w:val="24"/>
              </w:rPr>
              <w:t>fees</w:t>
            </w:r>
            <w:r w:rsidRPr="002E10D7">
              <w:rPr>
                <w:rFonts w:ascii="Arial" w:hAnsi="Arial" w:cs="Arial"/>
                <w:spacing w:val="-5"/>
                <w:sz w:val="24"/>
                <w:szCs w:val="24"/>
              </w:rPr>
              <w:t xml:space="preserve"> </w:t>
            </w:r>
            <w:r w:rsidRPr="002E10D7">
              <w:rPr>
                <w:rFonts w:ascii="Arial" w:hAnsi="Arial" w:cs="Arial"/>
                <w:sz w:val="24"/>
                <w:szCs w:val="24"/>
              </w:rPr>
              <w:t>for</w:t>
            </w:r>
            <w:r w:rsidRPr="002E10D7">
              <w:rPr>
                <w:rFonts w:ascii="Arial" w:hAnsi="Arial" w:cs="Arial"/>
                <w:spacing w:val="-3"/>
                <w:sz w:val="24"/>
                <w:szCs w:val="24"/>
              </w:rPr>
              <w:t xml:space="preserve"> </w:t>
            </w:r>
            <w:r w:rsidRPr="002E10D7">
              <w:rPr>
                <w:rFonts w:ascii="Arial" w:hAnsi="Arial" w:cs="Arial"/>
                <w:sz w:val="24"/>
                <w:szCs w:val="24"/>
              </w:rPr>
              <w:t>the</w:t>
            </w:r>
            <w:r w:rsidRPr="002E10D7">
              <w:rPr>
                <w:rFonts w:ascii="Arial" w:hAnsi="Arial" w:cs="Arial"/>
                <w:spacing w:val="-3"/>
                <w:sz w:val="24"/>
                <w:szCs w:val="24"/>
              </w:rPr>
              <w:t xml:space="preserve"> </w:t>
            </w:r>
            <w:r w:rsidRPr="002E10D7">
              <w:rPr>
                <w:rFonts w:ascii="Arial" w:hAnsi="Arial" w:cs="Arial"/>
                <w:sz w:val="24"/>
                <w:szCs w:val="24"/>
              </w:rPr>
              <w:t>public</w:t>
            </w:r>
            <w:r w:rsidRPr="002E10D7">
              <w:rPr>
                <w:rFonts w:ascii="Arial" w:hAnsi="Arial" w:cs="Arial"/>
                <w:spacing w:val="-3"/>
                <w:sz w:val="24"/>
                <w:szCs w:val="24"/>
              </w:rPr>
              <w:t xml:space="preserve"> </w:t>
            </w:r>
            <w:r w:rsidRPr="002E10D7">
              <w:rPr>
                <w:rFonts w:ascii="Arial" w:hAnsi="Arial" w:cs="Arial"/>
                <w:sz w:val="24"/>
                <w:szCs w:val="24"/>
              </w:rPr>
              <w:t>calculate</w:t>
            </w:r>
            <w:r w:rsidRPr="002E10D7">
              <w:rPr>
                <w:rFonts w:ascii="Arial" w:hAnsi="Arial" w:cs="Arial"/>
                <w:spacing w:val="-4"/>
                <w:sz w:val="24"/>
                <w:szCs w:val="24"/>
              </w:rPr>
              <w:t xml:space="preserve"> </w:t>
            </w:r>
            <w:r w:rsidRPr="002E10D7">
              <w:rPr>
                <w:rFonts w:ascii="Arial" w:hAnsi="Arial" w:cs="Arial"/>
                <w:sz w:val="24"/>
                <w:szCs w:val="24"/>
              </w:rPr>
              <w:t xml:space="preserve">to more than $3 but less than $10 per month per person which may deter </w:t>
            </w:r>
            <w:r w:rsidR="0034124F" w:rsidRPr="00E137CE">
              <w:rPr>
                <w:rFonts w:ascii="Arial" w:hAnsi="Arial" w:cs="Arial"/>
                <w:smallCaps/>
                <w:sz w:val="24"/>
                <w:szCs w:val="24"/>
              </w:rPr>
              <w:t>daily access</w:t>
            </w:r>
            <w:r w:rsidRPr="002E10D7">
              <w:rPr>
                <w:rFonts w:ascii="Arial" w:hAnsi="Arial" w:cs="Arial"/>
                <w:spacing w:val="12"/>
                <w:sz w:val="24"/>
                <w:szCs w:val="24"/>
              </w:rPr>
              <w:t>.</w:t>
            </w:r>
          </w:p>
        </w:tc>
        <w:tc>
          <w:tcPr>
            <w:tcW w:w="1713" w:type="dxa"/>
          </w:tcPr>
          <w:p w14:paraId="5FA185B1" w14:textId="77777777" w:rsidR="006C53FF" w:rsidRPr="002E10D7" w:rsidRDefault="006C53FF">
            <w:pPr>
              <w:pStyle w:val="TableParagraph"/>
              <w:spacing w:before="58"/>
              <w:ind w:left="5"/>
              <w:jc w:val="center"/>
              <w:rPr>
                <w:rFonts w:ascii="Arial" w:hAnsi="Arial" w:cs="Arial"/>
                <w:sz w:val="24"/>
              </w:rPr>
            </w:pPr>
            <w:r w:rsidRPr="002E10D7">
              <w:rPr>
                <w:rFonts w:ascii="Arial" w:hAnsi="Arial" w:cs="Arial"/>
                <w:sz w:val="24"/>
              </w:rPr>
              <w:t>1</w:t>
            </w:r>
          </w:p>
        </w:tc>
      </w:tr>
      <w:tr w:rsidR="006C53FF" w:rsidRPr="002E10D7" w14:paraId="43E80123" w14:textId="77777777" w:rsidTr="00E739A4">
        <w:trPr>
          <w:trHeight w:val="673"/>
        </w:trPr>
        <w:tc>
          <w:tcPr>
            <w:tcW w:w="7647" w:type="dxa"/>
          </w:tcPr>
          <w:p w14:paraId="6265CF72" w14:textId="6280CEAA" w:rsidR="006C53FF" w:rsidRPr="002E10D7" w:rsidRDefault="006C53FF">
            <w:pPr>
              <w:pStyle w:val="TableParagraph"/>
              <w:spacing w:before="58"/>
              <w:ind w:right="168"/>
              <w:rPr>
                <w:rFonts w:ascii="Arial" w:hAnsi="Arial" w:cs="Arial"/>
                <w:sz w:val="24"/>
                <w:szCs w:val="24"/>
              </w:rPr>
            </w:pPr>
            <w:r w:rsidRPr="002E10D7">
              <w:rPr>
                <w:rFonts w:ascii="Arial" w:hAnsi="Arial" w:cs="Arial"/>
                <w:sz w:val="24"/>
                <w:szCs w:val="24"/>
              </w:rPr>
              <w:t>The public will</w:t>
            </w:r>
            <w:r w:rsidRPr="002E10D7">
              <w:rPr>
                <w:rFonts w:ascii="Arial" w:hAnsi="Arial" w:cs="Arial"/>
                <w:spacing w:val="-1"/>
                <w:sz w:val="24"/>
                <w:szCs w:val="24"/>
              </w:rPr>
              <w:t xml:space="preserve"> </w:t>
            </w:r>
            <w:r w:rsidRPr="002E10D7">
              <w:rPr>
                <w:rFonts w:ascii="Arial" w:hAnsi="Arial" w:cs="Arial"/>
                <w:sz w:val="24"/>
                <w:szCs w:val="24"/>
              </w:rPr>
              <w:t>be charged</w:t>
            </w:r>
            <w:r w:rsidRPr="002E10D7">
              <w:rPr>
                <w:rFonts w:ascii="Arial" w:hAnsi="Arial" w:cs="Arial"/>
                <w:spacing w:val="-2"/>
                <w:sz w:val="24"/>
                <w:szCs w:val="24"/>
              </w:rPr>
              <w:t xml:space="preserve"> </w:t>
            </w:r>
            <w:r w:rsidRPr="002E10D7">
              <w:rPr>
                <w:rFonts w:ascii="Arial" w:hAnsi="Arial" w:cs="Arial"/>
                <w:sz w:val="24"/>
                <w:szCs w:val="24"/>
              </w:rPr>
              <w:t>fees</w:t>
            </w:r>
            <w:r w:rsidRPr="002E10D7">
              <w:rPr>
                <w:rFonts w:ascii="Arial" w:hAnsi="Arial" w:cs="Arial"/>
                <w:spacing w:val="-3"/>
                <w:sz w:val="24"/>
                <w:szCs w:val="24"/>
              </w:rPr>
              <w:t xml:space="preserve"> </w:t>
            </w:r>
            <w:r w:rsidRPr="002E10D7">
              <w:rPr>
                <w:rFonts w:ascii="Arial" w:hAnsi="Arial" w:cs="Arial"/>
                <w:sz w:val="24"/>
                <w:szCs w:val="24"/>
              </w:rPr>
              <w:t>that will</w:t>
            </w:r>
            <w:r w:rsidRPr="002E10D7">
              <w:rPr>
                <w:rFonts w:ascii="Arial" w:hAnsi="Arial" w:cs="Arial"/>
                <w:spacing w:val="-1"/>
                <w:sz w:val="24"/>
                <w:szCs w:val="24"/>
              </w:rPr>
              <w:t xml:space="preserve"> </w:t>
            </w:r>
            <w:r w:rsidR="00122BB3" w:rsidRPr="002E10D7">
              <w:rPr>
                <w:rFonts w:ascii="Arial" w:hAnsi="Arial" w:cs="Arial"/>
                <w:sz w:val="24"/>
                <w:szCs w:val="24"/>
              </w:rPr>
              <w:t>calculate</w:t>
            </w:r>
            <w:r w:rsidRPr="002E10D7">
              <w:rPr>
                <w:rFonts w:ascii="Arial" w:hAnsi="Arial" w:cs="Arial"/>
                <w:sz w:val="24"/>
                <w:szCs w:val="24"/>
              </w:rPr>
              <w:t xml:space="preserve"> to $10</w:t>
            </w:r>
            <w:r w:rsidRPr="002E10D7">
              <w:rPr>
                <w:rFonts w:ascii="Arial" w:hAnsi="Arial" w:cs="Arial"/>
                <w:spacing w:val="-2"/>
                <w:sz w:val="24"/>
                <w:szCs w:val="24"/>
              </w:rPr>
              <w:t xml:space="preserve"> </w:t>
            </w:r>
            <w:r w:rsidRPr="002E10D7">
              <w:rPr>
                <w:rFonts w:ascii="Arial" w:hAnsi="Arial" w:cs="Arial"/>
                <w:sz w:val="24"/>
                <w:szCs w:val="24"/>
              </w:rPr>
              <w:t>or more per month</w:t>
            </w:r>
            <w:r w:rsidRPr="002E10D7">
              <w:rPr>
                <w:rFonts w:ascii="Arial" w:hAnsi="Arial" w:cs="Arial"/>
                <w:spacing w:val="-3"/>
                <w:sz w:val="24"/>
                <w:szCs w:val="24"/>
              </w:rPr>
              <w:t xml:space="preserve"> </w:t>
            </w:r>
            <w:r w:rsidRPr="002E10D7">
              <w:rPr>
                <w:rFonts w:ascii="Arial" w:hAnsi="Arial" w:cs="Arial"/>
                <w:sz w:val="24"/>
                <w:szCs w:val="24"/>
              </w:rPr>
              <w:t>per</w:t>
            </w:r>
            <w:r w:rsidRPr="002E10D7">
              <w:rPr>
                <w:rFonts w:ascii="Arial" w:hAnsi="Arial" w:cs="Arial"/>
                <w:spacing w:val="-2"/>
                <w:sz w:val="24"/>
                <w:szCs w:val="24"/>
              </w:rPr>
              <w:t xml:space="preserve"> </w:t>
            </w:r>
            <w:r w:rsidRPr="002E10D7">
              <w:rPr>
                <w:rFonts w:ascii="Arial" w:hAnsi="Arial" w:cs="Arial"/>
                <w:sz w:val="24"/>
                <w:szCs w:val="24"/>
              </w:rPr>
              <w:t>person,</w:t>
            </w:r>
            <w:r w:rsidRPr="002E10D7">
              <w:rPr>
                <w:rFonts w:ascii="Arial" w:hAnsi="Arial" w:cs="Arial"/>
                <w:spacing w:val="-4"/>
                <w:sz w:val="24"/>
                <w:szCs w:val="24"/>
              </w:rPr>
              <w:t xml:space="preserve"> </w:t>
            </w:r>
            <w:r w:rsidRPr="002E10D7">
              <w:rPr>
                <w:rFonts w:ascii="Arial" w:hAnsi="Arial" w:cs="Arial"/>
                <w:b/>
                <w:bCs/>
                <w:sz w:val="24"/>
                <w:szCs w:val="24"/>
                <w:u w:val="single"/>
              </w:rPr>
              <w:t>or</w:t>
            </w:r>
            <w:r w:rsidRPr="002E10D7">
              <w:rPr>
                <w:rFonts w:ascii="Arial" w:hAnsi="Arial" w:cs="Arial"/>
                <w:spacing w:val="-2"/>
                <w:sz w:val="24"/>
                <w:szCs w:val="24"/>
              </w:rPr>
              <w:t xml:space="preserve"> </w:t>
            </w:r>
            <w:r w:rsidRPr="002E10D7">
              <w:rPr>
                <w:rFonts w:ascii="Arial" w:hAnsi="Arial" w:cs="Arial"/>
                <w:sz w:val="24"/>
                <w:szCs w:val="24"/>
              </w:rPr>
              <w:t xml:space="preserve">the </w:t>
            </w:r>
            <w:r w:rsidR="003B355A" w:rsidRPr="002E10D7">
              <w:rPr>
                <w:rFonts w:ascii="Arial" w:hAnsi="Arial" w:cs="Arial"/>
                <w:smallCaps/>
                <w:spacing w:val="11"/>
                <w:sz w:val="24"/>
                <w:szCs w:val="24"/>
              </w:rPr>
              <w:t>applicant</w:t>
            </w:r>
            <w:r w:rsidRPr="002E10D7">
              <w:rPr>
                <w:rFonts w:ascii="Arial" w:hAnsi="Arial" w:cs="Arial"/>
                <w:spacing w:val="11"/>
                <w:sz w:val="24"/>
                <w:szCs w:val="24"/>
              </w:rPr>
              <w:t xml:space="preserve"> </w:t>
            </w:r>
            <w:r w:rsidRPr="002E10D7">
              <w:rPr>
                <w:rFonts w:ascii="Arial" w:hAnsi="Arial" w:cs="Arial"/>
                <w:sz w:val="24"/>
                <w:szCs w:val="24"/>
              </w:rPr>
              <w:t>did</w:t>
            </w:r>
            <w:r w:rsidRPr="002E10D7">
              <w:rPr>
                <w:rFonts w:ascii="Arial" w:hAnsi="Arial" w:cs="Arial"/>
                <w:spacing w:val="-4"/>
                <w:sz w:val="24"/>
                <w:szCs w:val="24"/>
              </w:rPr>
              <w:t xml:space="preserve"> </w:t>
            </w:r>
            <w:r w:rsidRPr="002E10D7">
              <w:rPr>
                <w:rFonts w:ascii="Arial" w:hAnsi="Arial" w:cs="Arial"/>
                <w:sz w:val="24"/>
                <w:szCs w:val="24"/>
              </w:rPr>
              <w:t>not</w:t>
            </w:r>
            <w:r w:rsidRPr="002E10D7">
              <w:rPr>
                <w:rFonts w:ascii="Arial" w:hAnsi="Arial" w:cs="Arial"/>
                <w:spacing w:val="-4"/>
                <w:sz w:val="24"/>
                <w:szCs w:val="24"/>
              </w:rPr>
              <w:t xml:space="preserve"> </w:t>
            </w:r>
            <w:r w:rsidRPr="002E10D7">
              <w:rPr>
                <w:rFonts w:ascii="Arial" w:hAnsi="Arial" w:cs="Arial"/>
                <w:sz w:val="24"/>
                <w:szCs w:val="24"/>
              </w:rPr>
              <w:t>respond</w:t>
            </w:r>
            <w:r w:rsidRPr="002E10D7">
              <w:rPr>
                <w:rFonts w:ascii="Arial" w:hAnsi="Arial" w:cs="Arial"/>
                <w:spacing w:val="-2"/>
                <w:sz w:val="24"/>
                <w:szCs w:val="24"/>
              </w:rPr>
              <w:t xml:space="preserve"> </w:t>
            </w:r>
            <w:r w:rsidRPr="002E10D7">
              <w:rPr>
                <w:rFonts w:ascii="Arial" w:hAnsi="Arial" w:cs="Arial"/>
                <w:sz w:val="24"/>
                <w:szCs w:val="24"/>
              </w:rPr>
              <w:t>to</w:t>
            </w:r>
            <w:r w:rsidRPr="002E10D7">
              <w:rPr>
                <w:rFonts w:ascii="Arial" w:hAnsi="Arial" w:cs="Arial"/>
                <w:spacing w:val="-2"/>
                <w:sz w:val="24"/>
                <w:szCs w:val="24"/>
              </w:rPr>
              <w:t xml:space="preserve"> </w:t>
            </w:r>
            <w:r w:rsidRPr="002E10D7">
              <w:rPr>
                <w:rFonts w:ascii="Arial" w:hAnsi="Arial" w:cs="Arial"/>
                <w:sz w:val="24"/>
                <w:szCs w:val="24"/>
              </w:rPr>
              <w:t>the</w:t>
            </w:r>
            <w:r w:rsidRPr="002E10D7">
              <w:rPr>
                <w:rFonts w:ascii="Arial" w:hAnsi="Arial" w:cs="Arial"/>
                <w:spacing w:val="-2"/>
                <w:sz w:val="24"/>
                <w:szCs w:val="24"/>
              </w:rPr>
              <w:t xml:space="preserve"> </w:t>
            </w:r>
            <w:r w:rsidRPr="002E10D7">
              <w:rPr>
                <w:rFonts w:ascii="Arial" w:hAnsi="Arial" w:cs="Arial"/>
                <w:sz w:val="24"/>
                <w:szCs w:val="24"/>
              </w:rPr>
              <w:t>criteria.</w:t>
            </w:r>
          </w:p>
        </w:tc>
        <w:tc>
          <w:tcPr>
            <w:tcW w:w="1713" w:type="dxa"/>
          </w:tcPr>
          <w:p w14:paraId="76D426F8" w14:textId="77777777" w:rsidR="006C53FF" w:rsidRPr="002E10D7" w:rsidRDefault="006C53FF">
            <w:pPr>
              <w:pStyle w:val="TableParagraph"/>
              <w:spacing w:before="58"/>
              <w:ind w:left="5"/>
              <w:jc w:val="center"/>
              <w:rPr>
                <w:rFonts w:ascii="Arial" w:hAnsi="Arial" w:cs="Arial"/>
                <w:sz w:val="24"/>
              </w:rPr>
            </w:pPr>
            <w:r w:rsidRPr="002E10D7">
              <w:rPr>
                <w:rFonts w:ascii="Arial" w:hAnsi="Arial" w:cs="Arial"/>
                <w:sz w:val="24"/>
              </w:rPr>
              <w:t>0</w:t>
            </w:r>
          </w:p>
        </w:tc>
      </w:tr>
    </w:tbl>
    <w:p w14:paraId="0147370A" w14:textId="5AC87AAB" w:rsidR="00DF1E63" w:rsidRPr="002E10D7" w:rsidRDefault="00DF1E63" w:rsidP="00A12C1E">
      <w:pPr>
        <w:pStyle w:val="BodyText"/>
        <w:spacing w:before="240" w:beforeAutospacing="0" w:after="240" w:afterAutospacing="0" w:line="240" w:lineRule="auto"/>
        <w:ind w:left="0"/>
        <w:rPr>
          <w:rFonts w:ascii="Arial" w:hAnsi="Arial" w:cs="Arial"/>
        </w:rPr>
      </w:pPr>
      <w:r w:rsidRPr="002E10D7">
        <w:rPr>
          <w:rFonts w:ascii="Arial" w:hAnsi="Arial" w:cs="Arial"/>
        </w:rPr>
        <w:t>Technical</w:t>
      </w:r>
      <w:r w:rsidRPr="002E10D7">
        <w:rPr>
          <w:rFonts w:ascii="Arial" w:hAnsi="Arial" w:cs="Arial"/>
          <w:spacing w:val="-3"/>
        </w:rPr>
        <w:t xml:space="preserve"> </w:t>
      </w:r>
      <w:r w:rsidRPr="002E10D7">
        <w:rPr>
          <w:rFonts w:ascii="Arial" w:hAnsi="Arial" w:cs="Arial"/>
        </w:rPr>
        <w:t>assistance</w:t>
      </w:r>
      <w:r w:rsidRPr="002E10D7">
        <w:rPr>
          <w:rFonts w:ascii="Arial" w:hAnsi="Arial" w:cs="Arial"/>
          <w:spacing w:val="-1"/>
        </w:rPr>
        <w:t xml:space="preserve"> </w:t>
      </w:r>
      <w:r w:rsidR="002A732F">
        <w:rPr>
          <w:rFonts w:ascii="Arial" w:hAnsi="Arial" w:cs="Arial"/>
        </w:rPr>
        <w:t>begins</w:t>
      </w:r>
      <w:r w:rsidRPr="002E10D7">
        <w:rPr>
          <w:rFonts w:ascii="Arial" w:hAnsi="Arial" w:cs="Arial"/>
          <w:spacing w:val="-3"/>
        </w:rPr>
        <w:t xml:space="preserve"> </w:t>
      </w:r>
      <w:r w:rsidRPr="002E10D7">
        <w:rPr>
          <w:rFonts w:ascii="Arial" w:hAnsi="Arial" w:cs="Arial"/>
        </w:rPr>
        <w:t>on</w:t>
      </w:r>
      <w:r w:rsidRPr="002E10D7">
        <w:rPr>
          <w:rFonts w:ascii="Arial" w:hAnsi="Arial" w:cs="Arial"/>
          <w:spacing w:val="-5"/>
        </w:rPr>
        <w:t xml:space="preserve"> </w:t>
      </w:r>
      <w:r w:rsidRPr="00E80379">
        <w:rPr>
          <w:rFonts w:ascii="Arial" w:hAnsi="Arial" w:cs="Arial"/>
          <w:highlight w:val="yellow"/>
        </w:rPr>
        <w:t>page</w:t>
      </w:r>
      <w:r w:rsidRPr="00E80379">
        <w:rPr>
          <w:rFonts w:ascii="Arial" w:hAnsi="Arial" w:cs="Arial"/>
          <w:spacing w:val="-2"/>
          <w:highlight w:val="yellow"/>
        </w:rPr>
        <w:t xml:space="preserve"> </w:t>
      </w:r>
      <w:r w:rsidR="00E80379" w:rsidRPr="00E80379">
        <w:rPr>
          <w:highlight w:val="yellow"/>
        </w:rPr>
        <w:t>XX</w:t>
      </w:r>
      <w:r w:rsidR="00E80379">
        <w:t>.</w:t>
      </w:r>
    </w:p>
    <w:p w14:paraId="2678B7B6" w14:textId="3129686C" w:rsidR="005D418F" w:rsidRPr="00A01080" w:rsidRDefault="006275C9" w:rsidP="00435D12">
      <w:pPr>
        <w:pStyle w:val="Heading4"/>
        <w:shd w:val="clear" w:color="auto" w:fill="auto"/>
        <w:rPr>
          <w:rFonts w:ascii="arial bold" w:hAnsi="arial bold" w:cs="Arial"/>
          <w:b/>
          <w:bCs/>
          <w:caps/>
          <w:smallCaps w:val="0"/>
          <w:sz w:val="26"/>
          <w:szCs w:val="28"/>
          <w:u w:val="single"/>
        </w:rPr>
      </w:pPr>
      <w:bookmarkStart w:id="45" w:name="_Toc230236472"/>
      <w:r w:rsidRPr="00A01080">
        <w:rPr>
          <w:rFonts w:ascii="arial bold" w:hAnsi="arial bold" w:cs="Arial"/>
          <w:b/>
          <w:bCs/>
          <w:caps/>
          <w:smallCaps w:val="0"/>
          <w:sz w:val="26"/>
          <w:szCs w:val="28"/>
          <w:u w:val="single"/>
        </w:rPr>
        <w:lastRenderedPageBreak/>
        <w:t>p</w:t>
      </w:r>
      <w:r w:rsidR="005D418F" w:rsidRPr="00A01080">
        <w:rPr>
          <w:rFonts w:ascii="arial bold" w:hAnsi="arial bold" w:cs="Arial"/>
          <w:b/>
          <w:bCs/>
          <w:caps/>
          <w:smallCaps w:val="0"/>
          <w:sz w:val="26"/>
          <w:szCs w:val="28"/>
          <w:u w:val="single"/>
        </w:rPr>
        <w:t xml:space="preserve">roject </w:t>
      </w:r>
      <w:r w:rsidRPr="00A01080">
        <w:rPr>
          <w:rFonts w:ascii="arial bold" w:hAnsi="arial bold" w:cs="Arial"/>
          <w:b/>
          <w:bCs/>
          <w:caps/>
          <w:smallCaps w:val="0"/>
          <w:sz w:val="26"/>
          <w:szCs w:val="28"/>
          <w:u w:val="single"/>
        </w:rPr>
        <w:t>s</w:t>
      </w:r>
      <w:r w:rsidR="005D418F" w:rsidRPr="00A01080">
        <w:rPr>
          <w:rFonts w:ascii="arial bold" w:hAnsi="arial bold" w:cs="Arial"/>
          <w:b/>
          <w:bCs/>
          <w:caps/>
          <w:smallCaps w:val="0"/>
          <w:sz w:val="26"/>
          <w:szCs w:val="28"/>
          <w:u w:val="single"/>
        </w:rPr>
        <w:t xml:space="preserve">election </w:t>
      </w:r>
      <w:r w:rsidRPr="00A01080">
        <w:rPr>
          <w:rFonts w:ascii="arial bold" w:hAnsi="arial bold" w:cs="Arial"/>
          <w:b/>
          <w:bCs/>
          <w:caps/>
          <w:smallCaps w:val="0"/>
          <w:sz w:val="26"/>
          <w:szCs w:val="28"/>
          <w:u w:val="single"/>
        </w:rPr>
        <w:t>c</w:t>
      </w:r>
      <w:r w:rsidR="005D418F" w:rsidRPr="00A01080">
        <w:rPr>
          <w:rFonts w:ascii="arial bold" w:hAnsi="arial bold" w:cs="Arial"/>
          <w:b/>
          <w:bCs/>
          <w:caps/>
          <w:smallCaps w:val="0"/>
          <w:sz w:val="26"/>
          <w:szCs w:val="28"/>
          <w:u w:val="single"/>
        </w:rPr>
        <w:t>riteria #</w:t>
      </w:r>
      <w:r w:rsidR="00A31ABF" w:rsidRPr="00A01080">
        <w:rPr>
          <w:rFonts w:ascii="arial bold" w:hAnsi="arial bold" w:cs="Arial"/>
          <w:b/>
          <w:bCs/>
          <w:caps/>
          <w:smallCaps w:val="0"/>
          <w:sz w:val="26"/>
          <w:szCs w:val="28"/>
          <w:u w:val="single"/>
        </w:rPr>
        <w:t>1</w:t>
      </w:r>
      <w:r w:rsidR="002353DA" w:rsidRPr="00A01080">
        <w:rPr>
          <w:rFonts w:ascii="arial bold" w:hAnsi="arial bold" w:cs="Arial"/>
          <w:b/>
          <w:bCs/>
          <w:caps/>
          <w:smallCaps w:val="0"/>
          <w:sz w:val="26"/>
          <w:szCs w:val="28"/>
          <w:u w:val="single"/>
        </w:rPr>
        <w:t>0</w:t>
      </w:r>
      <w:r w:rsidR="005D418F" w:rsidRPr="00A01080">
        <w:rPr>
          <w:rFonts w:ascii="arial bold" w:hAnsi="arial bold" w:cs="Arial"/>
          <w:b/>
          <w:bCs/>
          <w:caps/>
          <w:smallCaps w:val="0"/>
          <w:sz w:val="26"/>
          <w:szCs w:val="28"/>
          <w:u w:val="single"/>
        </w:rPr>
        <w:t xml:space="preserve"> – </w:t>
      </w:r>
      <w:r w:rsidRPr="00A01080">
        <w:rPr>
          <w:rFonts w:ascii="arial bold" w:hAnsi="arial bold" w:cs="Arial"/>
          <w:b/>
          <w:bCs/>
          <w:caps/>
          <w:smallCaps w:val="0"/>
          <w:sz w:val="26"/>
          <w:szCs w:val="28"/>
          <w:u w:val="single"/>
        </w:rPr>
        <w:t>c</w:t>
      </w:r>
      <w:r w:rsidR="005D418F" w:rsidRPr="00A01080">
        <w:rPr>
          <w:rFonts w:ascii="arial bold" w:hAnsi="arial bold" w:cs="Arial"/>
          <w:b/>
          <w:bCs/>
          <w:caps/>
          <w:smallCaps w:val="0"/>
          <w:sz w:val="26"/>
          <w:szCs w:val="28"/>
          <w:u w:val="single"/>
        </w:rPr>
        <w:t>hallenge</w:t>
      </w:r>
      <w:r w:rsidR="007A30A8" w:rsidRPr="00A01080">
        <w:rPr>
          <w:rFonts w:ascii="arial bold" w:hAnsi="arial bold" w:cs="Arial"/>
          <w:b/>
          <w:bCs/>
          <w:caps/>
          <w:smallCaps w:val="0"/>
          <w:sz w:val="26"/>
          <w:szCs w:val="28"/>
          <w:u w:val="single"/>
        </w:rPr>
        <w:t>(</w:t>
      </w:r>
      <w:r w:rsidR="005D418F" w:rsidRPr="00A01080">
        <w:rPr>
          <w:rFonts w:ascii="arial bold" w:hAnsi="arial bold" w:cs="Arial"/>
          <w:b/>
          <w:bCs/>
          <w:caps/>
          <w:smallCaps w:val="0"/>
          <w:sz w:val="26"/>
          <w:szCs w:val="28"/>
          <w:u w:val="single"/>
        </w:rPr>
        <w:t>s</w:t>
      </w:r>
      <w:r w:rsidR="007A30A8" w:rsidRPr="00A01080">
        <w:rPr>
          <w:rFonts w:ascii="arial bold" w:hAnsi="arial bold" w:cs="Arial"/>
          <w:b/>
          <w:bCs/>
          <w:caps/>
          <w:smallCaps w:val="0"/>
          <w:sz w:val="26"/>
          <w:szCs w:val="28"/>
          <w:u w:val="single"/>
        </w:rPr>
        <w:t>)</w:t>
      </w:r>
      <w:r w:rsidR="005D418F" w:rsidRPr="00A01080">
        <w:rPr>
          <w:rFonts w:ascii="arial bold" w:hAnsi="arial bold" w:cs="Arial"/>
          <w:b/>
          <w:bCs/>
          <w:caps/>
          <w:smallCaps w:val="0"/>
          <w:sz w:val="26"/>
          <w:szCs w:val="28"/>
          <w:u w:val="single"/>
        </w:rPr>
        <w:t xml:space="preserve">, </w:t>
      </w:r>
      <w:r w:rsidRPr="00A01080">
        <w:rPr>
          <w:rFonts w:ascii="arial bold" w:hAnsi="arial bold" w:cs="Arial"/>
          <w:b/>
          <w:bCs/>
          <w:caps/>
          <w:smallCaps w:val="0"/>
          <w:sz w:val="26"/>
          <w:szCs w:val="28"/>
          <w:u w:val="single"/>
        </w:rPr>
        <w:t>p</w:t>
      </w:r>
      <w:r w:rsidR="005D418F" w:rsidRPr="00A01080">
        <w:rPr>
          <w:rFonts w:ascii="arial bold" w:hAnsi="arial bold" w:cs="Arial"/>
          <w:b/>
          <w:bCs/>
          <w:caps/>
          <w:smallCaps w:val="0"/>
          <w:sz w:val="26"/>
          <w:szCs w:val="28"/>
          <w:u w:val="single"/>
        </w:rPr>
        <w:t>roject Benefits and Readiness</w:t>
      </w:r>
      <w:bookmarkEnd w:id="45"/>
      <w:r w:rsidR="00AC4C03" w:rsidRPr="00A01080">
        <w:rPr>
          <w:rFonts w:ascii="arial bold" w:hAnsi="arial bold" w:cs="Arial"/>
          <w:b/>
          <w:bCs/>
          <w:caps/>
          <w:smallCaps w:val="0"/>
          <w:sz w:val="26"/>
          <w:szCs w:val="28"/>
          <w:u w:val="single"/>
        </w:rPr>
        <w:t xml:space="preserve"> </w:t>
      </w:r>
    </w:p>
    <w:p w14:paraId="632D4F47" w14:textId="43005B7B" w:rsidR="00606875" w:rsidRDefault="007923A5" w:rsidP="00606875">
      <w:pPr>
        <w:pStyle w:val="BodyText"/>
        <w:spacing w:beforeAutospacing="0" w:line="278" w:lineRule="auto"/>
        <w:ind w:left="0"/>
        <w:rPr>
          <w:rFonts w:ascii="Arial" w:hAnsi="Arial" w:cs="Arial"/>
        </w:rPr>
      </w:pPr>
      <w:r w:rsidRPr="002E10D7">
        <w:rPr>
          <w:rFonts w:ascii="Arial" w:hAnsi="Arial" w:cs="Arial"/>
        </w:rPr>
        <w:t>Project Selection Crite</w:t>
      </w:r>
      <w:r>
        <w:rPr>
          <w:rFonts w:ascii="Arial" w:hAnsi="Arial" w:cs="Arial"/>
        </w:rPr>
        <w:t>ria #10 has three parts: (A)</w:t>
      </w:r>
      <w:r w:rsidR="000643D9">
        <w:rPr>
          <w:rFonts w:ascii="Arial" w:hAnsi="Arial" w:cs="Arial"/>
        </w:rPr>
        <w:t xml:space="preserve">, </w:t>
      </w:r>
      <w:r>
        <w:rPr>
          <w:rFonts w:ascii="Arial" w:hAnsi="Arial" w:cs="Arial"/>
        </w:rPr>
        <w:t xml:space="preserve">(B) </w:t>
      </w:r>
      <w:r w:rsidR="000643D9">
        <w:rPr>
          <w:rFonts w:ascii="Arial" w:hAnsi="Arial" w:cs="Arial"/>
        </w:rPr>
        <w:t>and (C).</w:t>
      </w:r>
      <w:r>
        <w:rPr>
          <w:rFonts w:ascii="Arial" w:hAnsi="Arial" w:cs="Arial"/>
        </w:rPr>
        <w:t xml:space="preserve"> </w:t>
      </w:r>
      <w:r w:rsidR="00ED6417" w:rsidRPr="005D0BDF">
        <w:rPr>
          <w:rFonts w:ascii="Arial" w:hAnsi="Arial" w:cs="Arial"/>
          <w:smallCaps/>
        </w:rPr>
        <w:t>applicants</w:t>
      </w:r>
      <w:r w:rsidR="00ED6417">
        <w:rPr>
          <w:rFonts w:ascii="Arial" w:hAnsi="Arial" w:cs="Arial"/>
        </w:rPr>
        <w:t xml:space="preserve"> </w:t>
      </w:r>
      <w:r w:rsidR="009C6291">
        <w:rPr>
          <w:rFonts w:ascii="Arial" w:hAnsi="Arial" w:cs="Arial"/>
        </w:rPr>
        <w:t>should</w:t>
      </w:r>
      <w:r w:rsidR="00B74CEC">
        <w:rPr>
          <w:rFonts w:ascii="Arial" w:hAnsi="Arial" w:cs="Arial"/>
        </w:rPr>
        <w:t xml:space="preserve"> provide additional information</w:t>
      </w:r>
      <w:r w:rsidR="001361A7">
        <w:rPr>
          <w:rFonts w:ascii="Arial" w:hAnsi="Arial" w:cs="Arial"/>
        </w:rPr>
        <w:t xml:space="preserve"> about </w:t>
      </w:r>
      <w:r w:rsidR="008149F5" w:rsidRPr="002E10D7">
        <w:rPr>
          <w:rFonts w:ascii="Arial" w:hAnsi="Arial" w:cs="Arial"/>
          <w:smallCaps/>
          <w:spacing w:val="12"/>
        </w:rPr>
        <w:t>project</w:t>
      </w:r>
      <w:r w:rsidR="009421ED">
        <w:rPr>
          <w:rFonts w:ascii="Arial" w:hAnsi="Arial" w:cs="Arial"/>
        </w:rPr>
        <w:t xml:space="preserve"> needs and benefits </w:t>
      </w:r>
      <w:r w:rsidR="00C5028A" w:rsidRPr="002E10D7">
        <w:rPr>
          <w:rFonts w:ascii="Arial" w:hAnsi="Arial" w:cs="Arial"/>
          <w:b/>
          <w:bCs/>
          <w:u w:val="single"/>
        </w:rPr>
        <w:t>not</w:t>
      </w:r>
      <w:r w:rsidR="00C5028A" w:rsidRPr="002E10D7">
        <w:rPr>
          <w:rFonts w:ascii="Arial" w:hAnsi="Arial" w:cs="Arial"/>
        </w:rPr>
        <w:t xml:space="preserve"> covered through </w:t>
      </w:r>
      <w:r w:rsidR="001E5F68" w:rsidRPr="002E10D7">
        <w:rPr>
          <w:rFonts w:ascii="Arial" w:hAnsi="Arial" w:cs="Arial"/>
        </w:rPr>
        <w:t>Project Selection Crite</w:t>
      </w:r>
      <w:r w:rsidR="001E5F68">
        <w:rPr>
          <w:rFonts w:ascii="Arial" w:hAnsi="Arial" w:cs="Arial"/>
        </w:rPr>
        <w:t>ria</w:t>
      </w:r>
      <w:r w:rsidR="00C5028A" w:rsidRPr="002E10D7">
        <w:rPr>
          <w:rFonts w:ascii="Arial" w:hAnsi="Arial" w:cs="Arial"/>
        </w:rPr>
        <w:t xml:space="preserve"> #1 through </w:t>
      </w:r>
      <w:r w:rsidR="00894DF1">
        <w:rPr>
          <w:rFonts w:ascii="Arial" w:hAnsi="Arial" w:cs="Arial"/>
        </w:rPr>
        <w:t>9</w:t>
      </w:r>
      <w:r w:rsidR="00C5028A" w:rsidRPr="002E10D7">
        <w:rPr>
          <w:rFonts w:ascii="Arial" w:hAnsi="Arial" w:cs="Arial"/>
        </w:rPr>
        <w:t>.</w:t>
      </w:r>
      <w:r w:rsidR="00606875">
        <w:rPr>
          <w:rFonts w:ascii="Arial" w:hAnsi="Arial" w:cs="Arial"/>
        </w:rPr>
        <w:t xml:space="preserve"> </w:t>
      </w:r>
      <w:r w:rsidR="00051E1F">
        <w:rPr>
          <w:rFonts w:ascii="Arial" w:hAnsi="Arial" w:cs="Arial"/>
        </w:rPr>
        <w:t>10</w:t>
      </w:r>
      <w:r w:rsidR="00606875">
        <w:rPr>
          <w:rFonts w:ascii="Arial" w:hAnsi="Arial" w:cs="Arial"/>
        </w:rPr>
        <w:t xml:space="preserve">(C) does </w:t>
      </w:r>
      <w:r w:rsidR="00606875" w:rsidRPr="00595AC8">
        <w:rPr>
          <w:rFonts w:ascii="Arial" w:hAnsi="Arial" w:cs="Arial"/>
          <w:u w:val="single"/>
        </w:rPr>
        <w:t>not</w:t>
      </w:r>
      <w:r w:rsidR="00606875">
        <w:rPr>
          <w:rFonts w:ascii="Arial" w:hAnsi="Arial" w:cs="Arial"/>
        </w:rPr>
        <w:t xml:space="preserve"> require a response from</w:t>
      </w:r>
      <w:r w:rsidR="0070052E">
        <w:rPr>
          <w:rFonts w:ascii="Arial" w:hAnsi="Arial" w:cs="Arial"/>
        </w:rPr>
        <w:t xml:space="preserve"> </w:t>
      </w:r>
      <w:r w:rsidR="0070052E" w:rsidRPr="0070052E">
        <w:rPr>
          <w:rFonts w:ascii="Arial" w:hAnsi="Arial" w:cs="Arial"/>
          <w:smallCaps/>
        </w:rPr>
        <w:t>a</w:t>
      </w:r>
      <w:r w:rsidR="00606875" w:rsidRPr="00E735E8">
        <w:rPr>
          <w:rFonts w:ascii="Arial" w:hAnsi="Arial" w:cs="Arial"/>
          <w:smallCaps/>
        </w:rPr>
        <w:t>pplicants</w:t>
      </w:r>
      <w:r w:rsidR="00606875">
        <w:rPr>
          <w:rFonts w:ascii="Arial" w:hAnsi="Arial" w:cs="Arial"/>
        </w:rPr>
        <w:t xml:space="preserve">. </w:t>
      </w:r>
    </w:p>
    <w:p w14:paraId="6CECE21F" w14:textId="20490C01" w:rsidR="005416C4" w:rsidRPr="006B256C" w:rsidRDefault="00ED4B04" w:rsidP="005416C4">
      <w:pPr>
        <w:pStyle w:val="BodyText"/>
        <w:spacing w:beforeAutospacing="0" w:line="278" w:lineRule="auto"/>
        <w:ind w:left="0"/>
        <w:rPr>
          <w:rFonts w:ascii="Arial" w:hAnsi="Arial" w:cs="Arial"/>
        </w:rPr>
      </w:pPr>
      <w:r w:rsidRPr="00ED4B04">
        <w:rPr>
          <w:rFonts w:ascii="Arial" w:hAnsi="Arial" w:cs="Arial"/>
          <w:b/>
          <w:bCs/>
        </w:rPr>
        <w:t>Project Selection Criteria 10(A):</w:t>
      </w:r>
      <w:r>
        <w:rPr>
          <w:rFonts w:ascii="Arial" w:hAnsi="Arial" w:cs="Arial"/>
        </w:rPr>
        <w:t xml:space="preserve"> </w:t>
      </w:r>
      <w:r w:rsidR="00B75519" w:rsidRPr="00B75519">
        <w:rPr>
          <w:rFonts w:ascii="Arial" w:hAnsi="Arial" w:cs="Arial"/>
          <w:smallCaps/>
        </w:rPr>
        <w:t>applicants</w:t>
      </w:r>
      <w:r w:rsidR="00B75519">
        <w:rPr>
          <w:rFonts w:ascii="Arial" w:hAnsi="Arial" w:cs="Arial"/>
        </w:rPr>
        <w:t xml:space="preserve"> should u</w:t>
      </w:r>
      <w:r w:rsidR="005416C4">
        <w:rPr>
          <w:rFonts w:ascii="Arial" w:hAnsi="Arial" w:cs="Arial"/>
        </w:rPr>
        <w:t xml:space="preserve">se the </w:t>
      </w:r>
      <w:r w:rsidR="0056660D">
        <w:rPr>
          <w:rFonts w:ascii="Arial" w:hAnsi="Arial" w:cs="Arial"/>
        </w:rPr>
        <w:t>table</w:t>
      </w:r>
      <w:r w:rsidR="00FF5C2A">
        <w:rPr>
          <w:rFonts w:ascii="Arial" w:hAnsi="Arial" w:cs="Arial"/>
        </w:rPr>
        <w:t xml:space="preserve"> </w:t>
      </w:r>
      <w:r w:rsidR="00FF5C2A" w:rsidRPr="002E10D7">
        <w:rPr>
          <w:rFonts w:ascii="Arial" w:hAnsi="Arial" w:cs="Arial"/>
        </w:rPr>
        <w:t xml:space="preserve">format </w:t>
      </w:r>
      <w:r w:rsidR="00FF5C2A">
        <w:rPr>
          <w:rFonts w:ascii="Arial" w:hAnsi="Arial" w:cs="Arial"/>
        </w:rPr>
        <w:t xml:space="preserve">below in the online </w:t>
      </w:r>
      <w:r w:rsidR="00FF5C2A" w:rsidRPr="00CE7125">
        <w:rPr>
          <w:rFonts w:ascii="Arial" w:hAnsi="Arial" w:cs="Arial"/>
          <w:smallCaps/>
        </w:rPr>
        <w:t>application</w:t>
      </w:r>
      <w:r w:rsidR="00FF5C2A">
        <w:rPr>
          <w:rFonts w:ascii="Arial" w:hAnsi="Arial" w:cs="Arial"/>
        </w:rPr>
        <w:t xml:space="preserve"> portal </w:t>
      </w:r>
      <w:r w:rsidR="00FF5C2A" w:rsidRPr="002E10D7">
        <w:rPr>
          <w:rFonts w:ascii="Arial" w:hAnsi="Arial" w:cs="Arial"/>
        </w:rPr>
        <w:t>to</w:t>
      </w:r>
      <w:r w:rsidR="005416C4">
        <w:rPr>
          <w:rFonts w:ascii="Arial" w:hAnsi="Arial" w:cs="Arial"/>
        </w:rPr>
        <w:t xml:space="preserve"> </w:t>
      </w:r>
      <w:r w:rsidR="005416C4" w:rsidRPr="002E10D7">
        <w:rPr>
          <w:rFonts w:ascii="Arial" w:hAnsi="Arial" w:cs="Arial"/>
        </w:rPr>
        <w:t>summarize</w:t>
      </w:r>
      <w:r w:rsidR="005416C4" w:rsidRPr="002E10D7">
        <w:rPr>
          <w:rFonts w:ascii="Arial" w:hAnsi="Arial" w:cs="Arial"/>
          <w:spacing w:val="-4"/>
        </w:rPr>
        <w:t xml:space="preserve"> </w:t>
      </w:r>
      <w:r w:rsidR="005416C4" w:rsidRPr="002E10D7">
        <w:rPr>
          <w:rFonts w:ascii="Arial" w:hAnsi="Arial" w:cs="Arial"/>
          <w:smallCaps/>
          <w:spacing w:val="12"/>
        </w:rPr>
        <w:t>project</w:t>
      </w:r>
      <w:r w:rsidR="005416C4" w:rsidRPr="002E10D7">
        <w:rPr>
          <w:rFonts w:ascii="Arial" w:hAnsi="Arial" w:cs="Arial"/>
          <w:spacing w:val="12"/>
        </w:rPr>
        <w:t xml:space="preserve"> </w:t>
      </w:r>
      <w:r w:rsidR="005416C4" w:rsidRPr="002E10D7">
        <w:rPr>
          <w:rFonts w:ascii="Arial" w:hAnsi="Arial" w:cs="Arial"/>
          <w:smallCaps/>
          <w:spacing w:val="-2"/>
        </w:rPr>
        <w:t>challenge</w:t>
      </w:r>
      <w:r w:rsidR="005416C4">
        <w:rPr>
          <w:rFonts w:ascii="Arial" w:hAnsi="Arial" w:cs="Arial"/>
          <w:smallCaps/>
          <w:spacing w:val="-2"/>
        </w:rPr>
        <w:t>(s)</w:t>
      </w:r>
      <w:r w:rsidR="005416C4" w:rsidRPr="002E10D7">
        <w:rPr>
          <w:rFonts w:ascii="Arial" w:hAnsi="Arial" w:cs="Arial"/>
        </w:rPr>
        <w:t xml:space="preserve">. </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0"/>
        <w:gridCol w:w="4630"/>
      </w:tblGrid>
      <w:tr w:rsidR="005416C4" w14:paraId="6BE2A890" w14:textId="77777777">
        <w:trPr>
          <w:trHeight w:val="440"/>
        </w:trPr>
        <w:tc>
          <w:tcPr>
            <w:tcW w:w="4630" w:type="dxa"/>
            <w:shd w:val="clear" w:color="auto" w:fill="D1D1D1" w:themeFill="background2" w:themeFillShade="E6"/>
          </w:tcPr>
          <w:p w14:paraId="56ABB2F3" w14:textId="31DA3B23" w:rsidR="005416C4" w:rsidRPr="00784C4E" w:rsidRDefault="0048031C">
            <w:pPr>
              <w:pStyle w:val="BodyText"/>
              <w:spacing w:before="60" w:beforeAutospacing="0" w:after="60" w:afterAutospacing="0" w:line="240" w:lineRule="auto"/>
              <w:ind w:left="0"/>
              <w:rPr>
                <w:rFonts w:ascii="Arial" w:hAnsi="Arial" w:cs="Arial"/>
                <w:iCs/>
                <w:spacing w:val="12"/>
              </w:rPr>
            </w:pPr>
            <w:r w:rsidRPr="00784C4E">
              <w:rPr>
                <w:rFonts w:ascii="Arial" w:hAnsi="Arial" w:cs="Arial"/>
                <w:b/>
                <w:bCs/>
                <w:iCs/>
                <w:spacing w:val="12"/>
              </w:rPr>
              <w:t>10</w:t>
            </w:r>
            <w:r w:rsidR="00784C4E" w:rsidRPr="00784C4E">
              <w:rPr>
                <w:rFonts w:ascii="Arial" w:hAnsi="Arial" w:cs="Arial"/>
                <w:b/>
                <w:bCs/>
                <w:iCs/>
                <w:spacing w:val="12"/>
              </w:rPr>
              <w:t>(A)</w:t>
            </w:r>
            <w:r w:rsidR="00784C4E" w:rsidRPr="00784C4E">
              <w:rPr>
                <w:rFonts w:ascii="Arial" w:hAnsi="Arial" w:cs="Arial"/>
                <w:iCs/>
                <w:spacing w:val="12"/>
              </w:rPr>
              <w:t xml:space="preserve"> </w:t>
            </w:r>
            <w:r w:rsidR="0070052E">
              <w:rPr>
                <w:rFonts w:ascii="Arial" w:hAnsi="Arial" w:cs="Arial"/>
                <w:iCs/>
                <w:spacing w:val="12"/>
              </w:rPr>
              <w:t>C</w:t>
            </w:r>
            <w:r w:rsidR="005416C4" w:rsidRPr="0070052E">
              <w:rPr>
                <w:rFonts w:ascii="Arial" w:hAnsi="Arial" w:cs="Arial"/>
                <w:iCs/>
                <w:spacing w:val="12"/>
              </w:rPr>
              <w:t>hallenge(s)</w:t>
            </w:r>
          </w:p>
        </w:tc>
        <w:tc>
          <w:tcPr>
            <w:tcW w:w="4630" w:type="dxa"/>
            <w:shd w:val="clear" w:color="auto" w:fill="D1D1D1" w:themeFill="background2" w:themeFillShade="E6"/>
          </w:tcPr>
          <w:p w14:paraId="13FCFF81" w14:textId="63A58CDD" w:rsidR="005416C4" w:rsidRPr="00C15A2F" w:rsidRDefault="00784C4E">
            <w:pPr>
              <w:pStyle w:val="BodyText"/>
              <w:spacing w:before="60" w:beforeAutospacing="0" w:after="60" w:afterAutospacing="0" w:line="240" w:lineRule="auto"/>
              <w:ind w:left="0"/>
              <w:rPr>
                <w:rFonts w:ascii="Arial" w:hAnsi="Arial" w:cs="Arial"/>
                <w:iCs/>
                <w:spacing w:val="12"/>
              </w:rPr>
            </w:pPr>
            <w:r w:rsidRPr="00784C4E">
              <w:rPr>
                <w:rFonts w:ascii="Arial" w:hAnsi="Arial" w:cs="Arial"/>
                <w:b/>
                <w:bCs/>
                <w:iCs/>
                <w:spacing w:val="12"/>
              </w:rPr>
              <w:t>10(A)</w:t>
            </w:r>
            <w:r w:rsidRPr="00784C4E">
              <w:rPr>
                <w:rFonts w:ascii="Arial" w:hAnsi="Arial" w:cs="Arial"/>
                <w:iCs/>
                <w:spacing w:val="12"/>
              </w:rPr>
              <w:t xml:space="preserve"> </w:t>
            </w:r>
            <w:r w:rsidR="005416C4" w:rsidRPr="00C15A2F">
              <w:rPr>
                <w:rFonts w:ascii="Arial" w:hAnsi="Arial" w:cs="Arial"/>
                <w:iCs/>
                <w:spacing w:val="12"/>
              </w:rPr>
              <w:t xml:space="preserve">Description of </w:t>
            </w:r>
            <w:r w:rsidR="0070052E">
              <w:rPr>
                <w:rFonts w:ascii="Arial" w:hAnsi="Arial" w:cs="Arial"/>
                <w:iCs/>
                <w:spacing w:val="12"/>
              </w:rPr>
              <w:t>C</w:t>
            </w:r>
            <w:r w:rsidR="005416C4" w:rsidRPr="0070052E">
              <w:rPr>
                <w:rFonts w:ascii="Arial" w:hAnsi="Arial" w:cs="Arial"/>
                <w:iCs/>
                <w:spacing w:val="12"/>
              </w:rPr>
              <w:t>hallenge</w:t>
            </w:r>
          </w:p>
        </w:tc>
      </w:tr>
      <w:tr w:rsidR="005416C4" w14:paraId="5A26D4BE" w14:textId="77777777">
        <w:trPr>
          <w:trHeight w:val="440"/>
        </w:trPr>
        <w:tc>
          <w:tcPr>
            <w:tcW w:w="4630" w:type="dxa"/>
            <w:shd w:val="clear" w:color="auto" w:fill="FFFFFF" w:themeFill="background1"/>
          </w:tcPr>
          <w:p w14:paraId="71699F0F" w14:textId="5D4E453B" w:rsidR="005416C4" w:rsidRPr="00585FE8" w:rsidRDefault="005416C4">
            <w:pPr>
              <w:pStyle w:val="BodyText"/>
              <w:spacing w:before="60" w:beforeAutospacing="0" w:after="60" w:afterAutospacing="0" w:line="240" w:lineRule="auto"/>
              <w:ind w:left="0"/>
              <w:rPr>
                <w:rFonts w:ascii="Arial" w:hAnsi="Arial" w:cs="Arial"/>
                <w:i/>
                <w:smallCaps/>
                <w:spacing w:val="12"/>
              </w:rPr>
            </w:pPr>
            <w:r>
              <w:rPr>
                <w:rFonts w:ascii="Arial" w:hAnsi="Arial" w:cs="Arial"/>
                <w:i/>
                <w:smallCaps/>
                <w:spacing w:val="12"/>
              </w:rPr>
              <w:t>(</w:t>
            </w:r>
            <w:r w:rsidR="0070052E" w:rsidRPr="0070052E">
              <w:rPr>
                <w:rFonts w:ascii="Arial" w:hAnsi="Arial" w:cs="Arial"/>
                <w:i/>
                <w:spacing w:val="12"/>
              </w:rPr>
              <w:t>e</w:t>
            </w:r>
            <w:r w:rsidRPr="006655E6">
              <w:rPr>
                <w:rFonts w:ascii="Arial" w:hAnsi="Arial" w:cs="Arial"/>
                <w:i/>
                <w:spacing w:val="12"/>
              </w:rPr>
              <w:t>nter name of</w:t>
            </w:r>
            <w:r>
              <w:rPr>
                <w:rFonts w:ascii="Arial" w:hAnsi="Arial" w:cs="Arial"/>
                <w:i/>
                <w:smallCaps/>
                <w:spacing w:val="12"/>
              </w:rPr>
              <w:t xml:space="preserve"> </w:t>
            </w:r>
            <w:r w:rsidRPr="0070052E">
              <w:rPr>
                <w:rFonts w:ascii="Arial" w:hAnsi="Arial" w:cs="Arial"/>
                <w:i/>
                <w:spacing w:val="12"/>
              </w:rPr>
              <w:t>challenge</w:t>
            </w:r>
            <w:r>
              <w:rPr>
                <w:rFonts w:ascii="Arial" w:hAnsi="Arial" w:cs="Arial"/>
                <w:i/>
                <w:smallCaps/>
                <w:spacing w:val="12"/>
              </w:rPr>
              <w:t>)</w:t>
            </w:r>
          </w:p>
        </w:tc>
        <w:tc>
          <w:tcPr>
            <w:tcW w:w="4630" w:type="dxa"/>
            <w:shd w:val="clear" w:color="auto" w:fill="FFFFFF" w:themeFill="background1"/>
          </w:tcPr>
          <w:p w14:paraId="7C08014D" w14:textId="3B0D71B5" w:rsidR="005416C4" w:rsidRDefault="005416C4">
            <w:pPr>
              <w:pStyle w:val="BodyText"/>
              <w:spacing w:before="60" w:beforeAutospacing="0" w:after="60" w:afterAutospacing="0" w:line="240" w:lineRule="auto"/>
              <w:ind w:left="0"/>
              <w:rPr>
                <w:rFonts w:ascii="Arial" w:hAnsi="Arial" w:cs="Arial"/>
                <w:i/>
                <w:spacing w:val="12"/>
              </w:rPr>
            </w:pPr>
            <w:r>
              <w:rPr>
                <w:rFonts w:ascii="Arial" w:hAnsi="Arial" w:cs="Arial"/>
                <w:i/>
                <w:spacing w:val="12"/>
              </w:rPr>
              <w:t>(</w:t>
            </w:r>
            <w:r w:rsidR="0070052E">
              <w:rPr>
                <w:rFonts w:ascii="Arial" w:hAnsi="Arial" w:cs="Arial"/>
                <w:i/>
                <w:spacing w:val="12"/>
              </w:rPr>
              <w:t>A</w:t>
            </w:r>
            <w:r>
              <w:rPr>
                <w:rFonts w:ascii="Arial" w:hAnsi="Arial" w:cs="Arial"/>
                <w:i/>
                <w:spacing w:val="12"/>
              </w:rPr>
              <w:t>dd description)</w:t>
            </w:r>
          </w:p>
        </w:tc>
      </w:tr>
    </w:tbl>
    <w:p w14:paraId="7049FB87" w14:textId="0A862DA8" w:rsidR="009D2EF8" w:rsidRDefault="00FF5C2A" w:rsidP="00595AC8">
      <w:pPr>
        <w:shd w:val="clear" w:color="auto" w:fill="FFFFFF" w:themeFill="background1"/>
        <w:spacing w:before="120" w:beforeAutospacing="0" w:after="120" w:afterAutospacing="0" w:line="278" w:lineRule="auto"/>
        <w:ind w:left="0"/>
        <w:rPr>
          <w:rFonts w:ascii="Arial" w:hAnsi="Arial" w:cs="Arial"/>
        </w:rPr>
      </w:pPr>
      <w:r w:rsidRPr="00B75519">
        <w:rPr>
          <w:rFonts w:ascii="Arial" w:hAnsi="Arial" w:cs="Arial"/>
          <w:smallCaps/>
        </w:rPr>
        <w:t>applicants</w:t>
      </w:r>
      <w:r>
        <w:rPr>
          <w:rFonts w:ascii="Arial" w:hAnsi="Arial" w:cs="Arial"/>
        </w:rPr>
        <w:t xml:space="preserve"> should also </w:t>
      </w:r>
      <w:r w:rsidR="009D2EF8">
        <w:rPr>
          <w:rFonts w:ascii="Arial" w:hAnsi="Arial" w:cs="Arial"/>
        </w:rPr>
        <w:t>answer the following:</w:t>
      </w:r>
    </w:p>
    <w:p w14:paraId="4FB90FE2" w14:textId="1882AA84" w:rsidR="0027072F" w:rsidRPr="005F722B" w:rsidRDefault="0027072F" w:rsidP="000800E5">
      <w:pPr>
        <w:pStyle w:val="BodyText"/>
        <w:spacing w:beforeAutospacing="0" w:after="240" w:afterAutospacing="0" w:line="240" w:lineRule="auto"/>
        <w:ind w:left="720"/>
        <w:rPr>
          <w:rFonts w:ascii="Arial" w:hAnsi="Arial" w:cs="Arial"/>
          <w:i/>
          <w:spacing w:val="12"/>
        </w:rPr>
      </w:pPr>
      <w:r>
        <w:rPr>
          <w:rFonts w:ascii="Arial" w:hAnsi="Arial" w:cs="Arial"/>
          <w:i/>
        </w:rPr>
        <w:t xml:space="preserve"> </w:t>
      </w:r>
      <w:r w:rsidRPr="00585FE8">
        <w:rPr>
          <w:rFonts w:ascii="Arial" w:hAnsi="Arial" w:cs="Arial"/>
          <w:i/>
        </w:rPr>
        <w:t>What</w:t>
      </w:r>
      <w:r w:rsidRPr="00585FE8">
        <w:rPr>
          <w:rFonts w:ascii="Arial" w:hAnsi="Arial" w:cs="Arial"/>
          <w:i/>
          <w:spacing w:val="-4"/>
        </w:rPr>
        <w:t xml:space="preserve"> </w:t>
      </w:r>
      <w:r w:rsidRPr="00585FE8">
        <w:rPr>
          <w:rFonts w:ascii="Arial" w:hAnsi="Arial" w:cs="Arial"/>
          <w:i/>
          <w:smallCaps/>
          <w:spacing w:val="12"/>
        </w:rPr>
        <w:t>challenge</w:t>
      </w:r>
      <w:r w:rsidR="007A30A8">
        <w:rPr>
          <w:rFonts w:ascii="Arial" w:hAnsi="Arial" w:cs="Arial"/>
          <w:i/>
          <w:smallCaps/>
          <w:spacing w:val="12"/>
        </w:rPr>
        <w:t>(</w:t>
      </w:r>
      <w:r w:rsidRPr="00585FE8">
        <w:rPr>
          <w:rFonts w:ascii="Arial" w:hAnsi="Arial" w:cs="Arial"/>
          <w:i/>
          <w:smallCaps/>
          <w:spacing w:val="12"/>
        </w:rPr>
        <w:t>s</w:t>
      </w:r>
      <w:r w:rsidR="007A30A8">
        <w:rPr>
          <w:rFonts w:ascii="Arial" w:hAnsi="Arial" w:cs="Arial"/>
          <w:i/>
          <w:smallCaps/>
          <w:spacing w:val="12"/>
        </w:rPr>
        <w:t>)</w:t>
      </w:r>
      <w:r w:rsidRPr="00585FE8">
        <w:rPr>
          <w:rFonts w:ascii="Arial" w:hAnsi="Arial" w:cs="Arial"/>
          <w:i/>
          <w:spacing w:val="12"/>
        </w:rPr>
        <w:t xml:space="preserve"> </w:t>
      </w:r>
      <w:r w:rsidRPr="00585FE8">
        <w:rPr>
          <w:rFonts w:ascii="Arial" w:hAnsi="Arial" w:cs="Arial"/>
          <w:i/>
        </w:rPr>
        <w:t>are</w:t>
      </w:r>
      <w:r w:rsidRPr="00585FE8">
        <w:rPr>
          <w:rFonts w:ascii="Arial" w:hAnsi="Arial" w:cs="Arial"/>
          <w:i/>
          <w:spacing w:val="-2"/>
        </w:rPr>
        <w:t xml:space="preserve"> </w:t>
      </w:r>
      <w:r w:rsidRPr="00585FE8">
        <w:rPr>
          <w:rFonts w:ascii="Arial" w:hAnsi="Arial" w:cs="Arial"/>
          <w:i/>
        </w:rPr>
        <w:t>present</w:t>
      </w:r>
      <w:r w:rsidRPr="00585FE8">
        <w:rPr>
          <w:rFonts w:ascii="Arial" w:hAnsi="Arial" w:cs="Arial"/>
          <w:i/>
          <w:spacing w:val="-2"/>
        </w:rPr>
        <w:t xml:space="preserve"> </w:t>
      </w:r>
      <w:r w:rsidRPr="00585FE8">
        <w:rPr>
          <w:rFonts w:ascii="Arial" w:hAnsi="Arial" w:cs="Arial"/>
          <w:i/>
        </w:rPr>
        <w:t>within</w:t>
      </w:r>
      <w:r w:rsidRPr="00585FE8">
        <w:rPr>
          <w:rFonts w:ascii="Arial" w:hAnsi="Arial" w:cs="Arial"/>
          <w:i/>
          <w:spacing w:val="-2"/>
        </w:rPr>
        <w:t xml:space="preserve"> </w:t>
      </w:r>
      <w:r w:rsidRPr="00585FE8">
        <w:rPr>
          <w:rFonts w:ascii="Arial" w:hAnsi="Arial" w:cs="Arial"/>
          <w:i/>
        </w:rPr>
        <w:t>the community</w:t>
      </w:r>
      <w:r w:rsidRPr="00585FE8">
        <w:rPr>
          <w:rFonts w:ascii="Arial" w:hAnsi="Arial" w:cs="Arial"/>
          <w:i/>
          <w:spacing w:val="-3"/>
        </w:rPr>
        <w:t xml:space="preserve"> </w:t>
      </w:r>
      <w:r w:rsidRPr="00585FE8">
        <w:rPr>
          <w:rFonts w:ascii="Arial" w:hAnsi="Arial" w:cs="Arial"/>
          <w:i/>
        </w:rPr>
        <w:t>that</w:t>
      </w:r>
      <w:r w:rsidRPr="00585FE8">
        <w:rPr>
          <w:rFonts w:ascii="Arial" w:hAnsi="Arial" w:cs="Arial"/>
          <w:i/>
          <w:spacing w:val="-2"/>
        </w:rPr>
        <w:t xml:space="preserve"> </w:t>
      </w:r>
      <w:r w:rsidRPr="00585FE8">
        <w:rPr>
          <w:rFonts w:ascii="Arial" w:hAnsi="Arial" w:cs="Arial"/>
          <w:i/>
        </w:rPr>
        <w:t>contribute</w:t>
      </w:r>
      <w:r w:rsidRPr="00585FE8">
        <w:rPr>
          <w:rFonts w:ascii="Arial" w:hAnsi="Arial" w:cs="Arial"/>
          <w:i/>
          <w:spacing w:val="-2"/>
        </w:rPr>
        <w:t xml:space="preserve"> </w:t>
      </w:r>
      <w:r w:rsidRPr="00585FE8">
        <w:rPr>
          <w:rFonts w:ascii="Arial" w:hAnsi="Arial" w:cs="Arial"/>
          <w:i/>
        </w:rPr>
        <w:t>to</w:t>
      </w:r>
      <w:r w:rsidRPr="00585FE8">
        <w:rPr>
          <w:rFonts w:ascii="Arial" w:hAnsi="Arial" w:cs="Arial"/>
          <w:i/>
          <w:spacing w:val="-4"/>
        </w:rPr>
        <w:t xml:space="preserve"> </w:t>
      </w:r>
      <w:r w:rsidRPr="00585FE8">
        <w:rPr>
          <w:rFonts w:ascii="Arial" w:hAnsi="Arial" w:cs="Arial"/>
          <w:i/>
        </w:rPr>
        <w:t>the</w:t>
      </w:r>
      <w:r w:rsidRPr="00585FE8">
        <w:rPr>
          <w:rFonts w:ascii="Arial" w:hAnsi="Arial" w:cs="Arial"/>
          <w:i/>
          <w:spacing w:val="-4"/>
        </w:rPr>
        <w:t xml:space="preserve"> </w:t>
      </w:r>
      <w:r w:rsidRPr="00585FE8">
        <w:rPr>
          <w:rFonts w:ascii="Arial" w:hAnsi="Arial" w:cs="Arial"/>
          <w:i/>
        </w:rPr>
        <w:t>need</w:t>
      </w:r>
      <w:r w:rsidRPr="00585FE8">
        <w:rPr>
          <w:rFonts w:ascii="Arial" w:hAnsi="Arial" w:cs="Arial"/>
          <w:i/>
          <w:spacing w:val="-4"/>
        </w:rPr>
        <w:t xml:space="preserve"> </w:t>
      </w:r>
      <w:r w:rsidRPr="00585FE8">
        <w:rPr>
          <w:rFonts w:ascii="Arial" w:hAnsi="Arial" w:cs="Arial"/>
          <w:i/>
        </w:rPr>
        <w:t xml:space="preserve">for the </w:t>
      </w:r>
      <w:r w:rsidRPr="00585FE8">
        <w:rPr>
          <w:rFonts w:ascii="Arial" w:hAnsi="Arial" w:cs="Arial"/>
          <w:i/>
          <w:smallCaps/>
          <w:spacing w:val="12"/>
        </w:rPr>
        <w:t>project</w:t>
      </w:r>
      <w:r w:rsidRPr="00585FE8">
        <w:rPr>
          <w:rFonts w:ascii="Arial" w:hAnsi="Arial" w:cs="Arial"/>
          <w:i/>
          <w:spacing w:val="12"/>
        </w:rPr>
        <w:t>?</w:t>
      </w:r>
    </w:p>
    <w:p w14:paraId="72294B8E" w14:textId="0D9FD456" w:rsidR="00D2658E" w:rsidRDefault="00FF5C2A" w:rsidP="00F91957">
      <w:pPr>
        <w:shd w:val="clear" w:color="auto" w:fill="FFFFFF" w:themeFill="background1"/>
        <w:spacing w:before="240" w:beforeAutospacing="0" w:after="120" w:afterAutospacing="0" w:line="278" w:lineRule="auto"/>
        <w:ind w:left="0"/>
        <w:rPr>
          <w:rFonts w:ascii="Arial" w:hAnsi="Arial" w:cs="Arial"/>
        </w:rPr>
      </w:pPr>
      <w:r w:rsidRPr="00ED4B04">
        <w:rPr>
          <w:rFonts w:ascii="Arial" w:hAnsi="Arial" w:cs="Arial"/>
          <w:b/>
          <w:bCs/>
        </w:rPr>
        <w:t>Project Selection Criteria 10(</w:t>
      </w:r>
      <w:r>
        <w:rPr>
          <w:rFonts w:ascii="Arial" w:hAnsi="Arial" w:cs="Arial"/>
          <w:b/>
          <w:bCs/>
        </w:rPr>
        <w:t>B</w:t>
      </w:r>
      <w:r w:rsidRPr="00ED4B04">
        <w:rPr>
          <w:rFonts w:ascii="Arial" w:hAnsi="Arial" w:cs="Arial"/>
          <w:b/>
          <w:bCs/>
        </w:rPr>
        <w:t>):</w:t>
      </w:r>
      <w:r>
        <w:rPr>
          <w:rFonts w:ascii="Arial" w:hAnsi="Arial" w:cs="Arial"/>
        </w:rPr>
        <w:t xml:space="preserve"> </w:t>
      </w:r>
      <w:r w:rsidR="00F91957" w:rsidRPr="00B75519">
        <w:rPr>
          <w:rFonts w:ascii="Arial" w:hAnsi="Arial" w:cs="Arial"/>
          <w:smallCaps/>
        </w:rPr>
        <w:t>applicants</w:t>
      </w:r>
      <w:r w:rsidR="00F91957">
        <w:rPr>
          <w:rFonts w:ascii="Arial" w:hAnsi="Arial" w:cs="Arial"/>
        </w:rPr>
        <w:t xml:space="preserve"> should use the chart </w:t>
      </w:r>
      <w:r w:rsidR="00F91957" w:rsidRPr="002E10D7">
        <w:rPr>
          <w:rFonts w:ascii="Arial" w:hAnsi="Arial" w:cs="Arial"/>
        </w:rPr>
        <w:t xml:space="preserve">format </w:t>
      </w:r>
      <w:r w:rsidR="00F91957">
        <w:rPr>
          <w:rFonts w:ascii="Arial" w:hAnsi="Arial" w:cs="Arial"/>
        </w:rPr>
        <w:t xml:space="preserve">below in the online </w:t>
      </w:r>
      <w:r w:rsidR="00F91957" w:rsidRPr="00CE7125">
        <w:rPr>
          <w:rFonts w:ascii="Arial" w:hAnsi="Arial" w:cs="Arial"/>
          <w:smallCaps/>
        </w:rPr>
        <w:t>application</w:t>
      </w:r>
      <w:r w:rsidR="00F91957">
        <w:rPr>
          <w:rFonts w:ascii="Arial" w:hAnsi="Arial" w:cs="Arial"/>
        </w:rPr>
        <w:t xml:space="preserve"> portal </w:t>
      </w:r>
      <w:r w:rsidR="00F91957" w:rsidRPr="002E10D7">
        <w:rPr>
          <w:rFonts w:ascii="Arial" w:hAnsi="Arial" w:cs="Arial"/>
        </w:rPr>
        <w:t>to</w:t>
      </w:r>
      <w:r w:rsidR="00F91957">
        <w:rPr>
          <w:rFonts w:ascii="Arial" w:hAnsi="Arial" w:cs="Arial"/>
        </w:rPr>
        <w:t xml:space="preserve"> summarize</w:t>
      </w:r>
      <w:r w:rsidR="009A5CD3">
        <w:rPr>
          <w:rFonts w:ascii="Arial" w:hAnsi="Arial" w:cs="Arial"/>
        </w:rPr>
        <w:t xml:space="preserve"> the following question</w:t>
      </w:r>
      <w:r w:rsidR="00D2658E">
        <w:rPr>
          <w:rFonts w:ascii="Arial" w:hAnsi="Arial" w:cs="Arial"/>
        </w:rPr>
        <w:t xml:space="preserve"> for each community </w:t>
      </w:r>
      <w:r w:rsidR="004B21C6">
        <w:rPr>
          <w:rFonts w:ascii="Arial" w:hAnsi="Arial" w:cs="Arial"/>
        </w:rPr>
        <w:t>condition</w:t>
      </w:r>
      <w:r w:rsidR="009A5CD3">
        <w:rPr>
          <w:rFonts w:ascii="Arial" w:hAnsi="Arial" w:cs="Arial"/>
        </w:rPr>
        <w:t>.</w:t>
      </w:r>
    </w:p>
    <w:p w14:paraId="0B162271" w14:textId="25228780" w:rsidR="00C94421" w:rsidRDefault="00D2658E" w:rsidP="00D2658E">
      <w:pPr>
        <w:shd w:val="clear" w:color="auto" w:fill="FFFFFF" w:themeFill="background1"/>
        <w:spacing w:before="240" w:beforeAutospacing="0" w:after="120" w:afterAutospacing="0" w:line="278" w:lineRule="auto"/>
        <w:ind w:left="1440" w:hanging="720"/>
        <w:rPr>
          <w:rFonts w:ascii="Arial" w:hAnsi="Arial" w:cs="Arial"/>
        </w:rPr>
      </w:pPr>
      <w:r w:rsidRPr="00D2658E">
        <w:rPr>
          <w:rFonts w:ascii="Arial" w:hAnsi="Arial" w:cs="Arial"/>
          <w:b/>
          <w:bCs/>
        </w:rPr>
        <w:t>10</w:t>
      </w:r>
      <w:r>
        <w:rPr>
          <w:rFonts w:ascii="Arial" w:hAnsi="Arial" w:cs="Arial"/>
          <w:b/>
          <w:bCs/>
        </w:rPr>
        <w:t>(</w:t>
      </w:r>
      <w:r w:rsidRPr="00D2658E">
        <w:rPr>
          <w:rFonts w:ascii="Arial" w:hAnsi="Arial" w:cs="Arial"/>
          <w:b/>
          <w:bCs/>
        </w:rPr>
        <w:t>B</w:t>
      </w:r>
      <w:r>
        <w:rPr>
          <w:rFonts w:ascii="Arial" w:hAnsi="Arial" w:cs="Arial"/>
          <w:b/>
          <w:bCs/>
        </w:rPr>
        <w:t>)</w:t>
      </w:r>
      <w:r w:rsidRPr="00D2658E">
        <w:rPr>
          <w:rFonts w:ascii="Arial" w:hAnsi="Arial" w:cs="Arial"/>
          <w:b/>
          <w:bCs/>
        </w:rPr>
        <w:t>:</w:t>
      </w:r>
      <w:r w:rsidR="00F91957">
        <w:rPr>
          <w:rFonts w:ascii="Arial" w:hAnsi="Arial" w:cs="Arial"/>
        </w:rPr>
        <w:t xml:space="preserve"> </w:t>
      </w:r>
      <w:r w:rsidR="009A5CD3" w:rsidRPr="00AD6083">
        <w:rPr>
          <w:rFonts w:ascii="Arial" w:hAnsi="Arial" w:cs="Arial"/>
          <w:i/>
        </w:rPr>
        <w:t>How</w:t>
      </w:r>
      <w:r w:rsidR="009A5CD3" w:rsidRPr="00AD6083">
        <w:rPr>
          <w:rFonts w:ascii="Arial" w:hAnsi="Arial" w:cs="Arial"/>
          <w:i/>
          <w:spacing w:val="-2"/>
        </w:rPr>
        <w:t xml:space="preserve"> </w:t>
      </w:r>
      <w:r w:rsidR="009A5CD3" w:rsidRPr="00AD6083">
        <w:rPr>
          <w:rFonts w:ascii="Arial" w:hAnsi="Arial" w:cs="Arial"/>
          <w:i/>
        </w:rPr>
        <w:t>will</w:t>
      </w:r>
      <w:r w:rsidR="009A5CD3" w:rsidRPr="00AD6083">
        <w:rPr>
          <w:rFonts w:ascii="Arial" w:hAnsi="Arial" w:cs="Arial"/>
          <w:i/>
          <w:spacing w:val="-3"/>
        </w:rPr>
        <w:t xml:space="preserve"> </w:t>
      </w:r>
      <w:r w:rsidR="009A5CD3" w:rsidRPr="00AD6083">
        <w:rPr>
          <w:rFonts w:ascii="Arial" w:hAnsi="Arial" w:cs="Arial"/>
          <w:i/>
        </w:rPr>
        <w:t xml:space="preserve">the </w:t>
      </w:r>
      <w:r w:rsidR="009A5CD3" w:rsidRPr="00AD6083">
        <w:rPr>
          <w:rFonts w:ascii="Arial" w:hAnsi="Arial" w:cs="Arial"/>
          <w:i/>
          <w:smallCaps/>
          <w:spacing w:val="12"/>
        </w:rPr>
        <w:t>project</w:t>
      </w:r>
      <w:r w:rsidR="009A5CD3" w:rsidRPr="00AD6083">
        <w:rPr>
          <w:rFonts w:ascii="Arial" w:hAnsi="Arial" w:cs="Arial"/>
          <w:i/>
          <w:spacing w:val="11"/>
        </w:rPr>
        <w:t xml:space="preserve"> </w:t>
      </w:r>
      <w:r w:rsidR="009A5CD3" w:rsidRPr="00AD6083">
        <w:rPr>
          <w:rFonts w:ascii="Arial" w:hAnsi="Arial" w:cs="Arial"/>
          <w:i/>
        </w:rPr>
        <w:t>benefit</w:t>
      </w:r>
      <w:r w:rsidR="009A5CD3" w:rsidRPr="00AD6083">
        <w:rPr>
          <w:rFonts w:ascii="Arial" w:hAnsi="Arial" w:cs="Arial"/>
          <w:i/>
          <w:spacing w:val="-3"/>
        </w:rPr>
        <w:t xml:space="preserve"> </w:t>
      </w:r>
      <w:r w:rsidR="009A5CD3" w:rsidRPr="00AD6083">
        <w:rPr>
          <w:rFonts w:ascii="Arial" w:hAnsi="Arial" w:cs="Arial"/>
          <w:i/>
        </w:rPr>
        <w:t xml:space="preserve">the </w:t>
      </w:r>
      <w:r w:rsidR="009A5CD3" w:rsidRPr="00AD6083">
        <w:rPr>
          <w:rFonts w:ascii="Arial" w:hAnsi="Arial" w:cs="Arial"/>
          <w:i/>
          <w:smallCaps/>
          <w:spacing w:val="11"/>
        </w:rPr>
        <w:t>health</w:t>
      </w:r>
      <w:r w:rsidR="009A5CD3" w:rsidRPr="00AD6083">
        <w:rPr>
          <w:rFonts w:ascii="Arial" w:hAnsi="Arial" w:cs="Arial"/>
          <w:i/>
          <w:spacing w:val="11"/>
        </w:rPr>
        <w:t xml:space="preserve"> </w:t>
      </w:r>
      <w:r w:rsidR="009A5CD3" w:rsidRPr="00AD6083">
        <w:rPr>
          <w:rFonts w:ascii="Arial" w:hAnsi="Arial" w:cs="Arial"/>
          <w:i/>
        </w:rPr>
        <w:t>and</w:t>
      </w:r>
      <w:r w:rsidR="009A5CD3" w:rsidRPr="00AD6083">
        <w:rPr>
          <w:rFonts w:ascii="Arial" w:hAnsi="Arial" w:cs="Arial"/>
          <w:i/>
          <w:spacing w:val="-2"/>
        </w:rPr>
        <w:t xml:space="preserve"> </w:t>
      </w:r>
      <w:r w:rsidR="009A5CD3" w:rsidRPr="00AD6083">
        <w:rPr>
          <w:rFonts w:ascii="Arial" w:hAnsi="Arial" w:cs="Arial"/>
          <w:i/>
        </w:rPr>
        <w:t>quality</w:t>
      </w:r>
      <w:r w:rsidR="009A5CD3" w:rsidRPr="00AD6083">
        <w:rPr>
          <w:rFonts w:ascii="Arial" w:hAnsi="Arial" w:cs="Arial"/>
          <w:i/>
          <w:spacing w:val="-4"/>
        </w:rPr>
        <w:t xml:space="preserve"> </w:t>
      </w:r>
      <w:r w:rsidR="009A5CD3" w:rsidRPr="00AD6083">
        <w:rPr>
          <w:rFonts w:ascii="Arial" w:hAnsi="Arial" w:cs="Arial"/>
          <w:i/>
        </w:rPr>
        <w:t>of</w:t>
      </w:r>
      <w:r w:rsidR="009A5CD3" w:rsidRPr="00AD6083">
        <w:rPr>
          <w:rFonts w:ascii="Arial" w:hAnsi="Arial" w:cs="Arial"/>
          <w:i/>
          <w:spacing w:val="-2"/>
        </w:rPr>
        <w:t xml:space="preserve"> </w:t>
      </w:r>
      <w:r w:rsidR="009A5CD3" w:rsidRPr="00AD6083">
        <w:rPr>
          <w:rFonts w:ascii="Arial" w:hAnsi="Arial" w:cs="Arial"/>
          <w:i/>
        </w:rPr>
        <w:t>life</w:t>
      </w:r>
      <w:r w:rsidR="009A5CD3" w:rsidRPr="00AD6083">
        <w:rPr>
          <w:rFonts w:ascii="Arial" w:hAnsi="Arial" w:cs="Arial"/>
          <w:i/>
          <w:spacing w:val="-3"/>
        </w:rPr>
        <w:t xml:space="preserve"> </w:t>
      </w:r>
      <w:r w:rsidR="009A5CD3" w:rsidRPr="00AD6083">
        <w:rPr>
          <w:rFonts w:ascii="Arial" w:hAnsi="Arial" w:cs="Arial"/>
          <w:i/>
        </w:rPr>
        <w:t>for</w:t>
      </w:r>
      <w:r w:rsidR="009A5CD3" w:rsidRPr="00AD6083">
        <w:rPr>
          <w:rFonts w:ascii="Arial" w:hAnsi="Arial" w:cs="Arial"/>
          <w:i/>
          <w:spacing w:val="-2"/>
        </w:rPr>
        <w:t xml:space="preserve"> </w:t>
      </w:r>
      <w:r w:rsidR="009A5CD3" w:rsidRPr="00AD6083">
        <w:rPr>
          <w:rFonts w:ascii="Arial" w:hAnsi="Arial" w:cs="Arial"/>
          <w:i/>
        </w:rPr>
        <w:t>youth,</w:t>
      </w:r>
      <w:r w:rsidR="009A5CD3" w:rsidRPr="00AD6083">
        <w:rPr>
          <w:rFonts w:ascii="Arial" w:hAnsi="Arial" w:cs="Arial"/>
          <w:i/>
          <w:spacing w:val="-2"/>
        </w:rPr>
        <w:t xml:space="preserve"> </w:t>
      </w:r>
      <w:r w:rsidR="009A5CD3">
        <w:rPr>
          <w:rFonts w:ascii="Arial" w:hAnsi="Arial" w:cs="Arial"/>
          <w:i/>
          <w:spacing w:val="-2"/>
        </w:rPr>
        <w:t xml:space="preserve">adults, </w:t>
      </w:r>
      <w:r w:rsidR="009A5CD3" w:rsidRPr="00AD6083">
        <w:rPr>
          <w:rFonts w:ascii="Arial" w:hAnsi="Arial" w:cs="Arial"/>
          <w:i/>
        </w:rPr>
        <w:t>older</w:t>
      </w:r>
      <w:r w:rsidR="009A5CD3" w:rsidRPr="00585FE8">
        <w:rPr>
          <w:rFonts w:ascii="Arial" w:hAnsi="Arial" w:cs="Arial"/>
          <w:i/>
        </w:rPr>
        <w:t xml:space="preserve"> adults,</w:t>
      </w:r>
      <w:r w:rsidR="009A5CD3" w:rsidRPr="00585FE8">
        <w:rPr>
          <w:rFonts w:ascii="Arial" w:hAnsi="Arial" w:cs="Arial"/>
          <w:i/>
          <w:spacing w:val="-2"/>
        </w:rPr>
        <w:t xml:space="preserve"> </w:t>
      </w:r>
      <w:r w:rsidR="009A5CD3" w:rsidRPr="00585FE8">
        <w:rPr>
          <w:rFonts w:ascii="Arial" w:hAnsi="Arial" w:cs="Arial"/>
          <w:i/>
        </w:rPr>
        <w:t>and families</w:t>
      </w:r>
      <w:r w:rsidR="009A5CD3" w:rsidRPr="00585FE8">
        <w:rPr>
          <w:rFonts w:ascii="Arial" w:hAnsi="Arial" w:cs="Arial"/>
          <w:i/>
          <w:spacing w:val="-6"/>
        </w:rPr>
        <w:t xml:space="preserve"> </w:t>
      </w:r>
      <w:r w:rsidR="009A5CD3" w:rsidRPr="00585FE8">
        <w:rPr>
          <w:rFonts w:ascii="Arial" w:hAnsi="Arial" w:cs="Arial"/>
          <w:i/>
        </w:rPr>
        <w:t>by</w:t>
      </w:r>
      <w:r w:rsidR="009A5CD3" w:rsidRPr="00585FE8">
        <w:rPr>
          <w:rFonts w:ascii="Arial" w:hAnsi="Arial" w:cs="Arial"/>
          <w:i/>
          <w:spacing w:val="-7"/>
        </w:rPr>
        <w:t xml:space="preserve"> </w:t>
      </w:r>
      <w:r w:rsidR="009A5CD3" w:rsidRPr="00585FE8">
        <w:rPr>
          <w:rFonts w:ascii="Arial" w:hAnsi="Arial" w:cs="Arial"/>
          <w:i/>
        </w:rPr>
        <w:t>improving</w:t>
      </w:r>
      <w:r w:rsidR="009A5CD3" w:rsidRPr="00585FE8">
        <w:rPr>
          <w:rFonts w:ascii="Arial" w:hAnsi="Arial" w:cs="Arial"/>
          <w:i/>
          <w:spacing w:val="-5"/>
        </w:rPr>
        <w:t xml:space="preserve"> </w:t>
      </w:r>
      <w:r w:rsidR="009A5CD3" w:rsidRPr="00585FE8">
        <w:rPr>
          <w:rFonts w:ascii="Arial" w:hAnsi="Arial" w:cs="Arial"/>
          <w:i/>
        </w:rPr>
        <w:t>the</w:t>
      </w:r>
      <w:r w:rsidR="009A5CD3" w:rsidRPr="00585FE8">
        <w:rPr>
          <w:rFonts w:ascii="Arial" w:hAnsi="Arial" w:cs="Arial"/>
          <w:i/>
          <w:spacing w:val="-4"/>
        </w:rPr>
        <w:t xml:space="preserve"> </w:t>
      </w:r>
      <w:r w:rsidR="009A5CD3" w:rsidRPr="00585FE8">
        <w:rPr>
          <w:rFonts w:ascii="Arial" w:hAnsi="Arial" w:cs="Arial"/>
          <w:i/>
        </w:rPr>
        <w:t>community’s</w:t>
      </w:r>
      <w:r w:rsidR="009A5CD3" w:rsidRPr="00585FE8">
        <w:rPr>
          <w:rFonts w:ascii="Arial" w:hAnsi="Arial" w:cs="Arial"/>
          <w:i/>
          <w:spacing w:val="-5"/>
        </w:rPr>
        <w:t xml:space="preserve"> </w:t>
      </w:r>
      <w:r w:rsidR="009A5CD3" w:rsidRPr="00585FE8">
        <w:rPr>
          <w:rFonts w:ascii="Arial" w:hAnsi="Arial" w:cs="Arial"/>
          <w:i/>
        </w:rPr>
        <w:t>recreational,</w:t>
      </w:r>
      <w:r w:rsidR="009A5CD3" w:rsidRPr="00585FE8">
        <w:rPr>
          <w:rFonts w:ascii="Arial" w:hAnsi="Arial" w:cs="Arial"/>
          <w:i/>
          <w:spacing w:val="-5"/>
        </w:rPr>
        <w:t xml:space="preserve"> </w:t>
      </w:r>
      <w:r w:rsidR="009A5CD3" w:rsidRPr="00585FE8">
        <w:rPr>
          <w:rFonts w:ascii="Arial" w:hAnsi="Arial" w:cs="Arial"/>
          <w:i/>
        </w:rPr>
        <w:t>social,</w:t>
      </w:r>
      <w:r w:rsidR="009A5CD3">
        <w:rPr>
          <w:rFonts w:ascii="Arial" w:hAnsi="Arial" w:cs="Arial"/>
          <w:i/>
        </w:rPr>
        <w:t xml:space="preserve"> </w:t>
      </w:r>
      <w:r w:rsidR="009A5CD3" w:rsidRPr="0070052E">
        <w:rPr>
          <w:rFonts w:ascii="Arial" w:hAnsi="Arial" w:cs="Arial"/>
          <w:i/>
          <w:smallCaps/>
        </w:rPr>
        <w:t>climate vulnerability</w:t>
      </w:r>
      <w:r w:rsidR="009A5CD3">
        <w:rPr>
          <w:rFonts w:ascii="Arial" w:hAnsi="Arial" w:cs="Arial"/>
          <w:i/>
        </w:rPr>
        <w:t>,</w:t>
      </w:r>
      <w:r w:rsidR="009A5CD3" w:rsidRPr="00585FE8">
        <w:rPr>
          <w:rFonts w:ascii="Arial" w:hAnsi="Arial" w:cs="Arial"/>
          <w:i/>
          <w:spacing w:val="-4"/>
        </w:rPr>
        <w:t xml:space="preserve"> </w:t>
      </w:r>
      <w:r w:rsidR="009A5CD3" w:rsidRPr="00585FE8">
        <w:rPr>
          <w:rFonts w:ascii="Arial" w:hAnsi="Arial" w:cs="Arial"/>
          <w:i/>
        </w:rPr>
        <w:t>cultural,</w:t>
      </w:r>
      <w:r w:rsidR="009A5CD3" w:rsidRPr="00585FE8">
        <w:rPr>
          <w:rFonts w:ascii="Arial" w:hAnsi="Arial" w:cs="Arial"/>
          <w:i/>
          <w:spacing w:val="-1"/>
        </w:rPr>
        <w:t xml:space="preserve"> </w:t>
      </w:r>
      <w:r w:rsidR="009A5CD3" w:rsidRPr="00585FE8">
        <w:rPr>
          <w:rFonts w:ascii="Arial" w:hAnsi="Arial" w:cs="Arial"/>
          <w:i/>
        </w:rPr>
        <w:t xml:space="preserve">environmental, educational, and economic </w:t>
      </w:r>
      <w:r w:rsidR="009A5CD3" w:rsidRPr="00AD6083">
        <w:rPr>
          <w:rFonts w:ascii="Arial" w:hAnsi="Arial" w:cs="Arial"/>
          <w:i/>
        </w:rPr>
        <w:t>conditions</w:t>
      </w:r>
      <w:r w:rsidR="009A5CD3" w:rsidRPr="00585FE8">
        <w:rPr>
          <w:rFonts w:ascii="Arial" w:hAnsi="Arial" w:cs="Arial"/>
          <w:i/>
        </w:rPr>
        <w:t>?</w:t>
      </w:r>
      <w:r w:rsidR="00F91957">
        <w:rPr>
          <w:rFonts w:ascii="Arial" w:hAnsi="Arial" w:cs="Arial"/>
        </w:rPr>
        <w:t xml:space="preserve"> </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8"/>
        <w:gridCol w:w="6392"/>
      </w:tblGrid>
      <w:tr w:rsidR="00777986" w14:paraId="597B0148" w14:textId="77777777" w:rsidTr="00301604">
        <w:tc>
          <w:tcPr>
            <w:tcW w:w="2785" w:type="dxa"/>
            <w:shd w:val="clear" w:color="auto" w:fill="BFBFBF" w:themeFill="background1" w:themeFillShade="BF"/>
          </w:tcPr>
          <w:p w14:paraId="1DA83170" w14:textId="415D6AA9" w:rsidR="00777986" w:rsidRDefault="00620616" w:rsidP="00620616">
            <w:pPr>
              <w:pStyle w:val="BodyText"/>
              <w:spacing w:before="60" w:beforeAutospacing="0" w:after="60" w:afterAutospacing="0" w:line="240" w:lineRule="auto"/>
              <w:ind w:left="0"/>
              <w:rPr>
                <w:rFonts w:ascii="Arial" w:hAnsi="Arial" w:cs="Arial"/>
              </w:rPr>
            </w:pPr>
            <w:r>
              <w:rPr>
                <w:rFonts w:ascii="Arial" w:hAnsi="Arial" w:cs="Arial"/>
              </w:rPr>
              <w:t>Community Conditions</w:t>
            </w:r>
          </w:p>
        </w:tc>
        <w:tc>
          <w:tcPr>
            <w:tcW w:w="6475" w:type="dxa"/>
            <w:shd w:val="clear" w:color="auto" w:fill="BFBFBF" w:themeFill="background1" w:themeFillShade="BF"/>
          </w:tcPr>
          <w:p w14:paraId="587D4989" w14:textId="47A91F71" w:rsidR="00777986" w:rsidRDefault="00620616" w:rsidP="00620616">
            <w:pPr>
              <w:pStyle w:val="BodyText"/>
              <w:spacing w:before="60" w:beforeAutospacing="0" w:after="60" w:afterAutospacing="0" w:line="240" w:lineRule="auto"/>
              <w:ind w:left="0"/>
              <w:rPr>
                <w:rFonts w:ascii="Arial" w:hAnsi="Arial" w:cs="Arial"/>
              </w:rPr>
            </w:pPr>
            <w:r>
              <w:rPr>
                <w:rFonts w:ascii="Arial" w:hAnsi="Arial" w:cs="Arial"/>
              </w:rPr>
              <w:t xml:space="preserve">Explanation of </w:t>
            </w:r>
            <w:r w:rsidRPr="00620616">
              <w:rPr>
                <w:rFonts w:ascii="Arial" w:hAnsi="Arial" w:cs="Arial"/>
                <w:smallCaps/>
              </w:rPr>
              <w:t>benefit</w:t>
            </w:r>
          </w:p>
        </w:tc>
      </w:tr>
      <w:tr w:rsidR="00777986" w14:paraId="127124D6" w14:textId="77777777" w:rsidTr="00301604">
        <w:tc>
          <w:tcPr>
            <w:tcW w:w="2785" w:type="dxa"/>
          </w:tcPr>
          <w:p w14:paraId="5EED124D" w14:textId="55675CD0" w:rsidR="00777986" w:rsidRDefault="00620616" w:rsidP="00620616">
            <w:pPr>
              <w:pStyle w:val="BodyText"/>
              <w:spacing w:before="60" w:beforeAutospacing="0" w:after="60" w:afterAutospacing="0" w:line="240" w:lineRule="auto"/>
              <w:ind w:left="0"/>
              <w:rPr>
                <w:rFonts w:ascii="Arial" w:hAnsi="Arial" w:cs="Arial"/>
              </w:rPr>
            </w:pPr>
            <w:r>
              <w:rPr>
                <w:rFonts w:ascii="Arial" w:hAnsi="Arial" w:cs="Arial"/>
              </w:rPr>
              <w:t>Recreational</w:t>
            </w:r>
          </w:p>
        </w:tc>
        <w:tc>
          <w:tcPr>
            <w:tcW w:w="6475" w:type="dxa"/>
          </w:tcPr>
          <w:p w14:paraId="47E40A6F" w14:textId="77777777" w:rsidR="00777986" w:rsidRDefault="00777986" w:rsidP="00620616">
            <w:pPr>
              <w:pStyle w:val="BodyText"/>
              <w:spacing w:before="60" w:beforeAutospacing="0" w:after="60" w:afterAutospacing="0" w:line="240" w:lineRule="auto"/>
              <w:ind w:left="0"/>
              <w:rPr>
                <w:rFonts w:ascii="Arial" w:hAnsi="Arial" w:cs="Arial"/>
              </w:rPr>
            </w:pPr>
          </w:p>
        </w:tc>
      </w:tr>
      <w:tr w:rsidR="00777986" w14:paraId="0C198478" w14:textId="77777777" w:rsidTr="00301604">
        <w:tc>
          <w:tcPr>
            <w:tcW w:w="2785" w:type="dxa"/>
          </w:tcPr>
          <w:p w14:paraId="199ED76C" w14:textId="78C8284F" w:rsidR="00777986" w:rsidRDefault="00620616" w:rsidP="00620616">
            <w:pPr>
              <w:pStyle w:val="BodyText"/>
              <w:spacing w:before="60" w:beforeAutospacing="0" w:after="60" w:afterAutospacing="0" w:line="240" w:lineRule="auto"/>
              <w:ind w:left="0"/>
              <w:rPr>
                <w:rFonts w:ascii="Arial" w:hAnsi="Arial" w:cs="Arial"/>
              </w:rPr>
            </w:pPr>
            <w:r>
              <w:rPr>
                <w:rFonts w:ascii="Arial" w:hAnsi="Arial" w:cs="Arial"/>
              </w:rPr>
              <w:t>Social</w:t>
            </w:r>
          </w:p>
        </w:tc>
        <w:tc>
          <w:tcPr>
            <w:tcW w:w="6475" w:type="dxa"/>
          </w:tcPr>
          <w:p w14:paraId="7DBB0E1E" w14:textId="77777777" w:rsidR="00777986" w:rsidRDefault="00777986" w:rsidP="00620616">
            <w:pPr>
              <w:pStyle w:val="BodyText"/>
              <w:spacing w:before="60" w:beforeAutospacing="0" w:after="60" w:afterAutospacing="0" w:line="240" w:lineRule="auto"/>
              <w:ind w:left="0"/>
              <w:rPr>
                <w:rFonts w:ascii="Arial" w:hAnsi="Arial" w:cs="Arial"/>
              </w:rPr>
            </w:pPr>
          </w:p>
        </w:tc>
      </w:tr>
      <w:tr w:rsidR="00620616" w14:paraId="289BAD69" w14:textId="77777777" w:rsidTr="00301604">
        <w:tc>
          <w:tcPr>
            <w:tcW w:w="2785" w:type="dxa"/>
          </w:tcPr>
          <w:p w14:paraId="7FDCF290" w14:textId="0FECF487" w:rsidR="00620616" w:rsidRPr="006F376E" w:rsidRDefault="006F376E" w:rsidP="00620616">
            <w:pPr>
              <w:pStyle w:val="BodyText"/>
              <w:spacing w:before="60" w:beforeAutospacing="0" w:after="60" w:afterAutospacing="0" w:line="240" w:lineRule="auto"/>
              <w:ind w:left="0"/>
              <w:rPr>
                <w:rFonts w:ascii="Arial" w:hAnsi="Arial" w:cs="Arial"/>
                <w:smallCaps/>
              </w:rPr>
            </w:pPr>
            <w:r>
              <w:rPr>
                <w:rFonts w:ascii="Arial" w:hAnsi="Arial" w:cs="Arial"/>
                <w:smallCaps/>
              </w:rPr>
              <w:t>c</w:t>
            </w:r>
            <w:r w:rsidR="00301604" w:rsidRPr="006F376E">
              <w:rPr>
                <w:rFonts w:ascii="Arial" w:hAnsi="Arial" w:cs="Arial"/>
                <w:smallCaps/>
              </w:rPr>
              <w:t xml:space="preserve">limate </w:t>
            </w:r>
            <w:r>
              <w:rPr>
                <w:rFonts w:ascii="Arial" w:hAnsi="Arial" w:cs="Arial"/>
                <w:smallCaps/>
              </w:rPr>
              <w:t>v</w:t>
            </w:r>
            <w:r w:rsidR="00301604" w:rsidRPr="006F376E">
              <w:rPr>
                <w:rFonts w:ascii="Arial" w:hAnsi="Arial" w:cs="Arial"/>
                <w:smallCaps/>
              </w:rPr>
              <w:t>ulnerability</w:t>
            </w:r>
          </w:p>
        </w:tc>
        <w:tc>
          <w:tcPr>
            <w:tcW w:w="6475" w:type="dxa"/>
          </w:tcPr>
          <w:p w14:paraId="5A527692" w14:textId="77777777" w:rsidR="00620616" w:rsidRDefault="00620616" w:rsidP="00620616">
            <w:pPr>
              <w:pStyle w:val="BodyText"/>
              <w:spacing w:before="60" w:beforeAutospacing="0" w:after="60" w:afterAutospacing="0" w:line="240" w:lineRule="auto"/>
              <w:ind w:left="0"/>
              <w:rPr>
                <w:rFonts w:ascii="Arial" w:hAnsi="Arial" w:cs="Arial"/>
              </w:rPr>
            </w:pPr>
          </w:p>
        </w:tc>
      </w:tr>
      <w:tr w:rsidR="00301604" w14:paraId="6A779CB4" w14:textId="77777777" w:rsidTr="00301604">
        <w:tc>
          <w:tcPr>
            <w:tcW w:w="2785" w:type="dxa"/>
          </w:tcPr>
          <w:p w14:paraId="74E9D89A" w14:textId="34340567" w:rsidR="00301604" w:rsidRDefault="00301604" w:rsidP="00620616">
            <w:pPr>
              <w:pStyle w:val="BodyText"/>
              <w:spacing w:before="60" w:beforeAutospacing="0" w:after="60" w:afterAutospacing="0" w:line="240" w:lineRule="auto"/>
              <w:ind w:left="0"/>
              <w:rPr>
                <w:rFonts w:ascii="Arial" w:hAnsi="Arial" w:cs="Arial"/>
              </w:rPr>
            </w:pPr>
            <w:r>
              <w:rPr>
                <w:rFonts w:ascii="Arial" w:hAnsi="Arial" w:cs="Arial"/>
              </w:rPr>
              <w:t>Cultural</w:t>
            </w:r>
          </w:p>
        </w:tc>
        <w:tc>
          <w:tcPr>
            <w:tcW w:w="6475" w:type="dxa"/>
          </w:tcPr>
          <w:p w14:paraId="4A278DCC" w14:textId="77777777" w:rsidR="00301604" w:rsidRDefault="00301604" w:rsidP="00620616">
            <w:pPr>
              <w:pStyle w:val="BodyText"/>
              <w:spacing w:before="60" w:beforeAutospacing="0" w:after="60" w:afterAutospacing="0" w:line="240" w:lineRule="auto"/>
              <w:ind w:left="0"/>
              <w:rPr>
                <w:rFonts w:ascii="Arial" w:hAnsi="Arial" w:cs="Arial"/>
              </w:rPr>
            </w:pPr>
          </w:p>
        </w:tc>
      </w:tr>
      <w:tr w:rsidR="00301604" w14:paraId="5F551CDD" w14:textId="77777777" w:rsidTr="00301604">
        <w:tc>
          <w:tcPr>
            <w:tcW w:w="2785" w:type="dxa"/>
          </w:tcPr>
          <w:p w14:paraId="6C16E9F0" w14:textId="0A28A498" w:rsidR="00301604" w:rsidRDefault="00301604" w:rsidP="00620616">
            <w:pPr>
              <w:pStyle w:val="BodyText"/>
              <w:spacing w:before="60" w:beforeAutospacing="0" w:after="60" w:afterAutospacing="0" w:line="240" w:lineRule="auto"/>
              <w:ind w:left="0"/>
              <w:rPr>
                <w:rFonts w:ascii="Arial" w:hAnsi="Arial" w:cs="Arial"/>
              </w:rPr>
            </w:pPr>
            <w:r>
              <w:rPr>
                <w:rFonts w:ascii="Arial" w:hAnsi="Arial" w:cs="Arial"/>
              </w:rPr>
              <w:t>Environmental</w:t>
            </w:r>
          </w:p>
        </w:tc>
        <w:tc>
          <w:tcPr>
            <w:tcW w:w="6475" w:type="dxa"/>
          </w:tcPr>
          <w:p w14:paraId="46199AD1" w14:textId="77777777" w:rsidR="00301604" w:rsidRDefault="00301604" w:rsidP="00620616">
            <w:pPr>
              <w:pStyle w:val="BodyText"/>
              <w:spacing w:before="60" w:beforeAutospacing="0" w:after="60" w:afterAutospacing="0" w:line="240" w:lineRule="auto"/>
              <w:ind w:left="0"/>
              <w:rPr>
                <w:rFonts w:ascii="Arial" w:hAnsi="Arial" w:cs="Arial"/>
              </w:rPr>
            </w:pPr>
          </w:p>
        </w:tc>
      </w:tr>
      <w:tr w:rsidR="00301604" w14:paraId="2669B792" w14:textId="77777777" w:rsidTr="00301604">
        <w:tc>
          <w:tcPr>
            <w:tcW w:w="2785" w:type="dxa"/>
          </w:tcPr>
          <w:p w14:paraId="75F27E4A" w14:textId="543FDA64" w:rsidR="00301604" w:rsidRDefault="00301604" w:rsidP="00620616">
            <w:pPr>
              <w:pStyle w:val="BodyText"/>
              <w:spacing w:before="60" w:beforeAutospacing="0" w:after="60" w:afterAutospacing="0" w:line="240" w:lineRule="auto"/>
              <w:ind w:left="0"/>
              <w:rPr>
                <w:rFonts w:ascii="Arial" w:hAnsi="Arial" w:cs="Arial"/>
              </w:rPr>
            </w:pPr>
            <w:r>
              <w:rPr>
                <w:rFonts w:ascii="Arial" w:hAnsi="Arial" w:cs="Arial"/>
              </w:rPr>
              <w:t>Educational</w:t>
            </w:r>
          </w:p>
        </w:tc>
        <w:tc>
          <w:tcPr>
            <w:tcW w:w="6475" w:type="dxa"/>
          </w:tcPr>
          <w:p w14:paraId="72E3C0D6" w14:textId="77777777" w:rsidR="00301604" w:rsidRDefault="00301604" w:rsidP="00620616">
            <w:pPr>
              <w:pStyle w:val="BodyText"/>
              <w:spacing w:before="60" w:beforeAutospacing="0" w:after="60" w:afterAutospacing="0" w:line="240" w:lineRule="auto"/>
              <w:ind w:left="0"/>
              <w:rPr>
                <w:rFonts w:ascii="Arial" w:hAnsi="Arial" w:cs="Arial"/>
              </w:rPr>
            </w:pPr>
          </w:p>
        </w:tc>
      </w:tr>
      <w:tr w:rsidR="00301604" w14:paraId="401DFB03" w14:textId="77777777" w:rsidTr="00301604">
        <w:tc>
          <w:tcPr>
            <w:tcW w:w="2785" w:type="dxa"/>
          </w:tcPr>
          <w:p w14:paraId="03BD082B" w14:textId="6F52A014" w:rsidR="00301604" w:rsidRDefault="00301604" w:rsidP="00620616">
            <w:pPr>
              <w:pStyle w:val="BodyText"/>
              <w:spacing w:before="60" w:beforeAutospacing="0" w:after="60" w:afterAutospacing="0" w:line="240" w:lineRule="auto"/>
              <w:ind w:left="0"/>
              <w:rPr>
                <w:rFonts w:ascii="Arial" w:hAnsi="Arial" w:cs="Arial"/>
              </w:rPr>
            </w:pPr>
            <w:r>
              <w:rPr>
                <w:rFonts w:ascii="Arial" w:hAnsi="Arial" w:cs="Arial"/>
              </w:rPr>
              <w:t>Economic</w:t>
            </w:r>
          </w:p>
        </w:tc>
        <w:tc>
          <w:tcPr>
            <w:tcW w:w="6475" w:type="dxa"/>
          </w:tcPr>
          <w:p w14:paraId="05EF15A4" w14:textId="42B30143" w:rsidR="00301604" w:rsidRDefault="00301604" w:rsidP="00620616">
            <w:pPr>
              <w:pStyle w:val="BodyText"/>
              <w:spacing w:before="60" w:beforeAutospacing="0" w:after="60" w:afterAutospacing="0" w:line="240" w:lineRule="auto"/>
              <w:ind w:left="0"/>
              <w:rPr>
                <w:rFonts w:ascii="Arial" w:hAnsi="Arial" w:cs="Arial"/>
              </w:rPr>
            </w:pPr>
          </w:p>
        </w:tc>
      </w:tr>
      <w:tr w:rsidR="005416C4" w14:paraId="782BA49C" w14:textId="77777777" w:rsidTr="00301604">
        <w:tc>
          <w:tcPr>
            <w:tcW w:w="2785" w:type="dxa"/>
          </w:tcPr>
          <w:p w14:paraId="3CCBEA91" w14:textId="77BA0AF3" w:rsidR="005416C4" w:rsidRDefault="0070052E" w:rsidP="00620616">
            <w:pPr>
              <w:pStyle w:val="BodyText"/>
              <w:spacing w:before="60" w:beforeAutospacing="0" w:after="60" w:afterAutospacing="0" w:line="240" w:lineRule="auto"/>
              <w:ind w:left="0"/>
              <w:rPr>
                <w:rFonts w:ascii="Arial" w:hAnsi="Arial" w:cs="Arial"/>
              </w:rPr>
            </w:pPr>
            <w:r>
              <w:rPr>
                <w:rFonts w:ascii="Arial" w:hAnsi="Arial" w:cs="Arial"/>
              </w:rPr>
              <w:t>Economic Conditions</w:t>
            </w:r>
            <w:r w:rsidR="005416C4">
              <w:rPr>
                <w:rFonts w:ascii="Arial" w:hAnsi="Arial" w:cs="Arial"/>
              </w:rPr>
              <w:t xml:space="preserve"> (solutions </w:t>
            </w:r>
            <w:r w:rsidR="00480C7D">
              <w:rPr>
                <w:rFonts w:ascii="Arial" w:hAnsi="Arial" w:cs="Arial"/>
              </w:rPr>
              <w:t>for prevention</w:t>
            </w:r>
            <w:r>
              <w:rPr>
                <w:rFonts w:ascii="Arial" w:hAnsi="Arial" w:cs="Arial"/>
              </w:rPr>
              <w:t xml:space="preserve"> of displacement/gentrification</w:t>
            </w:r>
            <w:r w:rsidR="0033040E">
              <w:rPr>
                <w:rFonts w:ascii="Arial" w:hAnsi="Arial" w:cs="Arial"/>
              </w:rPr>
              <w:t>)</w:t>
            </w:r>
          </w:p>
        </w:tc>
        <w:tc>
          <w:tcPr>
            <w:tcW w:w="6475" w:type="dxa"/>
          </w:tcPr>
          <w:p w14:paraId="75F2A187" w14:textId="77777777" w:rsidR="005416C4" w:rsidRPr="006D21E1" w:rsidRDefault="005416C4" w:rsidP="00620616">
            <w:pPr>
              <w:pStyle w:val="BodyText"/>
              <w:spacing w:before="60" w:beforeAutospacing="0" w:after="60" w:afterAutospacing="0" w:line="240" w:lineRule="auto"/>
              <w:ind w:left="0"/>
              <w:rPr>
                <w:rFonts w:ascii="Arial" w:hAnsi="Arial" w:cs="Arial"/>
              </w:rPr>
            </w:pPr>
          </w:p>
        </w:tc>
      </w:tr>
    </w:tbl>
    <w:p w14:paraId="035D76A6" w14:textId="77777777" w:rsidR="00F3282B" w:rsidRDefault="00F3282B">
      <w:pPr>
        <w:spacing w:before="0" w:beforeAutospacing="0" w:after="160" w:afterAutospacing="0" w:line="278" w:lineRule="auto"/>
        <w:ind w:left="0"/>
        <w:rPr>
          <w:rFonts w:ascii="Arial" w:hAnsi="Arial" w:cs="Arial"/>
          <w:b/>
          <w:bCs/>
        </w:rPr>
      </w:pPr>
      <w:r>
        <w:rPr>
          <w:rFonts w:ascii="Arial" w:hAnsi="Arial" w:cs="Arial"/>
          <w:b/>
          <w:bCs/>
        </w:rPr>
        <w:br w:type="page"/>
      </w:r>
    </w:p>
    <w:p w14:paraId="046840B2" w14:textId="3FCBAA9F" w:rsidR="002240E2" w:rsidRDefault="00C27742" w:rsidP="0070052E">
      <w:pPr>
        <w:shd w:val="clear" w:color="auto" w:fill="FFFFFF" w:themeFill="background1"/>
        <w:spacing w:before="120" w:beforeAutospacing="0" w:after="240" w:afterAutospacing="0" w:line="240" w:lineRule="auto"/>
        <w:ind w:left="0"/>
        <w:rPr>
          <w:rFonts w:ascii="Arial" w:hAnsi="Arial" w:cs="Arial"/>
          <w:smallCaps/>
        </w:rPr>
      </w:pPr>
      <w:r w:rsidRPr="00AC79C0">
        <w:rPr>
          <w:rFonts w:ascii="Arial" w:hAnsi="Arial" w:cs="Arial"/>
          <w:b/>
          <w:bCs/>
        </w:rPr>
        <w:lastRenderedPageBreak/>
        <w:t>Project Selection Criteria #</w:t>
      </w:r>
      <w:r w:rsidR="002353DA" w:rsidRPr="00AC79C0">
        <w:rPr>
          <w:rFonts w:ascii="Arial" w:hAnsi="Arial" w:cs="Arial"/>
          <w:b/>
          <w:bCs/>
        </w:rPr>
        <w:t>10</w:t>
      </w:r>
      <w:r w:rsidR="00017409" w:rsidRPr="00AC79C0">
        <w:rPr>
          <w:rFonts w:ascii="Arial" w:hAnsi="Arial" w:cs="Arial"/>
          <w:b/>
          <w:bCs/>
        </w:rPr>
        <w:t>(C)</w:t>
      </w:r>
      <w:r w:rsidR="00CB78E1" w:rsidRPr="00AC79C0">
        <w:rPr>
          <w:rFonts w:ascii="Arial" w:hAnsi="Arial" w:cs="Arial"/>
          <w:b/>
          <w:bCs/>
        </w:rPr>
        <w:t>:</w:t>
      </w:r>
      <w:r w:rsidR="00F91957">
        <w:rPr>
          <w:rFonts w:ascii="Arial" w:hAnsi="Arial" w:cs="Arial"/>
          <w:b/>
          <w:bCs/>
        </w:rPr>
        <w:t xml:space="preserve"> </w:t>
      </w:r>
      <w:r w:rsidR="00D116BA" w:rsidRPr="00C308B8">
        <w:rPr>
          <w:rFonts w:ascii="Arial" w:hAnsi="Arial" w:cs="Arial"/>
          <w:caps/>
        </w:rPr>
        <w:t>ogals</w:t>
      </w:r>
      <w:r w:rsidR="00D116BA" w:rsidRPr="00C308B8">
        <w:rPr>
          <w:rFonts w:ascii="Arial" w:hAnsi="Arial" w:cs="Arial"/>
          <w:spacing w:val="-4"/>
        </w:rPr>
        <w:t xml:space="preserve"> </w:t>
      </w:r>
      <w:r w:rsidR="00D116BA" w:rsidRPr="00C308B8">
        <w:rPr>
          <w:rFonts w:ascii="Arial" w:hAnsi="Arial" w:cs="Arial"/>
        </w:rPr>
        <w:t>will</w:t>
      </w:r>
      <w:r w:rsidR="00D116BA" w:rsidRPr="00C308B8">
        <w:rPr>
          <w:rFonts w:ascii="Arial" w:hAnsi="Arial" w:cs="Arial"/>
          <w:spacing w:val="-3"/>
        </w:rPr>
        <w:t xml:space="preserve"> </w:t>
      </w:r>
      <w:r w:rsidR="00D116BA" w:rsidRPr="00C308B8">
        <w:rPr>
          <w:rFonts w:ascii="Arial" w:hAnsi="Arial" w:cs="Arial"/>
        </w:rPr>
        <w:t>use</w:t>
      </w:r>
      <w:r w:rsidR="00D116BA" w:rsidRPr="00C308B8">
        <w:rPr>
          <w:rFonts w:ascii="Arial" w:hAnsi="Arial" w:cs="Arial"/>
          <w:spacing w:val="-2"/>
        </w:rPr>
        <w:t xml:space="preserve"> </w:t>
      </w:r>
      <w:r w:rsidR="00D116BA" w:rsidRPr="00C308B8">
        <w:rPr>
          <w:rFonts w:ascii="Arial" w:hAnsi="Arial" w:cs="Arial"/>
        </w:rPr>
        <w:t>information</w:t>
      </w:r>
      <w:r w:rsidR="00D116BA" w:rsidRPr="00C308B8">
        <w:rPr>
          <w:rFonts w:ascii="Arial" w:hAnsi="Arial" w:cs="Arial"/>
          <w:spacing w:val="-4"/>
        </w:rPr>
        <w:t xml:space="preserve"> </w:t>
      </w:r>
      <w:r w:rsidR="00D116BA" w:rsidRPr="00C308B8">
        <w:rPr>
          <w:rFonts w:ascii="Arial" w:hAnsi="Arial" w:cs="Arial"/>
        </w:rPr>
        <w:t>provided</w:t>
      </w:r>
      <w:r w:rsidR="00D116BA" w:rsidRPr="00C308B8">
        <w:rPr>
          <w:rFonts w:ascii="Arial" w:hAnsi="Arial" w:cs="Arial"/>
          <w:spacing w:val="-2"/>
        </w:rPr>
        <w:t xml:space="preserve"> </w:t>
      </w:r>
      <w:r w:rsidR="00D116BA" w:rsidRPr="00C308B8">
        <w:rPr>
          <w:rFonts w:ascii="Arial" w:hAnsi="Arial" w:cs="Arial"/>
        </w:rPr>
        <w:t>in</w:t>
      </w:r>
      <w:r w:rsidR="00D116BA" w:rsidRPr="00C308B8">
        <w:rPr>
          <w:rFonts w:ascii="Arial" w:hAnsi="Arial" w:cs="Arial"/>
          <w:spacing w:val="-4"/>
        </w:rPr>
        <w:t xml:space="preserve"> </w:t>
      </w:r>
      <w:r w:rsidR="00D116BA" w:rsidRPr="00C308B8">
        <w:rPr>
          <w:rFonts w:ascii="Arial" w:hAnsi="Arial" w:cs="Arial"/>
        </w:rPr>
        <w:t>the</w:t>
      </w:r>
      <w:r w:rsidR="00D116BA" w:rsidRPr="00C308B8">
        <w:rPr>
          <w:rFonts w:ascii="Arial" w:hAnsi="Arial" w:cs="Arial"/>
          <w:spacing w:val="-4"/>
        </w:rPr>
        <w:t xml:space="preserve"> </w:t>
      </w:r>
      <w:r w:rsidR="00D116BA" w:rsidRPr="00C308B8">
        <w:rPr>
          <w:rFonts w:ascii="Arial" w:hAnsi="Arial" w:cs="Arial"/>
          <w:u w:val="single"/>
        </w:rPr>
        <w:t>entire</w:t>
      </w:r>
      <w:r w:rsidR="00D116BA" w:rsidRPr="00C308B8">
        <w:rPr>
          <w:rFonts w:ascii="Arial" w:hAnsi="Arial" w:cs="Arial"/>
        </w:rPr>
        <w:t xml:space="preserve"> </w:t>
      </w:r>
      <w:r w:rsidR="00D116BA" w:rsidRPr="00C308B8">
        <w:rPr>
          <w:rFonts w:ascii="Arial" w:hAnsi="Arial" w:cs="Arial"/>
          <w:smallCaps/>
          <w:spacing w:val="12"/>
        </w:rPr>
        <w:t>application</w:t>
      </w:r>
      <w:r w:rsidR="00D116BA" w:rsidRPr="00C308B8">
        <w:rPr>
          <w:rFonts w:ascii="Arial" w:hAnsi="Arial" w:cs="Arial"/>
          <w:spacing w:val="-4"/>
        </w:rPr>
        <w:t xml:space="preserve"> </w:t>
      </w:r>
      <w:r w:rsidR="00D116BA" w:rsidRPr="00C308B8">
        <w:rPr>
          <w:rFonts w:ascii="Arial" w:hAnsi="Arial" w:cs="Arial"/>
        </w:rPr>
        <w:t>to</w:t>
      </w:r>
      <w:r w:rsidR="00D116BA" w:rsidRPr="00C308B8">
        <w:rPr>
          <w:rFonts w:ascii="Arial" w:hAnsi="Arial" w:cs="Arial"/>
          <w:spacing w:val="-3"/>
        </w:rPr>
        <w:t xml:space="preserve"> </w:t>
      </w:r>
      <w:r w:rsidR="00D116BA" w:rsidRPr="00C308B8">
        <w:rPr>
          <w:rFonts w:ascii="Arial" w:hAnsi="Arial" w:cs="Arial"/>
        </w:rPr>
        <w:t>assess</w:t>
      </w:r>
      <w:r w:rsidR="00D116BA" w:rsidRPr="00C308B8">
        <w:rPr>
          <w:rFonts w:ascii="Arial" w:hAnsi="Arial" w:cs="Arial"/>
          <w:spacing w:val="-2"/>
        </w:rPr>
        <w:t xml:space="preserve"> </w:t>
      </w:r>
      <w:r w:rsidR="00D116BA" w:rsidRPr="00C308B8">
        <w:rPr>
          <w:rFonts w:ascii="Arial" w:hAnsi="Arial" w:cs="Arial"/>
        </w:rPr>
        <w:t xml:space="preserve">if </w:t>
      </w:r>
      <w:r w:rsidR="00D116BA" w:rsidRPr="00C308B8">
        <w:rPr>
          <w:rFonts w:ascii="Arial" w:hAnsi="Arial" w:cs="Arial"/>
          <w:smallCaps/>
          <w:spacing w:val="12"/>
        </w:rPr>
        <w:t>project completion</w:t>
      </w:r>
      <w:r w:rsidR="00D116BA" w:rsidRPr="00C308B8">
        <w:rPr>
          <w:rFonts w:ascii="Arial" w:hAnsi="Arial" w:cs="Arial"/>
          <w:spacing w:val="12"/>
        </w:rPr>
        <w:t xml:space="preserve">, </w:t>
      </w:r>
      <w:r w:rsidR="00D116BA" w:rsidRPr="00C308B8">
        <w:rPr>
          <w:rFonts w:ascii="Arial" w:hAnsi="Arial" w:cs="Arial"/>
        </w:rPr>
        <w:t xml:space="preserve">as well as thirty years of adequate operation and maintenance, appears to be achievable. </w:t>
      </w:r>
      <w:r w:rsidR="00017409" w:rsidRPr="000E1ED7">
        <w:rPr>
          <w:rFonts w:ascii="Arial" w:hAnsi="Arial" w:cs="Arial"/>
        </w:rPr>
        <w:t>Project Selection Criteria #</w:t>
      </w:r>
      <w:r w:rsidR="00017409">
        <w:rPr>
          <w:rFonts w:ascii="Arial" w:hAnsi="Arial" w:cs="Arial"/>
        </w:rPr>
        <w:t xml:space="preserve">10(C) </w:t>
      </w:r>
      <w:r w:rsidR="00336822">
        <w:rPr>
          <w:rFonts w:ascii="Arial" w:hAnsi="Arial" w:cs="Arial"/>
        </w:rPr>
        <w:t xml:space="preserve">does </w:t>
      </w:r>
      <w:r w:rsidR="00336822" w:rsidRPr="00595AC8">
        <w:rPr>
          <w:rFonts w:ascii="Arial" w:hAnsi="Arial" w:cs="Arial"/>
          <w:u w:val="single"/>
        </w:rPr>
        <w:t>not</w:t>
      </w:r>
      <w:r w:rsidR="00336822">
        <w:rPr>
          <w:rFonts w:ascii="Arial" w:hAnsi="Arial" w:cs="Arial"/>
        </w:rPr>
        <w:t xml:space="preserve"> require a response from </w:t>
      </w:r>
      <w:r w:rsidR="0070052E">
        <w:rPr>
          <w:rFonts w:ascii="Arial" w:hAnsi="Arial" w:cs="Arial"/>
          <w:smallCaps/>
        </w:rPr>
        <w:t>a</w:t>
      </w:r>
      <w:r w:rsidR="00336822" w:rsidRPr="00E735E8">
        <w:rPr>
          <w:rFonts w:ascii="Arial" w:hAnsi="Arial" w:cs="Arial"/>
          <w:smallCaps/>
        </w:rPr>
        <w:t>pplicants</w:t>
      </w:r>
      <w:r w:rsidR="00017409">
        <w:rPr>
          <w:rFonts w:ascii="Arial" w:hAnsi="Arial" w:cs="Arial"/>
          <w:smallCaps/>
        </w:rPr>
        <w:t>.</w:t>
      </w:r>
    </w:p>
    <w:tbl>
      <w:tblPr>
        <w:tblW w:w="935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17"/>
        <w:gridCol w:w="1440"/>
      </w:tblGrid>
      <w:tr w:rsidR="00646155" w:rsidRPr="002E10D7" w14:paraId="09979528" w14:textId="77777777" w:rsidTr="00B55694">
        <w:trPr>
          <w:trHeight w:val="971"/>
        </w:trPr>
        <w:tc>
          <w:tcPr>
            <w:tcW w:w="9357" w:type="dxa"/>
            <w:gridSpan w:val="2"/>
            <w:shd w:val="clear" w:color="auto" w:fill="D9E1F3"/>
          </w:tcPr>
          <w:p w14:paraId="3395818C" w14:textId="6A916904" w:rsidR="00646155" w:rsidRPr="002E10D7" w:rsidRDefault="005E60BD" w:rsidP="002B4123">
            <w:pPr>
              <w:pStyle w:val="TableParagraph"/>
              <w:spacing w:before="60" w:after="60"/>
              <w:ind w:left="101"/>
              <w:rPr>
                <w:rFonts w:ascii="Arial" w:hAnsi="Arial" w:cs="Arial"/>
                <w:i/>
                <w:sz w:val="24"/>
                <w:szCs w:val="24"/>
              </w:rPr>
            </w:pPr>
            <w:r w:rsidRPr="005E60BD">
              <w:rPr>
                <w:rFonts w:ascii="Arial" w:hAnsi="Arial" w:cs="Arial"/>
                <w:b/>
                <w:bCs/>
                <w:color w:val="000000" w:themeColor="text1"/>
                <w:sz w:val="28"/>
                <w:szCs w:val="28"/>
              </w:rPr>
              <w:t>Points</w:t>
            </w:r>
            <w:r w:rsidR="00390EE7" w:rsidRPr="005E60BD">
              <w:rPr>
                <w:rFonts w:ascii="Arial" w:hAnsi="Arial" w:cs="Arial"/>
                <w:b/>
                <w:bCs/>
                <w:color w:val="000000" w:themeColor="text1"/>
                <w:sz w:val="28"/>
                <w:szCs w:val="28"/>
              </w:rPr>
              <w:t>:</w:t>
            </w:r>
            <w:r w:rsidR="00646155" w:rsidRPr="002E10D7">
              <w:rPr>
                <w:rFonts w:ascii="Arial" w:hAnsi="Arial" w:cs="Arial"/>
                <w:i/>
                <w:color w:val="000000" w:themeColor="text1"/>
                <w:sz w:val="24"/>
                <w:szCs w:val="24"/>
              </w:rPr>
              <w:t xml:space="preserve"> </w:t>
            </w:r>
            <w:r w:rsidR="00646155" w:rsidRPr="002E10D7">
              <w:rPr>
                <w:rFonts w:ascii="Arial" w:hAnsi="Arial" w:cs="Arial"/>
                <w:iCs/>
                <w:sz w:val="24"/>
                <w:szCs w:val="24"/>
              </w:rPr>
              <w:t xml:space="preserve">The </w:t>
            </w:r>
            <w:r w:rsidR="00390EE7">
              <w:rPr>
                <w:rFonts w:ascii="Arial" w:hAnsi="Arial" w:cs="Arial"/>
                <w:iCs/>
                <w:sz w:val="24"/>
                <w:szCs w:val="24"/>
              </w:rPr>
              <w:t>scale</w:t>
            </w:r>
            <w:r w:rsidR="00646155" w:rsidRPr="002E10D7">
              <w:rPr>
                <w:rFonts w:ascii="Arial" w:hAnsi="Arial" w:cs="Arial"/>
                <w:iCs/>
                <w:spacing w:val="-2"/>
                <w:sz w:val="24"/>
                <w:szCs w:val="24"/>
              </w:rPr>
              <w:t xml:space="preserve"> </w:t>
            </w:r>
            <w:r w:rsidR="00646155" w:rsidRPr="002E10D7">
              <w:rPr>
                <w:rFonts w:ascii="Arial" w:hAnsi="Arial" w:cs="Arial"/>
                <w:iCs/>
                <w:sz w:val="24"/>
                <w:szCs w:val="24"/>
              </w:rPr>
              <w:t>below</w:t>
            </w:r>
            <w:r w:rsidR="00646155" w:rsidRPr="002E10D7">
              <w:rPr>
                <w:rFonts w:ascii="Arial" w:hAnsi="Arial" w:cs="Arial"/>
                <w:iCs/>
                <w:spacing w:val="-1"/>
                <w:sz w:val="24"/>
                <w:szCs w:val="24"/>
              </w:rPr>
              <w:t xml:space="preserve"> </w:t>
            </w:r>
            <w:r w:rsidR="00646155" w:rsidRPr="002E10D7">
              <w:rPr>
                <w:rFonts w:ascii="Arial" w:hAnsi="Arial" w:cs="Arial"/>
                <w:iCs/>
                <w:sz w:val="24"/>
                <w:szCs w:val="24"/>
              </w:rPr>
              <w:t>shows</w:t>
            </w:r>
            <w:r w:rsidR="009344AF">
              <w:rPr>
                <w:rFonts w:ascii="Arial" w:hAnsi="Arial" w:cs="Arial"/>
                <w:iCs/>
                <w:sz w:val="24"/>
                <w:szCs w:val="24"/>
              </w:rPr>
              <w:t xml:space="preserve"> a</w:t>
            </w:r>
            <w:r w:rsidR="00646155" w:rsidRPr="002E10D7">
              <w:rPr>
                <w:rFonts w:ascii="Arial" w:hAnsi="Arial" w:cs="Arial"/>
                <w:iCs/>
                <w:spacing w:val="-2"/>
                <w:sz w:val="24"/>
                <w:szCs w:val="24"/>
              </w:rPr>
              <w:t xml:space="preserve"> </w:t>
            </w:r>
            <w:r w:rsidR="002460B9" w:rsidRPr="002E10D7">
              <w:rPr>
                <w:rFonts w:ascii="Arial" w:hAnsi="Arial" w:cs="Arial"/>
                <w:iCs/>
                <w:smallCaps/>
                <w:spacing w:val="11"/>
                <w:sz w:val="24"/>
                <w:szCs w:val="24"/>
              </w:rPr>
              <w:t>project</w:t>
            </w:r>
            <w:r w:rsidR="002460B9">
              <w:rPr>
                <w:rFonts w:ascii="Arial" w:hAnsi="Arial" w:cs="Arial"/>
                <w:iCs/>
                <w:smallCaps/>
                <w:spacing w:val="11"/>
                <w:sz w:val="24"/>
                <w:szCs w:val="24"/>
              </w:rPr>
              <w:t xml:space="preserve"> </w:t>
            </w:r>
            <w:r w:rsidR="00F817DE" w:rsidRPr="00F817DE">
              <w:rPr>
                <w:rFonts w:ascii="Arial" w:hAnsi="Arial" w:cs="Arial"/>
                <w:iCs/>
                <w:spacing w:val="11"/>
                <w:sz w:val="24"/>
                <w:szCs w:val="24"/>
              </w:rPr>
              <w:t xml:space="preserve">in </w:t>
            </w:r>
            <w:r w:rsidR="00140DB4">
              <w:rPr>
                <w:rFonts w:ascii="Arial" w:hAnsi="Arial" w:cs="Arial"/>
                <w:iCs/>
                <w:spacing w:val="11"/>
                <w:sz w:val="24"/>
                <w:szCs w:val="24"/>
              </w:rPr>
              <w:t xml:space="preserve">a </w:t>
            </w:r>
            <w:r w:rsidR="00F817DE" w:rsidRPr="00F817DE">
              <w:rPr>
                <w:rFonts w:ascii="Arial" w:hAnsi="Arial" w:cs="Arial"/>
                <w:iCs/>
                <w:spacing w:val="11"/>
                <w:sz w:val="24"/>
                <w:szCs w:val="24"/>
              </w:rPr>
              <w:t>commun</w:t>
            </w:r>
            <w:r w:rsidR="00140DB4">
              <w:rPr>
                <w:rFonts w:ascii="Arial" w:hAnsi="Arial" w:cs="Arial"/>
                <w:iCs/>
                <w:spacing w:val="11"/>
                <w:sz w:val="24"/>
                <w:szCs w:val="24"/>
              </w:rPr>
              <w:t>ity</w:t>
            </w:r>
            <w:r w:rsidR="00F817DE" w:rsidRPr="00F817DE">
              <w:rPr>
                <w:rFonts w:ascii="Arial" w:hAnsi="Arial" w:cs="Arial"/>
                <w:iCs/>
                <w:spacing w:val="11"/>
                <w:sz w:val="24"/>
                <w:szCs w:val="24"/>
              </w:rPr>
              <w:t xml:space="preserve"> with high </w:t>
            </w:r>
            <w:r w:rsidR="00F817DE">
              <w:rPr>
                <w:rFonts w:ascii="Arial" w:hAnsi="Arial" w:cs="Arial"/>
                <w:iCs/>
                <w:smallCaps/>
                <w:spacing w:val="11"/>
                <w:sz w:val="24"/>
                <w:szCs w:val="24"/>
              </w:rPr>
              <w:t xml:space="preserve">challenges </w:t>
            </w:r>
            <w:r w:rsidR="002460B9" w:rsidRPr="002460B9">
              <w:rPr>
                <w:rFonts w:ascii="Arial" w:hAnsi="Arial" w:cs="Arial"/>
                <w:iCs/>
                <w:spacing w:val="11"/>
                <w:sz w:val="24"/>
                <w:szCs w:val="24"/>
              </w:rPr>
              <w:t>can earn</w:t>
            </w:r>
            <w:r w:rsidR="002460B9">
              <w:rPr>
                <w:rFonts w:ascii="Arial" w:hAnsi="Arial" w:cs="Arial"/>
                <w:iCs/>
                <w:spacing w:val="-2"/>
                <w:sz w:val="24"/>
                <w:szCs w:val="24"/>
              </w:rPr>
              <w:t xml:space="preserve"> </w:t>
            </w:r>
            <w:r w:rsidR="002639A5">
              <w:rPr>
                <w:rFonts w:ascii="Arial" w:hAnsi="Arial" w:cs="Arial"/>
                <w:iCs/>
                <w:spacing w:val="-2"/>
                <w:sz w:val="24"/>
                <w:szCs w:val="24"/>
              </w:rPr>
              <w:t>up to 20 points</w:t>
            </w:r>
            <w:r w:rsidR="00141A09">
              <w:rPr>
                <w:rFonts w:ascii="Arial" w:hAnsi="Arial" w:cs="Arial"/>
                <w:iCs/>
                <w:spacing w:val="-2"/>
                <w:sz w:val="24"/>
                <w:szCs w:val="24"/>
              </w:rPr>
              <w:t xml:space="preserve"> when the</w:t>
            </w:r>
            <w:r w:rsidR="00646155" w:rsidRPr="002E10D7">
              <w:rPr>
                <w:rFonts w:ascii="Arial" w:hAnsi="Arial" w:cs="Arial"/>
                <w:iCs/>
                <w:spacing w:val="-3"/>
                <w:sz w:val="24"/>
                <w:szCs w:val="24"/>
              </w:rPr>
              <w:t xml:space="preserve"> </w:t>
            </w:r>
            <w:r w:rsidR="00646155" w:rsidRPr="002E10D7">
              <w:rPr>
                <w:rFonts w:ascii="Arial" w:hAnsi="Arial" w:cs="Arial"/>
                <w:iCs/>
                <w:smallCaps/>
                <w:spacing w:val="11"/>
                <w:sz w:val="24"/>
                <w:szCs w:val="24"/>
              </w:rPr>
              <w:t>project</w:t>
            </w:r>
            <w:r w:rsidR="00646155" w:rsidRPr="002E10D7">
              <w:rPr>
                <w:rFonts w:ascii="Arial" w:hAnsi="Arial" w:cs="Arial"/>
                <w:iCs/>
                <w:spacing w:val="11"/>
                <w:sz w:val="24"/>
                <w:szCs w:val="24"/>
              </w:rPr>
              <w:t xml:space="preserve"> </w:t>
            </w:r>
            <w:r w:rsidR="00141A09">
              <w:rPr>
                <w:rFonts w:ascii="Arial" w:hAnsi="Arial" w:cs="Arial"/>
                <w:iCs/>
                <w:sz w:val="24"/>
                <w:szCs w:val="24"/>
              </w:rPr>
              <w:t>has</w:t>
            </w:r>
            <w:r w:rsidR="00646155" w:rsidRPr="002E10D7">
              <w:rPr>
                <w:rFonts w:ascii="Arial" w:hAnsi="Arial" w:cs="Arial"/>
                <w:iCs/>
                <w:spacing w:val="-3"/>
                <w:sz w:val="24"/>
                <w:szCs w:val="24"/>
              </w:rPr>
              <w:t xml:space="preserve"> </w:t>
            </w:r>
            <w:r w:rsidR="00646155" w:rsidRPr="002E10D7">
              <w:rPr>
                <w:rFonts w:ascii="Arial" w:hAnsi="Arial" w:cs="Arial"/>
                <w:iCs/>
                <w:sz w:val="24"/>
                <w:szCs w:val="24"/>
              </w:rPr>
              <w:t>significant</w:t>
            </w:r>
            <w:r w:rsidR="00646155" w:rsidRPr="002E10D7">
              <w:rPr>
                <w:rFonts w:ascii="Arial" w:hAnsi="Arial" w:cs="Arial"/>
                <w:iCs/>
                <w:spacing w:val="-3"/>
                <w:sz w:val="24"/>
                <w:szCs w:val="24"/>
              </w:rPr>
              <w:t xml:space="preserve"> </w:t>
            </w:r>
            <w:r w:rsidR="00646155" w:rsidRPr="002E10D7">
              <w:rPr>
                <w:rFonts w:ascii="Arial" w:hAnsi="Arial" w:cs="Arial"/>
                <w:iCs/>
                <w:sz w:val="24"/>
                <w:szCs w:val="24"/>
              </w:rPr>
              <w:t>benefits,</w:t>
            </w:r>
            <w:r w:rsidR="00646155" w:rsidRPr="002E10D7">
              <w:rPr>
                <w:rFonts w:ascii="Arial" w:hAnsi="Arial" w:cs="Arial"/>
                <w:iCs/>
                <w:spacing w:val="-2"/>
                <w:sz w:val="24"/>
                <w:szCs w:val="24"/>
              </w:rPr>
              <w:t xml:space="preserve"> </w:t>
            </w:r>
            <w:r w:rsidR="00646155" w:rsidRPr="002E10D7">
              <w:rPr>
                <w:rFonts w:ascii="Arial" w:hAnsi="Arial" w:cs="Arial"/>
                <w:iCs/>
                <w:sz w:val="24"/>
                <w:szCs w:val="24"/>
              </w:rPr>
              <w:t>and</w:t>
            </w:r>
            <w:r w:rsidR="00646155" w:rsidRPr="002E10D7">
              <w:rPr>
                <w:rFonts w:ascii="Arial" w:hAnsi="Arial" w:cs="Arial"/>
                <w:iCs/>
                <w:spacing w:val="-2"/>
                <w:sz w:val="24"/>
                <w:szCs w:val="24"/>
              </w:rPr>
              <w:t xml:space="preserve"> </w:t>
            </w:r>
            <w:r w:rsidR="00646155" w:rsidRPr="002E10D7">
              <w:rPr>
                <w:rFonts w:ascii="Arial" w:hAnsi="Arial" w:cs="Arial"/>
                <w:iCs/>
                <w:sz w:val="24"/>
                <w:szCs w:val="24"/>
              </w:rPr>
              <w:t xml:space="preserve">the </w:t>
            </w:r>
            <w:r w:rsidR="00FB04F6" w:rsidRPr="002E10D7">
              <w:rPr>
                <w:rFonts w:ascii="Arial" w:hAnsi="Arial" w:cs="Arial"/>
                <w:iCs/>
                <w:smallCaps/>
                <w:spacing w:val="12"/>
                <w:sz w:val="24"/>
                <w:szCs w:val="24"/>
              </w:rPr>
              <w:t>appli</w:t>
            </w:r>
            <w:r w:rsidR="00CB7C78" w:rsidRPr="002E10D7">
              <w:rPr>
                <w:rFonts w:ascii="Arial" w:hAnsi="Arial" w:cs="Arial"/>
                <w:iCs/>
                <w:smallCaps/>
                <w:spacing w:val="12"/>
                <w:sz w:val="24"/>
                <w:szCs w:val="24"/>
              </w:rPr>
              <w:t>c</w:t>
            </w:r>
            <w:r w:rsidR="00FB04F6" w:rsidRPr="002E10D7">
              <w:rPr>
                <w:rFonts w:ascii="Arial" w:hAnsi="Arial" w:cs="Arial"/>
                <w:iCs/>
                <w:smallCaps/>
                <w:spacing w:val="12"/>
                <w:sz w:val="24"/>
                <w:szCs w:val="24"/>
              </w:rPr>
              <w:t>ant</w:t>
            </w:r>
            <w:r w:rsidR="00646155" w:rsidRPr="002E10D7">
              <w:rPr>
                <w:rFonts w:ascii="Arial" w:hAnsi="Arial" w:cs="Arial"/>
                <w:iCs/>
                <w:spacing w:val="24"/>
                <w:sz w:val="24"/>
                <w:szCs w:val="24"/>
              </w:rPr>
              <w:t xml:space="preserve"> </w:t>
            </w:r>
            <w:r w:rsidR="00646155" w:rsidRPr="002E10D7">
              <w:rPr>
                <w:rFonts w:ascii="Arial" w:hAnsi="Arial" w:cs="Arial"/>
                <w:iCs/>
                <w:sz w:val="24"/>
                <w:szCs w:val="24"/>
              </w:rPr>
              <w:t>has</w:t>
            </w:r>
            <w:r w:rsidR="00646155" w:rsidRPr="002E10D7">
              <w:rPr>
                <w:rFonts w:ascii="Arial" w:hAnsi="Arial" w:cs="Arial"/>
                <w:iCs/>
                <w:spacing w:val="-3"/>
                <w:sz w:val="24"/>
                <w:szCs w:val="24"/>
              </w:rPr>
              <w:t xml:space="preserve"> </w:t>
            </w:r>
            <w:r w:rsidR="00646155" w:rsidRPr="002E10D7">
              <w:rPr>
                <w:rFonts w:ascii="Arial" w:hAnsi="Arial" w:cs="Arial"/>
                <w:iCs/>
                <w:sz w:val="24"/>
                <w:szCs w:val="24"/>
              </w:rPr>
              <w:t>sufficient</w:t>
            </w:r>
            <w:r w:rsidR="00646155" w:rsidRPr="002E10D7">
              <w:rPr>
                <w:rFonts w:ascii="Arial" w:hAnsi="Arial" w:cs="Arial"/>
                <w:iCs/>
                <w:spacing w:val="-2"/>
                <w:sz w:val="24"/>
                <w:szCs w:val="24"/>
              </w:rPr>
              <w:t xml:space="preserve"> </w:t>
            </w:r>
            <w:r w:rsidR="00646155" w:rsidRPr="002E10D7">
              <w:rPr>
                <w:rFonts w:ascii="Arial" w:hAnsi="Arial" w:cs="Arial"/>
                <w:iCs/>
                <w:sz w:val="24"/>
                <w:szCs w:val="24"/>
              </w:rPr>
              <w:t>capacity</w:t>
            </w:r>
            <w:r w:rsidR="00646155" w:rsidRPr="002E10D7">
              <w:rPr>
                <w:rFonts w:ascii="Arial" w:hAnsi="Arial" w:cs="Arial"/>
                <w:iCs/>
                <w:spacing w:val="-2"/>
                <w:sz w:val="24"/>
                <w:szCs w:val="24"/>
              </w:rPr>
              <w:t xml:space="preserve"> </w:t>
            </w:r>
            <w:r w:rsidR="00646155" w:rsidRPr="002E10D7">
              <w:rPr>
                <w:rFonts w:ascii="Arial" w:hAnsi="Arial" w:cs="Arial"/>
                <w:iCs/>
                <w:sz w:val="24"/>
                <w:szCs w:val="24"/>
              </w:rPr>
              <w:t>to</w:t>
            </w:r>
            <w:r w:rsidR="00646155" w:rsidRPr="002E10D7">
              <w:rPr>
                <w:rFonts w:ascii="Arial" w:hAnsi="Arial" w:cs="Arial"/>
                <w:iCs/>
                <w:spacing w:val="-3"/>
                <w:sz w:val="24"/>
                <w:szCs w:val="24"/>
              </w:rPr>
              <w:t xml:space="preserve"> </w:t>
            </w:r>
            <w:r w:rsidR="00646155" w:rsidRPr="002E10D7">
              <w:rPr>
                <w:rFonts w:ascii="Arial" w:hAnsi="Arial" w:cs="Arial"/>
                <w:iCs/>
                <w:sz w:val="24"/>
                <w:szCs w:val="24"/>
              </w:rPr>
              <w:t>deliver</w:t>
            </w:r>
            <w:r w:rsidR="00646155" w:rsidRPr="002E10D7">
              <w:rPr>
                <w:rFonts w:ascii="Arial" w:hAnsi="Arial" w:cs="Arial"/>
                <w:iCs/>
                <w:spacing w:val="-3"/>
                <w:sz w:val="24"/>
                <w:szCs w:val="24"/>
              </w:rPr>
              <w:t xml:space="preserve"> </w:t>
            </w:r>
            <w:r w:rsidR="00646155" w:rsidRPr="002E10D7">
              <w:rPr>
                <w:rFonts w:ascii="Arial" w:hAnsi="Arial" w:cs="Arial"/>
                <w:iCs/>
                <w:sz w:val="24"/>
                <w:szCs w:val="24"/>
              </w:rPr>
              <w:t>the</w:t>
            </w:r>
            <w:r w:rsidR="00646155" w:rsidRPr="002E10D7">
              <w:rPr>
                <w:rFonts w:ascii="Arial" w:hAnsi="Arial" w:cs="Arial"/>
                <w:iCs/>
                <w:spacing w:val="-1"/>
                <w:sz w:val="24"/>
                <w:szCs w:val="24"/>
              </w:rPr>
              <w:t xml:space="preserve"> </w:t>
            </w:r>
            <w:r w:rsidR="00646155" w:rsidRPr="002E10D7">
              <w:rPr>
                <w:rFonts w:ascii="Arial" w:hAnsi="Arial" w:cs="Arial"/>
                <w:iCs/>
                <w:smallCaps/>
                <w:spacing w:val="11"/>
                <w:sz w:val="24"/>
                <w:szCs w:val="24"/>
              </w:rPr>
              <w:t>project</w:t>
            </w:r>
            <w:r w:rsidR="004F40B7">
              <w:rPr>
                <w:rFonts w:ascii="Arial" w:hAnsi="Arial" w:cs="Arial"/>
                <w:iCs/>
                <w:smallCaps/>
                <w:spacing w:val="11"/>
                <w:sz w:val="24"/>
                <w:szCs w:val="24"/>
              </w:rPr>
              <w:t>.</w:t>
            </w:r>
          </w:p>
        </w:tc>
      </w:tr>
      <w:tr w:rsidR="00646155" w:rsidRPr="002E10D7" w14:paraId="7AED2ED7" w14:textId="77777777" w:rsidTr="00B55694">
        <w:trPr>
          <w:trHeight w:val="431"/>
        </w:trPr>
        <w:tc>
          <w:tcPr>
            <w:tcW w:w="7917" w:type="dxa"/>
          </w:tcPr>
          <w:p w14:paraId="1741C2FA" w14:textId="77777777" w:rsidR="00646155" w:rsidRPr="002E10D7" w:rsidRDefault="00646155">
            <w:pPr>
              <w:pStyle w:val="TableParagraph"/>
              <w:ind w:left="0"/>
              <w:rPr>
                <w:rFonts w:ascii="Arial" w:hAnsi="Arial" w:cs="Arial"/>
              </w:rPr>
            </w:pPr>
          </w:p>
        </w:tc>
        <w:tc>
          <w:tcPr>
            <w:tcW w:w="1440" w:type="dxa"/>
          </w:tcPr>
          <w:p w14:paraId="50E1A113" w14:textId="77777777" w:rsidR="00646155" w:rsidRPr="002E10D7" w:rsidRDefault="00646155">
            <w:pPr>
              <w:pStyle w:val="TableParagraph"/>
              <w:spacing w:before="197" w:line="260" w:lineRule="exact"/>
              <w:ind w:left="329" w:right="321"/>
              <w:jc w:val="center"/>
              <w:rPr>
                <w:rFonts w:ascii="Arial" w:hAnsi="Arial" w:cs="Arial"/>
                <w:b/>
                <w:sz w:val="24"/>
              </w:rPr>
            </w:pPr>
            <w:r w:rsidRPr="002E10D7">
              <w:rPr>
                <w:rFonts w:ascii="Arial" w:hAnsi="Arial" w:cs="Arial"/>
                <w:b/>
                <w:spacing w:val="-2"/>
                <w:sz w:val="24"/>
              </w:rPr>
              <w:t>Points</w:t>
            </w:r>
          </w:p>
        </w:tc>
      </w:tr>
      <w:tr w:rsidR="00646155" w:rsidRPr="002E10D7" w14:paraId="65120EE3" w14:textId="77777777" w:rsidTr="00646155">
        <w:trPr>
          <w:trHeight w:val="2172"/>
        </w:trPr>
        <w:tc>
          <w:tcPr>
            <w:tcW w:w="7917" w:type="dxa"/>
          </w:tcPr>
          <w:p w14:paraId="1FC35885" w14:textId="20DBF227" w:rsidR="00646155" w:rsidRPr="002E10D7" w:rsidRDefault="00646155" w:rsidP="00460131">
            <w:pPr>
              <w:pStyle w:val="TableParagraph"/>
              <w:spacing w:before="120" w:after="120"/>
              <w:ind w:left="101"/>
              <w:rPr>
                <w:rFonts w:ascii="Arial" w:hAnsi="Arial" w:cs="Arial"/>
                <w:sz w:val="24"/>
                <w:szCs w:val="24"/>
              </w:rPr>
            </w:pPr>
            <w:r w:rsidRPr="002E10D7">
              <w:rPr>
                <w:rFonts w:ascii="Arial" w:hAnsi="Arial" w:cs="Arial"/>
                <w:sz w:val="24"/>
                <w:szCs w:val="24"/>
              </w:rPr>
              <w:t>The</w:t>
            </w:r>
            <w:r w:rsidRPr="002E10D7">
              <w:rPr>
                <w:rFonts w:ascii="Arial" w:hAnsi="Arial" w:cs="Arial"/>
                <w:spacing w:val="-3"/>
                <w:sz w:val="24"/>
                <w:szCs w:val="24"/>
              </w:rPr>
              <w:t xml:space="preserve"> </w:t>
            </w:r>
            <w:r w:rsidRPr="002E10D7">
              <w:rPr>
                <w:rFonts w:ascii="Arial" w:hAnsi="Arial" w:cs="Arial"/>
                <w:sz w:val="24"/>
                <w:szCs w:val="24"/>
              </w:rPr>
              <w:t>community</w:t>
            </w:r>
            <w:r w:rsidRPr="002E10D7">
              <w:rPr>
                <w:rFonts w:ascii="Arial" w:hAnsi="Arial" w:cs="Arial"/>
                <w:spacing w:val="-6"/>
                <w:sz w:val="24"/>
                <w:szCs w:val="24"/>
              </w:rPr>
              <w:t xml:space="preserve"> </w:t>
            </w:r>
            <w:r w:rsidRPr="002E10D7">
              <w:rPr>
                <w:rFonts w:ascii="Arial" w:hAnsi="Arial" w:cs="Arial"/>
                <w:sz w:val="24"/>
                <w:szCs w:val="24"/>
              </w:rPr>
              <w:t>has</w:t>
            </w:r>
            <w:r w:rsidRPr="002E10D7">
              <w:rPr>
                <w:rFonts w:ascii="Arial" w:hAnsi="Arial" w:cs="Arial"/>
                <w:spacing w:val="-6"/>
                <w:sz w:val="24"/>
                <w:szCs w:val="24"/>
              </w:rPr>
              <w:t xml:space="preserve"> </w:t>
            </w:r>
            <w:r w:rsidRPr="009E7AB2">
              <w:rPr>
                <w:rFonts w:ascii="Arial" w:hAnsi="Arial" w:cs="Arial"/>
                <w:sz w:val="24"/>
                <w:szCs w:val="24"/>
              </w:rPr>
              <w:t>high</w:t>
            </w:r>
            <w:r w:rsidRPr="002E10D7">
              <w:rPr>
                <w:rFonts w:ascii="Arial" w:hAnsi="Arial" w:cs="Arial"/>
                <w:spacing w:val="-2"/>
                <w:sz w:val="24"/>
                <w:szCs w:val="24"/>
              </w:rPr>
              <w:t xml:space="preserve"> </w:t>
            </w:r>
            <w:r w:rsidR="00CB7C78" w:rsidRPr="002E10D7">
              <w:rPr>
                <w:rFonts w:ascii="Arial" w:hAnsi="Arial" w:cs="Arial"/>
                <w:smallCaps/>
                <w:spacing w:val="12"/>
                <w:sz w:val="24"/>
                <w:szCs w:val="24"/>
              </w:rPr>
              <w:t>challenges</w:t>
            </w:r>
            <w:r w:rsidRPr="002E10D7">
              <w:rPr>
                <w:rFonts w:ascii="Arial" w:hAnsi="Arial" w:cs="Arial"/>
                <w:spacing w:val="25"/>
                <w:sz w:val="24"/>
                <w:szCs w:val="24"/>
              </w:rPr>
              <w:t xml:space="preserve"> </w:t>
            </w:r>
            <w:r w:rsidRPr="002E10D7">
              <w:rPr>
                <w:rFonts w:ascii="Arial" w:hAnsi="Arial" w:cs="Arial"/>
                <w:sz w:val="24"/>
                <w:szCs w:val="24"/>
              </w:rPr>
              <w:t>compared</w:t>
            </w:r>
            <w:r w:rsidRPr="002E10D7">
              <w:rPr>
                <w:rFonts w:ascii="Arial" w:hAnsi="Arial" w:cs="Arial"/>
                <w:spacing w:val="-4"/>
                <w:sz w:val="24"/>
                <w:szCs w:val="24"/>
              </w:rPr>
              <w:t xml:space="preserve"> </w:t>
            </w:r>
            <w:r w:rsidRPr="002E10D7">
              <w:rPr>
                <w:rFonts w:ascii="Arial" w:hAnsi="Arial" w:cs="Arial"/>
                <w:sz w:val="24"/>
                <w:szCs w:val="24"/>
              </w:rPr>
              <w:t>to</w:t>
            </w:r>
            <w:r w:rsidRPr="002E10D7">
              <w:rPr>
                <w:rFonts w:ascii="Arial" w:hAnsi="Arial" w:cs="Arial"/>
                <w:spacing w:val="-3"/>
                <w:sz w:val="24"/>
                <w:szCs w:val="24"/>
              </w:rPr>
              <w:t xml:space="preserve"> </w:t>
            </w:r>
            <w:r w:rsidRPr="002E10D7">
              <w:rPr>
                <w:rFonts w:ascii="Arial" w:hAnsi="Arial" w:cs="Arial"/>
                <w:spacing w:val="-2"/>
                <w:sz w:val="24"/>
                <w:szCs w:val="24"/>
              </w:rPr>
              <w:t>other</w:t>
            </w:r>
            <w:r w:rsidR="00CB7C78" w:rsidRPr="002E10D7">
              <w:rPr>
                <w:rFonts w:ascii="Arial" w:hAnsi="Arial" w:cs="Arial"/>
                <w:sz w:val="24"/>
                <w:szCs w:val="24"/>
              </w:rPr>
              <w:t xml:space="preserve"> </w:t>
            </w:r>
            <w:r w:rsidR="00CB7C78" w:rsidRPr="002E10D7">
              <w:rPr>
                <w:rFonts w:ascii="Arial" w:hAnsi="Arial" w:cs="Arial"/>
                <w:smallCaps/>
                <w:spacing w:val="10"/>
                <w:sz w:val="24"/>
                <w:szCs w:val="24"/>
              </w:rPr>
              <w:t>applications</w:t>
            </w:r>
            <w:r w:rsidRPr="002E10D7">
              <w:rPr>
                <w:rFonts w:ascii="Arial" w:hAnsi="Arial" w:cs="Arial"/>
                <w:spacing w:val="10"/>
                <w:sz w:val="24"/>
                <w:szCs w:val="24"/>
              </w:rPr>
              <w:t>.</w:t>
            </w:r>
          </w:p>
          <w:p w14:paraId="242797B2" w14:textId="2AFD3A69" w:rsidR="00646155" w:rsidRPr="002E10D7" w:rsidRDefault="00646155" w:rsidP="002B190E">
            <w:pPr>
              <w:pStyle w:val="TableParagraph"/>
              <w:spacing w:before="120" w:after="120"/>
              <w:ind w:left="101"/>
              <w:rPr>
                <w:rFonts w:ascii="Arial" w:hAnsi="Arial" w:cs="Arial"/>
                <w:sz w:val="24"/>
                <w:szCs w:val="24"/>
              </w:rPr>
            </w:pPr>
            <w:r w:rsidRPr="002E10D7">
              <w:rPr>
                <w:rFonts w:ascii="Arial" w:hAnsi="Arial" w:cs="Arial"/>
                <w:sz w:val="24"/>
                <w:szCs w:val="24"/>
              </w:rPr>
              <w:t xml:space="preserve">The </w:t>
            </w:r>
            <w:r w:rsidR="00FB04F6" w:rsidRPr="002E10D7">
              <w:rPr>
                <w:rFonts w:ascii="Arial" w:hAnsi="Arial" w:cs="Arial"/>
                <w:iCs/>
                <w:smallCaps/>
                <w:spacing w:val="11"/>
                <w:sz w:val="24"/>
                <w:szCs w:val="24"/>
              </w:rPr>
              <w:t>project</w:t>
            </w:r>
            <w:r w:rsidRPr="002E10D7">
              <w:rPr>
                <w:rFonts w:ascii="Arial" w:hAnsi="Arial" w:cs="Arial"/>
                <w:iCs/>
                <w:spacing w:val="11"/>
                <w:sz w:val="24"/>
                <w:szCs w:val="24"/>
              </w:rPr>
              <w:t xml:space="preserve"> </w:t>
            </w:r>
            <w:r w:rsidRPr="002E10D7">
              <w:rPr>
                <w:rFonts w:ascii="Arial" w:hAnsi="Arial" w:cs="Arial"/>
                <w:sz w:val="24"/>
                <w:szCs w:val="24"/>
              </w:rPr>
              <w:t>will significantly improve the community’s recreation</w:t>
            </w:r>
            <w:r w:rsidR="004C6DC7">
              <w:rPr>
                <w:rFonts w:ascii="Arial" w:hAnsi="Arial" w:cs="Arial"/>
                <w:sz w:val="24"/>
                <w:szCs w:val="24"/>
              </w:rPr>
              <w:t>al</w:t>
            </w:r>
            <w:r w:rsidRPr="002E10D7">
              <w:rPr>
                <w:rFonts w:ascii="Arial" w:hAnsi="Arial" w:cs="Arial"/>
                <w:sz w:val="24"/>
                <w:szCs w:val="24"/>
              </w:rPr>
              <w:t>,</w:t>
            </w:r>
            <w:r w:rsidR="004C6DC7">
              <w:rPr>
                <w:rFonts w:ascii="Arial" w:hAnsi="Arial" w:cs="Arial"/>
                <w:sz w:val="24"/>
                <w:szCs w:val="24"/>
              </w:rPr>
              <w:t xml:space="preserve"> social,</w:t>
            </w:r>
            <w:r w:rsidRPr="002E10D7">
              <w:rPr>
                <w:rFonts w:ascii="Arial" w:hAnsi="Arial" w:cs="Arial"/>
                <w:sz w:val="24"/>
                <w:szCs w:val="24"/>
              </w:rPr>
              <w:t xml:space="preserve"> </w:t>
            </w:r>
            <w:r w:rsidR="009C0794">
              <w:rPr>
                <w:rFonts w:ascii="Arial" w:hAnsi="Arial" w:cs="Arial"/>
                <w:sz w:val="24"/>
                <w:szCs w:val="24"/>
              </w:rPr>
              <w:t xml:space="preserve">climate vulnerability, cultural, </w:t>
            </w:r>
            <w:r w:rsidRPr="002E10D7">
              <w:rPr>
                <w:rFonts w:ascii="Arial" w:hAnsi="Arial" w:cs="Arial"/>
                <w:sz w:val="24"/>
                <w:szCs w:val="24"/>
              </w:rPr>
              <w:t>environment</w:t>
            </w:r>
            <w:r w:rsidR="004C6DC7">
              <w:rPr>
                <w:rFonts w:ascii="Arial" w:hAnsi="Arial" w:cs="Arial"/>
                <w:sz w:val="24"/>
                <w:szCs w:val="24"/>
              </w:rPr>
              <w:t>al</w:t>
            </w:r>
            <w:r w:rsidRPr="002E10D7">
              <w:rPr>
                <w:rFonts w:ascii="Arial" w:hAnsi="Arial" w:cs="Arial"/>
                <w:sz w:val="24"/>
                <w:szCs w:val="24"/>
              </w:rPr>
              <w:t xml:space="preserve">, </w:t>
            </w:r>
            <w:r w:rsidR="004C6DC7">
              <w:rPr>
                <w:rFonts w:ascii="Arial" w:hAnsi="Arial" w:cs="Arial"/>
                <w:sz w:val="24"/>
                <w:szCs w:val="24"/>
              </w:rPr>
              <w:t>educational</w:t>
            </w:r>
            <w:r w:rsidRPr="002E10D7">
              <w:rPr>
                <w:rFonts w:ascii="Arial" w:hAnsi="Arial" w:cs="Arial"/>
                <w:sz w:val="24"/>
                <w:szCs w:val="24"/>
              </w:rPr>
              <w:t>,</w:t>
            </w:r>
            <w:r w:rsidRPr="002E10D7">
              <w:rPr>
                <w:rFonts w:ascii="Arial" w:hAnsi="Arial" w:cs="Arial"/>
                <w:spacing w:val="-6"/>
                <w:sz w:val="24"/>
                <w:szCs w:val="24"/>
              </w:rPr>
              <w:t xml:space="preserve"> </w:t>
            </w:r>
            <w:r w:rsidRPr="002E10D7">
              <w:rPr>
                <w:rFonts w:ascii="Arial" w:hAnsi="Arial" w:cs="Arial"/>
                <w:sz w:val="24"/>
                <w:szCs w:val="24"/>
              </w:rPr>
              <w:t>and</w:t>
            </w:r>
            <w:r w:rsidRPr="002E10D7">
              <w:rPr>
                <w:rFonts w:ascii="Arial" w:hAnsi="Arial" w:cs="Arial"/>
                <w:spacing w:val="-6"/>
                <w:sz w:val="24"/>
                <w:szCs w:val="24"/>
              </w:rPr>
              <w:t xml:space="preserve"> </w:t>
            </w:r>
            <w:r w:rsidRPr="002E10D7">
              <w:rPr>
                <w:rFonts w:ascii="Arial" w:hAnsi="Arial" w:cs="Arial"/>
                <w:sz w:val="24"/>
                <w:szCs w:val="24"/>
              </w:rPr>
              <w:t>economic</w:t>
            </w:r>
            <w:r w:rsidRPr="002E10D7">
              <w:rPr>
                <w:rFonts w:ascii="Arial" w:hAnsi="Arial" w:cs="Arial"/>
                <w:spacing w:val="-5"/>
                <w:sz w:val="24"/>
                <w:szCs w:val="24"/>
              </w:rPr>
              <w:t xml:space="preserve"> </w:t>
            </w:r>
            <w:r w:rsidRPr="002E10D7">
              <w:rPr>
                <w:rFonts w:ascii="Arial" w:hAnsi="Arial" w:cs="Arial"/>
                <w:sz w:val="24"/>
                <w:szCs w:val="24"/>
              </w:rPr>
              <w:t>conditions.</w:t>
            </w:r>
          </w:p>
          <w:p w14:paraId="1DF3560B" w14:textId="7B75D127" w:rsidR="00646155" w:rsidRPr="002E10D7" w:rsidRDefault="00646155" w:rsidP="002B190E">
            <w:pPr>
              <w:pStyle w:val="TableParagraph"/>
              <w:spacing w:before="120" w:after="120"/>
              <w:ind w:left="101" w:right="239"/>
              <w:rPr>
                <w:rFonts w:ascii="Arial" w:hAnsi="Arial" w:cs="Arial"/>
                <w:sz w:val="24"/>
              </w:rPr>
            </w:pPr>
            <w:r w:rsidRPr="002E10D7">
              <w:rPr>
                <w:rFonts w:ascii="Arial" w:hAnsi="Arial" w:cs="Arial"/>
                <w:sz w:val="24"/>
                <w:szCs w:val="24"/>
              </w:rPr>
              <w:t>Based</w:t>
            </w:r>
            <w:r w:rsidRPr="002E10D7">
              <w:rPr>
                <w:rFonts w:ascii="Arial" w:hAnsi="Arial" w:cs="Arial"/>
                <w:spacing w:val="-4"/>
                <w:sz w:val="24"/>
                <w:szCs w:val="24"/>
              </w:rPr>
              <w:t xml:space="preserve"> </w:t>
            </w:r>
            <w:r w:rsidRPr="002E10D7">
              <w:rPr>
                <w:rFonts w:ascii="Arial" w:hAnsi="Arial" w:cs="Arial"/>
                <w:sz w:val="24"/>
                <w:szCs w:val="24"/>
              </w:rPr>
              <w:t>on</w:t>
            </w:r>
            <w:r w:rsidRPr="002E10D7">
              <w:rPr>
                <w:rFonts w:ascii="Arial" w:hAnsi="Arial" w:cs="Arial"/>
                <w:spacing w:val="-4"/>
                <w:sz w:val="24"/>
                <w:szCs w:val="24"/>
              </w:rPr>
              <w:t xml:space="preserve"> </w:t>
            </w:r>
            <w:r w:rsidRPr="002E10D7">
              <w:rPr>
                <w:rFonts w:ascii="Arial" w:hAnsi="Arial" w:cs="Arial"/>
                <w:sz w:val="24"/>
                <w:szCs w:val="24"/>
              </w:rPr>
              <w:t>the</w:t>
            </w:r>
            <w:r w:rsidRPr="002E10D7">
              <w:rPr>
                <w:rFonts w:ascii="Arial" w:hAnsi="Arial" w:cs="Arial"/>
                <w:spacing w:val="-2"/>
                <w:sz w:val="24"/>
                <w:szCs w:val="24"/>
              </w:rPr>
              <w:t xml:space="preserve"> </w:t>
            </w:r>
            <w:r w:rsidRPr="002E10D7">
              <w:rPr>
                <w:rFonts w:ascii="Arial" w:hAnsi="Arial" w:cs="Arial"/>
                <w:sz w:val="24"/>
                <w:szCs w:val="24"/>
              </w:rPr>
              <w:t>information</w:t>
            </w:r>
            <w:r w:rsidRPr="002E10D7">
              <w:rPr>
                <w:rFonts w:ascii="Arial" w:hAnsi="Arial" w:cs="Arial"/>
                <w:spacing w:val="-2"/>
                <w:sz w:val="24"/>
                <w:szCs w:val="24"/>
              </w:rPr>
              <w:t xml:space="preserve"> </w:t>
            </w:r>
            <w:r w:rsidRPr="002E10D7">
              <w:rPr>
                <w:rFonts w:ascii="Arial" w:hAnsi="Arial" w:cs="Arial"/>
                <w:sz w:val="24"/>
                <w:szCs w:val="24"/>
              </w:rPr>
              <w:t>provided</w:t>
            </w:r>
            <w:r w:rsidRPr="002E10D7">
              <w:rPr>
                <w:rFonts w:ascii="Arial" w:hAnsi="Arial" w:cs="Arial"/>
                <w:spacing w:val="-4"/>
                <w:sz w:val="24"/>
                <w:szCs w:val="24"/>
              </w:rPr>
              <w:t xml:space="preserve"> </w:t>
            </w:r>
            <w:r w:rsidRPr="002E10D7">
              <w:rPr>
                <w:rFonts w:ascii="Arial" w:hAnsi="Arial" w:cs="Arial"/>
                <w:sz w:val="24"/>
                <w:szCs w:val="24"/>
              </w:rPr>
              <w:t>in</w:t>
            </w:r>
            <w:r w:rsidRPr="002E10D7">
              <w:rPr>
                <w:rFonts w:ascii="Arial" w:hAnsi="Arial" w:cs="Arial"/>
                <w:spacing w:val="-2"/>
                <w:sz w:val="24"/>
                <w:szCs w:val="24"/>
              </w:rPr>
              <w:t xml:space="preserve"> </w:t>
            </w:r>
            <w:r w:rsidRPr="002E10D7">
              <w:rPr>
                <w:rFonts w:ascii="Arial" w:hAnsi="Arial" w:cs="Arial"/>
                <w:sz w:val="24"/>
                <w:szCs w:val="24"/>
              </w:rPr>
              <w:t>the</w:t>
            </w:r>
            <w:r w:rsidRPr="002E10D7">
              <w:rPr>
                <w:rFonts w:ascii="Arial" w:hAnsi="Arial" w:cs="Arial"/>
                <w:spacing w:val="-4"/>
                <w:sz w:val="24"/>
                <w:szCs w:val="24"/>
              </w:rPr>
              <w:t xml:space="preserve"> </w:t>
            </w:r>
            <w:r w:rsidRPr="002E10D7">
              <w:rPr>
                <w:rFonts w:ascii="Arial" w:hAnsi="Arial" w:cs="Arial"/>
                <w:sz w:val="24"/>
                <w:szCs w:val="24"/>
              </w:rPr>
              <w:t xml:space="preserve">entire </w:t>
            </w:r>
            <w:r w:rsidR="00CB7C78" w:rsidRPr="002E10D7">
              <w:rPr>
                <w:rFonts w:ascii="Arial" w:hAnsi="Arial" w:cs="Arial"/>
                <w:smallCaps/>
                <w:sz w:val="24"/>
                <w:szCs w:val="24"/>
              </w:rPr>
              <w:t>a</w:t>
            </w:r>
            <w:r w:rsidR="00CB7C78" w:rsidRPr="002E10D7">
              <w:rPr>
                <w:rFonts w:ascii="Arial" w:hAnsi="Arial" w:cs="Arial"/>
                <w:smallCaps/>
                <w:spacing w:val="10"/>
                <w:sz w:val="24"/>
                <w:szCs w:val="24"/>
              </w:rPr>
              <w:t>pplication</w:t>
            </w:r>
            <w:r w:rsidRPr="002E10D7">
              <w:rPr>
                <w:rFonts w:ascii="Arial" w:hAnsi="Arial" w:cs="Arial"/>
                <w:spacing w:val="12"/>
                <w:sz w:val="24"/>
                <w:szCs w:val="24"/>
              </w:rPr>
              <w:t>,</w:t>
            </w:r>
            <w:r w:rsidRPr="002E10D7">
              <w:rPr>
                <w:rFonts w:ascii="Arial" w:hAnsi="Arial" w:cs="Arial"/>
                <w:spacing w:val="-4"/>
                <w:sz w:val="24"/>
                <w:szCs w:val="24"/>
              </w:rPr>
              <w:t xml:space="preserve"> </w:t>
            </w:r>
            <w:r w:rsidR="00CB7C78" w:rsidRPr="002E10D7">
              <w:rPr>
                <w:rFonts w:ascii="Arial" w:hAnsi="Arial" w:cs="Arial"/>
                <w:smallCaps/>
                <w:spacing w:val="11"/>
                <w:sz w:val="24"/>
                <w:szCs w:val="24"/>
              </w:rPr>
              <w:t>project completion</w:t>
            </w:r>
            <w:r w:rsidRPr="002E10D7">
              <w:rPr>
                <w:rFonts w:ascii="Arial" w:hAnsi="Arial" w:cs="Arial"/>
                <w:spacing w:val="12"/>
                <w:sz w:val="24"/>
                <w:szCs w:val="24"/>
              </w:rPr>
              <w:t xml:space="preserve"> </w:t>
            </w:r>
            <w:r w:rsidRPr="002E10D7">
              <w:rPr>
                <w:rFonts w:ascii="Arial" w:hAnsi="Arial" w:cs="Arial"/>
                <w:sz w:val="24"/>
                <w:szCs w:val="24"/>
              </w:rPr>
              <w:t>and 30 years of adequate operation and maintenance for public use appears to be achievable.</w:t>
            </w:r>
          </w:p>
        </w:tc>
        <w:tc>
          <w:tcPr>
            <w:tcW w:w="1440" w:type="dxa"/>
          </w:tcPr>
          <w:p w14:paraId="1B389753" w14:textId="77777777" w:rsidR="00646155" w:rsidRPr="002E10D7" w:rsidRDefault="00646155">
            <w:pPr>
              <w:pStyle w:val="TableParagraph"/>
              <w:spacing w:before="58"/>
              <w:ind w:left="329" w:right="323"/>
              <w:jc w:val="center"/>
              <w:rPr>
                <w:rFonts w:ascii="Arial" w:hAnsi="Arial" w:cs="Arial"/>
                <w:sz w:val="24"/>
              </w:rPr>
            </w:pPr>
            <w:r w:rsidRPr="002E10D7">
              <w:rPr>
                <w:rFonts w:ascii="Arial" w:hAnsi="Arial" w:cs="Arial"/>
                <w:sz w:val="24"/>
              </w:rPr>
              <w:t>20</w:t>
            </w:r>
            <w:r w:rsidRPr="002E10D7">
              <w:rPr>
                <w:rFonts w:ascii="Arial" w:hAnsi="Arial" w:cs="Arial"/>
                <w:spacing w:val="1"/>
                <w:sz w:val="24"/>
              </w:rPr>
              <w:t xml:space="preserve"> </w:t>
            </w:r>
            <w:r w:rsidRPr="002E10D7">
              <w:rPr>
                <w:rFonts w:ascii="Arial" w:hAnsi="Arial" w:cs="Arial"/>
                <w:sz w:val="24"/>
              </w:rPr>
              <w:t>-</w:t>
            </w:r>
            <w:r w:rsidRPr="002E10D7">
              <w:rPr>
                <w:rFonts w:ascii="Arial" w:hAnsi="Arial" w:cs="Arial"/>
                <w:spacing w:val="-1"/>
                <w:sz w:val="24"/>
              </w:rPr>
              <w:t xml:space="preserve"> </w:t>
            </w:r>
            <w:r w:rsidRPr="002E10D7">
              <w:rPr>
                <w:rFonts w:ascii="Arial" w:hAnsi="Arial" w:cs="Arial"/>
                <w:spacing w:val="-5"/>
                <w:sz w:val="24"/>
              </w:rPr>
              <w:t>10</w:t>
            </w:r>
          </w:p>
        </w:tc>
      </w:tr>
      <w:tr w:rsidR="00646155" w:rsidRPr="002E10D7" w14:paraId="32EC15BE" w14:textId="77777777" w:rsidTr="00646155">
        <w:trPr>
          <w:trHeight w:val="2171"/>
        </w:trPr>
        <w:tc>
          <w:tcPr>
            <w:tcW w:w="7917" w:type="dxa"/>
          </w:tcPr>
          <w:p w14:paraId="14D7F8C0" w14:textId="5C81F461" w:rsidR="00646155" w:rsidRPr="002E10D7" w:rsidRDefault="00646155" w:rsidP="00DF6E65">
            <w:pPr>
              <w:pStyle w:val="TableParagraph"/>
              <w:spacing w:before="120" w:after="120" w:line="276" w:lineRule="auto"/>
              <w:ind w:left="101"/>
              <w:rPr>
                <w:rFonts w:ascii="Arial" w:hAnsi="Arial" w:cs="Arial"/>
                <w:spacing w:val="10"/>
                <w:sz w:val="24"/>
                <w:szCs w:val="24"/>
              </w:rPr>
            </w:pPr>
            <w:r w:rsidRPr="002E10D7">
              <w:rPr>
                <w:rFonts w:ascii="Arial" w:hAnsi="Arial" w:cs="Arial"/>
                <w:sz w:val="24"/>
                <w:szCs w:val="24"/>
              </w:rPr>
              <w:t>The</w:t>
            </w:r>
            <w:r w:rsidRPr="002E10D7">
              <w:rPr>
                <w:rFonts w:ascii="Arial" w:hAnsi="Arial" w:cs="Arial"/>
                <w:spacing w:val="-1"/>
                <w:sz w:val="24"/>
                <w:szCs w:val="24"/>
              </w:rPr>
              <w:t xml:space="preserve"> </w:t>
            </w:r>
            <w:r w:rsidRPr="002E10D7">
              <w:rPr>
                <w:rFonts w:ascii="Arial" w:hAnsi="Arial" w:cs="Arial"/>
                <w:spacing w:val="11"/>
                <w:sz w:val="24"/>
                <w:szCs w:val="24"/>
              </w:rPr>
              <w:t>community</w:t>
            </w:r>
            <w:r w:rsidRPr="002E10D7">
              <w:rPr>
                <w:rFonts w:ascii="Arial" w:hAnsi="Arial" w:cs="Arial"/>
                <w:spacing w:val="12"/>
                <w:sz w:val="24"/>
                <w:szCs w:val="24"/>
              </w:rPr>
              <w:t xml:space="preserve"> </w:t>
            </w:r>
            <w:r w:rsidRPr="002E10D7">
              <w:rPr>
                <w:rFonts w:ascii="Arial" w:hAnsi="Arial" w:cs="Arial"/>
                <w:sz w:val="24"/>
                <w:szCs w:val="24"/>
              </w:rPr>
              <w:t>has</w:t>
            </w:r>
            <w:r w:rsidRPr="002E10D7">
              <w:rPr>
                <w:rFonts w:ascii="Arial" w:hAnsi="Arial" w:cs="Arial"/>
                <w:spacing w:val="-1"/>
                <w:sz w:val="24"/>
                <w:szCs w:val="24"/>
              </w:rPr>
              <w:t xml:space="preserve"> </w:t>
            </w:r>
            <w:r w:rsidRPr="002E10D7">
              <w:rPr>
                <w:rFonts w:ascii="Arial" w:hAnsi="Arial" w:cs="Arial"/>
                <w:sz w:val="24"/>
                <w:szCs w:val="24"/>
              </w:rPr>
              <w:t xml:space="preserve">average </w:t>
            </w:r>
            <w:r w:rsidR="002234CA" w:rsidRPr="002E10D7">
              <w:rPr>
                <w:rFonts w:ascii="Arial" w:hAnsi="Arial" w:cs="Arial"/>
                <w:smallCaps/>
                <w:spacing w:val="12"/>
                <w:sz w:val="24"/>
                <w:szCs w:val="24"/>
              </w:rPr>
              <w:t>challenges</w:t>
            </w:r>
            <w:r w:rsidRPr="002E10D7">
              <w:rPr>
                <w:rFonts w:ascii="Arial" w:hAnsi="Arial" w:cs="Arial"/>
                <w:spacing w:val="29"/>
                <w:sz w:val="24"/>
                <w:szCs w:val="24"/>
              </w:rPr>
              <w:t xml:space="preserve"> </w:t>
            </w:r>
            <w:r w:rsidRPr="002E10D7">
              <w:rPr>
                <w:rFonts w:ascii="Arial" w:hAnsi="Arial" w:cs="Arial"/>
                <w:sz w:val="24"/>
                <w:szCs w:val="24"/>
              </w:rPr>
              <w:t>compared</w:t>
            </w:r>
            <w:r w:rsidRPr="002E10D7">
              <w:rPr>
                <w:rFonts w:ascii="Arial" w:hAnsi="Arial" w:cs="Arial"/>
                <w:spacing w:val="-4"/>
                <w:sz w:val="24"/>
                <w:szCs w:val="24"/>
              </w:rPr>
              <w:t xml:space="preserve"> </w:t>
            </w:r>
            <w:r w:rsidRPr="002E10D7">
              <w:rPr>
                <w:rFonts w:ascii="Arial" w:hAnsi="Arial" w:cs="Arial"/>
                <w:sz w:val="24"/>
                <w:szCs w:val="24"/>
              </w:rPr>
              <w:t>to</w:t>
            </w:r>
            <w:r w:rsidRPr="002E10D7">
              <w:rPr>
                <w:rFonts w:ascii="Arial" w:hAnsi="Arial" w:cs="Arial"/>
                <w:spacing w:val="-3"/>
                <w:sz w:val="24"/>
                <w:szCs w:val="24"/>
              </w:rPr>
              <w:t xml:space="preserve"> </w:t>
            </w:r>
            <w:r w:rsidRPr="002E10D7">
              <w:rPr>
                <w:rFonts w:ascii="Arial" w:hAnsi="Arial" w:cs="Arial"/>
                <w:spacing w:val="-2"/>
                <w:sz w:val="24"/>
                <w:szCs w:val="24"/>
              </w:rPr>
              <w:t>other</w:t>
            </w:r>
            <w:r w:rsidR="006B660F" w:rsidRPr="002E10D7">
              <w:rPr>
                <w:rFonts w:ascii="Arial" w:hAnsi="Arial" w:cs="Arial"/>
                <w:sz w:val="24"/>
                <w:szCs w:val="24"/>
              </w:rPr>
              <w:t xml:space="preserve"> </w:t>
            </w:r>
            <w:r w:rsidR="006457BA" w:rsidRPr="002E10D7">
              <w:rPr>
                <w:rFonts w:ascii="Arial" w:hAnsi="Arial" w:cs="Arial"/>
                <w:smallCaps/>
                <w:sz w:val="24"/>
                <w:szCs w:val="24"/>
              </w:rPr>
              <w:t>a</w:t>
            </w:r>
            <w:r w:rsidR="006457BA" w:rsidRPr="002E10D7">
              <w:rPr>
                <w:rFonts w:ascii="Arial" w:hAnsi="Arial" w:cs="Arial"/>
                <w:smallCaps/>
                <w:spacing w:val="10"/>
                <w:sz w:val="24"/>
                <w:szCs w:val="24"/>
              </w:rPr>
              <w:t>pplications</w:t>
            </w:r>
            <w:r w:rsidR="002B190E" w:rsidRPr="002E10D7">
              <w:rPr>
                <w:rFonts w:ascii="Arial" w:hAnsi="Arial" w:cs="Arial"/>
                <w:spacing w:val="10"/>
                <w:sz w:val="24"/>
                <w:szCs w:val="24"/>
              </w:rPr>
              <w:t xml:space="preserve">, </w:t>
            </w:r>
            <w:r w:rsidR="002B190E" w:rsidRPr="002E10D7">
              <w:rPr>
                <w:rFonts w:ascii="Arial" w:hAnsi="Arial" w:cs="Arial"/>
                <w:b/>
                <w:bCs/>
                <w:sz w:val="24"/>
                <w:szCs w:val="24"/>
                <w:u w:val="single"/>
              </w:rPr>
              <w:t>o</w:t>
            </w:r>
            <w:r w:rsidRPr="002E10D7">
              <w:rPr>
                <w:rFonts w:ascii="Arial" w:hAnsi="Arial" w:cs="Arial"/>
                <w:b/>
                <w:bCs/>
                <w:sz w:val="24"/>
                <w:szCs w:val="24"/>
                <w:u w:val="single"/>
              </w:rPr>
              <w:t>r</w:t>
            </w:r>
            <w:r w:rsidRPr="002E10D7">
              <w:rPr>
                <w:rFonts w:ascii="Arial" w:hAnsi="Arial" w:cs="Arial"/>
                <w:sz w:val="24"/>
                <w:szCs w:val="24"/>
              </w:rPr>
              <w:t xml:space="preserve"> the </w:t>
            </w:r>
            <w:r w:rsidR="006457BA" w:rsidRPr="002E10D7">
              <w:rPr>
                <w:rFonts w:ascii="Arial" w:hAnsi="Arial" w:cs="Arial"/>
                <w:smallCaps/>
                <w:spacing w:val="11"/>
                <w:sz w:val="24"/>
                <w:szCs w:val="24"/>
              </w:rPr>
              <w:t>project</w:t>
            </w:r>
            <w:r w:rsidRPr="002E10D7">
              <w:rPr>
                <w:rFonts w:ascii="Arial" w:hAnsi="Arial" w:cs="Arial"/>
                <w:spacing w:val="11"/>
                <w:sz w:val="24"/>
                <w:szCs w:val="24"/>
              </w:rPr>
              <w:t xml:space="preserve"> </w:t>
            </w:r>
            <w:r w:rsidRPr="002E10D7">
              <w:rPr>
                <w:rFonts w:ascii="Arial" w:hAnsi="Arial" w:cs="Arial"/>
                <w:sz w:val="24"/>
                <w:szCs w:val="24"/>
              </w:rPr>
              <w:t>will provide average benefits for the community’s</w:t>
            </w:r>
            <w:r w:rsidR="004C6DC7" w:rsidRPr="002E10D7">
              <w:rPr>
                <w:rFonts w:ascii="Arial" w:hAnsi="Arial" w:cs="Arial"/>
                <w:sz w:val="24"/>
                <w:szCs w:val="24"/>
              </w:rPr>
              <w:t xml:space="preserve"> recreation</w:t>
            </w:r>
            <w:r w:rsidR="004C6DC7">
              <w:rPr>
                <w:rFonts w:ascii="Arial" w:hAnsi="Arial" w:cs="Arial"/>
                <w:sz w:val="24"/>
                <w:szCs w:val="24"/>
              </w:rPr>
              <w:t>al</w:t>
            </w:r>
            <w:r w:rsidR="004C6DC7" w:rsidRPr="002E10D7">
              <w:rPr>
                <w:rFonts w:ascii="Arial" w:hAnsi="Arial" w:cs="Arial"/>
                <w:sz w:val="24"/>
                <w:szCs w:val="24"/>
              </w:rPr>
              <w:t>,</w:t>
            </w:r>
            <w:r w:rsidR="004C6DC7">
              <w:rPr>
                <w:rFonts w:ascii="Arial" w:hAnsi="Arial" w:cs="Arial"/>
                <w:sz w:val="24"/>
                <w:szCs w:val="24"/>
              </w:rPr>
              <w:t xml:space="preserve"> social,</w:t>
            </w:r>
            <w:r w:rsidR="004C6DC7" w:rsidRPr="002E10D7">
              <w:rPr>
                <w:rFonts w:ascii="Arial" w:hAnsi="Arial" w:cs="Arial"/>
                <w:sz w:val="24"/>
                <w:szCs w:val="24"/>
              </w:rPr>
              <w:t xml:space="preserve"> </w:t>
            </w:r>
            <w:r w:rsidR="004C6DC7">
              <w:rPr>
                <w:rFonts w:ascii="Arial" w:hAnsi="Arial" w:cs="Arial"/>
                <w:sz w:val="24"/>
                <w:szCs w:val="24"/>
              </w:rPr>
              <w:t xml:space="preserve">climate vulnerability, cultural, </w:t>
            </w:r>
            <w:r w:rsidR="004C6DC7" w:rsidRPr="002E10D7">
              <w:rPr>
                <w:rFonts w:ascii="Arial" w:hAnsi="Arial" w:cs="Arial"/>
                <w:sz w:val="24"/>
                <w:szCs w:val="24"/>
              </w:rPr>
              <w:t>environment</w:t>
            </w:r>
            <w:r w:rsidR="004C6DC7">
              <w:rPr>
                <w:rFonts w:ascii="Arial" w:hAnsi="Arial" w:cs="Arial"/>
                <w:sz w:val="24"/>
                <w:szCs w:val="24"/>
              </w:rPr>
              <w:t>al</w:t>
            </w:r>
            <w:r w:rsidR="004C6DC7" w:rsidRPr="002E10D7">
              <w:rPr>
                <w:rFonts w:ascii="Arial" w:hAnsi="Arial" w:cs="Arial"/>
                <w:sz w:val="24"/>
                <w:szCs w:val="24"/>
              </w:rPr>
              <w:t xml:space="preserve">, </w:t>
            </w:r>
            <w:r w:rsidR="004C6DC7">
              <w:rPr>
                <w:rFonts w:ascii="Arial" w:hAnsi="Arial" w:cs="Arial"/>
                <w:sz w:val="24"/>
                <w:szCs w:val="24"/>
              </w:rPr>
              <w:t>educational</w:t>
            </w:r>
            <w:r w:rsidR="004C6DC7" w:rsidRPr="002E10D7">
              <w:rPr>
                <w:rFonts w:ascii="Arial" w:hAnsi="Arial" w:cs="Arial"/>
                <w:sz w:val="24"/>
                <w:szCs w:val="24"/>
              </w:rPr>
              <w:t>,</w:t>
            </w:r>
            <w:r w:rsidR="004C6DC7" w:rsidRPr="002E10D7">
              <w:rPr>
                <w:rFonts w:ascii="Arial" w:hAnsi="Arial" w:cs="Arial"/>
                <w:spacing w:val="-6"/>
                <w:sz w:val="24"/>
                <w:szCs w:val="24"/>
              </w:rPr>
              <w:t xml:space="preserve"> </w:t>
            </w:r>
            <w:r w:rsidR="004C6DC7" w:rsidRPr="002E10D7">
              <w:rPr>
                <w:rFonts w:ascii="Arial" w:hAnsi="Arial" w:cs="Arial"/>
                <w:sz w:val="24"/>
                <w:szCs w:val="24"/>
              </w:rPr>
              <w:t>and</w:t>
            </w:r>
            <w:r w:rsidR="004C6DC7" w:rsidRPr="002E10D7">
              <w:rPr>
                <w:rFonts w:ascii="Arial" w:hAnsi="Arial" w:cs="Arial"/>
                <w:spacing w:val="-6"/>
                <w:sz w:val="24"/>
                <w:szCs w:val="24"/>
              </w:rPr>
              <w:t xml:space="preserve"> </w:t>
            </w:r>
            <w:r w:rsidR="004C6DC7" w:rsidRPr="002E10D7">
              <w:rPr>
                <w:rFonts w:ascii="Arial" w:hAnsi="Arial" w:cs="Arial"/>
                <w:sz w:val="24"/>
                <w:szCs w:val="24"/>
              </w:rPr>
              <w:t>economic</w:t>
            </w:r>
            <w:r w:rsidR="004C6DC7" w:rsidRPr="002E10D7">
              <w:rPr>
                <w:rFonts w:ascii="Arial" w:hAnsi="Arial" w:cs="Arial"/>
                <w:spacing w:val="-5"/>
                <w:sz w:val="24"/>
                <w:szCs w:val="24"/>
              </w:rPr>
              <w:t xml:space="preserve"> </w:t>
            </w:r>
            <w:r w:rsidR="004C6DC7" w:rsidRPr="002E10D7">
              <w:rPr>
                <w:rFonts w:ascii="Arial" w:hAnsi="Arial" w:cs="Arial"/>
                <w:sz w:val="24"/>
                <w:szCs w:val="24"/>
              </w:rPr>
              <w:t xml:space="preserve">conditions </w:t>
            </w:r>
            <w:r w:rsidR="00412280" w:rsidRPr="002E10D7">
              <w:rPr>
                <w:rFonts w:ascii="Arial" w:hAnsi="Arial" w:cs="Arial"/>
                <w:sz w:val="24"/>
                <w:szCs w:val="24"/>
              </w:rPr>
              <w:t>compared</w:t>
            </w:r>
            <w:r w:rsidRPr="002E10D7">
              <w:rPr>
                <w:rFonts w:ascii="Arial" w:hAnsi="Arial" w:cs="Arial"/>
                <w:sz w:val="24"/>
                <w:szCs w:val="24"/>
              </w:rPr>
              <w:t xml:space="preserve"> to other </w:t>
            </w:r>
            <w:r w:rsidR="006457BA" w:rsidRPr="002E10D7">
              <w:rPr>
                <w:rFonts w:ascii="Arial" w:hAnsi="Arial" w:cs="Arial"/>
                <w:smallCaps/>
                <w:sz w:val="24"/>
                <w:szCs w:val="24"/>
              </w:rPr>
              <w:t>a</w:t>
            </w:r>
            <w:r w:rsidR="006457BA" w:rsidRPr="002E10D7">
              <w:rPr>
                <w:rFonts w:ascii="Arial" w:hAnsi="Arial" w:cs="Arial"/>
                <w:smallCaps/>
                <w:spacing w:val="10"/>
                <w:sz w:val="24"/>
                <w:szCs w:val="24"/>
              </w:rPr>
              <w:t>pplications</w:t>
            </w:r>
            <w:r w:rsidR="0070052E">
              <w:rPr>
                <w:rFonts w:ascii="Arial" w:hAnsi="Arial" w:cs="Arial"/>
                <w:smallCaps/>
                <w:spacing w:val="10"/>
                <w:sz w:val="24"/>
                <w:szCs w:val="24"/>
              </w:rPr>
              <w:t>.</w:t>
            </w:r>
          </w:p>
          <w:p w14:paraId="49601926" w14:textId="77777777" w:rsidR="00660599" w:rsidRPr="002E10D7" w:rsidRDefault="00F72CC0" w:rsidP="006B660F">
            <w:pPr>
              <w:pStyle w:val="TableParagraph"/>
              <w:spacing w:before="120" w:after="120" w:line="23" w:lineRule="atLeast"/>
              <w:ind w:right="239"/>
              <w:rPr>
                <w:rFonts w:ascii="Arial" w:hAnsi="Arial" w:cs="Arial"/>
                <w:caps/>
                <w:sz w:val="24"/>
                <w:szCs w:val="24"/>
              </w:rPr>
            </w:pPr>
            <w:r w:rsidRPr="002E10D7">
              <w:rPr>
                <w:rFonts w:ascii="Arial" w:hAnsi="Arial" w:cs="Arial"/>
                <w:b/>
                <w:bCs/>
                <w:caps/>
                <w:sz w:val="24"/>
                <w:szCs w:val="24"/>
                <w:u w:val="single"/>
              </w:rPr>
              <w:t>and</w:t>
            </w:r>
            <w:r w:rsidR="007D45A8" w:rsidRPr="002E10D7">
              <w:rPr>
                <w:rFonts w:ascii="Arial" w:hAnsi="Arial" w:cs="Arial"/>
                <w:caps/>
                <w:sz w:val="24"/>
                <w:szCs w:val="24"/>
              </w:rPr>
              <w:t xml:space="preserve"> </w:t>
            </w:r>
          </w:p>
          <w:p w14:paraId="3C6E91B7" w14:textId="684A0D1E" w:rsidR="00646155" w:rsidRPr="002E10D7" w:rsidRDefault="00660599" w:rsidP="006B660F">
            <w:pPr>
              <w:pStyle w:val="TableParagraph"/>
              <w:spacing w:before="120" w:after="120" w:line="23" w:lineRule="atLeast"/>
              <w:ind w:right="239"/>
              <w:rPr>
                <w:rFonts w:ascii="Arial" w:hAnsi="Arial" w:cs="Arial"/>
                <w:sz w:val="24"/>
              </w:rPr>
            </w:pPr>
            <w:r w:rsidRPr="002E10D7">
              <w:rPr>
                <w:rFonts w:ascii="Arial" w:hAnsi="Arial" w:cs="Arial"/>
                <w:sz w:val="24"/>
                <w:szCs w:val="24"/>
              </w:rPr>
              <w:t>B</w:t>
            </w:r>
            <w:r w:rsidR="00646155" w:rsidRPr="002E10D7">
              <w:rPr>
                <w:rFonts w:ascii="Arial" w:hAnsi="Arial" w:cs="Arial"/>
                <w:sz w:val="24"/>
                <w:szCs w:val="24"/>
              </w:rPr>
              <w:t>ased</w:t>
            </w:r>
            <w:r w:rsidR="00646155" w:rsidRPr="002E10D7">
              <w:rPr>
                <w:rFonts w:ascii="Arial" w:hAnsi="Arial" w:cs="Arial"/>
                <w:spacing w:val="-4"/>
                <w:sz w:val="24"/>
                <w:szCs w:val="24"/>
              </w:rPr>
              <w:t xml:space="preserve"> </w:t>
            </w:r>
            <w:r w:rsidR="00646155" w:rsidRPr="002E10D7">
              <w:rPr>
                <w:rFonts w:ascii="Arial" w:hAnsi="Arial" w:cs="Arial"/>
                <w:sz w:val="24"/>
                <w:szCs w:val="24"/>
              </w:rPr>
              <w:t>on</w:t>
            </w:r>
            <w:r w:rsidR="00646155" w:rsidRPr="002E10D7">
              <w:rPr>
                <w:rFonts w:ascii="Arial" w:hAnsi="Arial" w:cs="Arial"/>
                <w:spacing w:val="-4"/>
                <w:sz w:val="24"/>
                <w:szCs w:val="24"/>
              </w:rPr>
              <w:t xml:space="preserve"> </w:t>
            </w:r>
            <w:r w:rsidR="00646155" w:rsidRPr="002E10D7">
              <w:rPr>
                <w:rFonts w:ascii="Arial" w:hAnsi="Arial" w:cs="Arial"/>
                <w:sz w:val="24"/>
                <w:szCs w:val="24"/>
              </w:rPr>
              <w:t>the</w:t>
            </w:r>
            <w:r w:rsidR="00646155" w:rsidRPr="002E10D7">
              <w:rPr>
                <w:rFonts w:ascii="Arial" w:hAnsi="Arial" w:cs="Arial"/>
                <w:spacing w:val="-2"/>
                <w:sz w:val="24"/>
                <w:szCs w:val="24"/>
              </w:rPr>
              <w:t xml:space="preserve"> </w:t>
            </w:r>
            <w:r w:rsidR="00646155" w:rsidRPr="002E10D7">
              <w:rPr>
                <w:rFonts w:ascii="Arial" w:hAnsi="Arial" w:cs="Arial"/>
                <w:sz w:val="24"/>
                <w:szCs w:val="24"/>
              </w:rPr>
              <w:t>information</w:t>
            </w:r>
            <w:r w:rsidR="00646155" w:rsidRPr="002E10D7">
              <w:rPr>
                <w:rFonts w:ascii="Arial" w:hAnsi="Arial" w:cs="Arial"/>
                <w:spacing w:val="-2"/>
                <w:sz w:val="24"/>
                <w:szCs w:val="24"/>
              </w:rPr>
              <w:t xml:space="preserve"> </w:t>
            </w:r>
            <w:r w:rsidR="00646155" w:rsidRPr="002E10D7">
              <w:rPr>
                <w:rFonts w:ascii="Arial" w:hAnsi="Arial" w:cs="Arial"/>
                <w:sz w:val="24"/>
                <w:szCs w:val="24"/>
              </w:rPr>
              <w:t>provided</w:t>
            </w:r>
            <w:r w:rsidR="00646155" w:rsidRPr="002E10D7">
              <w:rPr>
                <w:rFonts w:ascii="Arial" w:hAnsi="Arial" w:cs="Arial"/>
                <w:spacing w:val="-4"/>
                <w:sz w:val="24"/>
                <w:szCs w:val="24"/>
              </w:rPr>
              <w:t xml:space="preserve"> </w:t>
            </w:r>
            <w:r w:rsidR="00646155" w:rsidRPr="002E10D7">
              <w:rPr>
                <w:rFonts w:ascii="Arial" w:hAnsi="Arial" w:cs="Arial"/>
                <w:sz w:val="24"/>
                <w:szCs w:val="24"/>
              </w:rPr>
              <w:t>in</w:t>
            </w:r>
            <w:r w:rsidR="00646155" w:rsidRPr="002E10D7">
              <w:rPr>
                <w:rFonts w:ascii="Arial" w:hAnsi="Arial" w:cs="Arial"/>
                <w:spacing w:val="-2"/>
                <w:sz w:val="24"/>
                <w:szCs w:val="24"/>
              </w:rPr>
              <w:t xml:space="preserve"> </w:t>
            </w:r>
            <w:r w:rsidR="00646155" w:rsidRPr="002E10D7">
              <w:rPr>
                <w:rFonts w:ascii="Arial" w:hAnsi="Arial" w:cs="Arial"/>
                <w:sz w:val="24"/>
                <w:szCs w:val="24"/>
              </w:rPr>
              <w:t>the</w:t>
            </w:r>
            <w:r w:rsidR="00646155" w:rsidRPr="002E10D7">
              <w:rPr>
                <w:rFonts w:ascii="Arial" w:hAnsi="Arial" w:cs="Arial"/>
                <w:spacing w:val="-4"/>
                <w:sz w:val="24"/>
                <w:szCs w:val="24"/>
              </w:rPr>
              <w:t xml:space="preserve"> </w:t>
            </w:r>
            <w:r w:rsidR="00646155" w:rsidRPr="002E10D7">
              <w:rPr>
                <w:rFonts w:ascii="Arial" w:hAnsi="Arial" w:cs="Arial"/>
                <w:sz w:val="24"/>
                <w:szCs w:val="24"/>
              </w:rPr>
              <w:t>entire</w:t>
            </w:r>
            <w:r w:rsidR="006457BA" w:rsidRPr="002E10D7">
              <w:rPr>
                <w:rFonts w:ascii="Arial" w:hAnsi="Arial" w:cs="Arial"/>
                <w:sz w:val="24"/>
                <w:szCs w:val="24"/>
              </w:rPr>
              <w:t xml:space="preserve"> </w:t>
            </w:r>
            <w:r w:rsidR="006457BA" w:rsidRPr="002E10D7">
              <w:rPr>
                <w:rFonts w:ascii="Arial" w:hAnsi="Arial" w:cs="Arial"/>
                <w:smallCaps/>
                <w:sz w:val="24"/>
                <w:szCs w:val="24"/>
              </w:rPr>
              <w:t>a</w:t>
            </w:r>
            <w:r w:rsidR="006457BA" w:rsidRPr="002E10D7">
              <w:rPr>
                <w:rFonts w:ascii="Arial" w:hAnsi="Arial" w:cs="Arial"/>
                <w:smallCaps/>
                <w:spacing w:val="10"/>
                <w:sz w:val="24"/>
                <w:szCs w:val="24"/>
              </w:rPr>
              <w:t>pplication</w:t>
            </w:r>
            <w:r w:rsidR="00646155" w:rsidRPr="002E10D7">
              <w:rPr>
                <w:rFonts w:ascii="Arial" w:hAnsi="Arial" w:cs="Arial"/>
                <w:spacing w:val="12"/>
                <w:sz w:val="24"/>
                <w:szCs w:val="24"/>
              </w:rPr>
              <w:t>,</w:t>
            </w:r>
            <w:r w:rsidR="00646155" w:rsidRPr="002E10D7">
              <w:rPr>
                <w:rFonts w:ascii="Arial" w:hAnsi="Arial" w:cs="Arial"/>
                <w:spacing w:val="-4"/>
                <w:sz w:val="24"/>
                <w:szCs w:val="24"/>
              </w:rPr>
              <w:t xml:space="preserve"> </w:t>
            </w:r>
            <w:r w:rsidR="006457BA" w:rsidRPr="002E10D7">
              <w:rPr>
                <w:rFonts w:ascii="Arial" w:hAnsi="Arial" w:cs="Arial"/>
                <w:smallCaps/>
                <w:spacing w:val="11"/>
                <w:sz w:val="24"/>
                <w:szCs w:val="24"/>
              </w:rPr>
              <w:t>project completion</w:t>
            </w:r>
            <w:r w:rsidR="006457BA" w:rsidRPr="002E10D7">
              <w:rPr>
                <w:rFonts w:ascii="Arial" w:hAnsi="Arial" w:cs="Arial"/>
                <w:sz w:val="24"/>
                <w:szCs w:val="24"/>
              </w:rPr>
              <w:t xml:space="preserve"> </w:t>
            </w:r>
            <w:r w:rsidR="00646155" w:rsidRPr="002E10D7">
              <w:rPr>
                <w:rFonts w:ascii="Arial" w:hAnsi="Arial" w:cs="Arial"/>
                <w:sz w:val="24"/>
                <w:szCs w:val="24"/>
              </w:rPr>
              <w:t>and 30 years of adequate operation and maintenance for public use appears to be achievable.</w:t>
            </w:r>
          </w:p>
        </w:tc>
        <w:tc>
          <w:tcPr>
            <w:tcW w:w="1440" w:type="dxa"/>
          </w:tcPr>
          <w:p w14:paraId="78D8DEE6" w14:textId="77777777" w:rsidR="00646155" w:rsidRPr="002E10D7" w:rsidRDefault="00646155">
            <w:pPr>
              <w:pStyle w:val="TableParagraph"/>
              <w:spacing w:before="58"/>
              <w:ind w:left="329" w:right="319"/>
              <w:jc w:val="center"/>
              <w:rPr>
                <w:rFonts w:ascii="Arial" w:hAnsi="Arial" w:cs="Arial"/>
                <w:sz w:val="24"/>
              </w:rPr>
            </w:pPr>
            <w:r w:rsidRPr="002E10D7">
              <w:rPr>
                <w:rFonts w:ascii="Arial" w:hAnsi="Arial" w:cs="Arial"/>
                <w:sz w:val="24"/>
              </w:rPr>
              <w:t>9</w:t>
            </w:r>
            <w:r w:rsidRPr="002E10D7">
              <w:rPr>
                <w:rFonts w:ascii="Arial" w:hAnsi="Arial" w:cs="Arial"/>
                <w:spacing w:val="1"/>
                <w:sz w:val="24"/>
              </w:rPr>
              <w:t xml:space="preserve"> </w:t>
            </w:r>
            <w:r w:rsidRPr="002E10D7">
              <w:rPr>
                <w:rFonts w:ascii="Arial" w:hAnsi="Arial" w:cs="Arial"/>
                <w:sz w:val="24"/>
              </w:rPr>
              <w:t>-</w:t>
            </w:r>
            <w:r w:rsidRPr="002E10D7">
              <w:rPr>
                <w:rFonts w:ascii="Arial" w:hAnsi="Arial" w:cs="Arial"/>
                <w:spacing w:val="-1"/>
                <w:sz w:val="24"/>
              </w:rPr>
              <w:t xml:space="preserve"> </w:t>
            </w:r>
            <w:r w:rsidRPr="002E10D7">
              <w:rPr>
                <w:rFonts w:ascii="Arial" w:hAnsi="Arial" w:cs="Arial"/>
                <w:spacing w:val="-10"/>
                <w:sz w:val="24"/>
              </w:rPr>
              <w:t>4</w:t>
            </w:r>
          </w:p>
        </w:tc>
      </w:tr>
      <w:tr w:rsidR="00646155" w:rsidRPr="002E10D7" w14:paraId="192D3FAB" w14:textId="77777777" w:rsidTr="00646155">
        <w:trPr>
          <w:trHeight w:val="2171"/>
        </w:trPr>
        <w:tc>
          <w:tcPr>
            <w:tcW w:w="7917" w:type="dxa"/>
          </w:tcPr>
          <w:p w14:paraId="0EF68156" w14:textId="77777777" w:rsidR="00563A74" w:rsidRPr="002E10D7" w:rsidRDefault="00646155" w:rsidP="00F57951">
            <w:pPr>
              <w:pStyle w:val="TableParagraph"/>
              <w:spacing w:before="120" w:after="120"/>
              <w:ind w:left="101"/>
              <w:rPr>
                <w:rFonts w:ascii="Arial" w:hAnsi="Arial" w:cs="Arial"/>
                <w:spacing w:val="10"/>
                <w:sz w:val="24"/>
                <w:szCs w:val="24"/>
              </w:rPr>
            </w:pPr>
            <w:r w:rsidRPr="002E10D7">
              <w:rPr>
                <w:rFonts w:ascii="Arial" w:hAnsi="Arial" w:cs="Arial"/>
                <w:sz w:val="24"/>
                <w:szCs w:val="24"/>
              </w:rPr>
              <w:t>The</w:t>
            </w:r>
            <w:r w:rsidRPr="002E10D7">
              <w:rPr>
                <w:rFonts w:ascii="Arial" w:hAnsi="Arial" w:cs="Arial"/>
                <w:spacing w:val="-1"/>
                <w:sz w:val="24"/>
                <w:szCs w:val="24"/>
              </w:rPr>
              <w:t xml:space="preserve"> </w:t>
            </w:r>
            <w:r w:rsidRPr="002E10D7">
              <w:rPr>
                <w:rFonts w:ascii="Arial" w:hAnsi="Arial" w:cs="Arial"/>
                <w:spacing w:val="11"/>
                <w:sz w:val="24"/>
                <w:szCs w:val="24"/>
              </w:rPr>
              <w:t>community</w:t>
            </w:r>
            <w:r w:rsidRPr="002E10D7">
              <w:rPr>
                <w:rFonts w:ascii="Arial" w:hAnsi="Arial" w:cs="Arial"/>
                <w:spacing w:val="13"/>
                <w:sz w:val="24"/>
                <w:szCs w:val="24"/>
              </w:rPr>
              <w:t xml:space="preserve"> </w:t>
            </w:r>
            <w:r w:rsidRPr="002E10D7">
              <w:rPr>
                <w:rFonts w:ascii="Arial" w:hAnsi="Arial" w:cs="Arial"/>
                <w:sz w:val="24"/>
                <w:szCs w:val="24"/>
              </w:rPr>
              <w:t>has</w:t>
            </w:r>
            <w:r w:rsidRPr="002E10D7">
              <w:rPr>
                <w:rFonts w:ascii="Arial" w:hAnsi="Arial" w:cs="Arial"/>
                <w:spacing w:val="-3"/>
                <w:sz w:val="24"/>
                <w:szCs w:val="24"/>
              </w:rPr>
              <w:t xml:space="preserve"> </w:t>
            </w:r>
            <w:r w:rsidRPr="002E10D7">
              <w:rPr>
                <w:rFonts w:ascii="Arial" w:hAnsi="Arial" w:cs="Arial"/>
                <w:sz w:val="24"/>
                <w:szCs w:val="24"/>
              </w:rPr>
              <w:t xml:space="preserve">minimal </w:t>
            </w:r>
            <w:r w:rsidR="002234CA" w:rsidRPr="002E10D7">
              <w:rPr>
                <w:rFonts w:ascii="Arial" w:hAnsi="Arial" w:cs="Arial"/>
                <w:smallCaps/>
                <w:spacing w:val="12"/>
                <w:sz w:val="24"/>
                <w:szCs w:val="24"/>
              </w:rPr>
              <w:t>challenges</w:t>
            </w:r>
            <w:r w:rsidRPr="002E10D7">
              <w:rPr>
                <w:rFonts w:ascii="Arial" w:hAnsi="Arial" w:cs="Arial"/>
                <w:spacing w:val="27"/>
                <w:sz w:val="24"/>
                <w:szCs w:val="24"/>
              </w:rPr>
              <w:t xml:space="preserve"> </w:t>
            </w:r>
            <w:r w:rsidRPr="002E10D7">
              <w:rPr>
                <w:rFonts w:ascii="Arial" w:hAnsi="Arial" w:cs="Arial"/>
                <w:sz w:val="24"/>
                <w:szCs w:val="24"/>
              </w:rPr>
              <w:t>compared</w:t>
            </w:r>
            <w:r w:rsidRPr="002E10D7">
              <w:rPr>
                <w:rFonts w:ascii="Arial" w:hAnsi="Arial" w:cs="Arial"/>
                <w:spacing w:val="-3"/>
                <w:sz w:val="24"/>
                <w:szCs w:val="24"/>
              </w:rPr>
              <w:t xml:space="preserve"> </w:t>
            </w:r>
            <w:r w:rsidRPr="002E10D7">
              <w:rPr>
                <w:rFonts w:ascii="Arial" w:hAnsi="Arial" w:cs="Arial"/>
                <w:sz w:val="24"/>
                <w:szCs w:val="24"/>
              </w:rPr>
              <w:t>to</w:t>
            </w:r>
            <w:r w:rsidRPr="002E10D7">
              <w:rPr>
                <w:rFonts w:ascii="Arial" w:hAnsi="Arial" w:cs="Arial"/>
                <w:spacing w:val="-3"/>
                <w:sz w:val="24"/>
                <w:szCs w:val="24"/>
              </w:rPr>
              <w:t xml:space="preserve"> </w:t>
            </w:r>
            <w:r w:rsidRPr="002E10D7">
              <w:rPr>
                <w:rFonts w:ascii="Arial" w:hAnsi="Arial" w:cs="Arial"/>
                <w:spacing w:val="-2"/>
                <w:sz w:val="24"/>
                <w:szCs w:val="24"/>
              </w:rPr>
              <w:t>other</w:t>
            </w:r>
            <w:r w:rsidR="00F57951" w:rsidRPr="002E10D7">
              <w:rPr>
                <w:rFonts w:ascii="Arial" w:hAnsi="Arial" w:cs="Arial"/>
                <w:sz w:val="24"/>
                <w:szCs w:val="24"/>
              </w:rPr>
              <w:t xml:space="preserve"> </w:t>
            </w:r>
            <w:r w:rsidR="006457BA" w:rsidRPr="002E10D7">
              <w:rPr>
                <w:rFonts w:ascii="Arial" w:hAnsi="Arial" w:cs="Arial"/>
                <w:smallCaps/>
                <w:sz w:val="24"/>
                <w:szCs w:val="24"/>
              </w:rPr>
              <w:t>a</w:t>
            </w:r>
            <w:r w:rsidR="006457BA" w:rsidRPr="002E10D7">
              <w:rPr>
                <w:rFonts w:ascii="Arial" w:hAnsi="Arial" w:cs="Arial"/>
                <w:smallCaps/>
                <w:spacing w:val="10"/>
                <w:sz w:val="24"/>
                <w:szCs w:val="24"/>
              </w:rPr>
              <w:t>pplications</w:t>
            </w:r>
            <w:r w:rsidR="00F57951" w:rsidRPr="002E10D7">
              <w:rPr>
                <w:rFonts w:ascii="Arial" w:hAnsi="Arial" w:cs="Arial"/>
                <w:spacing w:val="10"/>
                <w:sz w:val="24"/>
                <w:szCs w:val="24"/>
              </w:rPr>
              <w:t xml:space="preserve">, </w:t>
            </w:r>
          </w:p>
          <w:p w14:paraId="74D871A7" w14:textId="0BDE63B0" w:rsidR="00A27EE4" w:rsidRPr="002E10D7" w:rsidRDefault="00F57951" w:rsidP="00F57951">
            <w:pPr>
              <w:pStyle w:val="TableParagraph"/>
              <w:spacing w:before="120" w:after="120"/>
              <w:ind w:left="101"/>
              <w:rPr>
                <w:rFonts w:ascii="Arial" w:hAnsi="Arial" w:cs="Arial"/>
                <w:spacing w:val="-2"/>
                <w:sz w:val="24"/>
                <w:szCs w:val="24"/>
              </w:rPr>
            </w:pPr>
            <w:r w:rsidRPr="002E10D7">
              <w:rPr>
                <w:rFonts w:ascii="Arial" w:hAnsi="Arial" w:cs="Arial"/>
                <w:b/>
                <w:bCs/>
                <w:sz w:val="24"/>
                <w:szCs w:val="24"/>
                <w:u w:val="single"/>
              </w:rPr>
              <w:t>or</w:t>
            </w:r>
            <w:r w:rsidR="00646155" w:rsidRPr="002E10D7">
              <w:rPr>
                <w:rFonts w:ascii="Arial" w:hAnsi="Arial" w:cs="Arial"/>
                <w:spacing w:val="-3"/>
                <w:sz w:val="24"/>
                <w:szCs w:val="24"/>
              </w:rPr>
              <w:t xml:space="preserve"> </w:t>
            </w:r>
            <w:r w:rsidR="00646155" w:rsidRPr="002E10D7">
              <w:rPr>
                <w:rFonts w:ascii="Arial" w:hAnsi="Arial" w:cs="Arial"/>
                <w:sz w:val="24"/>
                <w:szCs w:val="24"/>
              </w:rPr>
              <w:t>the</w:t>
            </w:r>
            <w:r w:rsidR="00646155" w:rsidRPr="002E10D7">
              <w:rPr>
                <w:rFonts w:ascii="Arial" w:hAnsi="Arial" w:cs="Arial"/>
                <w:spacing w:val="-4"/>
                <w:sz w:val="24"/>
                <w:szCs w:val="24"/>
              </w:rPr>
              <w:t xml:space="preserve"> </w:t>
            </w:r>
            <w:r w:rsidR="00C627EA" w:rsidRPr="002E10D7">
              <w:rPr>
                <w:rFonts w:ascii="Arial" w:hAnsi="Arial" w:cs="Arial"/>
                <w:smallCaps/>
                <w:spacing w:val="11"/>
                <w:sz w:val="24"/>
                <w:szCs w:val="24"/>
              </w:rPr>
              <w:t>project</w:t>
            </w:r>
            <w:r w:rsidR="00646155" w:rsidRPr="002E10D7">
              <w:rPr>
                <w:rFonts w:ascii="Arial" w:hAnsi="Arial" w:cs="Arial"/>
                <w:spacing w:val="12"/>
                <w:sz w:val="24"/>
                <w:szCs w:val="24"/>
              </w:rPr>
              <w:t xml:space="preserve"> </w:t>
            </w:r>
            <w:r w:rsidR="00646155" w:rsidRPr="002E10D7">
              <w:rPr>
                <w:rFonts w:ascii="Arial" w:hAnsi="Arial" w:cs="Arial"/>
                <w:sz w:val="24"/>
                <w:szCs w:val="24"/>
              </w:rPr>
              <w:t>will</w:t>
            </w:r>
            <w:r w:rsidR="00646155" w:rsidRPr="002E10D7">
              <w:rPr>
                <w:rFonts w:ascii="Arial" w:hAnsi="Arial" w:cs="Arial"/>
                <w:spacing w:val="-4"/>
                <w:sz w:val="24"/>
                <w:szCs w:val="24"/>
              </w:rPr>
              <w:t xml:space="preserve"> </w:t>
            </w:r>
            <w:r w:rsidR="00646155" w:rsidRPr="002E10D7">
              <w:rPr>
                <w:rFonts w:ascii="Arial" w:hAnsi="Arial" w:cs="Arial"/>
                <w:sz w:val="24"/>
                <w:szCs w:val="24"/>
              </w:rPr>
              <w:t>minimally</w:t>
            </w:r>
            <w:r w:rsidR="00646155" w:rsidRPr="002E10D7">
              <w:rPr>
                <w:rFonts w:ascii="Arial" w:hAnsi="Arial" w:cs="Arial"/>
                <w:spacing w:val="-6"/>
                <w:sz w:val="24"/>
                <w:szCs w:val="24"/>
              </w:rPr>
              <w:t xml:space="preserve"> </w:t>
            </w:r>
            <w:r w:rsidR="00646155" w:rsidRPr="002E10D7">
              <w:rPr>
                <w:rFonts w:ascii="Arial" w:hAnsi="Arial" w:cs="Arial"/>
                <w:sz w:val="24"/>
                <w:szCs w:val="24"/>
              </w:rPr>
              <w:t>improve</w:t>
            </w:r>
            <w:r w:rsidR="00646155" w:rsidRPr="002E10D7">
              <w:rPr>
                <w:rFonts w:ascii="Arial" w:hAnsi="Arial" w:cs="Arial"/>
                <w:spacing w:val="-3"/>
                <w:sz w:val="24"/>
                <w:szCs w:val="24"/>
              </w:rPr>
              <w:t xml:space="preserve"> </w:t>
            </w:r>
            <w:r w:rsidR="00646155" w:rsidRPr="002E10D7">
              <w:rPr>
                <w:rFonts w:ascii="Arial" w:hAnsi="Arial" w:cs="Arial"/>
                <w:sz w:val="24"/>
                <w:szCs w:val="24"/>
              </w:rPr>
              <w:t>the</w:t>
            </w:r>
            <w:r w:rsidR="00646155" w:rsidRPr="002E10D7">
              <w:rPr>
                <w:rFonts w:ascii="Arial" w:hAnsi="Arial" w:cs="Arial"/>
                <w:spacing w:val="-5"/>
                <w:sz w:val="24"/>
                <w:szCs w:val="24"/>
              </w:rPr>
              <w:t xml:space="preserve"> </w:t>
            </w:r>
            <w:r w:rsidR="004C6DC7" w:rsidRPr="002E10D7">
              <w:rPr>
                <w:rFonts w:ascii="Arial" w:hAnsi="Arial" w:cs="Arial"/>
                <w:sz w:val="24"/>
                <w:szCs w:val="24"/>
              </w:rPr>
              <w:t>community’s recreation</w:t>
            </w:r>
            <w:r w:rsidR="004C6DC7">
              <w:rPr>
                <w:rFonts w:ascii="Arial" w:hAnsi="Arial" w:cs="Arial"/>
                <w:sz w:val="24"/>
                <w:szCs w:val="24"/>
              </w:rPr>
              <w:t>al</w:t>
            </w:r>
            <w:r w:rsidR="004C6DC7" w:rsidRPr="002E10D7">
              <w:rPr>
                <w:rFonts w:ascii="Arial" w:hAnsi="Arial" w:cs="Arial"/>
                <w:sz w:val="24"/>
                <w:szCs w:val="24"/>
              </w:rPr>
              <w:t>,</w:t>
            </w:r>
            <w:r w:rsidR="004C6DC7">
              <w:rPr>
                <w:rFonts w:ascii="Arial" w:hAnsi="Arial" w:cs="Arial"/>
                <w:sz w:val="24"/>
                <w:szCs w:val="24"/>
              </w:rPr>
              <w:t xml:space="preserve"> social,</w:t>
            </w:r>
            <w:r w:rsidR="004C6DC7" w:rsidRPr="002E10D7">
              <w:rPr>
                <w:rFonts w:ascii="Arial" w:hAnsi="Arial" w:cs="Arial"/>
                <w:sz w:val="24"/>
                <w:szCs w:val="24"/>
              </w:rPr>
              <w:t xml:space="preserve"> </w:t>
            </w:r>
            <w:r w:rsidR="004C6DC7">
              <w:rPr>
                <w:rFonts w:ascii="Arial" w:hAnsi="Arial" w:cs="Arial"/>
                <w:sz w:val="24"/>
                <w:szCs w:val="24"/>
              </w:rPr>
              <w:t xml:space="preserve">climate vulnerability, cultural, </w:t>
            </w:r>
            <w:r w:rsidR="004C6DC7" w:rsidRPr="002E10D7">
              <w:rPr>
                <w:rFonts w:ascii="Arial" w:hAnsi="Arial" w:cs="Arial"/>
                <w:sz w:val="24"/>
                <w:szCs w:val="24"/>
              </w:rPr>
              <w:t>environment</w:t>
            </w:r>
            <w:r w:rsidR="004C6DC7">
              <w:rPr>
                <w:rFonts w:ascii="Arial" w:hAnsi="Arial" w:cs="Arial"/>
                <w:sz w:val="24"/>
                <w:szCs w:val="24"/>
              </w:rPr>
              <w:t>al</w:t>
            </w:r>
            <w:r w:rsidR="004C6DC7" w:rsidRPr="002E10D7">
              <w:rPr>
                <w:rFonts w:ascii="Arial" w:hAnsi="Arial" w:cs="Arial"/>
                <w:sz w:val="24"/>
                <w:szCs w:val="24"/>
              </w:rPr>
              <w:t xml:space="preserve">, </w:t>
            </w:r>
            <w:r w:rsidR="004C6DC7">
              <w:rPr>
                <w:rFonts w:ascii="Arial" w:hAnsi="Arial" w:cs="Arial"/>
                <w:sz w:val="24"/>
                <w:szCs w:val="24"/>
              </w:rPr>
              <w:t>educational</w:t>
            </w:r>
            <w:r w:rsidR="004C6DC7" w:rsidRPr="002E10D7">
              <w:rPr>
                <w:rFonts w:ascii="Arial" w:hAnsi="Arial" w:cs="Arial"/>
                <w:sz w:val="24"/>
                <w:szCs w:val="24"/>
              </w:rPr>
              <w:t>,</w:t>
            </w:r>
            <w:r w:rsidR="004C6DC7" w:rsidRPr="002E10D7">
              <w:rPr>
                <w:rFonts w:ascii="Arial" w:hAnsi="Arial" w:cs="Arial"/>
                <w:spacing w:val="-6"/>
                <w:sz w:val="24"/>
                <w:szCs w:val="24"/>
              </w:rPr>
              <w:t xml:space="preserve"> </w:t>
            </w:r>
            <w:r w:rsidR="004C6DC7" w:rsidRPr="002E10D7">
              <w:rPr>
                <w:rFonts w:ascii="Arial" w:hAnsi="Arial" w:cs="Arial"/>
                <w:sz w:val="24"/>
                <w:szCs w:val="24"/>
              </w:rPr>
              <w:t>and</w:t>
            </w:r>
            <w:r w:rsidR="004C6DC7" w:rsidRPr="002E10D7">
              <w:rPr>
                <w:rFonts w:ascii="Arial" w:hAnsi="Arial" w:cs="Arial"/>
                <w:spacing w:val="-6"/>
                <w:sz w:val="24"/>
                <w:szCs w:val="24"/>
              </w:rPr>
              <w:t xml:space="preserve"> </w:t>
            </w:r>
            <w:r w:rsidR="004C6DC7" w:rsidRPr="002E10D7">
              <w:rPr>
                <w:rFonts w:ascii="Arial" w:hAnsi="Arial" w:cs="Arial"/>
                <w:sz w:val="24"/>
                <w:szCs w:val="24"/>
              </w:rPr>
              <w:t>economic</w:t>
            </w:r>
            <w:r w:rsidR="004C6DC7" w:rsidRPr="002E10D7">
              <w:rPr>
                <w:rFonts w:ascii="Arial" w:hAnsi="Arial" w:cs="Arial"/>
                <w:spacing w:val="-5"/>
                <w:sz w:val="24"/>
                <w:szCs w:val="24"/>
              </w:rPr>
              <w:t xml:space="preserve"> </w:t>
            </w:r>
            <w:r w:rsidR="004C6DC7" w:rsidRPr="002E10D7">
              <w:rPr>
                <w:rFonts w:ascii="Arial" w:hAnsi="Arial" w:cs="Arial"/>
                <w:sz w:val="24"/>
                <w:szCs w:val="24"/>
              </w:rPr>
              <w:t>conditions</w:t>
            </w:r>
            <w:r w:rsidR="009766CA" w:rsidRPr="002E10D7">
              <w:rPr>
                <w:rFonts w:ascii="Arial" w:hAnsi="Arial" w:cs="Arial"/>
                <w:spacing w:val="-2"/>
                <w:sz w:val="24"/>
                <w:szCs w:val="24"/>
              </w:rPr>
              <w:t>,</w:t>
            </w:r>
          </w:p>
          <w:p w14:paraId="3717A399" w14:textId="59BC7B1F" w:rsidR="00646155" w:rsidRPr="002E10D7" w:rsidRDefault="00F57951" w:rsidP="009766CA">
            <w:pPr>
              <w:pStyle w:val="TableParagraph"/>
              <w:spacing w:before="120" w:after="120"/>
              <w:ind w:left="101"/>
              <w:rPr>
                <w:rFonts w:ascii="Arial" w:hAnsi="Arial" w:cs="Arial"/>
                <w:caps/>
                <w:sz w:val="24"/>
                <w:szCs w:val="24"/>
              </w:rPr>
            </w:pPr>
            <w:r w:rsidRPr="002E10D7">
              <w:rPr>
                <w:rFonts w:ascii="Arial" w:hAnsi="Arial" w:cs="Arial"/>
                <w:b/>
                <w:bCs/>
                <w:sz w:val="24"/>
                <w:szCs w:val="24"/>
                <w:u w:val="single"/>
              </w:rPr>
              <w:t>o</w:t>
            </w:r>
            <w:r w:rsidR="00646155" w:rsidRPr="002E10D7">
              <w:rPr>
                <w:rFonts w:ascii="Arial" w:hAnsi="Arial" w:cs="Arial"/>
                <w:b/>
                <w:bCs/>
                <w:sz w:val="24"/>
                <w:szCs w:val="24"/>
                <w:u w:val="single"/>
              </w:rPr>
              <w:t>r</w:t>
            </w:r>
            <w:r w:rsidR="00646155" w:rsidRPr="002E10D7">
              <w:rPr>
                <w:rFonts w:ascii="Arial" w:hAnsi="Arial" w:cs="Arial"/>
                <w:caps/>
                <w:sz w:val="24"/>
                <w:szCs w:val="24"/>
              </w:rPr>
              <w:t xml:space="preserve"> </w:t>
            </w:r>
            <w:r w:rsidR="009766CA" w:rsidRPr="002E10D7">
              <w:rPr>
                <w:rFonts w:ascii="Arial" w:hAnsi="Arial" w:cs="Arial"/>
                <w:sz w:val="24"/>
                <w:szCs w:val="24"/>
              </w:rPr>
              <w:t>b</w:t>
            </w:r>
            <w:r w:rsidR="00646155" w:rsidRPr="002E10D7">
              <w:rPr>
                <w:rFonts w:ascii="Arial" w:hAnsi="Arial" w:cs="Arial"/>
                <w:sz w:val="24"/>
                <w:szCs w:val="24"/>
              </w:rPr>
              <w:t>ased on the information provided in the entire</w:t>
            </w:r>
            <w:r w:rsidRPr="002E10D7">
              <w:rPr>
                <w:rFonts w:ascii="Arial" w:hAnsi="Arial" w:cs="Arial"/>
                <w:sz w:val="24"/>
                <w:szCs w:val="24"/>
              </w:rPr>
              <w:t xml:space="preserve"> </w:t>
            </w:r>
            <w:r w:rsidR="006457BA" w:rsidRPr="002E10D7">
              <w:rPr>
                <w:rFonts w:ascii="Arial" w:hAnsi="Arial" w:cs="Arial"/>
                <w:smallCaps/>
                <w:sz w:val="24"/>
                <w:szCs w:val="24"/>
              </w:rPr>
              <w:t>a</w:t>
            </w:r>
            <w:r w:rsidR="006457BA" w:rsidRPr="002E10D7">
              <w:rPr>
                <w:rFonts w:ascii="Arial" w:hAnsi="Arial" w:cs="Arial"/>
                <w:smallCaps/>
                <w:spacing w:val="10"/>
                <w:sz w:val="24"/>
                <w:szCs w:val="24"/>
              </w:rPr>
              <w:t>pplication</w:t>
            </w:r>
            <w:r w:rsidR="00646155" w:rsidRPr="002E10D7">
              <w:rPr>
                <w:rFonts w:ascii="Arial" w:hAnsi="Arial" w:cs="Arial"/>
                <w:spacing w:val="12"/>
                <w:sz w:val="24"/>
                <w:szCs w:val="24"/>
              </w:rPr>
              <w:t xml:space="preserve">, </w:t>
            </w:r>
            <w:r w:rsidR="006457BA" w:rsidRPr="002E10D7">
              <w:rPr>
                <w:rFonts w:ascii="Arial" w:hAnsi="Arial" w:cs="Arial"/>
                <w:smallCaps/>
                <w:spacing w:val="11"/>
                <w:sz w:val="24"/>
                <w:szCs w:val="24"/>
              </w:rPr>
              <w:t>project completion</w:t>
            </w:r>
            <w:r w:rsidR="00A74252" w:rsidRPr="002E10D7">
              <w:rPr>
                <w:rFonts w:ascii="Arial" w:hAnsi="Arial" w:cs="Arial"/>
                <w:spacing w:val="12"/>
                <w:sz w:val="24"/>
                <w:szCs w:val="24"/>
              </w:rPr>
              <w:t xml:space="preserve"> (</w:t>
            </w:r>
            <w:r w:rsidR="00646155" w:rsidRPr="002E10D7">
              <w:rPr>
                <w:rFonts w:ascii="Arial" w:hAnsi="Arial" w:cs="Arial"/>
                <w:sz w:val="24"/>
                <w:szCs w:val="24"/>
              </w:rPr>
              <w:t>or 30 years of adequate operation and maintenance</w:t>
            </w:r>
            <w:r w:rsidR="00646155" w:rsidRPr="002E10D7">
              <w:rPr>
                <w:rFonts w:ascii="Arial" w:hAnsi="Arial" w:cs="Arial"/>
                <w:spacing w:val="-8"/>
                <w:sz w:val="24"/>
                <w:szCs w:val="24"/>
              </w:rPr>
              <w:t xml:space="preserve"> </w:t>
            </w:r>
            <w:r w:rsidR="00646155" w:rsidRPr="002E10D7">
              <w:rPr>
                <w:rFonts w:ascii="Arial" w:hAnsi="Arial" w:cs="Arial"/>
                <w:sz w:val="24"/>
                <w:szCs w:val="24"/>
              </w:rPr>
              <w:t>for</w:t>
            </w:r>
            <w:r w:rsidR="00646155" w:rsidRPr="002E10D7">
              <w:rPr>
                <w:rFonts w:ascii="Arial" w:hAnsi="Arial" w:cs="Arial"/>
                <w:spacing w:val="-4"/>
                <w:sz w:val="24"/>
                <w:szCs w:val="24"/>
              </w:rPr>
              <w:t xml:space="preserve"> </w:t>
            </w:r>
            <w:r w:rsidR="00646155" w:rsidRPr="002E10D7">
              <w:rPr>
                <w:rFonts w:ascii="Arial" w:hAnsi="Arial" w:cs="Arial"/>
                <w:sz w:val="24"/>
                <w:szCs w:val="24"/>
              </w:rPr>
              <w:t>public</w:t>
            </w:r>
            <w:r w:rsidR="00646155" w:rsidRPr="002E10D7">
              <w:rPr>
                <w:rFonts w:ascii="Arial" w:hAnsi="Arial" w:cs="Arial"/>
                <w:spacing w:val="-7"/>
                <w:sz w:val="24"/>
                <w:szCs w:val="24"/>
              </w:rPr>
              <w:t xml:space="preserve"> </w:t>
            </w:r>
            <w:r w:rsidR="00646155" w:rsidRPr="002E10D7">
              <w:rPr>
                <w:rFonts w:ascii="Arial" w:hAnsi="Arial" w:cs="Arial"/>
                <w:sz w:val="24"/>
                <w:szCs w:val="24"/>
              </w:rPr>
              <w:t>use</w:t>
            </w:r>
            <w:r w:rsidR="00A74252" w:rsidRPr="002E10D7">
              <w:rPr>
                <w:rFonts w:ascii="Arial" w:hAnsi="Arial" w:cs="Arial"/>
                <w:sz w:val="24"/>
                <w:szCs w:val="24"/>
              </w:rPr>
              <w:t>)</w:t>
            </w:r>
            <w:r w:rsidR="00646155" w:rsidRPr="002E10D7">
              <w:rPr>
                <w:rFonts w:ascii="Arial" w:hAnsi="Arial" w:cs="Arial"/>
                <w:spacing w:val="-6"/>
                <w:sz w:val="24"/>
                <w:szCs w:val="24"/>
              </w:rPr>
              <w:t xml:space="preserve"> </w:t>
            </w:r>
            <w:r w:rsidR="00646155" w:rsidRPr="002E10D7">
              <w:rPr>
                <w:rFonts w:ascii="Arial" w:hAnsi="Arial" w:cs="Arial"/>
                <w:sz w:val="24"/>
                <w:szCs w:val="24"/>
              </w:rPr>
              <w:t>appears</w:t>
            </w:r>
            <w:r w:rsidR="00646155" w:rsidRPr="002E10D7">
              <w:rPr>
                <w:rFonts w:ascii="Arial" w:hAnsi="Arial" w:cs="Arial"/>
                <w:spacing w:val="-4"/>
                <w:sz w:val="24"/>
                <w:szCs w:val="24"/>
              </w:rPr>
              <w:t xml:space="preserve"> </w:t>
            </w:r>
            <w:r w:rsidR="00646155" w:rsidRPr="002E10D7">
              <w:rPr>
                <w:rFonts w:ascii="Arial" w:hAnsi="Arial" w:cs="Arial"/>
                <w:sz w:val="24"/>
                <w:szCs w:val="24"/>
              </w:rPr>
              <w:t>to</w:t>
            </w:r>
            <w:r w:rsidR="00646155" w:rsidRPr="002E10D7">
              <w:rPr>
                <w:rFonts w:ascii="Arial" w:hAnsi="Arial" w:cs="Arial"/>
                <w:spacing w:val="-4"/>
                <w:sz w:val="24"/>
                <w:szCs w:val="24"/>
              </w:rPr>
              <w:t xml:space="preserve"> </w:t>
            </w:r>
            <w:r w:rsidR="00646155" w:rsidRPr="002E10D7">
              <w:rPr>
                <w:rFonts w:ascii="Arial" w:hAnsi="Arial" w:cs="Arial"/>
                <w:sz w:val="24"/>
                <w:szCs w:val="24"/>
              </w:rPr>
              <w:t>be</w:t>
            </w:r>
            <w:r w:rsidR="00646155" w:rsidRPr="002E10D7">
              <w:rPr>
                <w:rFonts w:ascii="Arial" w:hAnsi="Arial" w:cs="Arial"/>
                <w:spacing w:val="-4"/>
                <w:sz w:val="24"/>
                <w:szCs w:val="24"/>
              </w:rPr>
              <w:t xml:space="preserve"> </w:t>
            </w:r>
            <w:r w:rsidR="00646155" w:rsidRPr="002E10D7">
              <w:rPr>
                <w:rFonts w:ascii="Arial" w:hAnsi="Arial" w:cs="Arial"/>
                <w:sz w:val="24"/>
                <w:szCs w:val="24"/>
              </w:rPr>
              <w:t>uncertain</w:t>
            </w:r>
            <w:r w:rsidR="00646155" w:rsidRPr="002E10D7">
              <w:rPr>
                <w:rFonts w:ascii="Arial" w:hAnsi="Arial" w:cs="Arial"/>
                <w:spacing w:val="-4"/>
                <w:sz w:val="24"/>
                <w:szCs w:val="24"/>
              </w:rPr>
              <w:t xml:space="preserve"> </w:t>
            </w:r>
            <w:r w:rsidR="00646155" w:rsidRPr="002E10D7">
              <w:rPr>
                <w:rFonts w:ascii="Arial" w:hAnsi="Arial" w:cs="Arial"/>
                <w:sz w:val="24"/>
                <w:szCs w:val="24"/>
              </w:rPr>
              <w:t>or</w:t>
            </w:r>
            <w:r w:rsidR="00646155" w:rsidRPr="002E10D7">
              <w:rPr>
                <w:rFonts w:ascii="Arial" w:hAnsi="Arial" w:cs="Arial"/>
                <w:spacing w:val="-7"/>
                <w:sz w:val="24"/>
                <w:szCs w:val="24"/>
              </w:rPr>
              <w:t xml:space="preserve"> </w:t>
            </w:r>
            <w:r w:rsidR="00646155" w:rsidRPr="002E10D7">
              <w:rPr>
                <w:rFonts w:ascii="Arial" w:hAnsi="Arial" w:cs="Arial"/>
                <w:sz w:val="24"/>
                <w:szCs w:val="24"/>
              </w:rPr>
              <w:t>problematic.</w:t>
            </w:r>
          </w:p>
        </w:tc>
        <w:tc>
          <w:tcPr>
            <w:tcW w:w="1440" w:type="dxa"/>
          </w:tcPr>
          <w:p w14:paraId="20EC029F" w14:textId="77777777" w:rsidR="00646155" w:rsidRPr="002E10D7" w:rsidRDefault="00646155">
            <w:pPr>
              <w:pStyle w:val="TableParagraph"/>
              <w:spacing w:before="58"/>
              <w:ind w:left="329" w:right="319"/>
              <w:jc w:val="center"/>
              <w:rPr>
                <w:rFonts w:ascii="Arial" w:hAnsi="Arial" w:cs="Arial"/>
                <w:sz w:val="24"/>
              </w:rPr>
            </w:pPr>
            <w:r w:rsidRPr="002E10D7">
              <w:rPr>
                <w:rFonts w:ascii="Arial" w:hAnsi="Arial" w:cs="Arial"/>
                <w:sz w:val="24"/>
              </w:rPr>
              <w:t>3</w:t>
            </w:r>
            <w:r w:rsidRPr="002E10D7">
              <w:rPr>
                <w:rFonts w:ascii="Arial" w:hAnsi="Arial" w:cs="Arial"/>
                <w:spacing w:val="1"/>
                <w:sz w:val="24"/>
              </w:rPr>
              <w:t xml:space="preserve"> </w:t>
            </w:r>
            <w:r w:rsidRPr="002E10D7">
              <w:rPr>
                <w:rFonts w:ascii="Arial" w:hAnsi="Arial" w:cs="Arial"/>
                <w:sz w:val="24"/>
              </w:rPr>
              <w:t>-</w:t>
            </w:r>
            <w:r w:rsidRPr="002E10D7">
              <w:rPr>
                <w:rFonts w:ascii="Arial" w:hAnsi="Arial" w:cs="Arial"/>
                <w:spacing w:val="-1"/>
                <w:sz w:val="24"/>
              </w:rPr>
              <w:t xml:space="preserve"> </w:t>
            </w:r>
            <w:r w:rsidRPr="002E10D7">
              <w:rPr>
                <w:rFonts w:ascii="Arial" w:hAnsi="Arial" w:cs="Arial"/>
                <w:spacing w:val="-10"/>
                <w:sz w:val="24"/>
              </w:rPr>
              <w:t>1</w:t>
            </w:r>
          </w:p>
        </w:tc>
      </w:tr>
      <w:tr w:rsidR="00646155" w:rsidRPr="002E10D7" w14:paraId="0B0B9589" w14:textId="77777777" w:rsidTr="00646155">
        <w:trPr>
          <w:trHeight w:val="395"/>
        </w:trPr>
        <w:tc>
          <w:tcPr>
            <w:tcW w:w="7917" w:type="dxa"/>
          </w:tcPr>
          <w:p w14:paraId="77F0358B" w14:textId="77777777" w:rsidR="00646155" w:rsidRPr="002E10D7" w:rsidRDefault="00646155">
            <w:pPr>
              <w:pStyle w:val="TableParagraph"/>
              <w:spacing w:before="58"/>
              <w:rPr>
                <w:rFonts w:ascii="Arial" w:hAnsi="Arial" w:cs="Arial"/>
                <w:sz w:val="24"/>
              </w:rPr>
            </w:pPr>
            <w:r w:rsidRPr="002E10D7">
              <w:rPr>
                <w:rFonts w:ascii="Arial" w:hAnsi="Arial" w:cs="Arial"/>
                <w:sz w:val="24"/>
              </w:rPr>
              <w:t>No</w:t>
            </w:r>
            <w:r w:rsidRPr="002E10D7">
              <w:rPr>
                <w:rFonts w:ascii="Arial" w:hAnsi="Arial" w:cs="Arial"/>
                <w:spacing w:val="-4"/>
                <w:sz w:val="24"/>
              </w:rPr>
              <w:t xml:space="preserve"> </w:t>
            </w:r>
            <w:r w:rsidRPr="002E10D7">
              <w:rPr>
                <w:rFonts w:ascii="Arial" w:hAnsi="Arial" w:cs="Arial"/>
                <w:sz w:val="24"/>
              </w:rPr>
              <w:t>information</w:t>
            </w:r>
            <w:r w:rsidRPr="002E10D7">
              <w:rPr>
                <w:rFonts w:ascii="Arial" w:hAnsi="Arial" w:cs="Arial"/>
                <w:spacing w:val="-3"/>
                <w:sz w:val="24"/>
              </w:rPr>
              <w:t xml:space="preserve"> </w:t>
            </w:r>
            <w:r w:rsidRPr="002E10D7">
              <w:rPr>
                <w:rFonts w:ascii="Arial" w:hAnsi="Arial" w:cs="Arial"/>
                <w:spacing w:val="-2"/>
                <w:sz w:val="24"/>
              </w:rPr>
              <w:t>provided.</w:t>
            </w:r>
          </w:p>
        </w:tc>
        <w:tc>
          <w:tcPr>
            <w:tcW w:w="1440" w:type="dxa"/>
          </w:tcPr>
          <w:p w14:paraId="55431F10" w14:textId="77777777" w:rsidR="00646155" w:rsidRPr="002E10D7" w:rsidRDefault="00646155">
            <w:pPr>
              <w:pStyle w:val="TableParagraph"/>
              <w:spacing w:before="58"/>
              <w:ind w:left="8"/>
              <w:jc w:val="center"/>
              <w:rPr>
                <w:rFonts w:ascii="Arial" w:hAnsi="Arial" w:cs="Arial"/>
                <w:sz w:val="24"/>
              </w:rPr>
            </w:pPr>
            <w:r w:rsidRPr="002E10D7">
              <w:rPr>
                <w:rFonts w:ascii="Arial" w:hAnsi="Arial" w:cs="Arial"/>
                <w:sz w:val="24"/>
              </w:rPr>
              <w:t>0</w:t>
            </w:r>
          </w:p>
        </w:tc>
      </w:tr>
    </w:tbl>
    <w:p w14:paraId="531EF606" w14:textId="5BB68834" w:rsidR="00C20A4D" w:rsidRPr="002E10D7" w:rsidRDefault="005510EF" w:rsidP="005510EF">
      <w:pPr>
        <w:pStyle w:val="BodyText"/>
        <w:spacing w:before="202"/>
        <w:ind w:left="0"/>
        <w:rPr>
          <w:rFonts w:ascii="Arial" w:hAnsi="Arial" w:cs="Arial"/>
          <w:spacing w:val="-5"/>
        </w:rPr>
      </w:pPr>
      <w:r w:rsidRPr="002E10D7">
        <w:rPr>
          <w:rFonts w:ascii="Arial" w:hAnsi="Arial" w:cs="Arial"/>
        </w:rPr>
        <w:t>Technical</w:t>
      </w:r>
      <w:r w:rsidRPr="002E10D7">
        <w:rPr>
          <w:rFonts w:ascii="Arial" w:hAnsi="Arial" w:cs="Arial"/>
          <w:spacing w:val="-5"/>
        </w:rPr>
        <w:t xml:space="preserve"> </w:t>
      </w:r>
      <w:r w:rsidRPr="002E10D7">
        <w:rPr>
          <w:rFonts w:ascii="Arial" w:hAnsi="Arial" w:cs="Arial"/>
        </w:rPr>
        <w:t>assistance</w:t>
      </w:r>
      <w:r w:rsidRPr="002E10D7">
        <w:rPr>
          <w:rFonts w:ascii="Arial" w:hAnsi="Arial" w:cs="Arial"/>
          <w:spacing w:val="-3"/>
        </w:rPr>
        <w:t xml:space="preserve"> </w:t>
      </w:r>
      <w:r w:rsidR="00F91957">
        <w:rPr>
          <w:rFonts w:ascii="Arial" w:hAnsi="Arial" w:cs="Arial"/>
        </w:rPr>
        <w:t xml:space="preserve">begins </w:t>
      </w:r>
      <w:r w:rsidRPr="002E10D7">
        <w:rPr>
          <w:rFonts w:ascii="Arial" w:hAnsi="Arial" w:cs="Arial"/>
        </w:rPr>
        <w:t>on</w:t>
      </w:r>
      <w:r w:rsidRPr="002E10D7">
        <w:rPr>
          <w:rFonts w:ascii="Arial" w:hAnsi="Arial" w:cs="Arial"/>
          <w:spacing w:val="-5"/>
        </w:rPr>
        <w:t xml:space="preserve"> </w:t>
      </w:r>
      <w:r w:rsidRPr="002E10D7">
        <w:rPr>
          <w:rFonts w:ascii="Arial" w:hAnsi="Arial" w:cs="Arial"/>
          <w:highlight w:val="yellow"/>
        </w:rPr>
        <w:t xml:space="preserve">pages </w:t>
      </w:r>
      <w:hyperlink w:anchor="PROJECT_SELECTION_CRITERION_9(A)_{CHALLE" w:history="1">
        <w:r w:rsidR="0070052E" w:rsidRPr="0070052E">
          <w:rPr>
            <w:rFonts w:ascii="Arial" w:hAnsi="Arial" w:cs="Arial"/>
            <w:spacing w:val="-5"/>
            <w:highlight w:val="yellow"/>
          </w:rPr>
          <w:t>XX</w:t>
        </w:r>
      </w:hyperlink>
      <w:r w:rsidRPr="002E10D7">
        <w:rPr>
          <w:rFonts w:ascii="Arial" w:hAnsi="Arial" w:cs="Arial"/>
          <w:spacing w:val="-5"/>
        </w:rPr>
        <w:t>.</w:t>
      </w:r>
      <w:r w:rsidR="00C20A4D" w:rsidRPr="002E10D7">
        <w:rPr>
          <w:rFonts w:ascii="Arial" w:hAnsi="Arial" w:cs="Arial"/>
          <w:spacing w:val="-5"/>
        </w:rPr>
        <w:t xml:space="preserve"> </w:t>
      </w:r>
    </w:p>
    <w:p w14:paraId="4997E24E" w14:textId="464B1802" w:rsidR="005D418F" w:rsidRPr="002E10D7" w:rsidRDefault="009C2581" w:rsidP="009C2581">
      <w:pPr>
        <w:pStyle w:val="Heading3"/>
        <w:ind w:right="0"/>
        <w:rPr>
          <w:rFonts w:ascii="Arial" w:hAnsi="Arial" w:cs="Arial"/>
          <w:sz w:val="20"/>
          <w:szCs w:val="20"/>
        </w:rPr>
      </w:pPr>
      <w:bookmarkStart w:id="46" w:name="_Toc230236473"/>
      <w:r>
        <w:rPr>
          <w:rFonts w:ascii="Arial" w:hAnsi="Arial" w:cs="Arial"/>
        </w:rPr>
        <w:lastRenderedPageBreak/>
        <w:t xml:space="preserve">Checklist ITem #3 - </w:t>
      </w:r>
      <w:r w:rsidR="005D418F" w:rsidRPr="002E10D7">
        <w:rPr>
          <w:rFonts w:ascii="Arial" w:hAnsi="Arial" w:cs="Arial"/>
        </w:rPr>
        <w:t>Community FactFinder Report and Certification Form</w:t>
      </w:r>
      <w:bookmarkEnd w:id="46"/>
      <w:r w:rsidR="009F21BF" w:rsidRPr="002E10D7">
        <w:rPr>
          <w:rFonts w:ascii="Arial" w:hAnsi="Arial" w:cs="Arial"/>
        </w:rPr>
        <w:t xml:space="preserve"> </w:t>
      </w:r>
    </w:p>
    <w:p w14:paraId="77574C3B" w14:textId="19BB82FE" w:rsidR="00852270" w:rsidRDefault="007B2EFD" w:rsidP="00EE6732">
      <w:pPr>
        <w:spacing w:line="278" w:lineRule="auto"/>
        <w:ind w:left="0"/>
        <w:rPr>
          <w:rFonts w:ascii="Arial" w:hAnsi="Arial" w:cs="Arial"/>
        </w:rPr>
      </w:pPr>
      <w:r w:rsidRPr="008F58DC">
        <w:rPr>
          <w:rFonts w:ascii="Arial" w:hAnsi="Arial" w:cs="Arial"/>
        </w:rPr>
        <w:t xml:space="preserve">A </w:t>
      </w:r>
      <w:r w:rsidR="00972F91" w:rsidRPr="008F58DC">
        <w:rPr>
          <w:rFonts w:ascii="Arial" w:hAnsi="Arial" w:cs="Arial"/>
        </w:rPr>
        <w:t xml:space="preserve">Community FactFinder (CFF) </w:t>
      </w:r>
      <w:r w:rsidR="00CD0D76" w:rsidRPr="008F58DC">
        <w:rPr>
          <w:rFonts w:ascii="Arial" w:hAnsi="Arial" w:cs="Arial"/>
        </w:rPr>
        <w:t>Report</w:t>
      </w:r>
      <w:r w:rsidRPr="008F58DC">
        <w:rPr>
          <w:rFonts w:ascii="Arial" w:hAnsi="Arial" w:cs="Arial"/>
        </w:rPr>
        <w:t xml:space="preserve"> is</w:t>
      </w:r>
      <w:r w:rsidR="00CD0D76" w:rsidRPr="008F58DC">
        <w:rPr>
          <w:rFonts w:ascii="Arial" w:hAnsi="Arial" w:cs="Arial"/>
        </w:rPr>
        <w:t xml:space="preserve"> generated </w:t>
      </w:r>
      <w:r w:rsidR="00612D93">
        <w:rPr>
          <w:rFonts w:ascii="Arial" w:hAnsi="Arial" w:cs="Arial"/>
        </w:rPr>
        <w:t xml:space="preserve">by the </w:t>
      </w:r>
      <w:r w:rsidR="00612D93" w:rsidRPr="008F58DC">
        <w:rPr>
          <w:rFonts w:ascii="Arial" w:hAnsi="Arial" w:cs="Arial"/>
          <w:smallCaps/>
        </w:rPr>
        <w:t>applicant</w:t>
      </w:r>
      <w:r w:rsidR="00612D93" w:rsidRPr="008F58DC">
        <w:rPr>
          <w:rFonts w:ascii="Arial" w:hAnsi="Arial" w:cs="Arial"/>
        </w:rPr>
        <w:t xml:space="preserve"> </w:t>
      </w:r>
      <w:r w:rsidR="00CD0D76" w:rsidRPr="008F58DC">
        <w:rPr>
          <w:rFonts w:ascii="Arial" w:hAnsi="Arial" w:cs="Arial"/>
        </w:rPr>
        <w:t>using the CFF</w:t>
      </w:r>
      <w:r w:rsidR="00F465D5" w:rsidRPr="008F58DC">
        <w:rPr>
          <w:rFonts w:ascii="Arial" w:hAnsi="Arial" w:cs="Arial"/>
        </w:rPr>
        <w:t>. The CFF is</w:t>
      </w:r>
      <w:r w:rsidR="00972F91" w:rsidRPr="008F58DC">
        <w:rPr>
          <w:rFonts w:ascii="Arial" w:hAnsi="Arial" w:cs="Arial"/>
        </w:rPr>
        <w:t xml:space="preserve"> a web-based mapping tool </w:t>
      </w:r>
      <w:r w:rsidR="0026668A" w:rsidRPr="008F58DC">
        <w:rPr>
          <w:rFonts w:ascii="Arial" w:hAnsi="Arial" w:cs="Arial"/>
        </w:rPr>
        <w:t xml:space="preserve">that calculates </w:t>
      </w:r>
      <w:r w:rsidR="0026668A" w:rsidRPr="008F58DC">
        <w:rPr>
          <w:rFonts w:ascii="Arial" w:hAnsi="Arial" w:cs="Arial"/>
          <w:smallCaps/>
        </w:rPr>
        <w:t xml:space="preserve">park </w:t>
      </w:r>
      <w:r w:rsidR="0026668A" w:rsidRPr="008F58DC">
        <w:rPr>
          <w:rFonts w:ascii="Arial" w:hAnsi="Arial" w:cs="Arial"/>
        </w:rPr>
        <w:t xml:space="preserve">acreage and demographic data within a half-mile </w:t>
      </w:r>
      <w:r w:rsidR="009C5773" w:rsidRPr="008F58DC">
        <w:rPr>
          <w:rFonts w:ascii="Arial" w:hAnsi="Arial" w:cs="Arial"/>
        </w:rPr>
        <w:t>radius</w:t>
      </w:r>
      <w:r w:rsidR="0026668A" w:rsidRPr="008F58DC">
        <w:rPr>
          <w:rFonts w:ascii="Arial" w:hAnsi="Arial" w:cs="Arial"/>
        </w:rPr>
        <w:t xml:space="preserve"> of </w:t>
      </w:r>
      <w:r w:rsidR="009C5773" w:rsidRPr="008F58DC">
        <w:rPr>
          <w:rFonts w:ascii="Arial" w:hAnsi="Arial" w:cs="Arial"/>
        </w:rPr>
        <w:t xml:space="preserve">all project locations in California. </w:t>
      </w:r>
      <w:r w:rsidR="00D22306" w:rsidRPr="008F58DC">
        <w:rPr>
          <w:rFonts w:ascii="Arial" w:hAnsi="Arial" w:cs="Arial"/>
          <w:smallCaps/>
        </w:rPr>
        <w:t>applicant</w:t>
      </w:r>
      <w:r w:rsidR="003A3F1C" w:rsidRPr="008F58DC">
        <w:rPr>
          <w:rFonts w:ascii="Arial" w:hAnsi="Arial" w:cs="Arial"/>
          <w:smallCaps/>
        </w:rPr>
        <w:t>s</w:t>
      </w:r>
      <w:r w:rsidR="003A3F1C" w:rsidRPr="008F58DC">
        <w:rPr>
          <w:rFonts w:ascii="Arial" w:hAnsi="Arial" w:cs="Arial"/>
        </w:rPr>
        <w:t xml:space="preserve"> are required to use the </w:t>
      </w:r>
      <w:r w:rsidR="00852270" w:rsidRPr="008F58DC">
        <w:rPr>
          <w:rFonts w:ascii="Arial" w:hAnsi="Arial" w:cs="Arial"/>
        </w:rPr>
        <w:t>CFF</w:t>
      </w:r>
      <w:r w:rsidR="00C66CD0" w:rsidRPr="008F58DC">
        <w:rPr>
          <w:rFonts w:ascii="Arial" w:hAnsi="Arial" w:cs="Arial"/>
        </w:rPr>
        <w:t xml:space="preserve"> Handbook </w:t>
      </w:r>
      <w:r w:rsidR="001667A3" w:rsidRPr="008F58DC">
        <w:rPr>
          <w:rFonts w:ascii="Arial" w:hAnsi="Arial" w:cs="Arial"/>
        </w:rPr>
        <w:t xml:space="preserve">to ensure </w:t>
      </w:r>
      <w:r w:rsidR="00CB28F8" w:rsidRPr="008F58DC">
        <w:rPr>
          <w:rFonts w:ascii="Arial" w:hAnsi="Arial" w:cs="Arial"/>
        </w:rPr>
        <w:t xml:space="preserve">an accurate </w:t>
      </w:r>
      <w:r w:rsidR="00752E52" w:rsidRPr="008F58DC">
        <w:rPr>
          <w:rFonts w:ascii="Arial" w:hAnsi="Arial" w:cs="Arial"/>
        </w:rPr>
        <w:t>CFF R</w:t>
      </w:r>
      <w:r w:rsidR="00CB28F8" w:rsidRPr="008F58DC">
        <w:rPr>
          <w:rFonts w:ascii="Arial" w:hAnsi="Arial" w:cs="Arial"/>
        </w:rPr>
        <w:t xml:space="preserve">eport is submitted </w:t>
      </w:r>
      <w:r w:rsidR="000D4C20" w:rsidRPr="008F58DC">
        <w:rPr>
          <w:rFonts w:ascii="Arial" w:hAnsi="Arial" w:cs="Arial"/>
        </w:rPr>
        <w:t>for</w:t>
      </w:r>
      <w:r w:rsidR="00CB28F8" w:rsidRPr="008F58DC">
        <w:rPr>
          <w:rFonts w:ascii="Arial" w:hAnsi="Arial" w:cs="Arial"/>
        </w:rPr>
        <w:t xml:space="preserve"> each </w:t>
      </w:r>
      <w:r w:rsidR="00CB28F8" w:rsidRPr="008F58DC">
        <w:rPr>
          <w:rFonts w:ascii="Arial" w:hAnsi="Arial" w:cs="Arial"/>
          <w:smallCaps/>
        </w:rPr>
        <w:t>project site</w:t>
      </w:r>
      <w:r w:rsidR="00CB28F8" w:rsidRPr="008F58DC">
        <w:rPr>
          <w:rFonts w:ascii="Arial" w:hAnsi="Arial" w:cs="Arial"/>
        </w:rPr>
        <w:t>.</w:t>
      </w:r>
      <w:r w:rsidR="006D70A9" w:rsidRPr="008F58DC">
        <w:rPr>
          <w:rFonts w:ascii="Arial" w:hAnsi="Arial" w:cs="Arial"/>
        </w:rPr>
        <w:t xml:space="preserve"> </w:t>
      </w:r>
      <w:r w:rsidR="00B52B1D" w:rsidRPr="008F58DC">
        <w:rPr>
          <w:rFonts w:ascii="Arial" w:hAnsi="Arial" w:cs="Arial"/>
        </w:rPr>
        <w:t>The CFF Certification Form</w:t>
      </w:r>
      <w:r w:rsidR="006762F0" w:rsidRPr="008F58DC">
        <w:rPr>
          <w:rFonts w:ascii="Arial" w:hAnsi="Arial" w:cs="Arial"/>
        </w:rPr>
        <w:t xml:space="preserve"> confirms the</w:t>
      </w:r>
      <w:r w:rsidR="00405980" w:rsidRPr="008F58DC">
        <w:rPr>
          <w:rFonts w:ascii="Arial" w:hAnsi="Arial" w:cs="Arial"/>
        </w:rPr>
        <w:t xml:space="preserve"> </w:t>
      </w:r>
      <w:r w:rsidR="00E73AE5" w:rsidRPr="008F58DC">
        <w:rPr>
          <w:rFonts w:ascii="Arial" w:hAnsi="Arial" w:cs="Arial"/>
          <w:smallCaps/>
        </w:rPr>
        <w:t xml:space="preserve">applicant </w:t>
      </w:r>
      <w:r w:rsidR="009174D9" w:rsidRPr="008F58DC">
        <w:rPr>
          <w:rFonts w:ascii="Arial" w:hAnsi="Arial" w:cs="Arial"/>
        </w:rPr>
        <w:t>is submitting an accurate report</w:t>
      </w:r>
      <w:r w:rsidR="000415E5" w:rsidRPr="008F58DC">
        <w:rPr>
          <w:rFonts w:ascii="Arial" w:hAnsi="Arial" w:cs="Arial"/>
        </w:rPr>
        <w:t xml:space="preserve"> </w:t>
      </w:r>
      <w:r w:rsidR="00A24EC4" w:rsidRPr="008F58DC">
        <w:rPr>
          <w:rFonts w:ascii="Arial" w:hAnsi="Arial" w:cs="Arial"/>
        </w:rPr>
        <w:t>for the</w:t>
      </w:r>
      <w:r w:rsidR="00795539" w:rsidRPr="008F58DC">
        <w:rPr>
          <w:rFonts w:ascii="Arial" w:hAnsi="Arial" w:cs="Arial"/>
        </w:rPr>
        <w:t xml:space="preserve"> selected</w:t>
      </w:r>
      <w:r w:rsidR="00A24EC4" w:rsidRPr="008F58DC">
        <w:rPr>
          <w:rFonts w:ascii="Arial" w:hAnsi="Arial" w:cs="Arial"/>
        </w:rPr>
        <w:t xml:space="preserve"> </w:t>
      </w:r>
      <w:r w:rsidR="00A24EC4" w:rsidRPr="008F58DC">
        <w:rPr>
          <w:rFonts w:ascii="Arial" w:hAnsi="Arial" w:cs="Arial"/>
          <w:smallCaps/>
        </w:rPr>
        <w:t>project site</w:t>
      </w:r>
      <w:r w:rsidR="00823E5A" w:rsidRPr="008F58DC">
        <w:rPr>
          <w:rFonts w:ascii="Arial" w:hAnsi="Arial" w:cs="Arial"/>
        </w:rPr>
        <w:t>.</w:t>
      </w:r>
    </w:p>
    <w:p w14:paraId="6F788010" w14:textId="142D40F3" w:rsidR="00872392" w:rsidRPr="002E10D7" w:rsidRDefault="00D97F9F" w:rsidP="00E02516">
      <w:pPr>
        <w:spacing w:after="120" w:afterAutospacing="0"/>
        <w:ind w:left="0"/>
        <w:rPr>
          <w:rFonts w:ascii="Arial" w:hAnsi="Arial" w:cs="Arial"/>
        </w:rPr>
      </w:pPr>
      <w:r w:rsidRPr="002E10D7">
        <w:rPr>
          <w:rFonts w:ascii="Arial" w:hAnsi="Arial" w:cs="Arial"/>
        </w:rPr>
        <w:t xml:space="preserve">The </w:t>
      </w:r>
      <w:r w:rsidR="00852270" w:rsidRPr="002E10D7">
        <w:rPr>
          <w:rFonts w:ascii="Arial" w:hAnsi="Arial" w:cs="Arial"/>
        </w:rPr>
        <w:t>CFF H</w:t>
      </w:r>
      <w:r w:rsidRPr="002E10D7">
        <w:rPr>
          <w:rFonts w:ascii="Arial" w:hAnsi="Arial" w:cs="Arial"/>
        </w:rPr>
        <w:t>andbook</w:t>
      </w:r>
      <w:r w:rsidR="00C41E84" w:rsidRPr="002E10D7">
        <w:rPr>
          <w:rFonts w:ascii="Arial" w:hAnsi="Arial" w:cs="Arial"/>
        </w:rPr>
        <w:t xml:space="preserve"> and Certification Form are</w:t>
      </w:r>
      <w:r w:rsidRPr="002E10D7">
        <w:rPr>
          <w:rFonts w:ascii="Arial" w:hAnsi="Arial" w:cs="Arial"/>
        </w:rPr>
        <w:t xml:space="preserve"> available</w:t>
      </w:r>
      <w:r w:rsidR="00B25119" w:rsidRPr="002E10D7">
        <w:rPr>
          <w:rFonts w:ascii="Arial" w:hAnsi="Arial" w:cs="Arial"/>
        </w:rPr>
        <w:t xml:space="preserve"> at</w:t>
      </w:r>
      <w:r w:rsidRPr="002E10D7">
        <w:rPr>
          <w:rFonts w:ascii="Arial" w:hAnsi="Arial" w:cs="Arial"/>
        </w:rPr>
        <w:t xml:space="preserve"> </w:t>
      </w:r>
      <w:hyperlink r:id="rId74">
        <w:r w:rsidR="00B25119" w:rsidRPr="62489A7C">
          <w:rPr>
            <w:rStyle w:val="Hyperlink"/>
            <w:rFonts w:ascii="Arial" w:hAnsi="Arial" w:cs="Arial"/>
            <w:color w:val="0070C0"/>
          </w:rPr>
          <w:t>www.parks.ca.gov/spp</w:t>
        </w:r>
      </w:hyperlink>
      <w:r w:rsidR="00B25119" w:rsidRPr="002E10D7">
        <w:rPr>
          <w:rFonts w:ascii="Arial" w:hAnsi="Arial" w:cs="Arial"/>
          <w:color w:val="0070C0"/>
        </w:rPr>
        <w:t xml:space="preserve"> </w:t>
      </w:r>
      <w:r w:rsidR="007D4B47" w:rsidRPr="00971446">
        <w:rPr>
          <w:rFonts w:ascii="Arial" w:hAnsi="Arial" w:cs="Arial"/>
        </w:rPr>
        <w:t xml:space="preserve">under </w:t>
      </w:r>
      <w:r w:rsidR="00EC03E8">
        <w:rPr>
          <w:rFonts w:ascii="Arial" w:hAnsi="Arial" w:cs="Arial"/>
        </w:rPr>
        <w:t>Community FactFinder</w:t>
      </w:r>
      <w:r w:rsidR="007F5E6D">
        <w:rPr>
          <w:rFonts w:ascii="Arial" w:hAnsi="Arial" w:cs="Arial"/>
        </w:rPr>
        <w:t xml:space="preserve"> </w:t>
      </w:r>
      <w:r w:rsidR="007F5E6D" w:rsidRPr="62489A7C">
        <w:rPr>
          <w:rFonts w:ascii="Arial" w:hAnsi="Arial" w:cs="Arial"/>
        </w:rPr>
        <w:t>Resources</w:t>
      </w:r>
      <w:r w:rsidR="007F5E6D">
        <w:rPr>
          <w:rFonts w:ascii="Arial" w:hAnsi="Arial" w:cs="Arial"/>
        </w:rPr>
        <w:t>.</w:t>
      </w:r>
    </w:p>
    <w:p w14:paraId="61F7CF06" w14:textId="0347968A" w:rsidR="00823A24" w:rsidRPr="002E10D7" w:rsidRDefault="007F5E6D" w:rsidP="003109BE">
      <w:pPr>
        <w:spacing w:after="120" w:afterAutospacing="0"/>
        <w:ind w:left="0"/>
        <w:rPr>
          <w:rFonts w:ascii="Arial" w:hAnsi="Arial" w:cs="Arial"/>
        </w:rPr>
      </w:pPr>
      <w:r w:rsidRPr="007F5E6D">
        <w:rPr>
          <w:rFonts w:ascii="Arial" w:hAnsi="Arial" w:cs="Arial"/>
          <w:smallCaps/>
        </w:rPr>
        <w:t>applicants</w:t>
      </w:r>
      <w:r>
        <w:rPr>
          <w:rFonts w:ascii="Arial" w:hAnsi="Arial" w:cs="Arial"/>
        </w:rPr>
        <w:t xml:space="preserve"> should p</w:t>
      </w:r>
      <w:r w:rsidR="00823A24" w:rsidRPr="002E10D7">
        <w:rPr>
          <w:rFonts w:ascii="Arial" w:hAnsi="Arial" w:cs="Arial"/>
        </w:rPr>
        <w:t>rovide the following two items</w:t>
      </w:r>
      <w:r w:rsidR="00073E53" w:rsidRPr="002E10D7">
        <w:rPr>
          <w:rFonts w:ascii="Arial" w:hAnsi="Arial" w:cs="Arial"/>
        </w:rPr>
        <w:t xml:space="preserve"> </w:t>
      </w:r>
      <w:r w:rsidR="0007694A" w:rsidRPr="002E10D7">
        <w:rPr>
          <w:rFonts w:ascii="Arial" w:hAnsi="Arial" w:cs="Arial"/>
        </w:rPr>
        <w:t>with</w:t>
      </w:r>
      <w:r w:rsidR="00073E53" w:rsidRPr="002E10D7">
        <w:rPr>
          <w:rFonts w:ascii="Arial" w:hAnsi="Arial" w:cs="Arial"/>
        </w:rPr>
        <w:t xml:space="preserve"> each </w:t>
      </w:r>
      <w:r w:rsidR="0007694A" w:rsidRPr="002E10D7">
        <w:rPr>
          <w:rFonts w:ascii="Arial" w:hAnsi="Arial" w:cs="Arial"/>
          <w:smallCaps/>
        </w:rPr>
        <w:t>project site application</w:t>
      </w:r>
      <w:r w:rsidR="00823A24" w:rsidRPr="002E10D7">
        <w:rPr>
          <w:rFonts w:ascii="Arial" w:hAnsi="Arial" w:cs="Arial"/>
        </w:rPr>
        <w:t>:</w:t>
      </w:r>
    </w:p>
    <w:p w14:paraId="39E73406" w14:textId="6319F65E" w:rsidR="00FF3026" w:rsidRPr="002E10D7" w:rsidRDefault="00823A24" w:rsidP="00731A6B">
      <w:pPr>
        <w:pStyle w:val="ListParagraph"/>
        <w:numPr>
          <w:ilvl w:val="0"/>
          <w:numId w:val="25"/>
        </w:numPr>
        <w:spacing w:after="120" w:afterAutospacing="0"/>
        <w:rPr>
          <w:rFonts w:ascii="Arial" w:hAnsi="Arial" w:cs="Arial"/>
          <w:u w:val="single"/>
        </w:rPr>
      </w:pPr>
      <w:r w:rsidRPr="002E10D7">
        <w:rPr>
          <w:rFonts w:ascii="Arial" w:hAnsi="Arial" w:cs="Arial"/>
          <w:b/>
          <w:bCs/>
        </w:rPr>
        <w:t>Community FactFinder Report</w:t>
      </w:r>
    </w:p>
    <w:p w14:paraId="44912F7F" w14:textId="1DE2CA58" w:rsidR="00C3378B" w:rsidRPr="002E10D7" w:rsidRDefault="0060354C" w:rsidP="00A85EB4">
      <w:pPr>
        <w:spacing w:before="120" w:beforeAutospacing="0" w:after="120" w:afterAutospacing="0" w:line="278" w:lineRule="auto"/>
        <w:ind w:left="720"/>
        <w:rPr>
          <w:rFonts w:ascii="Arial" w:hAnsi="Arial" w:cs="Arial"/>
        </w:rPr>
      </w:pPr>
      <w:r w:rsidRPr="002E10D7">
        <w:rPr>
          <w:rFonts w:ascii="Arial" w:hAnsi="Arial" w:cs="Arial"/>
          <w:u w:val="single"/>
        </w:rPr>
        <w:t>Submit o</w:t>
      </w:r>
      <w:r w:rsidR="00B87FF9" w:rsidRPr="002E10D7">
        <w:rPr>
          <w:rFonts w:ascii="Arial" w:hAnsi="Arial" w:cs="Arial"/>
          <w:u w:val="single"/>
        </w:rPr>
        <w:t xml:space="preserve">nly one report per </w:t>
      </w:r>
      <w:r w:rsidR="00B87FF9" w:rsidRPr="002E10D7">
        <w:rPr>
          <w:rFonts w:ascii="Arial" w:hAnsi="Arial" w:cs="Arial"/>
          <w:smallCaps/>
          <w:u w:val="single"/>
        </w:rPr>
        <w:t>application</w:t>
      </w:r>
      <w:r w:rsidR="00B87FF9" w:rsidRPr="002E10D7">
        <w:rPr>
          <w:rFonts w:ascii="Arial" w:hAnsi="Arial" w:cs="Arial"/>
        </w:rPr>
        <w:t xml:space="preserve">. The report </w:t>
      </w:r>
      <w:r w:rsidR="00B87FF9" w:rsidRPr="002E10D7">
        <w:rPr>
          <w:rFonts w:ascii="Arial" w:hAnsi="Arial" w:cs="Arial"/>
          <w:u w:val="single"/>
        </w:rPr>
        <w:t>must</w:t>
      </w:r>
      <w:r w:rsidR="00B87FF9" w:rsidRPr="002E10D7">
        <w:rPr>
          <w:rFonts w:ascii="Arial" w:hAnsi="Arial" w:cs="Arial"/>
        </w:rPr>
        <w:t xml:space="preserve"> be created with the starting point (</w:t>
      </w:r>
      <w:r w:rsidR="002A13C3" w:rsidRPr="00F005C9">
        <w:rPr>
          <w:rFonts w:ascii="Arial" w:hAnsi="Arial" w:cs="Arial"/>
        </w:rPr>
        <w:t xml:space="preserve">black </w:t>
      </w:r>
      <w:r w:rsidR="00B87FF9" w:rsidRPr="00F005C9">
        <w:rPr>
          <w:rFonts w:ascii="Arial" w:hAnsi="Arial" w:cs="Arial"/>
        </w:rPr>
        <w:t>pin</w:t>
      </w:r>
      <w:r w:rsidR="002A13C3" w:rsidRPr="00F005C9">
        <w:rPr>
          <w:rFonts w:ascii="Arial" w:hAnsi="Arial" w:cs="Arial"/>
        </w:rPr>
        <w:t>-tip</w:t>
      </w:r>
      <w:r w:rsidR="00B87FF9" w:rsidRPr="002E10D7">
        <w:rPr>
          <w:rFonts w:ascii="Arial" w:hAnsi="Arial" w:cs="Arial"/>
        </w:rPr>
        <w:t xml:space="preserve">) located in or on the boundary of the </w:t>
      </w:r>
      <w:r w:rsidR="00B87FF9" w:rsidRPr="002E10D7">
        <w:rPr>
          <w:rFonts w:ascii="Arial" w:hAnsi="Arial" w:cs="Arial"/>
          <w:smallCaps/>
        </w:rPr>
        <w:t>project site</w:t>
      </w:r>
      <w:r w:rsidR="00C3378B" w:rsidRPr="002E10D7">
        <w:rPr>
          <w:rFonts w:ascii="Arial" w:hAnsi="Arial" w:cs="Arial"/>
        </w:rPr>
        <w:t>.</w:t>
      </w:r>
    </w:p>
    <w:p w14:paraId="009BF4D4" w14:textId="77777777" w:rsidR="001B2FFD" w:rsidRPr="002E10D7" w:rsidRDefault="00A2370C" w:rsidP="001B2FFD">
      <w:pPr>
        <w:spacing w:after="120" w:afterAutospacing="0" w:line="278" w:lineRule="auto"/>
        <w:ind w:left="720"/>
        <w:rPr>
          <w:rFonts w:ascii="Arial" w:hAnsi="Arial" w:cs="Arial"/>
          <w:color w:val="000000" w:themeColor="text1"/>
        </w:rPr>
      </w:pPr>
      <w:r w:rsidRPr="002E10D7">
        <w:rPr>
          <w:rFonts w:ascii="Arial" w:hAnsi="Arial" w:cs="Arial"/>
        </w:rPr>
        <w:t xml:space="preserve">Direct link for the CFF </w:t>
      </w:r>
      <w:r w:rsidR="003E0B09" w:rsidRPr="002E10D7">
        <w:rPr>
          <w:rFonts w:ascii="Arial" w:hAnsi="Arial" w:cs="Arial"/>
        </w:rPr>
        <w:t xml:space="preserve">Report generating </w:t>
      </w:r>
      <w:r w:rsidR="009F16C7" w:rsidRPr="002E10D7">
        <w:rPr>
          <w:rFonts w:ascii="Arial" w:hAnsi="Arial" w:cs="Arial"/>
        </w:rPr>
        <w:t>tool</w:t>
      </w:r>
      <w:r w:rsidRPr="002E10D7">
        <w:rPr>
          <w:rFonts w:ascii="Arial" w:hAnsi="Arial" w:cs="Arial"/>
        </w:rPr>
        <w:t xml:space="preserve"> is </w:t>
      </w:r>
      <w:hyperlink r:id="rId75" w:history="1">
        <w:r w:rsidRPr="002E10D7">
          <w:rPr>
            <w:rStyle w:val="Hyperlink"/>
            <w:rFonts w:ascii="Arial" w:hAnsi="Arial" w:cs="Arial"/>
            <w:color w:val="0070C0"/>
          </w:rPr>
          <w:t>www.parksforcalifornia.org/communities</w:t>
        </w:r>
      </w:hyperlink>
      <w:r w:rsidR="00CA315B" w:rsidRPr="002E10D7">
        <w:rPr>
          <w:rFonts w:ascii="Arial" w:hAnsi="Arial" w:cs="Arial"/>
          <w:color w:val="000000" w:themeColor="text1"/>
        </w:rPr>
        <w:t>.</w:t>
      </w:r>
      <w:r w:rsidRPr="002E10D7">
        <w:rPr>
          <w:rFonts w:ascii="Arial" w:hAnsi="Arial" w:cs="Arial"/>
          <w:color w:val="000000" w:themeColor="text1"/>
        </w:rPr>
        <w:t xml:space="preserve"> </w:t>
      </w:r>
    </w:p>
    <w:p w14:paraId="6B185FB7" w14:textId="7DB50A72" w:rsidR="00880150" w:rsidRPr="00880150" w:rsidRDefault="00823A24" w:rsidP="000A01DE">
      <w:pPr>
        <w:pStyle w:val="ListParagraph"/>
        <w:numPr>
          <w:ilvl w:val="0"/>
          <w:numId w:val="27"/>
        </w:numPr>
        <w:spacing w:after="120" w:afterAutospacing="0" w:line="240" w:lineRule="auto"/>
        <w:contextualSpacing w:val="0"/>
        <w:rPr>
          <w:rFonts w:ascii="Arial" w:hAnsi="Arial" w:cs="Arial"/>
        </w:rPr>
      </w:pPr>
      <w:r w:rsidRPr="002E10D7">
        <w:rPr>
          <w:rFonts w:ascii="Arial" w:hAnsi="Arial" w:cs="Arial"/>
        </w:rPr>
        <w:t xml:space="preserve">If the link </w:t>
      </w:r>
      <w:r w:rsidR="00FA07D7" w:rsidRPr="002E10D7">
        <w:rPr>
          <w:rFonts w:ascii="Arial" w:hAnsi="Arial" w:cs="Arial"/>
        </w:rPr>
        <w:t>does</w:t>
      </w:r>
      <w:r w:rsidRPr="002E10D7">
        <w:rPr>
          <w:rFonts w:ascii="Arial" w:hAnsi="Arial" w:cs="Arial"/>
        </w:rPr>
        <w:t xml:space="preserve"> not work, </w:t>
      </w:r>
      <w:r w:rsidR="00FA07D7" w:rsidRPr="002E10D7">
        <w:rPr>
          <w:rFonts w:ascii="Arial" w:hAnsi="Arial" w:cs="Arial"/>
        </w:rPr>
        <w:t xml:space="preserve">try </w:t>
      </w:r>
      <w:r w:rsidRPr="002E10D7">
        <w:rPr>
          <w:rFonts w:ascii="Arial" w:hAnsi="Arial" w:cs="Arial"/>
        </w:rPr>
        <w:t>delet</w:t>
      </w:r>
      <w:r w:rsidR="00FA07D7" w:rsidRPr="002E10D7">
        <w:rPr>
          <w:rFonts w:ascii="Arial" w:hAnsi="Arial" w:cs="Arial"/>
        </w:rPr>
        <w:t>ing</w:t>
      </w:r>
      <w:r w:rsidRPr="002E10D7">
        <w:rPr>
          <w:rFonts w:ascii="Arial" w:hAnsi="Arial" w:cs="Arial"/>
        </w:rPr>
        <w:t xml:space="preserve"> browser history and/or caches.</w:t>
      </w:r>
      <w:r w:rsidR="003154EF" w:rsidRPr="002E10D7">
        <w:rPr>
          <w:rFonts w:ascii="Arial" w:hAnsi="Arial" w:cs="Arial"/>
        </w:rPr>
        <w:t xml:space="preserve"> </w:t>
      </w:r>
    </w:p>
    <w:p w14:paraId="16DAAB65" w14:textId="77777777" w:rsidR="00676FCE" w:rsidRPr="002E10D7" w:rsidRDefault="00676FCE" w:rsidP="00676FCE">
      <w:pPr>
        <w:pStyle w:val="ListParagraph"/>
        <w:spacing w:line="278" w:lineRule="auto"/>
        <w:ind w:left="1440"/>
        <w:rPr>
          <w:rFonts w:ascii="Arial" w:hAnsi="Arial" w:cs="Arial"/>
        </w:rPr>
      </w:pPr>
    </w:p>
    <w:p w14:paraId="6852586E" w14:textId="38BFA706" w:rsidR="00823A24" w:rsidRPr="002E10D7" w:rsidRDefault="00823A24" w:rsidP="00731A6B">
      <w:pPr>
        <w:pStyle w:val="ListParagraph"/>
        <w:numPr>
          <w:ilvl w:val="0"/>
          <w:numId w:val="25"/>
        </w:numPr>
        <w:spacing w:before="0" w:after="0" w:afterAutospacing="0" w:line="240" w:lineRule="auto"/>
        <w:rPr>
          <w:rFonts w:ascii="Arial" w:hAnsi="Arial" w:cs="Arial"/>
        </w:rPr>
      </w:pPr>
      <w:r w:rsidRPr="002E10D7">
        <w:rPr>
          <w:rFonts w:ascii="Arial" w:hAnsi="Arial" w:cs="Arial"/>
          <w:b/>
          <w:bCs/>
        </w:rPr>
        <w:t>Community FactFinder Certification Form</w:t>
      </w:r>
      <w:r w:rsidRPr="002E10D7">
        <w:rPr>
          <w:rFonts w:ascii="Arial" w:hAnsi="Arial" w:cs="Arial"/>
        </w:rPr>
        <w:t xml:space="preserve"> (</w:t>
      </w:r>
      <w:r w:rsidRPr="00672534">
        <w:rPr>
          <w:rFonts w:ascii="Arial" w:hAnsi="Arial" w:cs="Arial"/>
        </w:rPr>
        <w:t>DPR #</w:t>
      </w:r>
      <w:r w:rsidR="00672534">
        <w:rPr>
          <w:rFonts w:ascii="Arial" w:hAnsi="Arial" w:cs="Arial"/>
        </w:rPr>
        <w:t>832E</w:t>
      </w:r>
      <w:r w:rsidRPr="002E10D7">
        <w:rPr>
          <w:rFonts w:ascii="Arial" w:hAnsi="Arial" w:cs="Arial"/>
        </w:rPr>
        <w:t>)</w:t>
      </w:r>
    </w:p>
    <w:p w14:paraId="2A280D5F" w14:textId="5BBB4FBA" w:rsidR="008D4E98" w:rsidRPr="002E10D7" w:rsidRDefault="00676FCE" w:rsidP="008D4E98">
      <w:pPr>
        <w:spacing w:before="120" w:beforeAutospacing="0" w:after="120" w:afterAutospacing="0" w:line="278" w:lineRule="auto"/>
        <w:ind w:left="720"/>
        <w:rPr>
          <w:rFonts w:ascii="Arial" w:hAnsi="Arial" w:cs="Arial"/>
        </w:rPr>
      </w:pPr>
      <w:r>
        <w:rPr>
          <w:rFonts w:ascii="Arial" w:hAnsi="Arial" w:cs="Arial"/>
        </w:rPr>
        <w:t>The</w:t>
      </w:r>
      <w:r w:rsidR="001724D2" w:rsidRPr="002E10D7">
        <w:rPr>
          <w:rFonts w:ascii="Arial" w:hAnsi="Arial" w:cs="Arial"/>
        </w:rPr>
        <w:t xml:space="preserve"> form is to certify that </w:t>
      </w:r>
      <w:r w:rsidR="001724D2" w:rsidRPr="002B3222">
        <w:rPr>
          <w:rFonts w:ascii="Arial" w:hAnsi="Arial" w:cs="Arial"/>
        </w:rPr>
        <w:t>Steps 1-8</w:t>
      </w:r>
      <w:r w:rsidR="001724D2" w:rsidRPr="002E10D7">
        <w:rPr>
          <w:rFonts w:ascii="Arial" w:hAnsi="Arial" w:cs="Arial"/>
        </w:rPr>
        <w:t xml:space="preserve">, as described in the CFF Handbook, were followed and completed. </w:t>
      </w:r>
    </w:p>
    <w:p w14:paraId="26D0A4CB" w14:textId="0FB62D62" w:rsidR="008D4E98" w:rsidRPr="002E10D7" w:rsidRDefault="00203C21" w:rsidP="00731A6B">
      <w:pPr>
        <w:pStyle w:val="ListParagraph"/>
        <w:numPr>
          <w:ilvl w:val="0"/>
          <w:numId w:val="27"/>
        </w:numPr>
        <w:spacing w:after="120" w:afterAutospacing="0" w:line="278" w:lineRule="auto"/>
        <w:rPr>
          <w:rFonts w:ascii="Arial" w:hAnsi="Arial" w:cs="Arial"/>
        </w:rPr>
      </w:pPr>
      <w:r w:rsidRPr="002E10D7">
        <w:rPr>
          <w:rFonts w:ascii="Arial" w:hAnsi="Arial" w:cs="Arial"/>
        </w:rPr>
        <w:t xml:space="preserve">The certification form </w:t>
      </w:r>
      <w:r w:rsidRPr="002E10D7">
        <w:rPr>
          <w:rFonts w:ascii="Arial" w:hAnsi="Arial" w:cs="Arial"/>
          <w:u w:val="single"/>
        </w:rPr>
        <w:t xml:space="preserve">must </w:t>
      </w:r>
      <w:r w:rsidRPr="002E10D7">
        <w:rPr>
          <w:rFonts w:ascii="Arial" w:hAnsi="Arial" w:cs="Arial"/>
        </w:rPr>
        <w:t xml:space="preserve">be signed by the </w:t>
      </w:r>
      <w:r w:rsidRPr="002E10D7">
        <w:rPr>
          <w:rFonts w:ascii="Arial" w:hAnsi="Arial" w:cs="Arial"/>
          <w:smallCaps/>
        </w:rPr>
        <w:t>authorized representative.</w:t>
      </w:r>
      <w:r w:rsidRPr="002E10D7">
        <w:rPr>
          <w:rFonts w:ascii="Arial" w:hAnsi="Arial" w:cs="Arial"/>
        </w:rPr>
        <w:t xml:space="preserve"> </w:t>
      </w:r>
    </w:p>
    <w:p w14:paraId="5F4C3443" w14:textId="37792349" w:rsidR="000E56F8" w:rsidRPr="002E10D7" w:rsidRDefault="00826106" w:rsidP="00D061E1">
      <w:pPr>
        <w:spacing w:before="120" w:beforeAutospacing="0" w:after="120" w:afterAutospacing="0" w:line="278" w:lineRule="auto"/>
        <w:ind w:left="0"/>
        <w:rPr>
          <w:rFonts w:ascii="Arial" w:hAnsi="Arial" w:cs="Arial"/>
          <w:smallCaps/>
        </w:rPr>
      </w:pPr>
      <w:r>
        <w:rPr>
          <w:rFonts w:ascii="Arial" w:hAnsi="Arial" w:cs="Arial"/>
        </w:rPr>
        <w:t>C</w:t>
      </w:r>
      <w:r w:rsidR="00BE6601" w:rsidRPr="002E10D7">
        <w:rPr>
          <w:rFonts w:ascii="Arial" w:hAnsi="Arial" w:cs="Arial"/>
        </w:rPr>
        <w:t xml:space="preserve">omplete the CFF Handbook </w:t>
      </w:r>
      <w:r w:rsidR="000B4EE4" w:rsidRPr="002E10D7">
        <w:rPr>
          <w:rFonts w:ascii="Arial" w:hAnsi="Arial" w:cs="Arial"/>
        </w:rPr>
        <w:t>S</w:t>
      </w:r>
      <w:r w:rsidR="00BE6601" w:rsidRPr="002E10D7">
        <w:rPr>
          <w:rFonts w:ascii="Arial" w:hAnsi="Arial" w:cs="Arial"/>
        </w:rPr>
        <w:t xml:space="preserve">teps </w:t>
      </w:r>
      <w:r w:rsidR="00BE6601" w:rsidRPr="002E10D7">
        <w:rPr>
          <w:rFonts w:ascii="Arial" w:hAnsi="Arial" w:cs="Arial"/>
          <w:u w:val="single"/>
        </w:rPr>
        <w:t xml:space="preserve">at least </w:t>
      </w:r>
      <w:r w:rsidR="00BE6601" w:rsidRPr="001E477D">
        <w:rPr>
          <w:rFonts w:ascii="Arial" w:hAnsi="Arial" w:cs="Arial"/>
          <w:u w:val="single"/>
        </w:rPr>
        <w:t>one month before</w:t>
      </w:r>
      <w:r w:rsidR="00653A84">
        <w:rPr>
          <w:rFonts w:ascii="Arial" w:hAnsi="Arial" w:cs="Arial"/>
          <w:u w:val="single"/>
        </w:rPr>
        <w:t xml:space="preserve"> the</w:t>
      </w:r>
      <w:r w:rsidR="00BE6601" w:rsidRPr="002E10D7">
        <w:rPr>
          <w:rFonts w:ascii="Arial" w:hAnsi="Arial" w:cs="Arial"/>
          <w:u w:val="single"/>
        </w:rPr>
        <w:t xml:space="preserve"> </w:t>
      </w:r>
      <w:r w:rsidR="00BE6601" w:rsidRPr="002E10D7">
        <w:rPr>
          <w:rFonts w:ascii="Arial" w:hAnsi="Arial" w:cs="Arial"/>
          <w:smallCaps/>
          <w:u w:val="single"/>
        </w:rPr>
        <w:t>application</w:t>
      </w:r>
      <w:r w:rsidR="00BE6601" w:rsidRPr="002E10D7">
        <w:rPr>
          <w:rFonts w:ascii="Arial" w:hAnsi="Arial" w:cs="Arial"/>
          <w:u w:val="single"/>
        </w:rPr>
        <w:t xml:space="preserve"> </w:t>
      </w:r>
      <w:r w:rsidR="00653A84">
        <w:rPr>
          <w:rFonts w:ascii="Arial" w:hAnsi="Arial" w:cs="Arial"/>
          <w:u w:val="single"/>
        </w:rPr>
        <w:t xml:space="preserve">deadline </w:t>
      </w:r>
      <w:r w:rsidR="00653A84" w:rsidRPr="00E918AB">
        <w:rPr>
          <w:rFonts w:ascii="Arial" w:hAnsi="Arial" w:cs="Arial"/>
        </w:rPr>
        <w:t xml:space="preserve">to allow </w:t>
      </w:r>
      <w:r w:rsidR="00AE5FAF" w:rsidRPr="002E10D7">
        <w:rPr>
          <w:rFonts w:ascii="Arial" w:hAnsi="Arial" w:cs="Arial"/>
        </w:rPr>
        <w:t xml:space="preserve">time </w:t>
      </w:r>
      <w:r w:rsidR="00FE0EF3">
        <w:rPr>
          <w:rFonts w:ascii="Arial" w:hAnsi="Arial" w:cs="Arial"/>
        </w:rPr>
        <w:t>to resolve</w:t>
      </w:r>
      <w:r w:rsidR="00A106E6">
        <w:rPr>
          <w:rFonts w:ascii="Arial" w:hAnsi="Arial" w:cs="Arial"/>
        </w:rPr>
        <w:t xml:space="preserve"> any reported discrepancies.</w:t>
      </w:r>
    </w:p>
    <w:p w14:paraId="56DE7460" w14:textId="679646C8" w:rsidR="00A225EC" w:rsidRPr="002E10D7" w:rsidRDefault="00D41F7C" w:rsidP="00E107D7">
      <w:pPr>
        <w:spacing w:after="120" w:afterAutospacing="0"/>
        <w:ind w:left="0"/>
        <w:rPr>
          <w:rFonts w:ascii="Arial" w:hAnsi="Arial" w:cs="Arial"/>
        </w:rPr>
      </w:pPr>
      <w:r>
        <w:rPr>
          <w:rFonts w:ascii="Arial" w:hAnsi="Arial" w:cs="Arial"/>
          <w:smallCaps/>
        </w:rPr>
        <w:t>a</w:t>
      </w:r>
      <w:r w:rsidR="00D02B9E" w:rsidRPr="00D41F7C">
        <w:rPr>
          <w:rFonts w:ascii="Arial" w:hAnsi="Arial" w:cs="Arial"/>
          <w:smallCaps/>
        </w:rPr>
        <w:t>pplicants</w:t>
      </w:r>
      <w:r w:rsidR="00D02B9E" w:rsidRPr="00D41F7C">
        <w:rPr>
          <w:rFonts w:ascii="Arial" w:hAnsi="Arial" w:cs="Arial"/>
        </w:rPr>
        <w:t xml:space="preserve"> are </w:t>
      </w:r>
      <w:r w:rsidR="00D02B9E" w:rsidRPr="00D41F7C">
        <w:rPr>
          <w:rFonts w:ascii="Arial" w:hAnsi="Arial" w:cs="Arial"/>
          <w:u w:val="single"/>
        </w:rPr>
        <w:t>required</w:t>
      </w:r>
      <w:r w:rsidR="00D02B9E" w:rsidRPr="00D41F7C">
        <w:rPr>
          <w:rFonts w:ascii="Arial" w:hAnsi="Arial" w:cs="Arial"/>
        </w:rPr>
        <w:t xml:space="preserve"> to report any</w:t>
      </w:r>
      <w:r w:rsidR="007D1CF7" w:rsidRPr="00D41F7C">
        <w:rPr>
          <w:rFonts w:ascii="Arial" w:hAnsi="Arial" w:cs="Arial"/>
        </w:rPr>
        <w:t xml:space="preserve"> </w:t>
      </w:r>
      <w:r w:rsidR="003C06B6" w:rsidRPr="00D41F7C">
        <w:rPr>
          <w:rFonts w:ascii="Arial" w:hAnsi="Arial" w:cs="Arial"/>
        </w:rPr>
        <w:t>public recreation</w:t>
      </w:r>
      <w:r w:rsidR="00496551" w:rsidRPr="00D41F7C">
        <w:rPr>
          <w:rFonts w:ascii="Arial" w:hAnsi="Arial" w:cs="Arial"/>
        </w:rPr>
        <w:t xml:space="preserve"> </w:t>
      </w:r>
      <w:r w:rsidR="00D02B9E" w:rsidRPr="00D41F7C">
        <w:rPr>
          <w:rFonts w:ascii="Arial" w:hAnsi="Arial" w:cs="Arial"/>
        </w:rPr>
        <w:t xml:space="preserve">acreage that should or should not be </w:t>
      </w:r>
      <w:r w:rsidR="00E25D42" w:rsidRPr="00D41F7C">
        <w:rPr>
          <w:rFonts w:ascii="Arial" w:hAnsi="Arial" w:cs="Arial"/>
        </w:rPr>
        <w:t xml:space="preserve">counted within the </w:t>
      </w:r>
      <w:r w:rsidR="00E25D42" w:rsidRPr="00D41F7C">
        <w:rPr>
          <w:rFonts w:ascii="Arial" w:hAnsi="Arial" w:cs="Arial"/>
          <w:smallCaps/>
        </w:rPr>
        <w:t>project site’s</w:t>
      </w:r>
      <w:r w:rsidR="00E25D42" w:rsidRPr="00D41F7C">
        <w:rPr>
          <w:rFonts w:ascii="Arial" w:hAnsi="Arial" w:cs="Arial"/>
        </w:rPr>
        <w:t xml:space="preserve"> radius</w:t>
      </w:r>
      <w:r w:rsidR="00D02B9E" w:rsidRPr="00D41F7C">
        <w:rPr>
          <w:rFonts w:ascii="Arial" w:hAnsi="Arial" w:cs="Arial"/>
        </w:rPr>
        <w:t>.</w:t>
      </w:r>
      <w:r w:rsidR="00D02B9E" w:rsidRPr="002E10D7">
        <w:rPr>
          <w:rFonts w:ascii="Arial" w:hAnsi="Arial" w:cs="Arial"/>
        </w:rPr>
        <w:t xml:space="preserve"> </w:t>
      </w:r>
      <w:r w:rsidR="004867BE" w:rsidRPr="002E10D7">
        <w:rPr>
          <w:rFonts w:ascii="Arial" w:hAnsi="Arial" w:cs="Arial"/>
        </w:rPr>
        <w:t>S</w:t>
      </w:r>
      <w:r w:rsidR="00751508" w:rsidRPr="002E10D7">
        <w:rPr>
          <w:rFonts w:ascii="Arial" w:hAnsi="Arial" w:cs="Arial"/>
        </w:rPr>
        <w:t xml:space="preserve">teps </w:t>
      </w:r>
      <w:r w:rsidR="002F2DEE">
        <w:rPr>
          <w:rFonts w:ascii="Arial" w:hAnsi="Arial" w:cs="Arial"/>
        </w:rPr>
        <w:t xml:space="preserve">4, 5, and 7 in the CFF Handbook </w:t>
      </w:r>
      <w:r w:rsidR="00134A36" w:rsidRPr="002E10D7">
        <w:rPr>
          <w:rFonts w:ascii="Arial" w:hAnsi="Arial" w:cs="Arial"/>
        </w:rPr>
        <w:t xml:space="preserve">provide detailed information </w:t>
      </w:r>
      <w:r w:rsidR="005A33C6" w:rsidRPr="002E10D7">
        <w:rPr>
          <w:rFonts w:ascii="Arial" w:hAnsi="Arial" w:cs="Arial"/>
        </w:rPr>
        <w:t>on</w:t>
      </w:r>
      <w:r w:rsidR="001B1822" w:rsidRPr="002E10D7">
        <w:rPr>
          <w:rFonts w:ascii="Arial" w:hAnsi="Arial" w:cs="Arial"/>
        </w:rPr>
        <w:t xml:space="preserve"> making this determination</w:t>
      </w:r>
      <w:r w:rsidR="00A6404D">
        <w:rPr>
          <w:rFonts w:ascii="Arial" w:hAnsi="Arial" w:cs="Arial"/>
        </w:rPr>
        <w:t>.</w:t>
      </w:r>
      <w:r w:rsidR="001B1822" w:rsidRPr="002E10D7">
        <w:rPr>
          <w:rFonts w:ascii="Arial" w:hAnsi="Arial" w:cs="Arial"/>
        </w:rPr>
        <w:t xml:space="preserve"> </w:t>
      </w:r>
    </w:p>
    <w:p w14:paraId="69D2DF89" w14:textId="163B2640" w:rsidR="003E087B" w:rsidRDefault="003E657C" w:rsidP="003E087B">
      <w:pPr>
        <w:spacing w:before="120" w:beforeAutospacing="0" w:after="0" w:afterAutospacing="0"/>
        <w:ind w:left="0"/>
        <w:rPr>
          <w:rFonts w:ascii="Arial" w:hAnsi="Arial" w:cs="Arial"/>
        </w:rPr>
      </w:pPr>
      <w:r w:rsidRPr="003E657C">
        <w:rPr>
          <w:rFonts w:ascii="Arial" w:hAnsi="Arial" w:cs="Arial"/>
        </w:rPr>
        <w:t xml:space="preserve">If the </w:t>
      </w:r>
      <w:r w:rsidRPr="00AC4065">
        <w:rPr>
          <w:rFonts w:ascii="Arial" w:hAnsi="Arial" w:cs="Arial"/>
          <w:smallCaps/>
        </w:rPr>
        <w:t>applicant</w:t>
      </w:r>
      <w:r w:rsidRPr="003E657C">
        <w:rPr>
          <w:rFonts w:ascii="Arial" w:hAnsi="Arial" w:cs="Arial"/>
        </w:rPr>
        <w:t xml:space="preserve"> does not report </w:t>
      </w:r>
      <w:r>
        <w:rPr>
          <w:rFonts w:ascii="Arial" w:hAnsi="Arial" w:cs="Arial"/>
        </w:rPr>
        <w:t>discrepancies</w:t>
      </w:r>
      <w:r>
        <w:rPr>
          <w:rFonts w:ascii="Arial" w:hAnsi="Arial" w:cs="Arial"/>
          <w:caps/>
        </w:rPr>
        <w:t xml:space="preserve">, </w:t>
      </w:r>
      <w:r w:rsidR="003E087B" w:rsidRPr="00AB37FD">
        <w:rPr>
          <w:rFonts w:ascii="Arial" w:hAnsi="Arial" w:cs="Arial"/>
          <w:caps/>
        </w:rPr>
        <w:t>ogals</w:t>
      </w:r>
      <w:r w:rsidR="003E087B" w:rsidRPr="00AB37FD">
        <w:rPr>
          <w:rFonts w:ascii="Arial" w:hAnsi="Arial" w:cs="Arial"/>
        </w:rPr>
        <w:t xml:space="preserve"> reserves the right to generate a new CFF Report</w:t>
      </w:r>
      <w:r w:rsidR="00E918AB">
        <w:rPr>
          <w:rFonts w:ascii="Arial" w:hAnsi="Arial" w:cs="Arial"/>
        </w:rPr>
        <w:t>,</w:t>
      </w:r>
      <w:r w:rsidR="003E087B" w:rsidRPr="00AB37FD">
        <w:rPr>
          <w:rFonts w:ascii="Arial" w:hAnsi="Arial" w:cs="Arial"/>
        </w:rPr>
        <w:t xml:space="preserve"> </w:t>
      </w:r>
      <w:r w:rsidR="003E087B">
        <w:rPr>
          <w:rFonts w:ascii="Arial" w:hAnsi="Arial" w:cs="Arial"/>
        </w:rPr>
        <w:t xml:space="preserve">with the </w:t>
      </w:r>
      <w:r w:rsidR="003E087B" w:rsidRPr="008459FB">
        <w:rPr>
          <w:rFonts w:ascii="Arial" w:hAnsi="Arial" w:cs="Arial"/>
        </w:rPr>
        <w:t>black pin-tip</w:t>
      </w:r>
      <w:r w:rsidR="003E087B">
        <w:rPr>
          <w:rFonts w:ascii="Arial" w:hAnsi="Arial" w:cs="Arial"/>
        </w:rPr>
        <w:t xml:space="preserve"> </w:t>
      </w:r>
      <w:r w:rsidR="003E087B" w:rsidRPr="00AB37FD">
        <w:rPr>
          <w:rFonts w:ascii="Arial" w:hAnsi="Arial" w:cs="Arial"/>
        </w:rPr>
        <w:t xml:space="preserve">in the middle of the </w:t>
      </w:r>
      <w:r w:rsidR="003E087B" w:rsidRPr="00AB37FD">
        <w:rPr>
          <w:rFonts w:ascii="Arial" w:hAnsi="Arial" w:cs="Arial"/>
          <w:smallCaps/>
        </w:rPr>
        <w:t>project site</w:t>
      </w:r>
      <w:r w:rsidR="00E918AB">
        <w:rPr>
          <w:rFonts w:ascii="Arial" w:hAnsi="Arial" w:cs="Arial"/>
          <w:smallCaps/>
        </w:rPr>
        <w:t>,</w:t>
      </w:r>
      <w:r w:rsidR="003E087B" w:rsidRPr="00AB37FD">
        <w:rPr>
          <w:rFonts w:ascii="Arial" w:hAnsi="Arial" w:cs="Arial"/>
        </w:rPr>
        <w:t xml:space="preserve"> </w:t>
      </w:r>
      <w:r w:rsidR="003E087B">
        <w:rPr>
          <w:rFonts w:ascii="Arial" w:hAnsi="Arial" w:cs="Arial"/>
        </w:rPr>
        <w:t>for the purpose of Project Selection Criteria #1</w:t>
      </w:r>
      <w:r w:rsidR="00B90E2E">
        <w:rPr>
          <w:rFonts w:ascii="Arial" w:hAnsi="Arial" w:cs="Arial"/>
        </w:rPr>
        <w:t>-</w:t>
      </w:r>
      <w:r w:rsidR="003E087B">
        <w:rPr>
          <w:rFonts w:ascii="Arial" w:hAnsi="Arial" w:cs="Arial"/>
        </w:rPr>
        <w:t xml:space="preserve">3 </w:t>
      </w:r>
      <w:r w:rsidR="003E087B" w:rsidRPr="00AB37FD">
        <w:rPr>
          <w:rFonts w:ascii="Arial" w:hAnsi="Arial" w:cs="Arial"/>
        </w:rPr>
        <w:t>if the following is discovered</w:t>
      </w:r>
      <w:r w:rsidR="003E087B">
        <w:rPr>
          <w:rFonts w:ascii="Arial" w:hAnsi="Arial" w:cs="Arial"/>
        </w:rPr>
        <w:t>:</w:t>
      </w:r>
    </w:p>
    <w:p w14:paraId="180DAC81" w14:textId="509089FB" w:rsidR="002E6F42" w:rsidRDefault="00D41F7C" w:rsidP="002E6F42">
      <w:pPr>
        <w:pStyle w:val="ListParagraph"/>
        <w:numPr>
          <w:ilvl w:val="0"/>
          <w:numId w:val="97"/>
        </w:numPr>
        <w:spacing w:before="60" w:after="60" w:afterAutospacing="0" w:line="240" w:lineRule="auto"/>
        <w:contextualSpacing w:val="0"/>
        <w:rPr>
          <w:rFonts w:ascii="Arial" w:hAnsi="Arial" w:cs="Arial"/>
        </w:rPr>
      </w:pPr>
      <w:r>
        <w:rPr>
          <w:rFonts w:ascii="Arial" w:hAnsi="Arial" w:cs="Arial"/>
          <w:smallCaps/>
        </w:rPr>
        <w:t>a</w:t>
      </w:r>
      <w:r w:rsidR="003E087B" w:rsidRPr="0077793D">
        <w:rPr>
          <w:rFonts w:ascii="Arial" w:hAnsi="Arial" w:cs="Arial"/>
          <w:smallCaps/>
        </w:rPr>
        <w:t xml:space="preserve">pplicant </w:t>
      </w:r>
      <w:r w:rsidR="003E087B" w:rsidRPr="0077793D">
        <w:rPr>
          <w:rFonts w:ascii="Arial" w:hAnsi="Arial" w:cs="Arial"/>
        </w:rPr>
        <w:t>did not report public recreation</w:t>
      </w:r>
      <w:r w:rsidR="003E087B" w:rsidRPr="0077793D">
        <w:rPr>
          <w:rFonts w:ascii="Arial" w:hAnsi="Arial" w:cs="Arial"/>
          <w:smallCaps/>
        </w:rPr>
        <w:t xml:space="preserve"> </w:t>
      </w:r>
      <w:r w:rsidR="003E087B" w:rsidRPr="0077793D">
        <w:rPr>
          <w:rFonts w:ascii="Arial" w:hAnsi="Arial" w:cs="Arial"/>
        </w:rPr>
        <w:t>acreage</w:t>
      </w:r>
      <w:r w:rsidR="003E087B">
        <w:rPr>
          <w:rFonts w:ascii="Arial" w:hAnsi="Arial" w:cs="Arial"/>
        </w:rPr>
        <w:t xml:space="preserve"> </w:t>
      </w:r>
    </w:p>
    <w:p w14:paraId="59D6705F" w14:textId="5846328A" w:rsidR="003E087B" w:rsidRPr="002E6F42" w:rsidRDefault="003E087B" w:rsidP="002E6F42">
      <w:pPr>
        <w:spacing w:before="60" w:beforeAutospacing="0" w:after="60" w:afterAutospacing="0" w:line="240" w:lineRule="auto"/>
        <w:ind w:left="720"/>
        <w:rPr>
          <w:rFonts w:ascii="Arial" w:hAnsi="Arial" w:cs="Arial"/>
        </w:rPr>
      </w:pPr>
      <w:r w:rsidRPr="002E6F42">
        <w:rPr>
          <w:rFonts w:ascii="Arial" w:hAnsi="Arial" w:cs="Arial"/>
        </w:rPr>
        <w:t>or the</w:t>
      </w:r>
    </w:p>
    <w:p w14:paraId="12A1D20B" w14:textId="77777777" w:rsidR="003E087B" w:rsidRDefault="003E087B" w:rsidP="002E6F42">
      <w:pPr>
        <w:pStyle w:val="ListParagraph"/>
        <w:numPr>
          <w:ilvl w:val="0"/>
          <w:numId w:val="97"/>
        </w:numPr>
        <w:spacing w:before="60" w:after="60" w:afterAutospacing="0" w:line="240" w:lineRule="auto"/>
        <w:contextualSpacing w:val="0"/>
        <w:rPr>
          <w:rFonts w:ascii="Arial" w:hAnsi="Arial" w:cs="Arial"/>
        </w:rPr>
      </w:pPr>
      <w:r w:rsidRPr="008459FB">
        <w:rPr>
          <w:rFonts w:ascii="Arial" w:hAnsi="Arial" w:cs="Arial"/>
        </w:rPr>
        <w:t>Black pin-tip</w:t>
      </w:r>
      <w:r w:rsidRPr="0077793D">
        <w:rPr>
          <w:rFonts w:ascii="Arial" w:hAnsi="Arial" w:cs="Arial"/>
        </w:rPr>
        <w:t xml:space="preserve"> is outside the </w:t>
      </w:r>
      <w:r w:rsidRPr="0077793D">
        <w:rPr>
          <w:rFonts w:ascii="Arial" w:hAnsi="Arial" w:cs="Arial"/>
          <w:smallCaps/>
        </w:rPr>
        <w:t xml:space="preserve">project site </w:t>
      </w:r>
      <w:r w:rsidRPr="0077793D">
        <w:rPr>
          <w:rFonts w:ascii="Arial" w:hAnsi="Arial" w:cs="Arial"/>
        </w:rPr>
        <w:t>boundary</w:t>
      </w:r>
    </w:p>
    <w:p w14:paraId="5A9520E3" w14:textId="77777777" w:rsidR="00E02516" w:rsidRPr="0077793D" w:rsidRDefault="00E02516" w:rsidP="00E02516">
      <w:pPr>
        <w:pStyle w:val="ListParagraph"/>
        <w:spacing w:before="60" w:after="60" w:afterAutospacing="0" w:line="240" w:lineRule="auto"/>
        <w:ind w:left="1080"/>
        <w:contextualSpacing w:val="0"/>
        <w:rPr>
          <w:rFonts w:ascii="Arial" w:hAnsi="Arial" w:cs="Arial"/>
        </w:rPr>
      </w:pPr>
    </w:p>
    <w:p w14:paraId="363E1FC7" w14:textId="4C983659" w:rsidR="00D02B9E" w:rsidRPr="00D41F7C" w:rsidRDefault="00725D90" w:rsidP="00E107D7">
      <w:pPr>
        <w:spacing w:after="120" w:afterAutospacing="0"/>
        <w:ind w:left="0"/>
        <w:rPr>
          <w:rFonts w:ascii="Arial" w:hAnsi="Arial" w:cs="Arial"/>
          <w:b/>
          <w:bCs/>
        </w:rPr>
      </w:pPr>
      <w:r w:rsidRPr="00D41F7C">
        <w:rPr>
          <w:rFonts w:ascii="Arial" w:hAnsi="Arial" w:cs="Arial"/>
          <w:b/>
          <w:bCs/>
        </w:rPr>
        <w:lastRenderedPageBreak/>
        <w:t xml:space="preserve">To </w:t>
      </w:r>
      <w:r w:rsidR="001B1822" w:rsidRPr="00D41F7C">
        <w:rPr>
          <w:rFonts w:ascii="Arial" w:hAnsi="Arial" w:cs="Arial"/>
          <w:b/>
          <w:bCs/>
        </w:rPr>
        <w:t xml:space="preserve">report </w:t>
      </w:r>
      <w:r w:rsidR="00BF517C" w:rsidRPr="00D41F7C">
        <w:rPr>
          <w:rFonts w:ascii="Arial" w:hAnsi="Arial" w:cs="Arial"/>
          <w:b/>
          <w:bCs/>
        </w:rPr>
        <w:t>discrepancies</w:t>
      </w:r>
      <w:r w:rsidRPr="00D41F7C">
        <w:rPr>
          <w:rFonts w:ascii="Arial" w:hAnsi="Arial" w:cs="Arial"/>
          <w:b/>
          <w:bCs/>
        </w:rPr>
        <w:t>:</w:t>
      </w:r>
    </w:p>
    <w:p w14:paraId="69822A3B" w14:textId="48BBB1CC" w:rsidR="009F4578" w:rsidRPr="00F42312" w:rsidRDefault="45186BF3" w:rsidP="00612F48">
      <w:pPr>
        <w:pStyle w:val="ListParagraph"/>
        <w:numPr>
          <w:ilvl w:val="0"/>
          <w:numId w:val="96"/>
        </w:numPr>
        <w:spacing w:before="60" w:after="60" w:afterAutospacing="0" w:line="240" w:lineRule="auto"/>
        <w:contextualSpacing w:val="0"/>
        <w:rPr>
          <w:rFonts w:ascii="Arial" w:hAnsi="Arial" w:cs="Arial"/>
        </w:rPr>
      </w:pPr>
      <w:r w:rsidRPr="00F42312">
        <w:rPr>
          <w:rFonts w:ascii="Arial" w:hAnsi="Arial" w:cs="Arial"/>
        </w:rPr>
        <w:t>Download</w:t>
      </w:r>
      <w:r w:rsidR="009F4578" w:rsidRPr="00F42312">
        <w:rPr>
          <w:rFonts w:ascii="Arial" w:hAnsi="Arial" w:cs="Arial"/>
        </w:rPr>
        <w:t xml:space="preserve"> the Community FactFinder Report with the </w:t>
      </w:r>
      <w:r w:rsidR="002A13C3" w:rsidRPr="00F42312">
        <w:rPr>
          <w:rFonts w:ascii="Arial" w:hAnsi="Arial" w:cs="Arial"/>
        </w:rPr>
        <w:t>black pin-tip</w:t>
      </w:r>
      <w:r w:rsidR="009F4578" w:rsidRPr="00F42312">
        <w:rPr>
          <w:rFonts w:ascii="Arial" w:hAnsi="Arial" w:cs="Arial"/>
        </w:rPr>
        <w:t xml:space="preserve"> located </w:t>
      </w:r>
      <w:r w:rsidR="00BB7ACC" w:rsidRPr="00E05347">
        <w:rPr>
          <w:rFonts w:ascii="Arial" w:hAnsi="Arial" w:cs="Arial"/>
        </w:rPr>
        <w:t>with</w:t>
      </w:r>
      <w:r w:rsidR="009F4578" w:rsidRPr="00E05347">
        <w:rPr>
          <w:rFonts w:ascii="Arial" w:hAnsi="Arial" w:cs="Arial"/>
        </w:rPr>
        <w:t xml:space="preserve">in the boundary of the </w:t>
      </w:r>
      <w:r w:rsidR="009F4578" w:rsidRPr="00E05347">
        <w:rPr>
          <w:rFonts w:ascii="Arial" w:hAnsi="Arial" w:cs="Arial"/>
          <w:smallCaps/>
        </w:rPr>
        <w:t>project site</w:t>
      </w:r>
      <w:r w:rsidR="009F4578" w:rsidRPr="00E05347">
        <w:rPr>
          <w:rFonts w:ascii="Arial" w:hAnsi="Arial" w:cs="Arial"/>
        </w:rPr>
        <w:t xml:space="preserve"> to create the half-mile radius (</w:t>
      </w:r>
      <w:r w:rsidR="00B65C20" w:rsidRPr="00E05347">
        <w:rPr>
          <w:rFonts w:ascii="Arial" w:hAnsi="Arial" w:cs="Arial"/>
        </w:rPr>
        <w:t xml:space="preserve">CFF Handbook </w:t>
      </w:r>
      <w:r w:rsidR="009F4578" w:rsidRPr="00E05347">
        <w:rPr>
          <w:rFonts w:ascii="Arial" w:hAnsi="Arial" w:cs="Arial"/>
        </w:rPr>
        <w:t>Step 2)</w:t>
      </w:r>
      <w:r w:rsidR="00474F36" w:rsidRPr="00E05347">
        <w:rPr>
          <w:rFonts w:ascii="Arial" w:hAnsi="Arial" w:cs="Arial"/>
        </w:rPr>
        <w:t>, and</w:t>
      </w:r>
    </w:p>
    <w:p w14:paraId="3425F55E" w14:textId="0A90A3E5" w:rsidR="00240671" w:rsidRPr="00F42312" w:rsidRDefault="00240671" w:rsidP="00B43628">
      <w:pPr>
        <w:pStyle w:val="ListParagraph"/>
        <w:numPr>
          <w:ilvl w:val="0"/>
          <w:numId w:val="96"/>
        </w:numPr>
        <w:spacing w:before="60" w:after="0" w:afterAutospacing="0" w:line="278" w:lineRule="auto"/>
        <w:contextualSpacing w:val="0"/>
        <w:rPr>
          <w:rFonts w:ascii="Arial" w:hAnsi="Arial" w:cs="Arial"/>
        </w:rPr>
      </w:pPr>
      <w:r w:rsidRPr="00F42312">
        <w:rPr>
          <w:rFonts w:ascii="Arial" w:hAnsi="Arial" w:cs="Arial"/>
        </w:rPr>
        <w:t xml:space="preserve">Send </w:t>
      </w:r>
      <w:r w:rsidR="00481B21" w:rsidRPr="00F42312">
        <w:rPr>
          <w:rFonts w:ascii="Arial" w:hAnsi="Arial" w:cs="Arial"/>
        </w:rPr>
        <w:t>an</w:t>
      </w:r>
      <w:r w:rsidRPr="00F42312">
        <w:rPr>
          <w:rFonts w:ascii="Arial" w:hAnsi="Arial" w:cs="Arial"/>
        </w:rPr>
        <w:t xml:space="preserve"> email to </w:t>
      </w:r>
      <w:hyperlink r:id="rId76" w:history="1">
        <w:r w:rsidR="00663DCE">
          <w:rPr>
            <w:rStyle w:val="Hyperlink"/>
            <w:rFonts w:ascii="Arial" w:hAnsi="Arial" w:cs="Arial"/>
          </w:rPr>
          <w:t>SCORP@parks.ca.gov</w:t>
        </w:r>
      </w:hyperlink>
      <w:r w:rsidR="00546D10" w:rsidRPr="00F42312">
        <w:rPr>
          <w:rFonts w:ascii="Arial" w:hAnsi="Arial" w:cs="Arial"/>
        </w:rPr>
        <w:t xml:space="preserve"> </w:t>
      </w:r>
      <w:r w:rsidR="00CB2A02" w:rsidRPr="00F42312">
        <w:rPr>
          <w:rFonts w:ascii="Arial" w:hAnsi="Arial" w:cs="Arial"/>
        </w:rPr>
        <w:t xml:space="preserve">with </w:t>
      </w:r>
      <w:r w:rsidR="00546D10" w:rsidRPr="00F42312">
        <w:rPr>
          <w:rFonts w:ascii="Arial" w:hAnsi="Arial" w:cs="Arial"/>
        </w:rPr>
        <w:t xml:space="preserve">a summary of the issue </w:t>
      </w:r>
      <w:r w:rsidR="008C0EBF">
        <w:rPr>
          <w:rFonts w:ascii="Arial" w:hAnsi="Arial" w:cs="Arial"/>
        </w:rPr>
        <w:t>and</w:t>
      </w:r>
      <w:r w:rsidR="00B44DFA">
        <w:rPr>
          <w:rFonts w:ascii="Arial" w:hAnsi="Arial" w:cs="Arial"/>
        </w:rPr>
        <w:t xml:space="preserve"> the</w:t>
      </w:r>
      <w:r w:rsidR="00546D10" w:rsidRPr="00F42312">
        <w:rPr>
          <w:rFonts w:ascii="Arial" w:hAnsi="Arial" w:cs="Arial"/>
        </w:rPr>
        <w:t xml:space="preserve"> </w:t>
      </w:r>
      <w:r w:rsidR="00636D40" w:rsidRPr="00F42312">
        <w:rPr>
          <w:rFonts w:ascii="Arial" w:hAnsi="Arial" w:cs="Arial"/>
        </w:rPr>
        <w:t>Community FactFinder Report</w:t>
      </w:r>
      <w:r w:rsidR="00B44DFA">
        <w:rPr>
          <w:rFonts w:ascii="Arial" w:hAnsi="Arial" w:cs="Arial"/>
        </w:rPr>
        <w:t xml:space="preserve"> attached.</w:t>
      </w:r>
    </w:p>
    <w:p w14:paraId="62BA21AC" w14:textId="76371F04" w:rsidR="0090176E" w:rsidRPr="002E10D7" w:rsidRDefault="00823A24" w:rsidP="005A6870">
      <w:pPr>
        <w:spacing w:after="120" w:afterAutospacing="0" w:line="278" w:lineRule="auto"/>
        <w:ind w:left="0"/>
        <w:rPr>
          <w:rFonts w:ascii="Arial" w:hAnsi="Arial" w:cs="Arial"/>
        </w:rPr>
      </w:pPr>
      <w:r w:rsidRPr="002E10D7">
        <w:rPr>
          <w:rFonts w:ascii="Arial" w:hAnsi="Arial" w:cs="Arial"/>
        </w:rPr>
        <w:t xml:space="preserve">If the addition or removal of </w:t>
      </w:r>
      <w:r w:rsidR="003109BE" w:rsidRPr="002E10D7">
        <w:rPr>
          <w:rFonts w:ascii="Arial" w:hAnsi="Arial" w:cs="Arial"/>
          <w:smallCaps/>
        </w:rPr>
        <w:t>park</w:t>
      </w:r>
      <w:r w:rsidRPr="002E10D7">
        <w:rPr>
          <w:rFonts w:ascii="Arial" w:hAnsi="Arial" w:cs="Arial"/>
        </w:rPr>
        <w:t xml:space="preserve"> acreage was reported to </w:t>
      </w:r>
      <w:r w:rsidR="00E02516" w:rsidRPr="00F42312">
        <w:rPr>
          <w:rFonts w:ascii="Arial" w:hAnsi="Arial" w:cs="Arial"/>
        </w:rPr>
        <w:t xml:space="preserve"> </w:t>
      </w:r>
      <w:hyperlink r:id="rId77" w:history="1">
        <w:r w:rsidR="00663DCE">
          <w:rPr>
            <w:rStyle w:val="Hyperlink"/>
            <w:rFonts w:ascii="Arial" w:hAnsi="Arial" w:cs="Arial"/>
          </w:rPr>
          <w:t>SCORP@parks.ca.gov</w:t>
        </w:r>
      </w:hyperlink>
      <w:r w:rsidR="002F338C" w:rsidRPr="002E10D7">
        <w:rPr>
          <w:rFonts w:ascii="Arial" w:hAnsi="Arial" w:cs="Arial"/>
          <w:color w:val="0070C0"/>
        </w:rPr>
        <w:t xml:space="preserve"> </w:t>
      </w:r>
      <w:r w:rsidRPr="002E10D7">
        <w:rPr>
          <w:rFonts w:ascii="Arial" w:hAnsi="Arial" w:cs="Arial"/>
        </w:rPr>
        <w:t>but the Community FactFinder Report update is not yet complete</w:t>
      </w:r>
      <w:r w:rsidR="00E52909">
        <w:rPr>
          <w:rFonts w:ascii="Arial" w:hAnsi="Arial" w:cs="Arial"/>
        </w:rPr>
        <w:t>d</w:t>
      </w:r>
      <w:r w:rsidR="00391986">
        <w:rPr>
          <w:rFonts w:ascii="Arial" w:hAnsi="Arial" w:cs="Arial"/>
        </w:rPr>
        <w:t xml:space="preserve"> at</w:t>
      </w:r>
      <w:r w:rsidR="00C5611C">
        <w:rPr>
          <w:rFonts w:ascii="Arial" w:hAnsi="Arial" w:cs="Arial"/>
        </w:rPr>
        <w:t xml:space="preserve"> the</w:t>
      </w:r>
      <w:r w:rsidR="00391986">
        <w:rPr>
          <w:rFonts w:ascii="Arial" w:hAnsi="Arial" w:cs="Arial"/>
        </w:rPr>
        <w:t xml:space="preserve"> time</w:t>
      </w:r>
      <w:r w:rsidR="00D43A2F">
        <w:rPr>
          <w:rFonts w:ascii="Arial" w:hAnsi="Arial" w:cs="Arial"/>
        </w:rPr>
        <w:t xml:space="preserve"> of</w:t>
      </w:r>
      <w:r w:rsidR="00391986">
        <w:rPr>
          <w:rFonts w:ascii="Arial" w:hAnsi="Arial" w:cs="Arial"/>
        </w:rPr>
        <w:t xml:space="preserve"> </w:t>
      </w:r>
      <w:r w:rsidR="002F338C" w:rsidRPr="002E10D7">
        <w:rPr>
          <w:rFonts w:ascii="Arial" w:hAnsi="Arial" w:cs="Arial"/>
          <w:smallCaps/>
        </w:rPr>
        <w:t>application</w:t>
      </w:r>
      <w:r w:rsidR="00BA4D9E">
        <w:rPr>
          <w:rFonts w:ascii="Arial" w:hAnsi="Arial" w:cs="Arial"/>
          <w:smallCaps/>
        </w:rPr>
        <w:t xml:space="preserve"> </w:t>
      </w:r>
      <w:r w:rsidR="00BA4D9E">
        <w:rPr>
          <w:rFonts w:ascii="Arial" w:hAnsi="Arial" w:cs="Arial"/>
        </w:rPr>
        <w:t>submission:</w:t>
      </w:r>
    </w:p>
    <w:p w14:paraId="2690C843" w14:textId="376AF6DC" w:rsidR="0090176E" w:rsidRDefault="00BA4D9E" w:rsidP="00B43628">
      <w:pPr>
        <w:pStyle w:val="ListParagraph"/>
        <w:numPr>
          <w:ilvl w:val="0"/>
          <w:numId w:val="28"/>
        </w:numPr>
        <w:spacing w:before="60" w:after="60" w:afterAutospacing="0" w:line="240" w:lineRule="auto"/>
        <w:contextualSpacing w:val="0"/>
        <w:rPr>
          <w:rFonts w:ascii="Arial" w:hAnsi="Arial" w:cs="Arial"/>
        </w:rPr>
      </w:pPr>
      <w:r>
        <w:rPr>
          <w:rFonts w:ascii="Arial" w:hAnsi="Arial" w:cs="Arial"/>
        </w:rPr>
        <w:t xml:space="preserve">Include </w:t>
      </w:r>
      <w:r w:rsidR="00823A24" w:rsidRPr="002E10D7">
        <w:rPr>
          <w:rFonts w:ascii="Arial" w:hAnsi="Arial" w:cs="Arial"/>
        </w:rPr>
        <w:t xml:space="preserve">a copy of the email </w:t>
      </w:r>
      <w:r w:rsidR="002A13C3" w:rsidRPr="002E10D7">
        <w:rPr>
          <w:rFonts w:ascii="Arial" w:hAnsi="Arial" w:cs="Arial"/>
        </w:rPr>
        <w:t xml:space="preserve">sent to </w:t>
      </w:r>
      <w:r w:rsidR="003857ED">
        <w:rPr>
          <w:rFonts w:ascii="Arial" w:hAnsi="Arial" w:cs="Arial"/>
        </w:rPr>
        <w:t xml:space="preserve">the </w:t>
      </w:r>
      <w:r w:rsidR="002A13C3" w:rsidRPr="002E10D7">
        <w:rPr>
          <w:rFonts w:ascii="Arial" w:hAnsi="Arial" w:cs="Arial"/>
          <w:caps/>
        </w:rPr>
        <w:t>scorp</w:t>
      </w:r>
      <w:r w:rsidR="003857ED">
        <w:rPr>
          <w:rFonts w:ascii="Arial" w:hAnsi="Arial" w:cs="Arial"/>
          <w:caps/>
        </w:rPr>
        <w:t xml:space="preserve"> </w:t>
      </w:r>
      <w:r w:rsidR="003857ED">
        <w:rPr>
          <w:rFonts w:ascii="Arial" w:hAnsi="Arial" w:cs="Arial"/>
        </w:rPr>
        <w:t xml:space="preserve">team </w:t>
      </w:r>
      <w:r w:rsidR="00B43628">
        <w:rPr>
          <w:rFonts w:ascii="Arial" w:hAnsi="Arial" w:cs="Arial"/>
        </w:rPr>
        <w:t>with</w:t>
      </w:r>
      <w:r w:rsidR="00823A24" w:rsidRPr="002E10D7">
        <w:rPr>
          <w:rFonts w:ascii="Arial" w:hAnsi="Arial" w:cs="Arial"/>
        </w:rPr>
        <w:t xml:space="preserve"> the Community FactFinder Report (</w:t>
      </w:r>
      <w:r w:rsidR="00B43628">
        <w:rPr>
          <w:rFonts w:ascii="Arial" w:hAnsi="Arial" w:cs="Arial"/>
        </w:rPr>
        <w:t>C</w:t>
      </w:r>
      <w:r w:rsidR="00823A24" w:rsidRPr="002E10D7">
        <w:rPr>
          <w:rFonts w:ascii="Arial" w:hAnsi="Arial" w:cs="Arial"/>
        </w:rPr>
        <w:t xml:space="preserve">hecklist </w:t>
      </w:r>
      <w:r w:rsidR="00B43628">
        <w:rPr>
          <w:rFonts w:ascii="Arial" w:hAnsi="Arial" w:cs="Arial"/>
        </w:rPr>
        <w:t>I</w:t>
      </w:r>
      <w:r w:rsidR="00823A24" w:rsidRPr="002E10D7">
        <w:rPr>
          <w:rFonts w:ascii="Arial" w:hAnsi="Arial" w:cs="Arial"/>
        </w:rPr>
        <w:t>tem #3</w:t>
      </w:r>
      <w:r w:rsidR="00B43628">
        <w:rPr>
          <w:rFonts w:ascii="Arial" w:hAnsi="Arial" w:cs="Arial"/>
        </w:rPr>
        <w:t>)</w:t>
      </w:r>
      <w:r w:rsidR="00724A9D">
        <w:rPr>
          <w:rFonts w:ascii="Arial" w:hAnsi="Arial" w:cs="Arial"/>
        </w:rPr>
        <w:t>, and</w:t>
      </w:r>
    </w:p>
    <w:p w14:paraId="29743CDF" w14:textId="4DDFAB6B" w:rsidR="00823A24" w:rsidRPr="00AF465F" w:rsidRDefault="00E01ACB" w:rsidP="00AF465F">
      <w:pPr>
        <w:pStyle w:val="ListParagraph"/>
        <w:numPr>
          <w:ilvl w:val="0"/>
          <w:numId w:val="28"/>
        </w:numPr>
        <w:spacing w:before="60" w:after="240" w:afterAutospacing="0" w:line="240" w:lineRule="auto"/>
        <w:contextualSpacing w:val="0"/>
        <w:rPr>
          <w:rFonts w:ascii="Arial" w:hAnsi="Arial" w:cs="Arial"/>
        </w:rPr>
      </w:pPr>
      <w:r w:rsidRPr="002E10D7">
        <w:rPr>
          <w:rFonts w:ascii="Arial" w:hAnsi="Arial" w:cs="Arial"/>
        </w:rPr>
        <w:t>I</w:t>
      </w:r>
      <w:r w:rsidR="00823A24" w:rsidRPr="002E10D7">
        <w:rPr>
          <w:rFonts w:ascii="Arial" w:hAnsi="Arial" w:cs="Arial"/>
        </w:rPr>
        <w:t>n the</w:t>
      </w:r>
      <w:r w:rsidR="002F020E">
        <w:rPr>
          <w:rFonts w:ascii="Arial" w:hAnsi="Arial" w:cs="Arial"/>
        </w:rPr>
        <w:t xml:space="preserve"> </w:t>
      </w:r>
      <w:r w:rsidR="002F020E" w:rsidRPr="002F020E">
        <w:rPr>
          <w:rFonts w:ascii="Arial" w:hAnsi="Arial" w:cs="Arial"/>
          <w:smallCaps/>
        </w:rPr>
        <w:t>applicants</w:t>
      </w:r>
      <w:r w:rsidR="00ED6235">
        <w:rPr>
          <w:rFonts w:ascii="Arial" w:hAnsi="Arial" w:cs="Arial"/>
          <w:smallCaps/>
        </w:rPr>
        <w:t>’</w:t>
      </w:r>
      <w:r w:rsidR="00823A24" w:rsidRPr="002E10D7">
        <w:rPr>
          <w:rFonts w:ascii="Arial" w:hAnsi="Arial" w:cs="Arial"/>
        </w:rPr>
        <w:t xml:space="preserve"> response to Project Selection Criteria #1</w:t>
      </w:r>
      <w:r w:rsidR="000D763C">
        <w:rPr>
          <w:rFonts w:ascii="Arial" w:hAnsi="Arial" w:cs="Arial"/>
        </w:rPr>
        <w:t>-3</w:t>
      </w:r>
      <w:r w:rsidR="00823A24" w:rsidRPr="002E10D7">
        <w:rPr>
          <w:rFonts w:ascii="Arial" w:hAnsi="Arial" w:cs="Arial"/>
        </w:rPr>
        <w:t xml:space="preserve">, </w:t>
      </w:r>
      <w:r w:rsidR="005C0A3C">
        <w:rPr>
          <w:rFonts w:ascii="Arial" w:hAnsi="Arial" w:cs="Arial"/>
        </w:rPr>
        <w:t>state</w:t>
      </w:r>
      <w:r w:rsidR="00823A24" w:rsidRPr="002E10D7">
        <w:rPr>
          <w:rFonts w:ascii="Arial" w:hAnsi="Arial" w:cs="Arial"/>
        </w:rPr>
        <w:t xml:space="preserve"> that a Community FactFinder Report update was requested.</w:t>
      </w:r>
      <w:r w:rsidR="00AF465F">
        <w:rPr>
          <w:rFonts w:ascii="Arial" w:hAnsi="Arial" w:cs="Arial"/>
        </w:rPr>
        <w:t xml:space="preserve"> </w:t>
      </w:r>
      <w:r w:rsidR="00D90B0E" w:rsidRPr="00AF465F">
        <w:rPr>
          <w:rFonts w:ascii="Arial" w:hAnsi="Arial" w:cs="Arial"/>
          <w:caps/>
        </w:rPr>
        <w:t>ogals</w:t>
      </w:r>
      <w:r w:rsidR="00823A24" w:rsidRPr="00AF465F">
        <w:rPr>
          <w:rFonts w:ascii="Arial" w:hAnsi="Arial" w:cs="Arial"/>
        </w:rPr>
        <w:t xml:space="preserve"> will notify the </w:t>
      </w:r>
      <w:r w:rsidR="007C1FCB" w:rsidRPr="00AF465F">
        <w:rPr>
          <w:rFonts w:ascii="Arial" w:hAnsi="Arial" w:cs="Arial"/>
          <w:smallCaps/>
        </w:rPr>
        <w:t>applicant</w:t>
      </w:r>
      <w:r w:rsidR="00823A24" w:rsidRPr="00AF465F">
        <w:rPr>
          <w:rFonts w:ascii="Arial" w:hAnsi="Arial" w:cs="Arial"/>
        </w:rPr>
        <w:t xml:space="preserve"> when a new Community FactFinder Report can be submitted.</w:t>
      </w:r>
      <w:r w:rsidR="00BF52BD" w:rsidRPr="00AF465F">
        <w:rPr>
          <w:rFonts w:ascii="Arial" w:hAnsi="Arial" w:cs="Arial"/>
        </w:rPr>
        <w:t xml:space="preserve"> </w:t>
      </w:r>
    </w:p>
    <w:p w14:paraId="50D51D93" w14:textId="4B555B76" w:rsidR="00DF5BF6" w:rsidRDefault="00D90B0E" w:rsidP="00DF5BF6">
      <w:pPr>
        <w:spacing w:before="120" w:beforeAutospacing="0" w:after="0" w:afterAutospacing="0"/>
        <w:ind w:left="0"/>
        <w:rPr>
          <w:rFonts w:ascii="Arial" w:hAnsi="Arial" w:cs="Arial"/>
          <w:smallCaps/>
        </w:rPr>
      </w:pPr>
      <w:r w:rsidRPr="002E10D7">
        <w:rPr>
          <w:rFonts w:ascii="Arial" w:hAnsi="Arial" w:cs="Arial"/>
          <w:caps/>
        </w:rPr>
        <w:t>ogals</w:t>
      </w:r>
      <w:r w:rsidR="00823A24" w:rsidRPr="002E10D7">
        <w:rPr>
          <w:rFonts w:ascii="Arial" w:hAnsi="Arial" w:cs="Arial"/>
        </w:rPr>
        <w:t xml:space="preserve"> will confirm </w:t>
      </w:r>
      <w:r w:rsidR="002E7E89" w:rsidRPr="002E10D7">
        <w:rPr>
          <w:rFonts w:ascii="Arial" w:hAnsi="Arial" w:cs="Arial"/>
        </w:rPr>
        <w:t xml:space="preserve">CFF Handbook </w:t>
      </w:r>
      <w:r w:rsidR="00823A24" w:rsidRPr="000F5C62">
        <w:rPr>
          <w:rFonts w:ascii="Arial" w:hAnsi="Arial" w:cs="Arial"/>
        </w:rPr>
        <w:t xml:space="preserve">Steps </w:t>
      </w:r>
      <w:r w:rsidR="000F5C62" w:rsidRPr="000F5C62">
        <w:rPr>
          <w:rFonts w:ascii="Arial" w:hAnsi="Arial" w:cs="Arial"/>
        </w:rPr>
        <w:t>5</w:t>
      </w:r>
      <w:r w:rsidR="00823A24" w:rsidRPr="000F5C62">
        <w:rPr>
          <w:rFonts w:ascii="Arial" w:hAnsi="Arial" w:cs="Arial"/>
        </w:rPr>
        <w:t xml:space="preserve"> and </w:t>
      </w:r>
      <w:r w:rsidR="000F5C62" w:rsidRPr="000F5C62">
        <w:rPr>
          <w:rFonts w:ascii="Arial" w:hAnsi="Arial" w:cs="Arial"/>
        </w:rPr>
        <w:t>6</w:t>
      </w:r>
      <w:r w:rsidR="00823A24" w:rsidRPr="002E10D7">
        <w:rPr>
          <w:rFonts w:ascii="Arial" w:hAnsi="Arial" w:cs="Arial"/>
        </w:rPr>
        <w:t xml:space="preserve"> in the </w:t>
      </w:r>
      <w:r w:rsidR="007C1FCB" w:rsidRPr="002E10D7">
        <w:rPr>
          <w:rFonts w:ascii="Arial" w:hAnsi="Arial" w:cs="Arial"/>
          <w:smallCaps/>
        </w:rPr>
        <w:t>applicant’s</w:t>
      </w:r>
      <w:r w:rsidR="00823A24" w:rsidRPr="002E10D7">
        <w:rPr>
          <w:rFonts w:ascii="Arial" w:hAnsi="Arial" w:cs="Arial"/>
        </w:rPr>
        <w:t xml:space="preserve"> report. </w:t>
      </w:r>
      <w:r w:rsidR="00257EFB" w:rsidRPr="002E10D7">
        <w:rPr>
          <w:rFonts w:ascii="Arial" w:hAnsi="Arial" w:cs="Arial"/>
          <w:caps/>
        </w:rPr>
        <w:t>ogals</w:t>
      </w:r>
      <w:r w:rsidR="00257EFB" w:rsidRPr="002E10D7">
        <w:rPr>
          <w:rFonts w:ascii="Arial" w:hAnsi="Arial" w:cs="Arial"/>
        </w:rPr>
        <w:t xml:space="preserve"> independently </w:t>
      </w:r>
      <w:r w:rsidR="003C592B" w:rsidRPr="002E10D7">
        <w:rPr>
          <w:rFonts w:ascii="Arial" w:hAnsi="Arial" w:cs="Arial"/>
        </w:rPr>
        <w:t>evaluate</w:t>
      </w:r>
      <w:r w:rsidR="00257EFB" w:rsidRPr="002E10D7">
        <w:rPr>
          <w:rFonts w:ascii="Arial" w:hAnsi="Arial" w:cs="Arial"/>
        </w:rPr>
        <w:t xml:space="preserve"> </w:t>
      </w:r>
      <w:r w:rsidR="00257EFB" w:rsidRPr="00E534F1">
        <w:rPr>
          <w:rFonts w:ascii="Arial" w:hAnsi="Arial" w:cs="Arial"/>
        </w:rPr>
        <w:t xml:space="preserve">all </w:t>
      </w:r>
      <w:r w:rsidR="00257EFB" w:rsidRPr="002E10D7">
        <w:rPr>
          <w:rFonts w:ascii="Arial" w:hAnsi="Arial" w:cs="Arial"/>
        </w:rPr>
        <w:t xml:space="preserve">CFF Reports for accuracy before developing a competitive statewide list ranking all </w:t>
      </w:r>
      <w:r w:rsidR="00257EFB" w:rsidRPr="002E10D7">
        <w:rPr>
          <w:rFonts w:ascii="Arial" w:hAnsi="Arial" w:cs="Arial"/>
          <w:smallCaps/>
        </w:rPr>
        <w:t>applications.</w:t>
      </w:r>
      <w:r w:rsidR="00257EFB">
        <w:rPr>
          <w:rFonts w:ascii="Arial" w:hAnsi="Arial" w:cs="Arial"/>
          <w:smallCaps/>
        </w:rPr>
        <w:t xml:space="preserve"> </w:t>
      </w:r>
    </w:p>
    <w:p w14:paraId="2F5F63B7" w14:textId="77777777" w:rsidR="00F3282B" w:rsidRDefault="00F3282B" w:rsidP="00DF5BF6">
      <w:pPr>
        <w:spacing w:before="120" w:beforeAutospacing="0" w:after="0" w:afterAutospacing="0"/>
        <w:ind w:left="0"/>
        <w:jc w:val="center"/>
      </w:pPr>
    </w:p>
    <w:p w14:paraId="41DBE297" w14:textId="51A831E0" w:rsidR="00550C32" w:rsidRDefault="00F3282B" w:rsidP="00DF5BF6">
      <w:pPr>
        <w:spacing w:before="120" w:beforeAutospacing="0" w:after="0" w:afterAutospacing="0"/>
        <w:ind w:left="0"/>
        <w:jc w:val="center"/>
      </w:pPr>
      <w:r>
        <w:rPr>
          <w:noProof/>
        </w:rPr>
        <w:drawing>
          <wp:anchor distT="0" distB="0" distL="114300" distR="114300" simplePos="0" relativeHeight="251634688" behindDoc="1" locked="0" layoutInCell="1" allowOverlap="1" wp14:anchorId="7D44C893" wp14:editId="359C9856">
            <wp:simplePos x="0" y="0"/>
            <wp:positionH relativeFrom="page">
              <wp:align>center</wp:align>
            </wp:positionH>
            <wp:positionV relativeFrom="paragraph">
              <wp:posOffset>120578</wp:posOffset>
            </wp:positionV>
            <wp:extent cx="3886200" cy="2590799"/>
            <wp:effectExtent l="38100" t="38100" r="38100" b="38735"/>
            <wp:wrapNone/>
            <wp:docPr id="217274812" name="Picture 51" descr="Photo of a goalie kicking a soccer ball across a small empty soccer field to a goalie at the other end. The field is well manicured and nestled cozily between build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74812" name="Picture 51" descr="Photo of a goalie kicking a soccer ball across a small empty soccer field to a goalie at the other end. The field is well manicured and nestled cozily between buildings. "/>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886200" cy="2590799"/>
                    </a:xfrm>
                    <a:prstGeom prst="rect">
                      <a:avLst/>
                    </a:prstGeom>
                    <a:ln w="34925">
                      <a:solidFill>
                        <a:srgbClr val="EE0000"/>
                      </a:solidFill>
                    </a:ln>
                  </pic:spPr>
                </pic:pic>
              </a:graphicData>
            </a:graphic>
            <wp14:sizeRelH relativeFrom="page">
              <wp14:pctWidth>0</wp14:pctWidth>
            </wp14:sizeRelH>
            <wp14:sizeRelV relativeFrom="page">
              <wp14:pctHeight>0</wp14:pctHeight>
            </wp14:sizeRelV>
          </wp:anchor>
        </w:drawing>
      </w:r>
    </w:p>
    <w:p w14:paraId="4204DACD" w14:textId="3C8E2E8C" w:rsidR="00C1302A" w:rsidRDefault="002D6229">
      <w:pPr>
        <w:spacing w:before="0" w:beforeAutospacing="0" w:after="160" w:afterAutospacing="0" w:line="278" w:lineRule="auto"/>
        <w:ind w:left="0"/>
        <w:rPr>
          <w:rFonts w:ascii="Arial" w:hAnsi="Arial" w:cs="Arial"/>
          <w:i/>
          <w:iCs/>
        </w:rPr>
      </w:pPr>
      <w:r>
        <w:rPr>
          <w:rFonts w:ascii="Arial" w:hAnsi="Arial" w:cs="Arial"/>
          <w:noProof/>
        </w:rPr>
        <mc:AlternateContent>
          <mc:Choice Requires="wps">
            <w:drawing>
              <wp:anchor distT="0" distB="0" distL="114300" distR="114300" simplePos="0" relativeHeight="251735040" behindDoc="0" locked="0" layoutInCell="1" allowOverlap="1" wp14:anchorId="1C770A21" wp14:editId="218B8564">
                <wp:simplePos x="0" y="0"/>
                <wp:positionH relativeFrom="margin">
                  <wp:posOffset>2437765</wp:posOffset>
                </wp:positionH>
                <wp:positionV relativeFrom="paragraph">
                  <wp:posOffset>2209165</wp:posOffset>
                </wp:positionV>
                <wp:extent cx="2481580" cy="210185"/>
                <wp:effectExtent l="57150" t="19050" r="33020" b="94615"/>
                <wp:wrapSquare wrapText="bothSides"/>
                <wp:docPr id="207217284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1580" cy="210185"/>
                        </a:xfrm>
                        <a:prstGeom prst="rect">
                          <a:avLst/>
                        </a:prstGeom>
                        <a:solidFill>
                          <a:srgbClr val="EE0000"/>
                        </a:solidFill>
                        <a:ln>
                          <a:noFill/>
                        </a:ln>
                        <a:effectLst>
                          <a:outerShdw blurRad="50800" dist="38100" dir="5400000" algn="t" rotWithShape="0">
                            <a:prstClr val="black">
                              <a:alpha val="40000"/>
                            </a:prstClr>
                          </a:outerShdw>
                        </a:effectLst>
                      </wps:spPr>
                      <wps:txbx>
                        <w:txbxContent>
                          <w:p w14:paraId="373E784C" w14:textId="77777777" w:rsidR="002D6229" w:rsidRPr="00995F0D" w:rsidRDefault="002D6229" w:rsidP="002D6229">
                            <w:pPr>
                              <w:pStyle w:val="Caption"/>
                              <w:spacing w:after="0" w:afterAutospacing="0"/>
                              <w:jc w:val="center"/>
                              <w:rPr>
                                <w:rFonts w:ascii="Arial" w:hAnsi="Arial" w:cs="Arial"/>
                                <w:b/>
                                <w:bCs/>
                                <w:caps/>
                                <w:noProof/>
                                <w:color w:val="FFFFFF" w:themeColor="background1"/>
                                <w14:shadow w14:blurRad="50800" w14:dist="50800" w14:dir="5400000" w14:sx="0" w14:sy="0" w14:kx="0" w14:ky="0" w14:algn="ctr">
                                  <w14:srgbClr w14:val="EE0000"/>
                                </w14:shadow>
                              </w:rPr>
                            </w:pPr>
                            <w:r w:rsidRPr="00995F0D">
                              <w:rPr>
                                <w:rFonts w:ascii="Arial" w:hAnsi="Arial" w:cs="Arial"/>
                                <w:b/>
                                <w:bCs/>
                                <w:color w:val="FFFFFF" w:themeColor="background1"/>
                                <w14:shadow w14:blurRad="50800" w14:dist="50800" w14:dir="5400000" w14:sx="0" w14:sy="0" w14:kx="0" w14:ky="0" w14:algn="ctr">
                                  <w14:srgbClr w14:val="EE0000"/>
                                </w14:shadow>
                              </w:rPr>
                              <w:t>Benito Juarez Park. City of Maywood. SPP.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770A21" id="Text Box 53" o:spid="_x0000_s1067" type="#_x0000_t202" style="position:absolute;margin-left:191.95pt;margin-top:173.95pt;width:195.4pt;height:16.55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" fillcolor="#e00" stroked="f">
                <v:shadow on="t" color="black" opacity="26214f" origin=",-.5" offset="0,3pt"/>
                <v:textbox inset="0,0,0,0">
                  <w:txbxContent>
                    <w:p w14:paraId="373E784C" w14:textId="77777777" w:rsidR="002D6229" w:rsidRPr="00995F0D" w:rsidRDefault="002D6229" w:rsidP="002D6229">
                      <w:pPr>
                        <w:pStyle w:val="Caption"/>
                        <w:spacing w:after="0" w:afterAutospacing="0"/>
                        <w:jc w:val="center"/>
                        <w:rPr>
                          <w:rFonts w:ascii="Arial" w:hAnsi="Arial" w:cs="Arial"/>
                          <w:b/>
                          <w:bCs/>
                          <w:caps/>
                          <w:noProof/>
                          <w:color w:val="FFFFFF" w:themeColor="background1"/>
                          <w14:shadow w14:blurRad="50800" w14:dist="50800" w14:dir="5400000" w14:sx="0" w14:sy="0" w14:kx="0" w14:ky="0" w14:algn="ctr">
                            <w14:srgbClr w14:val="EE0000"/>
                          </w14:shadow>
                        </w:rPr>
                      </w:pPr>
                      <w:r w:rsidRPr="00995F0D">
                        <w:rPr>
                          <w:rFonts w:ascii="Arial" w:hAnsi="Arial" w:cs="Arial"/>
                          <w:b/>
                          <w:bCs/>
                          <w:color w:val="FFFFFF" w:themeColor="background1"/>
                          <w14:shadow w14:blurRad="50800" w14:dist="50800" w14:dir="5400000" w14:sx="0" w14:sy="0" w14:kx="0" w14:ky="0" w14:algn="ctr">
                            <w14:srgbClr w14:val="EE0000"/>
                          </w14:shadow>
                        </w:rPr>
                        <w:t>Benito Juarez Park. City of Maywood. SPP.</w:t>
                      </w:r>
                    </w:p>
                  </w:txbxContent>
                </v:textbox>
                <w10:wrap type="square" anchorx="margin"/>
              </v:shape>
            </w:pict>
          </mc:Fallback>
        </mc:AlternateContent>
      </w:r>
      <w:r w:rsidR="00C1302A">
        <w:rPr>
          <w:rFonts w:ascii="Arial" w:hAnsi="Arial" w:cs="Arial"/>
          <w:i/>
          <w:iCs/>
        </w:rPr>
        <w:br w:type="page"/>
      </w:r>
    </w:p>
    <w:p w14:paraId="14FA7233" w14:textId="03CF47DF" w:rsidR="25301BEF" w:rsidRDefault="25301BEF" w:rsidP="67F97D41">
      <w:pPr>
        <w:pStyle w:val="ListParagraph"/>
        <w:spacing w:after="0" w:afterAutospacing="0"/>
        <w:ind w:left="90"/>
        <w:jc w:val="center"/>
        <w:rPr>
          <w:rFonts w:ascii="Arial" w:hAnsi="Arial" w:cs="Arial"/>
          <w:i/>
          <w:iCs/>
        </w:rPr>
      </w:pPr>
      <w:r>
        <w:rPr>
          <w:noProof/>
        </w:rPr>
        <w:lastRenderedPageBreak/>
        <w:drawing>
          <wp:inline distT="0" distB="0" distL="0" distR="0" wp14:anchorId="24134327" wp14:editId="401FCF11">
            <wp:extent cx="5429718" cy="7020013"/>
            <wp:effectExtent l="76200" t="76200" r="133350" b="123825"/>
            <wp:docPr id="241586630" name="drawing" descr="Image of SPP Community FactFinder Certification Form with &quot;SAMPLE&quot; watermarked across it diagonal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586630" name="drawing" descr="Image of SPP Community FactFinder Certification Form with &quot;SAMPLE&quot; watermarked across it diagonally.  "/>
                    <pic:cNvPicPr/>
                  </pic:nvPicPr>
                  <pic:blipFill>
                    <a:blip r:embed="rId79">
                      <a:extLst>
                        <a:ext uri="{28A0092B-C50C-407E-A947-70E740481C1C}">
                          <a14:useLocalDpi xmlns:a14="http://schemas.microsoft.com/office/drawing/2010/main"/>
                        </a:ext>
                      </a:extLst>
                    </a:blip>
                    <a:srcRect/>
                    <a:stretch>
                      <a:fillRect/>
                    </a:stretch>
                  </pic:blipFill>
                  <pic:spPr>
                    <a:xfrm>
                      <a:off x="0" y="0"/>
                      <a:ext cx="5429718" cy="70200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AA5D8A5" w14:textId="77777777" w:rsidR="00AB37FD" w:rsidRPr="002E10D7" w:rsidRDefault="00AB37FD" w:rsidP="00DD492A">
      <w:pPr>
        <w:pStyle w:val="ListParagraph"/>
        <w:spacing w:after="0" w:afterAutospacing="0"/>
        <w:ind w:left="720"/>
        <w:rPr>
          <w:rFonts w:ascii="Arial" w:hAnsi="Arial" w:cs="Arial"/>
        </w:rPr>
      </w:pPr>
    </w:p>
    <w:p w14:paraId="53F8B069" w14:textId="70D839F9" w:rsidR="10223144" w:rsidRPr="006425E9" w:rsidRDefault="10223144" w:rsidP="006425E9">
      <w:r>
        <w:br w:type="page"/>
      </w:r>
    </w:p>
    <w:p w14:paraId="62D1B0B0" w14:textId="0416CC7C" w:rsidR="005D418F" w:rsidRPr="002E10D7" w:rsidRDefault="009C2581" w:rsidP="009C2581">
      <w:pPr>
        <w:pStyle w:val="Heading3"/>
        <w:rPr>
          <w:rFonts w:ascii="Arial" w:hAnsi="Arial" w:cs="Arial"/>
        </w:rPr>
      </w:pPr>
      <w:bookmarkStart w:id="47" w:name="_Toc230236474"/>
      <w:r>
        <w:rPr>
          <w:rFonts w:ascii="Arial" w:hAnsi="Arial" w:cs="Arial"/>
        </w:rPr>
        <w:lastRenderedPageBreak/>
        <w:t xml:space="preserve">Checklist Item #4 - </w:t>
      </w:r>
      <w:r w:rsidR="005D418F" w:rsidRPr="002E10D7">
        <w:rPr>
          <w:rFonts w:ascii="Arial" w:hAnsi="Arial" w:cs="Arial"/>
        </w:rPr>
        <w:t>Authoriz</w:t>
      </w:r>
      <w:r w:rsidR="008303C0">
        <w:rPr>
          <w:rFonts w:ascii="Arial" w:hAnsi="Arial" w:cs="Arial"/>
        </w:rPr>
        <w:t>ing R</w:t>
      </w:r>
      <w:r w:rsidR="00FC2BE2">
        <w:rPr>
          <w:rFonts w:ascii="Arial" w:hAnsi="Arial" w:cs="Arial"/>
        </w:rPr>
        <w:t>e</w:t>
      </w:r>
      <w:r w:rsidR="008303C0">
        <w:rPr>
          <w:rFonts w:ascii="Arial" w:hAnsi="Arial" w:cs="Arial"/>
        </w:rPr>
        <w:t>solution Form</w:t>
      </w:r>
      <w:bookmarkEnd w:id="47"/>
    </w:p>
    <w:p w14:paraId="5D570BB3" w14:textId="1C1898EA" w:rsidR="00FF20C9" w:rsidRPr="002E10D7" w:rsidRDefault="00FF20C9" w:rsidP="00FF20C9">
      <w:pPr>
        <w:spacing w:before="0" w:beforeAutospacing="0" w:after="160" w:afterAutospacing="0" w:line="278" w:lineRule="auto"/>
        <w:ind w:left="0"/>
        <w:rPr>
          <w:rFonts w:ascii="Arial" w:hAnsi="Arial" w:cs="Arial"/>
        </w:rPr>
      </w:pPr>
      <w:r w:rsidRPr="002E10D7">
        <w:rPr>
          <w:rFonts w:ascii="Arial" w:hAnsi="Arial" w:cs="Arial"/>
        </w:rPr>
        <w:t xml:space="preserve">The Authorizing Resolution Form </w:t>
      </w:r>
      <w:r w:rsidRPr="002E10D7">
        <w:rPr>
          <w:rFonts w:ascii="Arial" w:hAnsi="Arial" w:cs="Arial"/>
          <w:highlight w:val="yellow"/>
        </w:rPr>
        <w:t>(DPR #XXX)</w:t>
      </w:r>
      <w:r w:rsidRPr="002E10D7">
        <w:rPr>
          <w:rFonts w:ascii="Arial" w:hAnsi="Arial" w:cs="Arial"/>
        </w:rPr>
        <w:t xml:space="preserve"> template </w:t>
      </w:r>
      <w:r w:rsidR="00B26390">
        <w:rPr>
          <w:rFonts w:ascii="Arial" w:hAnsi="Arial" w:cs="Arial"/>
        </w:rPr>
        <w:t>is available under</w:t>
      </w:r>
      <w:r w:rsidRPr="002E10D7">
        <w:rPr>
          <w:rFonts w:ascii="Arial" w:hAnsi="Arial" w:cs="Arial"/>
        </w:rPr>
        <w:t xml:space="preserve"> FORMS</w:t>
      </w:r>
      <w:r w:rsidR="00B26390">
        <w:rPr>
          <w:rFonts w:ascii="Arial" w:hAnsi="Arial" w:cs="Arial"/>
        </w:rPr>
        <w:t xml:space="preserve"> at</w:t>
      </w:r>
      <w:r w:rsidRPr="002E10D7">
        <w:rPr>
          <w:rFonts w:ascii="Arial" w:hAnsi="Arial" w:cs="Arial"/>
        </w:rPr>
        <w:t xml:space="preserve"> </w:t>
      </w:r>
      <w:hyperlink r:id="rId80">
        <w:r w:rsidR="005656BB" w:rsidRPr="2FDAB755">
          <w:rPr>
            <w:rStyle w:val="Hyperlink"/>
            <w:rFonts w:ascii="Arial" w:hAnsi="Arial" w:cs="Arial"/>
            <w:color w:val="0070C0"/>
          </w:rPr>
          <w:t>www.parks.ca.gov/spp</w:t>
        </w:r>
      </w:hyperlink>
      <w:r w:rsidR="005656BB" w:rsidRPr="002E10D7">
        <w:rPr>
          <w:rFonts w:ascii="Arial" w:hAnsi="Arial" w:cs="Arial"/>
        </w:rPr>
        <w:t xml:space="preserve">. </w:t>
      </w:r>
    </w:p>
    <w:p w14:paraId="2202C25E" w14:textId="78EF33DD" w:rsidR="00FF20C9" w:rsidRPr="002E10D7" w:rsidRDefault="00FF20C9" w:rsidP="00FF20C9">
      <w:pPr>
        <w:spacing w:before="0" w:beforeAutospacing="0" w:after="160" w:afterAutospacing="0" w:line="278" w:lineRule="auto"/>
        <w:ind w:left="0"/>
        <w:rPr>
          <w:rFonts w:ascii="Arial" w:hAnsi="Arial" w:cs="Arial"/>
        </w:rPr>
      </w:pPr>
      <w:r w:rsidRPr="002E10D7">
        <w:rPr>
          <w:rFonts w:ascii="Arial" w:hAnsi="Arial" w:cs="Arial"/>
        </w:rPr>
        <w:t>The Authorizing Resolution serves t</w:t>
      </w:r>
      <w:r w:rsidR="009B681F">
        <w:rPr>
          <w:rFonts w:ascii="Arial" w:hAnsi="Arial" w:cs="Arial"/>
        </w:rPr>
        <w:t>hree</w:t>
      </w:r>
      <w:r w:rsidRPr="002E10D7">
        <w:rPr>
          <w:rFonts w:ascii="Arial" w:hAnsi="Arial" w:cs="Arial"/>
        </w:rPr>
        <w:t xml:space="preserve"> purposes:</w:t>
      </w:r>
    </w:p>
    <w:p w14:paraId="64E1D92F" w14:textId="45494AD9" w:rsidR="00B57718" w:rsidRDefault="00E335C4" w:rsidP="00731A6B">
      <w:pPr>
        <w:pStyle w:val="ListParagraph"/>
        <w:numPr>
          <w:ilvl w:val="0"/>
          <w:numId w:val="29"/>
        </w:numPr>
        <w:spacing w:after="120" w:afterAutospacing="0" w:line="278" w:lineRule="auto"/>
        <w:contextualSpacing w:val="0"/>
        <w:rPr>
          <w:rFonts w:ascii="Arial" w:hAnsi="Arial" w:cs="Arial"/>
        </w:rPr>
      </w:pPr>
      <w:r>
        <w:rPr>
          <w:rFonts w:ascii="Arial" w:hAnsi="Arial" w:cs="Arial"/>
        </w:rPr>
        <w:t>Demonstrates that the</w:t>
      </w:r>
      <w:r w:rsidR="00FF20C9" w:rsidRPr="002E10D7">
        <w:rPr>
          <w:rFonts w:ascii="Arial" w:hAnsi="Arial" w:cs="Arial"/>
        </w:rPr>
        <w:t xml:space="preserve"> </w:t>
      </w:r>
      <w:r w:rsidR="002A4A15" w:rsidRPr="002E10D7">
        <w:rPr>
          <w:rFonts w:ascii="Arial" w:hAnsi="Arial" w:cs="Arial"/>
          <w:smallCaps/>
        </w:rPr>
        <w:t>applicant’s</w:t>
      </w:r>
      <w:r w:rsidR="00FF20C9" w:rsidRPr="002E10D7">
        <w:rPr>
          <w:rFonts w:ascii="Arial" w:hAnsi="Arial" w:cs="Arial"/>
        </w:rPr>
        <w:t xml:space="preserve"> Governing Body </w:t>
      </w:r>
      <w:r w:rsidR="00E54B55">
        <w:rPr>
          <w:rFonts w:ascii="Arial" w:hAnsi="Arial" w:cs="Arial"/>
        </w:rPr>
        <w:t xml:space="preserve">is aware </w:t>
      </w:r>
      <w:r w:rsidR="00291687">
        <w:rPr>
          <w:rFonts w:ascii="Arial" w:hAnsi="Arial" w:cs="Arial"/>
        </w:rPr>
        <w:t xml:space="preserve">of </w:t>
      </w:r>
      <w:r w:rsidR="00E54B55">
        <w:rPr>
          <w:rFonts w:ascii="Arial" w:hAnsi="Arial" w:cs="Arial"/>
        </w:rPr>
        <w:t>and understands</w:t>
      </w:r>
      <w:r w:rsidR="00FF20C9" w:rsidRPr="002E10D7">
        <w:rPr>
          <w:rFonts w:ascii="Arial" w:hAnsi="Arial" w:cs="Arial"/>
        </w:rPr>
        <w:t xml:space="preserve"> all the terms of the </w:t>
      </w:r>
      <w:r w:rsidR="002A4A15" w:rsidRPr="002E10D7">
        <w:rPr>
          <w:rFonts w:ascii="Arial" w:hAnsi="Arial" w:cs="Arial"/>
          <w:smallCaps/>
        </w:rPr>
        <w:t>contract</w:t>
      </w:r>
      <w:r w:rsidR="00FF20C9" w:rsidRPr="002E10D7">
        <w:rPr>
          <w:rFonts w:ascii="Arial" w:hAnsi="Arial" w:cs="Arial"/>
        </w:rPr>
        <w:t xml:space="preserve">. </w:t>
      </w:r>
    </w:p>
    <w:p w14:paraId="5D7E73ED" w14:textId="2CFC44A3" w:rsidR="00257FAC" w:rsidRPr="002E10D7" w:rsidRDefault="00FF20C9" w:rsidP="00731A6B">
      <w:pPr>
        <w:pStyle w:val="ListParagraph"/>
        <w:numPr>
          <w:ilvl w:val="0"/>
          <w:numId w:val="29"/>
        </w:numPr>
        <w:spacing w:after="120" w:afterAutospacing="0" w:line="278" w:lineRule="auto"/>
        <w:contextualSpacing w:val="0"/>
        <w:rPr>
          <w:rFonts w:ascii="Arial" w:hAnsi="Arial" w:cs="Arial"/>
        </w:rPr>
      </w:pPr>
      <w:r w:rsidRPr="002E10D7">
        <w:rPr>
          <w:rFonts w:ascii="Arial" w:hAnsi="Arial" w:cs="Arial"/>
        </w:rPr>
        <w:t xml:space="preserve">It provides confirmation that the </w:t>
      </w:r>
      <w:r w:rsidR="002A4A15" w:rsidRPr="002E10D7">
        <w:rPr>
          <w:rFonts w:ascii="Arial" w:hAnsi="Arial" w:cs="Arial"/>
          <w:smallCaps/>
        </w:rPr>
        <w:t>applicant</w:t>
      </w:r>
      <w:r w:rsidRPr="002E10D7">
        <w:rPr>
          <w:rFonts w:ascii="Arial" w:hAnsi="Arial" w:cs="Arial"/>
        </w:rPr>
        <w:t xml:space="preserve"> has the funding to complete the proposed </w:t>
      </w:r>
      <w:r w:rsidR="002A4A15" w:rsidRPr="002E10D7">
        <w:rPr>
          <w:rFonts w:ascii="Arial" w:hAnsi="Arial" w:cs="Arial"/>
          <w:smallCaps/>
        </w:rPr>
        <w:t>project</w:t>
      </w:r>
      <w:r w:rsidRPr="002E10D7">
        <w:rPr>
          <w:rFonts w:ascii="Arial" w:hAnsi="Arial" w:cs="Arial"/>
        </w:rPr>
        <w:t xml:space="preserve"> if the </w:t>
      </w:r>
      <w:r w:rsidR="002A4A15" w:rsidRPr="002E10D7">
        <w:rPr>
          <w:rFonts w:ascii="Arial" w:hAnsi="Arial" w:cs="Arial"/>
          <w:smallCaps/>
        </w:rPr>
        <w:t>grant</w:t>
      </w:r>
      <w:r w:rsidRPr="002E10D7">
        <w:rPr>
          <w:rFonts w:ascii="Arial" w:hAnsi="Arial" w:cs="Arial"/>
        </w:rPr>
        <w:t xml:space="preserve"> is awarded.</w:t>
      </w:r>
    </w:p>
    <w:p w14:paraId="7BC112BD" w14:textId="1C0C461E" w:rsidR="00FF20C9" w:rsidRPr="002E10D7" w:rsidRDefault="00E54B55" w:rsidP="00731A6B">
      <w:pPr>
        <w:pStyle w:val="ListParagraph"/>
        <w:numPr>
          <w:ilvl w:val="0"/>
          <w:numId w:val="29"/>
        </w:numPr>
        <w:spacing w:before="240" w:after="240" w:afterAutospacing="0" w:line="278" w:lineRule="auto"/>
        <w:rPr>
          <w:rFonts w:ascii="Arial" w:hAnsi="Arial" w:cs="Arial"/>
        </w:rPr>
      </w:pPr>
      <w:r>
        <w:rPr>
          <w:rFonts w:ascii="Arial" w:hAnsi="Arial" w:cs="Arial"/>
        </w:rPr>
        <w:t>D</w:t>
      </w:r>
      <w:r w:rsidR="00FF20C9" w:rsidRPr="002E10D7">
        <w:rPr>
          <w:rFonts w:ascii="Arial" w:hAnsi="Arial" w:cs="Arial"/>
        </w:rPr>
        <w:t xml:space="preserve">esignates a position title, </w:t>
      </w:r>
      <w:r w:rsidR="00FF20C9" w:rsidRPr="00787346">
        <w:rPr>
          <w:rFonts w:ascii="Arial" w:hAnsi="Arial" w:cs="Arial"/>
          <w:b/>
          <w:u w:val="single"/>
        </w:rPr>
        <w:t>not</w:t>
      </w:r>
      <w:r w:rsidR="00FF20C9" w:rsidRPr="002E10D7">
        <w:rPr>
          <w:rFonts w:ascii="Arial" w:hAnsi="Arial" w:cs="Arial"/>
        </w:rPr>
        <w:t xml:space="preserve"> an individual’s name, to represent the Governing Body on all matters regarding the </w:t>
      </w:r>
      <w:r w:rsidR="00606359" w:rsidRPr="002E10D7">
        <w:rPr>
          <w:rFonts w:ascii="Arial" w:hAnsi="Arial" w:cs="Arial"/>
          <w:smallCaps/>
        </w:rPr>
        <w:t>application</w:t>
      </w:r>
      <w:r w:rsidR="00FF20C9" w:rsidRPr="002E10D7">
        <w:rPr>
          <w:rFonts w:ascii="Arial" w:hAnsi="Arial" w:cs="Arial"/>
        </w:rPr>
        <w:t xml:space="preserve"> and </w:t>
      </w:r>
      <w:r w:rsidR="00606359" w:rsidRPr="002E10D7">
        <w:rPr>
          <w:rFonts w:ascii="Arial" w:hAnsi="Arial" w:cs="Arial"/>
          <w:smallCaps/>
        </w:rPr>
        <w:t>project</w:t>
      </w:r>
      <w:r w:rsidR="00FF20C9" w:rsidRPr="002E10D7">
        <w:rPr>
          <w:rFonts w:ascii="Arial" w:hAnsi="Arial" w:cs="Arial"/>
        </w:rPr>
        <w:t xml:space="preserve">. This designated position is referred to as the </w:t>
      </w:r>
      <w:r w:rsidR="005656BB" w:rsidRPr="002E10D7">
        <w:rPr>
          <w:rFonts w:ascii="Arial" w:hAnsi="Arial" w:cs="Arial"/>
          <w:smallCaps/>
        </w:rPr>
        <w:t>authorized representative</w:t>
      </w:r>
      <w:r w:rsidR="00FF20C9" w:rsidRPr="002E10D7">
        <w:rPr>
          <w:rFonts w:ascii="Arial" w:hAnsi="Arial" w:cs="Arial"/>
        </w:rPr>
        <w:t xml:space="preserve">. All signatures required on documents should be the signature of the </w:t>
      </w:r>
      <w:r w:rsidR="005656BB" w:rsidRPr="002E10D7">
        <w:rPr>
          <w:rFonts w:ascii="Arial" w:hAnsi="Arial" w:cs="Arial"/>
          <w:smallCaps/>
        </w:rPr>
        <w:t>authorized representative</w:t>
      </w:r>
      <w:r w:rsidR="00FF20C9" w:rsidRPr="002E10D7">
        <w:rPr>
          <w:rFonts w:ascii="Arial" w:hAnsi="Arial" w:cs="Arial"/>
        </w:rPr>
        <w:t xml:space="preserve">, unless </w:t>
      </w:r>
      <w:r w:rsidR="00550816">
        <w:rPr>
          <w:rFonts w:ascii="Arial" w:hAnsi="Arial" w:cs="Arial"/>
        </w:rPr>
        <w:t>delegated</w:t>
      </w:r>
      <w:r w:rsidR="00FF20C9" w:rsidRPr="002E10D7">
        <w:rPr>
          <w:rFonts w:ascii="Arial" w:hAnsi="Arial" w:cs="Arial"/>
        </w:rPr>
        <w:t>. Submitted documents should be signed and scanned or digitally signed using an encrypted signature, such as Adobe’s Digital ID.</w:t>
      </w:r>
    </w:p>
    <w:p w14:paraId="3BF65636" w14:textId="1A4B860E" w:rsidR="00FF20C9" w:rsidRPr="00550816" w:rsidRDefault="00550816" w:rsidP="00731A6B">
      <w:pPr>
        <w:pStyle w:val="ListParagraph"/>
        <w:numPr>
          <w:ilvl w:val="0"/>
          <w:numId w:val="26"/>
        </w:numPr>
        <w:spacing w:before="240" w:after="240" w:afterAutospacing="0" w:line="278" w:lineRule="auto"/>
        <w:ind w:left="1440"/>
        <w:rPr>
          <w:rFonts w:ascii="Arial" w:hAnsi="Arial" w:cs="Arial"/>
        </w:rPr>
      </w:pPr>
      <w:r>
        <w:rPr>
          <w:rFonts w:ascii="Arial" w:hAnsi="Arial" w:cs="Arial"/>
        </w:rPr>
        <w:t>D</w:t>
      </w:r>
      <w:r w:rsidR="00FF20C9" w:rsidRPr="00550816">
        <w:rPr>
          <w:rFonts w:ascii="Arial" w:hAnsi="Arial" w:cs="Arial"/>
        </w:rPr>
        <w:t xml:space="preserve">elegation requires the </w:t>
      </w:r>
      <w:r w:rsidR="005656BB" w:rsidRPr="00550816">
        <w:rPr>
          <w:rFonts w:ascii="Arial" w:hAnsi="Arial" w:cs="Arial"/>
          <w:smallCaps/>
        </w:rPr>
        <w:t>authorized representative</w:t>
      </w:r>
      <w:r w:rsidR="00FF20C9" w:rsidRPr="00550816">
        <w:rPr>
          <w:rFonts w:ascii="Arial" w:hAnsi="Arial" w:cs="Arial"/>
        </w:rPr>
        <w:t xml:space="preserve"> to submit a letter (on letterhead) or email to </w:t>
      </w:r>
      <w:r w:rsidR="00B57718">
        <w:rPr>
          <w:rFonts w:ascii="Arial" w:hAnsi="Arial" w:cs="Arial"/>
        </w:rPr>
        <w:t>OGALS</w:t>
      </w:r>
      <w:r w:rsidR="00FF20C9" w:rsidRPr="00550816">
        <w:rPr>
          <w:rFonts w:ascii="Arial" w:hAnsi="Arial" w:cs="Arial"/>
        </w:rPr>
        <w:t xml:space="preserve"> identifying which positions have delegated authority to sign which documents.   </w:t>
      </w:r>
    </w:p>
    <w:p w14:paraId="44F2C24B" w14:textId="4BA12605" w:rsidR="00FF20C9" w:rsidRPr="002E10D7" w:rsidRDefault="00FF20C9" w:rsidP="00FF20C9">
      <w:pPr>
        <w:spacing w:before="0" w:beforeAutospacing="0" w:after="160" w:afterAutospacing="0" w:line="278" w:lineRule="auto"/>
        <w:ind w:left="0"/>
        <w:rPr>
          <w:rFonts w:ascii="Arial" w:hAnsi="Arial" w:cs="Arial"/>
        </w:rPr>
      </w:pPr>
      <w:r w:rsidRPr="002E10D7">
        <w:rPr>
          <w:rFonts w:ascii="Arial" w:hAnsi="Arial" w:cs="Arial"/>
          <w:b/>
          <w:bCs/>
        </w:rPr>
        <w:t>The Authorizing Resolution Form may be reformatted to fit the agency’s letterhead or add additional signature lines</w:t>
      </w:r>
      <w:r w:rsidR="005F5646" w:rsidRPr="002E10D7">
        <w:rPr>
          <w:rFonts w:ascii="Arial" w:hAnsi="Arial" w:cs="Arial"/>
          <w:b/>
          <w:bCs/>
        </w:rPr>
        <w:t>.</w:t>
      </w:r>
      <w:r w:rsidRPr="002E10D7">
        <w:rPr>
          <w:rFonts w:ascii="Arial" w:hAnsi="Arial" w:cs="Arial"/>
          <w:b/>
          <w:bCs/>
        </w:rPr>
        <w:t xml:space="preserve"> </w:t>
      </w:r>
      <w:r w:rsidR="00FC72EC">
        <w:rPr>
          <w:rFonts w:ascii="Arial" w:hAnsi="Arial" w:cs="Arial"/>
          <w:b/>
          <w:bCs/>
        </w:rPr>
        <w:t>T</w:t>
      </w:r>
      <w:r w:rsidRPr="002E10D7">
        <w:rPr>
          <w:rFonts w:ascii="Arial" w:hAnsi="Arial" w:cs="Arial"/>
          <w:b/>
          <w:bCs/>
        </w:rPr>
        <w:t xml:space="preserve">he language provided in the resolution </w:t>
      </w:r>
      <w:r w:rsidRPr="002E10D7">
        <w:rPr>
          <w:rFonts w:ascii="Arial" w:hAnsi="Arial" w:cs="Arial"/>
          <w:b/>
          <w:bCs/>
          <w:u w:val="single"/>
        </w:rPr>
        <w:t xml:space="preserve">must </w:t>
      </w:r>
      <w:r w:rsidRPr="002E10D7">
        <w:rPr>
          <w:rFonts w:ascii="Arial" w:hAnsi="Arial" w:cs="Arial"/>
          <w:b/>
          <w:bCs/>
        </w:rPr>
        <w:t>remain unchanged.</w:t>
      </w:r>
      <w:r w:rsidR="00BC3493">
        <w:rPr>
          <w:rFonts w:ascii="Arial" w:hAnsi="Arial" w:cs="Arial"/>
          <w:b/>
          <w:bCs/>
        </w:rPr>
        <w:t xml:space="preserve"> </w:t>
      </w:r>
      <w:r w:rsidRPr="002E10D7">
        <w:rPr>
          <w:rFonts w:ascii="Arial" w:hAnsi="Arial" w:cs="Arial"/>
        </w:rPr>
        <w:t xml:space="preserve">Please be aware that changes to the language may require </w:t>
      </w:r>
      <w:r w:rsidR="00266B4F">
        <w:rPr>
          <w:rFonts w:ascii="Arial" w:hAnsi="Arial" w:cs="Arial"/>
        </w:rPr>
        <w:t xml:space="preserve">a </w:t>
      </w:r>
      <w:r w:rsidR="00FA06D6">
        <w:rPr>
          <w:rFonts w:ascii="Arial" w:hAnsi="Arial" w:cs="Arial"/>
        </w:rPr>
        <w:t>CA Department of Parks and Recreation</w:t>
      </w:r>
      <w:r w:rsidRPr="002E10D7">
        <w:rPr>
          <w:rFonts w:ascii="Arial" w:hAnsi="Arial" w:cs="Arial"/>
        </w:rPr>
        <w:t xml:space="preserve"> Legal Office review. </w:t>
      </w:r>
    </w:p>
    <w:p w14:paraId="23E0AF59" w14:textId="7C88339B" w:rsidR="00FF20C9" w:rsidRPr="002E10D7" w:rsidRDefault="00FF20C9" w:rsidP="00FF20C9">
      <w:pPr>
        <w:spacing w:before="0" w:beforeAutospacing="0" w:after="160" w:afterAutospacing="0" w:line="278" w:lineRule="auto"/>
        <w:ind w:left="0"/>
        <w:rPr>
          <w:rFonts w:ascii="Arial" w:hAnsi="Arial" w:cs="Arial"/>
        </w:rPr>
      </w:pPr>
      <w:r w:rsidRPr="002E10D7">
        <w:rPr>
          <w:rFonts w:ascii="Arial" w:hAnsi="Arial" w:cs="Arial"/>
        </w:rPr>
        <w:t xml:space="preserve">The time involved with the legal review process may delay </w:t>
      </w:r>
      <w:r w:rsidRPr="00AC4065">
        <w:rPr>
          <w:rFonts w:ascii="Arial" w:hAnsi="Arial" w:cs="Arial"/>
          <w:smallCaps/>
        </w:rPr>
        <w:t>application</w:t>
      </w:r>
      <w:r w:rsidRPr="002E10D7">
        <w:rPr>
          <w:rFonts w:ascii="Arial" w:hAnsi="Arial" w:cs="Arial"/>
        </w:rPr>
        <w:t xml:space="preserve"> approval and could affect </w:t>
      </w:r>
      <w:r w:rsidR="00B9500F" w:rsidRPr="002E10D7">
        <w:rPr>
          <w:rFonts w:ascii="Arial" w:hAnsi="Arial" w:cs="Arial"/>
          <w:caps/>
        </w:rPr>
        <w:t>ogals</w:t>
      </w:r>
      <w:r w:rsidRPr="002E10D7">
        <w:rPr>
          <w:rFonts w:ascii="Arial" w:hAnsi="Arial" w:cs="Arial"/>
        </w:rPr>
        <w:t xml:space="preserve">’ ability to recommend the </w:t>
      </w:r>
      <w:r w:rsidR="00B9500F" w:rsidRPr="002E10D7">
        <w:rPr>
          <w:rFonts w:ascii="Arial" w:hAnsi="Arial" w:cs="Arial"/>
          <w:smallCaps/>
        </w:rPr>
        <w:t>project</w:t>
      </w:r>
      <w:r w:rsidRPr="002E10D7">
        <w:rPr>
          <w:rFonts w:ascii="Arial" w:hAnsi="Arial" w:cs="Arial"/>
        </w:rPr>
        <w:t xml:space="preserve"> for funding.  </w:t>
      </w:r>
    </w:p>
    <w:p w14:paraId="36C6475D" w14:textId="50868DA0" w:rsidR="00255F6A" w:rsidRPr="002E10D7" w:rsidRDefault="00FF20C9" w:rsidP="00731A6B">
      <w:pPr>
        <w:pStyle w:val="ListParagraph"/>
        <w:numPr>
          <w:ilvl w:val="0"/>
          <w:numId w:val="30"/>
        </w:numPr>
        <w:spacing w:after="120" w:afterAutospacing="0" w:line="278" w:lineRule="auto"/>
        <w:contextualSpacing w:val="0"/>
        <w:rPr>
          <w:rFonts w:ascii="Arial" w:hAnsi="Arial" w:cs="Arial"/>
        </w:rPr>
      </w:pPr>
      <w:r w:rsidRPr="002E10D7">
        <w:rPr>
          <w:rFonts w:ascii="Arial" w:hAnsi="Arial" w:cs="Arial"/>
        </w:rPr>
        <w:t xml:space="preserve">The Authorizing Resolution, on the following page, is a fillable form located at </w:t>
      </w:r>
      <w:hyperlink r:id="rId81" w:history="1">
        <w:r w:rsidR="00CB7636" w:rsidRPr="002E10D7">
          <w:rPr>
            <w:rStyle w:val="Hyperlink"/>
            <w:rFonts w:ascii="Arial" w:hAnsi="Arial" w:cs="Arial"/>
            <w:color w:val="0070C0"/>
          </w:rPr>
          <w:t>www.parks.ca.gov/spp</w:t>
        </w:r>
      </w:hyperlink>
      <w:r w:rsidR="00CB7636" w:rsidRPr="002E10D7">
        <w:rPr>
          <w:rFonts w:ascii="Arial" w:hAnsi="Arial" w:cs="Arial"/>
        </w:rPr>
        <w:t xml:space="preserve">. </w:t>
      </w:r>
      <w:r w:rsidRPr="002E10D7">
        <w:rPr>
          <w:rFonts w:ascii="Arial" w:hAnsi="Arial" w:cs="Arial"/>
        </w:rPr>
        <w:t>Parentheses within the Authorizing Resolution must be filled out with the requested information.</w:t>
      </w:r>
    </w:p>
    <w:p w14:paraId="64AD5FDD" w14:textId="4D6BCB98" w:rsidR="00255F6A" w:rsidRPr="002E10D7" w:rsidRDefault="00FF20C9" w:rsidP="00731A6B">
      <w:pPr>
        <w:pStyle w:val="ListParagraph"/>
        <w:numPr>
          <w:ilvl w:val="0"/>
          <w:numId w:val="30"/>
        </w:numPr>
        <w:spacing w:after="120" w:afterAutospacing="0" w:line="278" w:lineRule="auto"/>
        <w:contextualSpacing w:val="0"/>
        <w:rPr>
          <w:rFonts w:ascii="Arial" w:hAnsi="Arial" w:cs="Arial"/>
        </w:rPr>
      </w:pPr>
      <w:r w:rsidRPr="002E10D7">
        <w:rPr>
          <w:rFonts w:ascii="Arial" w:hAnsi="Arial" w:cs="Arial"/>
        </w:rPr>
        <w:t xml:space="preserve">The </w:t>
      </w:r>
      <w:r w:rsidR="00B9500F" w:rsidRPr="002E10D7">
        <w:rPr>
          <w:rFonts w:ascii="Arial" w:hAnsi="Arial" w:cs="Arial"/>
          <w:smallCaps/>
        </w:rPr>
        <w:t>project</w:t>
      </w:r>
      <w:r w:rsidRPr="002E10D7">
        <w:rPr>
          <w:rFonts w:ascii="Arial" w:hAnsi="Arial" w:cs="Arial"/>
        </w:rPr>
        <w:t xml:space="preserve"> name on the Authorizing Resolution must match the </w:t>
      </w:r>
      <w:r w:rsidR="00B9500F" w:rsidRPr="002E10D7">
        <w:rPr>
          <w:rFonts w:ascii="Arial" w:hAnsi="Arial" w:cs="Arial"/>
          <w:smallCaps/>
        </w:rPr>
        <w:t>project</w:t>
      </w:r>
      <w:r w:rsidR="00B9500F" w:rsidRPr="002E10D7">
        <w:rPr>
          <w:rFonts w:ascii="Arial" w:hAnsi="Arial" w:cs="Arial"/>
        </w:rPr>
        <w:t xml:space="preserve"> </w:t>
      </w:r>
      <w:r w:rsidRPr="002E10D7">
        <w:rPr>
          <w:rFonts w:ascii="Arial" w:hAnsi="Arial" w:cs="Arial"/>
        </w:rPr>
        <w:t xml:space="preserve">name on the </w:t>
      </w:r>
      <w:r w:rsidR="00B9500F" w:rsidRPr="002E10D7">
        <w:rPr>
          <w:rFonts w:ascii="Arial" w:hAnsi="Arial" w:cs="Arial"/>
          <w:smallCaps/>
        </w:rPr>
        <w:t>project application</w:t>
      </w:r>
      <w:r w:rsidRPr="002E10D7">
        <w:rPr>
          <w:rFonts w:ascii="Arial" w:hAnsi="Arial" w:cs="Arial"/>
        </w:rPr>
        <w:t xml:space="preserve"> Form (</w:t>
      </w:r>
      <w:r w:rsidR="006A2DE0">
        <w:rPr>
          <w:rFonts w:ascii="Arial" w:hAnsi="Arial" w:cs="Arial"/>
        </w:rPr>
        <w:t>C</w:t>
      </w:r>
      <w:r w:rsidRPr="002E10D7">
        <w:rPr>
          <w:rFonts w:ascii="Arial" w:hAnsi="Arial" w:cs="Arial"/>
        </w:rPr>
        <w:t>hecklist item #1).</w:t>
      </w:r>
    </w:p>
    <w:p w14:paraId="3ABAF800" w14:textId="782E86D4" w:rsidR="00FF20C9" w:rsidRDefault="00FF20C9" w:rsidP="54509462">
      <w:pPr>
        <w:pStyle w:val="ListParagraph"/>
        <w:spacing w:after="120" w:afterAutospacing="0" w:line="278" w:lineRule="auto"/>
        <w:contextualSpacing w:val="0"/>
        <w:rPr>
          <w:rFonts w:ascii="Arial" w:hAnsi="Arial" w:cs="Arial"/>
        </w:rPr>
      </w:pPr>
      <w:r w:rsidRPr="54509462">
        <w:rPr>
          <w:rFonts w:ascii="Arial" w:hAnsi="Arial" w:cs="Arial"/>
        </w:rPr>
        <w:t>The Authorizing Resolution must either be signed by the Clerk or have other evidence that it was adopted.</w:t>
      </w:r>
      <w:r w:rsidR="02A572DA" w:rsidRPr="54509462">
        <w:rPr>
          <w:rFonts w:ascii="Arial" w:hAnsi="Arial" w:cs="Arial"/>
        </w:rPr>
        <w:t xml:space="preserve"> </w:t>
      </w:r>
    </w:p>
    <w:p w14:paraId="09D0BD43" w14:textId="286DD954" w:rsidR="54509462" w:rsidRDefault="54509462" w:rsidP="54509462">
      <w:pPr>
        <w:pStyle w:val="ListParagraph"/>
        <w:spacing w:after="120" w:afterAutospacing="0" w:line="278" w:lineRule="auto"/>
        <w:ind w:left="720"/>
        <w:contextualSpacing w:val="0"/>
        <w:rPr>
          <w:rFonts w:ascii="Arial" w:hAnsi="Arial" w:cs="Arial"/>
        </w:rPr>
      </w:pPr>
    </w:p>
    <w:p w14:paraId="2E861ED4" w14:textId="46508040" w:rsidR="54509462" w:rsidRDefault="54509462">
      <w:r>
        <w:br w:type="page"/>
      </w:r>
    </w:p>
    <w:p w14:paraId="0392BC94" w14:textId="5FB8E345" w:rsidR="319531DC" w:rsidRDefault="319531DC" w:rsidP="54509462">
      <w:pPr>
        <w:ind w:left="90"/>
      </w:pPr>
      <w:r>
        <w:rPr>
          <w:noProof/>
        </w:rPr>
        <w:lastRenderedPageBreak/>
        <w:drawing>
          <wp:inline distT="0" distB="0" distL="0" distR="0" wp14:anchorId="2496D943" wp14:editId="74C5AE45">
            <wp:extent cx="5937990" cy="7677150"/>
            <wp:effectExtent l="76200" t="76200" r="139065" b="133350"/>
            <wp:docPr id="546046872" name="drawing" descr="Image of SPP Authorizing Resolution Form with &quot;SAMPLE&quot; watermarked across it diagonal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046872" name="drawing" descr="Image of SPP Authorizing Resolution Form with &quot;SAMPLE&quot; watermarked across it diagonally.  "/>
                    <pic:cNvPicPr/>
                  </pic:nvPicPr>
                  <pic:blipFill>
                    <a:blip r:embed="rId82">
                      <a:extLst>
                        <a:ext uri="{28A0092B-C50C-407E-A947-70E740481C1C}">
                          <a14:useLocalDpi xmlns:a14="http://schemas.microsoft.com/office/drawing/2010/main"/>
                        </a:ext>
                      </a:extLst>
                    </a:blip>
                    <a:srcRect/>
                    <a:stretch>
                      <a:fillRect/>
                    </a:stretch>
                  </pic:blipFill>
                  <pic:spPr>
                    <a:xfrm>
                      <a:off x="0" y="0"/>
                      <a:ext cx="5937990" cy="7677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F5AF45" w14:textId="0419EE0D" w:rsidR="54509462" w:rsidRDefault="54509462" w:rsidP="54509462">
      <w:pPr>
        <w:ind w:left="90"/>
      </w:pPr>
      <w:r>
        <w:br w:type="page"/>
      </w:r>
    </w:p>
    <w:p w14:paraId="04179202" w14:textId="2BFE6822" w:rsidR="00652762" w:rsidRPr="00652762" w:rsidRDefault="009C2581" w:rsidP="00652762">
      <w:pPr>
        <w:pStyle w:val="Heading3"/>
        <w:ind w:right="0"/>
        <w:rPr>
          <w:rFonts w:ascii="Arial" w:hAnsi="Arial" w:cs="Arial"/>
        </w:rPr>
      </w:pPr>
      <w:bookmarkStart w:id="48" w:name="_Toc230236475"/>
      <w:r>
        <w:rPr>
          <w:rFonts w:cs="Arial"/>
        </w:rPr>
        <w:lastRenderedPageBreak/>
        <w:t>CHecklist Item #5</w:t>
      </w:r>
      <w:r w:rsidR="00652762">
        <w:rPr>
          <w:rFonts w:cs="Arial"/>
        </w:rPr>
        <w:t>.</w:t>
      </w:r>
      <w:r w:rsidR="000F08B7">
        <w:rPr>
          <w:rFonts w:cs="Arial"/>
        </w:rPr>
        <w:t>a, 5</w:t>
      </w:r>
      <w:r w:rsidR="00652762">
        <w:rPr>
          <w:rFonts w:cs="Arial"/>
        </w:rPr>
        <w:t>.</w:t>
      </w:r>
      <w:r w:rsidR="000F08B7">
        <w:rPr>
          <w:rFonts w:cs="Arial"/>
        </w:rPr>
        <w:t>B, and 5</w:t>
      </w:r>
      <w:r w:rsidR="00652762">
        <w:rPr>
          <w:rFonts w:cs="Arial"/>
        </w:rPr>
        <w:t>.</w:t>
      </w:r>
      <w:r w:rsidR="000F08B7">
        <w:rPr>
          <w:rFonts w:cs="Arial"/>
        </w:rPr>
        <w:t>C</w:t>
      </w:r>
      <w:r>
        <w:rPr>
          <w:rFonts w:cs="Arial"/>
        </w:rPr>
        <w:t xml:space="preserve"> - </w:t>
      </w:r>
      <w:r w:rsidR="005D418F" w:rsidRPr="00AC4065">
        <w:rPr>
          <w:rFonts w:cs="Arial"/>
        </w:rPr>
        <w:t xml:space="preserve">Grant </w:t>
      </w:r>
      <w:r w:rsidR="005D418F" w:rsidRPr="00AC4065">
        <w:rPr>
          <w:rFonts w:ascii="Arial" w:hAnsi="Arial" w:cs="Arial"/>
        </w:rPr>
        <w:t>Scope/Cost Estimate Form</w:t>
      </w:r>
      <w:r w:rsidR="00037E22">
        <w:rPr>
          <w:rFonts w:ascii="Arial" w:hAnsi="Arial" w:cs="Arial"/>
        </w:rPr>
        <w:t>, Indirect Cost Rate Form</w:t>
      </w:r>
      <w:r w:rsidR="005D418F" w:rsidRPr="00AC4065">
        <w:rPr>
          <w:rFonts w:ascii="Arial" w:hAnsi="Arial" w:cs="Arial"/>
        </w:rPr>
        <w:t xml:space="preserve"> </w:t>
      </w:r>
      <w:r w:rsidR="00E9639B" w:rsidRPr="00AC4065">
        <w:rPr>
          <w:rFonts w:ascii="Arial" w:hAnsi="Arial" w:cs="Arial"/>
        </w:rPr>
        <w:t>&amp; Budget Narrative</w:t>
      </w:r>
      <w:bookmarkEnd w:id="48"/>
      <w:r w:rsidR="005933B2" w:rsidRPr="00AC4065">
        <w:rPr>
          <w:rFonts w:ascii="Arial" w:hAnsi="Arial" w:cs="Arial"/>
        </w:rPr>
        <w:t xml:space="preserve"> </w:t>
      </w:r>
    </w:p>
    <w:p w14:paraId="0B0970E5" w14:textId="0D6E7E7A" w:rsidR="00045D8C" w:rsidRPr="006500F7" w:rsidRDefault="00652762" w:rsidP="00976443">
      <w:pPr>
        <w:spacing w:before="0" w:beforeAutospacing="0" w:after="160" w:afterAutospacing="0" w:line="278" w:lineRule="auto"/>
        <w:ind w:left="360"/>
        <w:rPr>
          <w:rFonts w:ascii="Arial" w:hAnsi="Arial" w:cs="Arial"/>
        </w:rPr>
      </w:pPr>
      <w:r w:rsidRPr="006500F7">
        <w:rPr>
          <w:rFonts w:ascii="Arial" w:hAnsi="Arial" w:cs="Arial"/>
          <w:b/>
          <w:bCs/>
          <w:sz w:val="28"/>
          <w:szCs w:val="28"/>
          <w:u w:val="single"/>
        </w:rPr>
        <w:t>5.A – Grant Scope Cost Estimate Form</w:t>
      </w:r>
      <w:r w:rsidRPr="006500F7">
        <w:rPr>
          <w:rFonts w:ascii="Arial" w:hAnsi="Arial" w:cs="Arial"/>
        </w:rPr>
        <w:t xml:space="preserve"> </w:t>
      </w:r>
    </w:p>
    <w:p w14:paraId="257BE878" w14:textId="0CA7E41E" w:rsidR="00060197" w:rsidRDefault="00E22ED5" w:rsidP="00976443">
      <w:pPr>
        <w:spacing w:before="0" w:beforeAutospacing="0" w:after="160" w:afterAutospacing="0" w:line="278" w:lineRule="auto"/>
        <w:ind w:left="360"/>
        <w:rPr>
          <w:rFonts w:ascii="Arial" w:hAnsi="Arial" w:cs="Arial"/>
        </w:rPr>
      </w:pPr>
      <w:r w:rsidRPr="002E10D7">
        <w:rPr>
          <w:rFonts w:ascii="Arial" w:hAnsi="Arial" w:cs="Arial"/>
        </w:rPr>
        <w:t xml:space="preserve">The fillable </w:t>
      </w:r>
      <w:r w:rsidR="00AC4065">
        <w:rPr>
          <w:rFonts w:ascii="Arial" w:hAnsi="Arial" w:cs="Arial"/>
          <w:smallCaps/>
        </w:rPr>
        <w:t>g</w:t>
      </w:r>
      <w:r w:rsidRPr="00AC4065">
        <w:rPr>
          <w:rFonts w:ascii="Arial" w:hAnsi="Arial" w:cs="Arial"/>
          <w:smallCaps/>
        </w:rPr>
        <w:t xml:space="preserve">rant </w:t>
      </w:r>
      <w:r w:rsidR="00816E74" w:rsidRPr="00816E74">
        <w:rPr>
          <w:rFonts w:ascii="Arial" w:hAnsi="Arial" w:cs="Arial"/>
          <w:smallCaps/>
        </w:rPr>
        <w:t>s</w:t>
      </w:r>
      <w:r w:rsidRPr="00816E74">
        <w:rPr>
          <w:rFonts w:ascii="Arial" w:hAnsi="Arial" w:cs="Arial"/>
          <w:smallCaps/>
        </w:rPr>
        <w:t>cope</w:t>
      </w:r>
      <w:r w:rsidRPr="002E10D7">
        <w:rPr>
          <w:rFonts w:ascii="Arial" w:hAnsi="Arial" w:cs="Arial"/>
        </w:rPr>
        <w:t xml:space="preserve">/Cost Estimate Form </w:t>
      </w:r>
      <w:r w:rsidRPr="00F2321C">
        <w:rPr>
          <w:rFonts w:ascii="Arial" w:hAnsi="Arial" w:cs="Arial"/>
        </w:rPr>
        <w:t>(DPR #</w:t>
      </w:r>
      <w:r w:rsidR="00F2321C" w:rsidRPr="00F2321C">
        <w:rPr>
          <w:rFonts w:ascii="Arial" w:hAnsi="Arial" w:cs="Arial"/>
        </w:rPr>
        <w:t>832C</w:t>
      </w:r>
      <w:r w:rsidRPr="00F2321C">
        <w:rPr>
          <w:rFonts w:ascii="Arial" w:hAnsi="Arial" w:cs="Arial"/>
        </w:rPr>
        <w:t>)</w:t>
      </w:r>
      <w:r w:rsidRPr="002E10D7">
        <w:rPr>
          <w:rFonts w:ascii="Arial" w:hAnsi="Arial" w:cs="Arial"/>
        </w:rPr>
        <w:t xml:space="preserve"> </w:t>
      </w:r>
      <w:r w:rsidR="007E69A0" w:rsidRPr="002E10D7">
        <w:rPr>
          <w:rFonts w:ascii="Arial" w:hAnsi="Arial" w:cs="Arial"/>
        </w:rPr>
        <w:t>is available</w:t>
      </w:r>
      <w:r w:rsidRPr="002E10D7">
        <w:rPr>
          <w:rFonts w:ascii="Arial" w:hAnsi="Arial" w:cs="Arial"/>
        </w:rPr>
        <w:t xml:space="preserve"> </w:t>
      </w:r>
      <w:r w:rsidR="2AADFE63" w:rsidRPr="2FDAB755">
        <w:rPr>
          <w:rFonts w:ascii="Arial" w:hAnsi="Arial" w:cs="Arial"/>
        </w:rPr>
        <w:t>under FORMS</w:t>
      </w:r>
      <w:r w:rsidR="00B26390">
        <w:rPr>
          <w:rFonts w:ascii="Arial" w:hAnsi="Arial" w:cs="Arial"/>
        </w:rPr>
        <w:t xml:space="preserve"> at</w:t>
      </w:r>
      <w:r w:rsidRPr="002E10D7">
        <w:rPr>
          <w:rFonts w:ascii="Arial" w:hAnsi="Arial" w:cs="Arial"/>
        </w:rPr>
        <w:t xml:space="preserve"> </w:t>
      </w:r>
      <w:hyperlink r:id="rId83">
        <w:r w:rsidR="00025151" w:rsidRPr="2FDAB755">
          <w:rPr>
            <w:rStyle w:val="Hyperlink"/>
            <w:rFonts w:ascii="Arial" w:hAnsi="Arial" w:cs="Arial"/>
            <w:color w:val="002060"/>
          </w:rPr>
          <w:t>www.parks.ca.gov/spp</w:t>
        </w:r>
      </w:hyperlink>
      <w:r w:rsidR="00025151" w:rsidRPr="2FDAB755">
        <w:rPr>
          <w:rFonts w:ascii="Arial" w:hAnsi="Arial" w:cs="Arial"/>
        </w:rPr>
        <w:t>.</w:t>
      </w:r>
      <w:r w:rsidR="007E69A0" w:rsidRPr="002E10D7">
        <w:rPr>
          <w:rFonts w:ascii="Arial" w:hAnsi="Arial" w:cs="Arial"/>
        </w:rPr>
        <w:t xml:space="preserve"> </w:t>
      </w:r>
    </w:p>
    <w:p w14:paraId="5AE0789B" w14:textId="0D918533" w:rsidR="00E22ED5" w:rsidRDefault="00E6795A" w:rsidP="00976443">
      <w:pPr>
        <w:spacing w:before="0" w:beforeAutospacing="0" w:after="160" w:afterAutospacing="0" w:line="278" w:lineRule="auto"/>
        <w:ind w:left="360"/>
        <w:rPr>
          <w:rFonts w:ascii="Arial" w:hAnsi="Arial" w:cs="Arial"/>
        </w:rPr>
      </w:pPr>
      <w:r>
        <w:rPr>
          <w:rFonts w:ascii="Arial" w:hAnsi="Arial" w:cs="Arial"/>
        </w:rPr>
        <w:t xml:space="preserve">The Budget Narrative </w:t>
      </w:r>
      <w:r w:rsidR="00843D6E">
        <w:rPr>
          <w:rFonts w:ascii="Arial" w:hAnsi="Arial" w:cs="Arial"/>
        </w:rPr>
        <w:t>is completed using a Word document</w:t>
      </w:r>
      <w:r w:rsidR="005909E9">
        <w:rPr>
          <w:rFonts w:ascii="Arial" w:hAnsi="Arial" w:cs="Arial"/>
        </w:rPr>
        <w:t xml:space="preserve">; directions are available </w:t>
      </w:r>
      <w:r w:rsidR="0000365A">
        <w:rPr>
          <w:rFonts w:ascii="Arial" w:hAnsi="Arial" w:cs="Arial"/>
        </w:rPr>
        <w:t xml:space="preserve">under Technical </w:t>
      </w:r>
      <w:r w:rsidR="00037CAA">
        <w:rPr>
          <w:rFonts w:ascii="Arial" w:hAnsi="Arial" w:cs="Arial"/>
        </w:rPr>
        <w:t>Assistance Resources</w:t>
      </w:r>
      <w:r w:rsidR="007074D7">
        <w:rPr>
          <w:rFonts w:ascii="Arial" w:hAnsi="Arial" w:cs="Arial"/>
        </w:rPr>
        <w:t xml:space="preserve"> at </w:t>
      </w:r>
      <w:hyperlink r:id="rId84">
        <w:r w:rsidR="007074D7" w:rsidRPr="2FDAB755">
          <w:rPr>
            <w:rStyle w:val="Hyperlink"/>
            <w:rFonts w:ascii="Arial" w:hAnsi="Arial" w:cs="Arial"/>
            <w:color w:val="002060"/>
          </w:rPr>
          <w:t>www.parks.ca.gov/spp</w:t>
        </w:r>
      </w:hyperlink>
      <w:r w:rsidR="00DD37E4" w:rsidRPr="2FDAB755">
        <w:rPr>
          <w:rFonts w:ascii="Arial" w:hAnsi="Arial" w:cs="Arial"/>
        </w:rPr>
        <w:t>.</w:t>
      </w:r>
      <w:r w:rsidR="00DD37E4">
        <w:rPr>
          <w:rFonts w:ascii="Arial" w:hAnsi="Arial" w:cs="Arial"/>
        </w:rPr>
        <w:t xml:space="preserve"> </w:t>
      </w:r>
      <w:r w:rsidR="0005502A">
        <w:rPr>
          <w:rFonts w:ascii="Arial" w:hAnsi="Arial" w:cs="Arial"/>
          <w:smallCaps/>
        </w:rPr>
        <w:t>a</w:t>
      </w:r>
      <w:r w:rsidR="00990627" w:rsidRPr="0005502A">
        <w:rPr>
          <w:rFonts w:ascii="Arial" w:hAnsi="Arial" w:cs="Arial"/>
          <w:smallCaps/>
        </w:rPr>
        <w:t>pplicant</w:t>
      </w:r>
      <w:r w:rsidR="00990627" w:rsidRPr="00990627">
        <w:rPr>
          <w:rFonts w:ascii="Arial" w:hAnsi="Arial" w:cs="Arial"/>
        </w:rPr>
        <w:t xml:space="preserve">s should include costs </w:t>
      </w:r>
      <w:r w:rsidR="00434AAB">
        <w:rPr>
          <w:rFonts w:ascii="Arial" w:hAnsi="Arial" w:cs="Arial"/>
        </w:rPr>
        <w:t>for</w:t>
      </w:r>
      <w:r w:rsidR="00990627" w:rsidRPr="00990627">
        <w:rPr>
          <w:rFonts w:ascii="Arial" w:hAnsi="Arial" w:cs="Arial"/>
        </w:rPr>
        <w:t xml:space="preserve"> certified </w:t>
      </w:r>
      <w:r w:rsidR="0005502A">
        <w:rPr>
          <w:rFonts w:ascii="Arial" w:hAnsi="Arial" w:cs="Arial"/>
          <w:smallCaps/>
        </w:rPr>
        <w:t>c</w:t>
      </w:r>
      <w:r w:rsidR="00990627" w:rsidRPr="0005502A">
        <w:rPr>
          <w:rFonts w:ascii="Arial" w:hAnsi="Arial" w:cs="Arial"/>
          <w:smallCaps/>
        </w:rPr>
        <w:t xml:space="preserve">onservation </w:t>
      </w:r>
      <w:r w:rsidR="0005502A">
        <w:rPr>
          <w:rFonts w:ascii="Arial" w:hAnsi="Arial" w:cs="Arial"/>
          <w:smallCaps/>
        </w:rPr>
        <w:t>c</w:t>
      </w:r>
      <w:r w:rsidR="00990627" w:rsidRPr="0005502A">
        <w:rPr>
          <w:rFonts w:ascii="Arial" w:hAnsi="Arial" w:cs="Arial"/>
          <w:smallCaps/>
        </w:rPr>
        <w:t>orps</w:t>
      </w:r>
      <w:r w:rsidR="00C06C8F">
        <w:rPr>
          <w:rFonts w:ascii="Arial" w:hAnsi="Arial" w:cs="Arial"/>
        </w:rPr>
        <w:t xml:space="preserve"> service</w:t>
      </w:r>
      <w:r w:rsidR="00717DCA">
        <w:rPr>
          <w:rFonts w:ascii="Arial" w:hAnsi="Arial" w:cs="Arial"/>
        </w:rPr>
        <w:t>s</w:t>
      </w:r>
      <w:r w:rsidR="00595EF2">
        <w:rPr>
          <w:rFonts w:ascii="Arial" w:hAnsi="Arial" w:cs="Arial"/>
        </w:rPr>
        <w:t xml:space="preserve"> and</w:t>
      </w:r>
      <w:r w:rsidR="009E2145" w:rsidRPr="004E6260">
        <w:rPr>
          <w:rFonts w:ascii="Arial" w:hAnsi="Arial" w:cs="Arial"/>
        </w:rPr>
        <w:t xml:space="preserve"> </w:t>
      </w:r>
      <w:r w:rsidR="00930BDC">
        <w:rPr>
          <w:rFonts w:ascii="Arial" w:hAnsi="Arial" w:cs="Arial"/>
        </w:rPr>
        <w:t>consider</w:t>
      </w:r>
      <w:r w:rsidR="009E2145" w:rsidRPr="004E6260">
        <w:rPr>
          <w:rFonts w:ascii="Arial" w:hAnsi="Arial" w:cs="Arial"/>
        </w:rPr>
        <w:t xml:space="preserve"> </w:t>
      </w:r>
      <w:r w:rsidR="004E6260" w:rsidRPr="004E6260">
        <w:rPr>
          <w:rFonts w:ascii="Arial" w:hAnsi="Arial" w:cs="Arial"/>
        </w:rPr>
        <w:t>the Americans with Disabilities Act</w:t>
      </w:r>
      <w:r w:rsidR="009E2145" w:rsidRPr="004E6260">
        <w:rPr>
          <w:rFonts w:ascii="Arial" w:hAnsi="Arial" w:cs="Arial"/>
        </w:rPr>
        <w:t xml:space="preserve"> when preparing the </w:t>
      </w:r>
      <w:r w:rsidR="009E2145" w:rsidRPr="004E6260">
        <w:rPr>
          <w:rFonts w:ascii="Arial" w:hAnsi="Arial" w:cs="Arial"/>
          <w:smallCaps/>
        </w:rPr>
        <w:t>grant scope</w:t>
      </w:r>
      <w:r w:rsidR="009E2145" w:rsidRPr="004E6260">
        <w:rPr>
          <w:rFonts w:ascii="Arial" w:hAnsi="Arial" w:cs="Arial"/>
        </w:rPr>
        <w:t xml:space="preserve"> /Cost Estimate </w:t>
      </w:r>
      <w:r w:rsidR="00C20148">
        <w:rPr>
          <w:rFonts w:ascii="Arial" w:hAnsi="Arial" w:cs="Arial"/>
        </w:rPr>
        <w:t>&amp;</w:t>
      </w:r>
      <w:r w:rsidR="009E2145" w:rsidRPr="004E6260">
        <w:rPr>
          <w:rFonts w:ascii="Arial" w:hAnsi="Arial" w:cs="Arial"/>
        </w:rPr>
        <w:t xml:space="preserve"> Budget Narrative.</w:t>
      </w:r>
    </w:p>
    <w:p w14:paraId="09070F4D" w14:textId="77777777" w:rsidR="001C4092" w:rsidRPr="009E6D4A" w:rsidRDefault="001C4092" w:rsidP="00E42B36">
      <w:pPr>
        <w:spacing w:after="0" w:afterAutospacing="0" w:line="278" w:lineRule="auto"/>
        <w:ind w:left="360"/>
        <w:rPr>
          <w:rFonts w:ascii="Arial" w:hAnsi="Arial" w:cs="Arial"/>
          <w:u w:val="single"/>
        </w:rPr>
      </w:pPr>
      <w:r w:rsidRPr="009E6D4A">
        <w:rPr>
          <w:rFonts w:ascii="Arial" w:hAnsi="Arial" w:cs="Arial"/>
          <w:u w:val="single"/>
        </w:rPr>
        <w:t xml:space="preserve">Americans with Disabilities Act </w:t>
      </w:r>
    </w:p>
    <w:p w14:paraId="5434CF71" w14:textId="65ED13F1" w:rsidR="001C4092" w:rsidRPr="001C4092" w:rsidRDefault="001C4092" w:rsidP="00E42B36">
      <w:pPr>
        <w:spacing w:before="0" w:beforeAutospacing="0" w:after="120" w:afterAutospacing="0" w:line="278" w:lineRule="auto"/>
        <w:ind w:left="360"/>
        <w:rPr>
          <w:rFonts w:ascii="Arial" w:hAnsi="Arial" w:cs="Arial"/>
          <w:b/>
          <w:bCs/>
        </w:rPr>
      </w:pPr>
      <w:r w:rsidRPr="002E10D7">
        <w:rPr>
          <w:rFonts w:ascii="Arial" w:hAnsi="Arial" w:cs="Arial"/>
        </w:rPr>
        <w:t xml:space="preserve">Each </w:t>
      </w:r>
      <w:r w:rsidRPr="002E10D7">
        <w:rPr>
          <w:rFonts w:ascii="Arial" w:hAnsi="Arial" w:cs="Arial"/>
          <w:smallCaps/>
        </w:rPr>
        <w:t xml:space="preserve">recreation feature </w:t>
      </w:r>
      <w:r w:rsidRPr="002E10D7">
        <w:rPr>
          <w:rFonts w:ascii="Arial" w:hAnsi="Arial" w:cs="Arial"/>
        </w:rPr>
        <w:t xml:space="preserve">and </w:t>
      </w:r>
      <w:r w:rsidRPr="002E10D7">
        <w:rPr>
          <w:rFonts w:ascii="Arial" w:hAnsi="Arial" w:cs="Arial"/>
          <w:smallCaps/>
        </w:rPr>
        <w:t>major support amenity</w:t>
      </w:r>
      <w:r w:rsidRPr="002E10D7">
        <w:rPr>
          <w:rFonts w:ascii="Arial" w:hAnsi="Arial" w:cs="Arial"/>
        </w:rPr>
        <w:t xml:space="preserve"> listed in the </w:t>
      </w:r>
      <w:r w:rsidRPr="002E10D7">
        <w:rPr>
          <w:rFonts w:ascii="Arial" w:hAnsi="Arial" w:cs="Arial"/>
          <w:smallCaps/>
        </w:rPr>
        <w:t>grant scope</w:t>
      </w:r>
      <w:r w:rsidRPr="002E10D7">
        <w:rPr>
          <w:rFonts w:ascii="Arial" w:hAnsi="Arial" w:cs="Arial"/>
        </w:rPr>
        <w:t>,</w:t>
      </w:r>
      <w:r>
        <w:rPr>
          <w:rFonts w:ascii="Arial" w:hAnsi="Arial" w:cs="Arial"/>
        </w:rPr>
        <w:t xml:space="preserve"> </w:t>
      </w:r>
      <w:r w:rsidRPr="002E10D7">
        <w:rPr>
          <w:rFonts w:ascii="Arial" w:hAnsi="Arial" w:cs="Arial"/>
        </w:rPr>
        <w:t xml:space="preserve">and their related paths of travel from parking lots and roadsides, must be designed to accommodate persons with disabilities per compliance with the Americans with Disabilities Act of 1990 (42 U.S.C. </w:t>
      </w:r>
      <w:r>
        <w:rPr>
          <w:rFonts w:ascii="Arial" w:hAnsi="Arial" w:cs="Arial"/>
        </w:rPr>
        <w:t>sub section</w:t>
      </w:r>
      <w:r w:rsidRPr="002E10D7">
        <w:rPr>
          <w:rFonts w:ascii="Arial" w:hAnsi="Arial" w:cs="Arial"/>
        </w:rPr>
        <w:t>12101 et</w:t>
      </w:r>
      <w:r>
        <w:rPr>
          <w:rFonts w:ascii="Arial" w:hAnsi="Arial" w:cs="Arial"/>
        </w:rPr>
        <w:t xml:space="preserve"> </w:t>
      </w:r>
      <w:r w:rsidRPr="002E10D7">
        <w:rPr>
          <w:rFonts w:ascii="Arial" w:hAnsi="Arial" w:cs="Arial"/>
        </w:rPr>
        <w:t>seq.).</w:t>
      </w:r>
    </w:p>
    <w:p w14:paraId="6E6BEEEC" w14:textId="11036D94" w:rsidR="00E22ED5" w:rsidRPr="002E10D7" w:rsidRDefault="00E22ED5" w:rsidP="00391298">
      <w:pPr>
        <w:spacing w:after="120" w:afterAutospacing="0" w:line="278" w:lineRule="auto"/>
        <w:ind w:left="360"/>
        <w:rPr>
          <w:rFonts w:ascii="Arial" w:hAnsi="Arial" w:cs="Arial"/>
        </w:rPr>
      </w:pPr>
      <w:r w:rsidRPr="002E10D7">
        <w:rPr>
          <w:rFonts w:ascii="Arial" w:hAnsi="Arial" w:cs="Arial"/>
        </w:rPr>
        <w:t xml:space="preserve">The </w:t>
      </w:r>
      <w:r w:rsidR="00F2334D" w:rsidRPr="002E10D7">
        <w:rPr>
          <w:rFonts w:ascii="Arial" w:hAnsi="Arial" w:cs="Arial"/>
          <w:smallCaps/>
        </w:rPr>
        <w:t>grant scope</w:t>
      </w:r>
      <w:r w:rsidR="00F2334D" w:rsidRPr="002E10D7">
        <w:rPr>
          <w:rFonts w:ascii="Arial" w:hAnsi="Arial" w:cs="Arial"/>
        </w:rPr>
        <w:t xml:space="preserve"> </w:t>
      </w:r>
      <w:r w:rsidRPr="002E10D7">
        <w:rPr>
          <w:rFonts w:ascii="Arial" w:hAnsi="Arial" w:cs="Arial"/>
        </w:rPr>
        <w:t>/Cost Estimate Form is used for the following purposes:</w:t>
      </w:r>
    </w:p>
    <w:p w14:paraId="01713100" w14:textId="3E9EE99F" w:rsidR="00925AE6" w:rsidRPr="002E10D7" w:rsidRDefault="00E22ED5" w:rsidP="00731A6B">
      <w:pPr>
        <w:pStyle w:val="ListParagraph"/>
        <w:numPr>
          <w:ilvl w:val="0"/>
          <w:numId w:val="31"/>
        </w:numPr>
        <w:spacing w:before="0" w:after="160" w:afterAutospacing="0" w:line="278" w:lineRule="auto"/>
        <w:ind w:left="1350"/>
        <w:rPr>
          <w:rFonts w:ascii="Arial" w:hAnsi="Arial" w:cs="Arial"/>
        </w:rPr>
      </w:pPr>
      <w:r w:rsidRPr="002E10D7">
        <w:rPr>
          <w:rFonts w:ascii="Arial" w:hAnsi="Arial" w:cs="Arial"/>
        </w:rPr>
        <w:t xml:space="preserve">Establishing the </w:t>
      </w:r>
      <w:r w:rsidR="007303BC" w:rsidRPr="002E10D7">
        <w:rPr>
          <w:rFonts w:ascii="Arial" w:hAnsi="Arial" w:cs="Arial"/>
          <w:smallCaps/>
        </w:rPr>
        <w:t>grant scope</w:t>
      </w:r>
    </w:p>
    <w:p w14:paraId="574977DF" w14:textId="769EA341" w:rsidR="00925AE6" w:rsidRPr="00677B62" w:rsidRDefault="007303BC" w:rsidP="00731A6B">
      <w:pPr>
        <w:pStyle w:val="ListParagraph"/>
        <w:numPr>
          <w:ilvl w:val="1"/>
          <w:numId w:val="31"/>
        </w:numPr>
        <w:spacing w:before="0" w:after="160" w:afterAutospacing="0" w:line="278" w:lineRule="auto"/>
        <w:ind w:left="1710"/>
        <w:rPr>
          <w:rFonts w:ascii="Arial" w:hAnsi="Arial" w:cs="Arial"/>
          <w:smallCaps/>
        </w:rPr>
      </w:pPr>
      <w:r w:rsidRPr="002E10D7">
        <w:rPr>
          <w:rFonts w:ascii="Arial" w:hAnsi="Arial" w:cs="Arial"/>
          <w:smallCaps/>
        </w:rPr>
        <w:t>recreation feature</w:t>
      </w:r>
      <w:r w:rsidR="00E22ED5" w:rsidRPr="002E10D7">
        <w:rPr>
          <w:rFonts w:ascii="Arial" w:hAnsi="Arial" w:cs="Arial"/>
        </w:rPr>
        <w:t>(</w:t>
      </w:r>
      <w:r w:rsidRPr="002E10D7">
        <w:rPr>
          <w:rFonts w:ascii="Arial" w:hAnsi="Arial" w:cs="Arial"/>
        </w:rPr>
        <w:t>s</w:t>
      </w:r>
      <w:r w:rsidR="00E22ED5" w:rsidRPr="002E10D7">
        <w:rPr>
          <w:rFonts w:ascii="Arial" w:hAnsi="Arial" w:cs="Arial"/>
        </w:rPr>
        <w:t>)</w:t>
      </w:r>
      <w:r w:rsidR="00677B62">
        <w:rPr>
          <w:rFonts w:ascii="Arial" w:hAnsi="Arial" w:cs="Arial"/>
        </w:rPr>
        <w:t>,</w:t>
      </w:r>
      <w:r w:rsidR="00E22ED5" w:rsidRPr="002E10D7">
        <w:rPr>
          <w:rFonts w:ascii="Arial" w:hAnsi="Arial" w:cs="Arial"/>
        </w:rPr>
        <w:t xml:space="preserve"> </w:t>
      </w:r>
      <w:r w:rsidRPr="002E10D7">
        <w:rPr>
          <w:rFonts w:ascii="Arial" w:hAnsi="Arial" w:cs="Arial"/>
          <w:smallCaps/>
        </w:rPr>
        <w:t>major support amenit</w:t>
      </w:r>
      <w:r w:rsidR="00F2334D" w:rsidRPr="002E10D7">
        <w:rPr>
          <w:rFonts w:ascii="Arial" w:hAnsi="Arial" w:cs="Arial"/>
          <w:smallCaps/>
        </w:rPr>
        <w:t>y</w:t>
      </w:r>
      <w:r w:rsidR="00E22ED5" w:rsidRPr="002E10D7">
        <w:rPr>
          <w:rFonts w:ascii="Arial" w:hAnsi="Arial" w:cs="Arial"/>
        </w:rPr>
        <w:t>(</w:t>
      </w:r>
      <w:r w:rsidR="00C11197" w:rsidRPr="00C11197">
        <w:rPr>
          <w:rFonts w:ascii="Arial" w:hAnsi="Arial" w:cs="Arial"/>
          <w:smallCaps/>
        </w:rPr>
        <w:t>ie</w:t>
      </w:r>
      <w:r w:rsidRPr="00C11197">
        <w:rPr>
          <w:rFonts w:ascii="Arial" w:hAnsi="Arial" w:cs="Arial"/>
          <w:smallCaps/>
        </w:rPr>
        <w:t>s</w:t>
      </w:r>
      <w:r w:rsidR="00E22ED5" w:rsidRPr="002E10D7">
        <w:rPr>
          <w:rFonts w:ascii="Arial" w:hAnsi="Arial" w:cs="Arial"/>
        </w:rPr>
        <w:t>)</w:t>
      </w:r>
      <w:r w:rsidR="00677B62">
        <w:rPr>
          <w:rFonts w:ascii="Arial" w:hAnsi="Arial" w:cs="Arial"/>
        </w:rPr>
        <w:t xml:space="preserve"> and </w:t>
      </w:r>
      <w:r w:rsidR="00677B62" w:rsidRPr="00677B62">
        <w:rPr>
          <w:rFonts w:ascii="Arial" w:hAnsi="Arial" w:cs="Arial"/>
          <w:smallCaps/>
        </w:rPr>
        <w:t>minor support amenit</w:t>
      </w:r>
      <w:r w:rsidR="00677B62">
        <w:rPr>
          <w:rFonts w:ascii="Arial" w:hAnsi="Arial" w:cs="Arial"/>
          <w:smallCaps/>
        </w:rPr>
        <w:t>y</w:t>
      </w:r>
      <w:r w:rsidR="00677B62" w:rsidRPr="00677B62">
        <w:rPr>
          <w:rFonts w:ascii="Arial" w:hAnsi="Arial" w:cs="Arial"/>
          <w:smallCaps/>
        </w:rPr>
        <w:t>(ies</w:t>
      </w:r>
      <w:r w:rsidR="00E22ED5" w:rsidRPr="00677B62">
        <w:rPr>
          <w:rFonts w:ascii="Arial" w:hAnsi="Arial" w:cs="Arial"/>
          <w:smallCaps/>
        </w:rPr>
        <w:t>)</w:t>
      </w:r>
    </w:p>
    <w:p w14:paraId="15CEBA82" w14:textId="163166D4" w:rsidR="00E22ED5" w:rsidRPr="006F0E6D" w:rsidRDefault="00E22ED5" w:rsidP="00731A6B">
      <w:pPr>
        <w:pStyle w:val="ListParagraph"/>
        <w:numPr>
          <w:ilvl w:val="1"/>
          <w:numId w:val="31"/>
        </w:numPr>
        <w:spacing w:line="278" w:lineRule="auto"/>
        <w:ind w:left="1714"/>
        <w:contextualSpacing w:val="0"/>
        <w:rPr>
          <w:rFonts w:ascii="Arial" w:hAnsi="Arial" w:cs="Arial"/>
        </w:rPr>
      </w:pPr>
      <w:r w:rsidRPr="002E10D7">
        <w:rPr>
          <w:rFonts w:ascii="Arial" w:hAnsi="Arial" w:cs="Arial"/>
        </w:rPr>
        <w:t>Provi</w:t>
      </w:r>
      <w:r w:rsidR="00166776">
        <w:rPr>
          <w:rFonts w:ascii="Arial" w:hAnsi="Arial" w:cs="Arial"/>
        </w:rPr>
        <w:t>de</w:t>
      </w:r>
      <w:r w:rsidRPr="002E10D7">
        <w:rPr>
          <w:rFonts w:ascii="Arial" w:hAnsi="Arial" w:cs="Arial"/>
        </w:rPr>
        <w:t xml:space="preserve"> a Cost Estimate for the </w:t>
      </w:r>
      <w:r w:rsidR="007303BC" w:rsidRPr="002E10D7">
        <w:rPr>
          <w:rFonts w:ascii="Arial" w:hAnsi="Arial" w:cs="Arial"/>
          <w:smallCaps/>
        </w:rPr>
        <w:t>project</w:t>
      </w:r>
    </w:p>
    <w:p w14:paraId="1255AFC2" w14:textId="1236A543" w:rsidR="006F0E6D" w:rsidRPr="00AF4931" w:rsidRDefault="006F0E6D" w:rsidP="006F0E6D">
      <w:pPr>
        <w:pStyle w:val="ListParagraph"/>
        <w:numPr>
          <w:ilvl w:val="0"/>
          <w:numId w:val="31"/>
        </w:numPr>
        <w:spacing w:line="278" w:lineRule="auto"/>
        <w:ind w:left="1350"/>
        <w:contextualSpacing w:val="0"/>
        <w:rPr>
          <w:rFonts w:ascii="Arial" w:hAnsi="Arial" w:cs="Arial"/>
        </w:rPr>
      </w:pPr>
      <w:r w:rsidRPr="008C21E8">
        <w:rPr>
          <w:rFonts w:ascii="Arial" w:hAnsi="Arial" w:cs="Arial"/>
        </w:rPr>
        <w:t>Establishing the</w:t>
      </w:r>
      <w:r>
        <w:rPr>
          <w:rFonts w:ascii="Arial" w:hAnsi="Arial" w:cs="Arial"/>
          <w:smallCaps/>
        </w:rPr>
        <w:t xml:space="preserve"> </w:t>
      </w:r>
      <w:r w:rsidR="008C21E8">
        <w:rPr>
          <w:rFonts w:ascii="Arial" w:hAnsi="Arial" w:cs="Arial"/>
          <w:smallCaps/>
        </w:rPr>
        <w:t>indirect costs</w:t>
      </w:r>
    </w:p>
    <w:p w14:paraId="77F62F44" w14:textId="0491157F" w:rsidR="00AF4931" w:rsidRPr="00F24DA7" w:rsidRDefault="00B14794" w:rsidP="00731A6B">
      <w:pPr>
        <w:pStyle w:val="ListParagraph"/>
        <w:numPr>
          <w:ilvl w:val="0"/>
          <w:numId w:val="31"/>
        </w:numPr>
        <w:spacing w:line="278" w:lineRule="auto"/>
        <w:ind w:left="1354"/>
        <w:contextualSpacing w:val="0"/>
        <w:rPr>
          <w:rFonts w:ascii="Arial" w:hAnsi="Arial" w:cs="Arial"/>
        </w:rPr>
      </w:pPr>
      <w:r w:rsidRPr="00D02491">
        <w:rPr>
          <w:rFonts w:ascii="Arial" w:hAnsi="Arial" w:cs="Arial"/>
        </w:rPr>
        <w:t>Creating</w:t>
      </w:r>
      <w:r w:rsidR="003811EA" w:rsidRPr="00D02491">
        <w:rPr>
          <w:rFonts w:ascii="Arial" w:hAnsi="Arial" w:cs="Arial"/>
        </w:rPr>
        <w:t xml:space="preserve"> a </w:t>
      </w:r>
      <w:r w:rsidR="00AC12CB" w:rsidRPr="00D02491">
        <w:rPr>
          <w:rFonts w:ascii="Arial" w:hAnsi="Arial" w:cs="Arial"/>
        </w:rPr>
        <w:t>Budget Narrative for the</w:t>
      </w:r>
      <w:r w:rsidR="00AC12CB" w:rsidRPr="00F24DA7">
        <w:rPr>
          <w:rFonts w:ascii="Arial" w:hAnsi="Arial" w:cs="Arial"/>
          <w:smallCaps/>
        </w:rPr>
        <w:t xml:space="preserve"> project</w:t>
      </w:r>
      <w:r w:rsidR="00763996" w:rsidRPr="00F24DA7">
        <w:rPr>
          <w:rFonts w:ascii="Arial" w:hAnsi="Arial" w:cs="Arial"/>
          <w:smallCaps/>
        </w:rPr>
        <w:t xml:space="preserve"> </w:t>
      </w:r>
      <w:r w:rsidR="00A11A23" w:rsidRPr="00F24DA7">
        <w:rPr>
          <w:rFonts w:ascii="Arial" w:hAnsi="Arial" w:cs="Arial"/>
        </w:rPr>
        <w:t>costs</w:t>
      </w:r>
    </w:p>
    <w:p w14:paraId="42CCD9DD" w14:textId="285616F2" w:rsidR="00E22ED5" w:rsidRPr="002E10D7" w:rsidRDefault="00E22ED5" w:rsidP="00731A6B">
      <w:pPr>
        <w:pStyle w:val="ListParagraph"/>
        <w:numPr>
          <w:ilvl w:val="1"/>
          <w:numId w:val="33"/>
        </w:numPr>
        <w:spacing w:before="100" w:beforeAutospacing="1" w:after="120" w:afterAutospacing="0" w:line="278" w:lineRule="auto"/>
        <w:ind w:left="810" w:hanging="450"/>
        <w:contextualSpacing w:val="0"/>
        <w:rPr>
          <w:rFonts w:ascii="Arial" w:hAnsi="Arial" w:cs="Arial"/>
          <w:b/>
        </w:rPr>
      </w:pPr>
      <w:r w:rsidRPr="002E10D7">
        <w:rPr>
          <w:rFonts w:ascii="Arial" w:hAnsi="Arial" w:cs="Arial"/>
          <w:b/>
        </w:rPr>
        <w:t xml:space="preserve">Establishing the </w:t>
      </w:r>
      <w:r w:rsidR="000F1556">
        <w:rPr>
          <w:rFonts w:ascii="arial bold" w:hAnsi="arial bold" w:cs="Arial"/>
          <w:b/>
          <w:smallCaps/>
        </w:rPr>
        <w:t>grant scope</w:t>
      </w:r>
    </w:p>
    <w:p w14:paraId="29F1E44E" w14:textId="16825639" w:rsidR="00707BA4" w:rsidRPr="002E10D7" w:rsidRDefault="00E22ED5" w:rsidP="00E035A9">
      <w:pPr>
        <w:spacing w:before="0" w:beforeAutospacing="0" w:after="120" w:afterAutospacing="0" w:line="278" w:lineRule="auto"/>
        <w:ind w:left="360"/>
        <w:rPr>
          <w:rFonts w:ascii="Arial" w:hAnsi="Arial" w:cs="Arial"/>
        </w:rPr>
      </w:pPr>
      <w:r w:rsidRPr="002E10D7">
        <w:rPr>
          <w:rFonts w:ascii="Arial" w:hAnsi="Arial" w:cs="Arial"/>
        </w:rPr>
        <w:t xml:space="preserve">The </w:t>
      </w:r>
      <w:r w:rsidR="008703D6">
        <w:rPr>
          <w:rFonts w:ascii="Arial" w:hAnsi="Arial" w:cs="Arial"/>
        </w:rPr>
        <w:t>G</w:t>
      </w:r>
      <w:r w:rsidR="00F2334D" w:rsidRPr="008703D6">
        <w:rPr>
          <w:rFonts w:ascii="Arial" w:hAnsi="Arial" w:cs="Arial"/>
        </w:rPr>
        <w:t xml:space="preserve">rant </w:t>
      </w:r>
      <w:r w:rsidR="008703D6">
        <w:rPr>
          <w:rFonts w:ascii="Arial" w:hAnsi="Arial" w:cs="Arial"/>
        </w:rPr>
        <w:t>S</w:t>
      </w:r>
      <w:r w:rsidR="00F2334D" w:rsidRPr="008703D6">
        <w:rPr>
          <w:rFonts w:ascii="Arial" w:hAnsi="Arial" w:cs="Arial"/>
        </w:rPr>
        <w:t>cope</w:t>
      </w:r>
      <w:r w:rsidRPr="002E10D7">
        <w:rPr>
          <w:rFonts w:ascii="Arial" w:hAnsi="Arial" w:cs="Arial"/>
        </w:rPr>
        <w:t xml:space="preserve">/Cost Estimate Form </w:t>
      </w:r>
      <w:r w:rsidR="00026A48" w:rsidRPr="002E10D7">
        <w:rPr>
          <w:rFonts w:ascii="Arial" w:hAnsi="Arial" w:cs="Arial"/>
        </w:rPr>
        <w:t>is</w:t>
      </w:r>
      <w:r w:rsidRPr="002E10D7">
        <w:rPr>
          <w:rFonts w:ascii="Arial" w:hAnsi="Arial" w:cs="Arial"/>
        </w:rPr>
        <w:t xml:space="preserve"> used to establish the expected deliverables for </w:t>
      </w:r>
      <w:r w:rsidR="00510371" w:rsidRPr="002E10D7">
        <w:rPr>
          <w:rFonts w:ascii="Arial" w:hAnsi="Arial" w:cs="Arial"/>
          <w:smallCaps/>
        </w:rPr>
        <w:t>project completion</w:t>
      </w:r>
      <w:r w:rsidRPr="002E10D7">
        <w:rPr>
          <w:rFonts w:ascii="Arial" w:hAnsi="Arial" w:cs="Arial"/>
        </w:rPr>
        <w:t xml:space="preserve"> </w:t>
      </w:r>
      <w:r w:rsidR="00F02377" w:rsidRPr="002E10D7">
        <w:rPr>
          <w:rFonts w:ascii="Arial" w:hAnsi="Arial" w:cs="Arial"/>
        </w:rPr>
        <w:t>reimbursement</w:t>
      </w:r>
      <w:r w:rsidRPr="002E10D7">
        <w:rPr>
          <w:rFonts w:ascii="Arial" w:hAnsi="Arial" w:cs="Arial"/>
        </w:rPr>
        <w:t xml:space="preserve"> by the SPP </w:t>
      </w:r>
      <w:r w:rsidR="00F2334D" w:rsidRPr="002E10D7">
        <w:rPr>
          <w:rFonts w:ascii="Arial" w:hAnsi="Arial" w:cs="Arial"/>
          <w:smallCaps/>
        </w:rPr>
        <w:t>grant</w:t>
      </w:r>
      <w:r w:rsidRPr="002E10D7">
        <w:rPr>
          <w:rFonts w:ascii="Arial" w:hAnsi="Arial" w:cs="Arial"/>
        </w:rPr>
        <w:t xml:space="preserve"> plus </w:t>
      </w:r>
      <w:r w:rsidR="00F2334D" w:rsidRPr="002E10D7">
        <w:rPr>
          <w:rFonts w:ascii="Arial" w:hAnsi="Arial" w:cs="Arial"/>
          <w:smallCaps/>
        </w:rPr>
        <w:t>committed funds</w:t>
      </w:r>
      <w:r w:rsidRPr="002E10D7">
        <w:rPr>
          <w:rFonts w:ascii="Arial" w:hAnsi="Arial" w:cs="Arial"/>
        </w:rPr>
        <w:t xml:space="preserve">. </w:t>
      </w:r>
    </w:p>
    <w:p w14:paraId="5C0EC65F" w14:textId="346837CE" w:rsidR="0052154C" w:rsidRPr="002E10D7" w:rsidRDefault="0052154C" w:rsidP="0052154C">
      <w:pPr>
        <w:pStyle w:val="ListParagraph"/>
        <w:spacing w:after="120" w:afterAutospacing="0" w:line="240" w:lineRule="auto"/>
        <w:ind w:left="1170" w:hanging="810"/>
        <w:rPr>
          <w:rFonts w:ascii="Arial" w:hAnsi="Arial" w:cs="Arial"/>
        </w:rPr>
      </w:pPr>
      <w:r w:rsidRPr="00C624A3">
        <w:rPr>
          <w:rFonts w:ascii="Arial" w:hAnsi="Arial" w:cs="Arial"/>
        </w:rPr>
        <w:t xml:space="preserve">The requested </w:t>
      </w:r>
      <w:r w:rsidRPr="00C624A3">
        <w:rPr>
          <w:rFonts w:ascii="Arial" w:hAnsi="Arial" w:cs="Arial"/>
          <w:smallCaps/>
        </w:rPr>
        <w:t>grant</w:t>
      </w:r>
      <w:r w:rsidRPr="00C624A3">
        <w:rPr>
          <w:rFonts w:ascii="Arial" w:hAnsi="Arial" w:cs="Arial"/>
        </w:rPr>
        <w:t xml:space="preserve"> amount </w:t>
      </w:r>
      <w:r w:rsidRPr="00C624A3">
        <w:rPr>
          <w:rFonts w:ascii="Arial" w:hAnsi="Arial" w:cs="Arial"/>
          <w:b/>
          <w:u w:val="single"/>
        </w:rPr>
        <w:t>cannot</w:t>
      </w:r>
      <w:r w:rsidRPr="00C624A3">
        <w:rPr>
          <w:rFonts w:ascii="Arial" w:hAnsi="Arial" w:cs="Arial"/>
        </w:rPr>
        <w:t xml:space="preserve"> increase after the </w:t>
      </w:r>
      <w:r w:rsidRPr="00C624A3">
        <w:rPr>
          <w:rFonts w:ascii="Arial" w:hAnsi="Arial" w:cs="Arial"/>
          <w:smallCaps/>
        </w:rPr>
        <w:t>application</w:t>
      </w:r>
      <w:r w:rsidRPr="00C624A3">
        <w:rPr>
          <w:rFonts w:ascii="Arial" w:hAnsi="Arial" w:cs="Arial"/>
        </w:rPr>
        <w:t xml:space="preserve"> deadline.</w:t>
      </w:r>
      <w:r w:rsidRPr="00FD226D">
        <w:rPr>
          <w:rFonts w:ascii="Arial" w:hAnsi="Arial" w:cs="Arial"/>
        </w:rPr>
        <w:t xml:space="preserve"> </w:t>
      </w:r>
    </w:p>
    <w:p w14:paraId="136D8E87" w14:textId="53B73E15" w:rsidR="00A42F23" w:rsidRPr="002E10D7" w:rsidRDefault="00E22ED5" w:rsidP="00A42F23">
      <w:pPr>
        <w:spacing w:before="0" w:beforeAutospacing="0" w:after="120" w:afterAutospacing="0" w:line="278" w:lineRule="auto"/>
        <w:ind w:left="360"/>
        <w:rPr>
          <w:rFonts w:ascii="Arial" w:hAnsi="Arial" w:cs="Arial"/>
        </w:rPr>
      </w:pPr>
      <w:r w:rsidRPr="002E10D7">
        <w:rPr>
          <w:rFonts w:ascii="Arial" w:hAnsi="Arial" w:cs="Arial"/>
          <w:b/>
          <w:bCs/>
        </w:rPr>
        <w:t xml:space="preserve">All </w:t>
      </w:r>
      <w:r w:rsidR="00510371" w:rsidRPr="002E10D7">
        <w:rPr>
          <w:rFonts w:ascii="Arial" w:hAnsi="Arial" w:cs="Arial"/>
          <w:b/>
          <w:bCs/>
          <w:smallCaps/>
        </w:rPr>
        <w:t>recreation features</w:t>
      </w:r>
      <w:r w:rsidRPr="002E10D7">
        <w:rPr>
          <w:rFonts w:ascii="Arial" w:hAnsi="Arial" w:cs="Arial"/>
          <w:b/>
          <w:bCs/>
        </w:rPr>
        <w:t xml:space="preserve"> and </w:t>
      </w:r>
      <w:r w:rsidR="00510371" w:rsidRPr="002E10D7">
        <w:rPr>
          <w:rFonts w:ascii="Arial" w:hAnsi="Arial" w:cs="Arial"/>
          <w:b/>
          <w:bCs/>
          <w:smallCaps/>
        </w:rPr>
        <w:t xml:space="preserve">major support amenities </w:t>
      </w:r>
      <w:r w:rsidRPr="002E10D7">
        <w:rPr>
          <w:rFonts w:ascii="Arial" w:hAnsi="Arial" w:cs="Arial"/>
          <w:b/>
          <w:bCs/>
        </w:rPr>
        <w:t xml:space="preserve">proposed in the Project Selection Criteria section </w:t>
      </w:r>
      <w:r w:rsidR="00A71203" w:rsidRPr="002E10D7">
        <w:rPr>
          <w:rFonts w:ascii="Arial" w:hAnsi="Arial" w:cs="Arial"/>
          <w:b/>
          <w:bCs/>
        </w:rPr>
        <w:t>must</w:t>
      </w:r>
      <w:r w:rsidR="00A71203" w:rsidRPr="002E10D7">
        <w:rPr>
          <w:rStyle w:val="CommentReference"/>
          <w:rFonts w:ascii="Arial" w:hAnsi="Arial" w:cs="Arial"/>
          <w:sz w:val="24"/>
          <w:szCs w:val="24"/>
        </w:rPr>
        <w:t xml:space="preserve"> </w:t>
      </w:r>
      <w:r w:rsidR="00A71203" w:rsidRPr="002E10D7">
        <w:rPr>
          <w:rFonts w:ascii="Arial" w:hAnsi="Arial" w:cs="Arial"/>
          <w:b/>
          <w:bCs/>
        </w:rPr>
        <w:t>be</w:t>
      </w:r>
      <w:r w:rsidRPr="002E10D7">
        <w:rPr>
          <w:rFonts w:ascii="Arial" w:hAnsi="Arial" w:cs="Arial"/>
          <w:b/>
          <w:bCs/>
        </w:rPr>
        <w:t xml:space="preserve"> listed on this form and </w:t>
      </w:r>
      <w:r w:rsidR="00AA368D">
        <w:rPr>
          <w:rFonts w:ascii="Arial" w:hAnsi="Arial" w:cs="Arial"/>
          <w:b/>
          <w:bCs/>
        </w:rPr>
        <w:t xml:space="preserve">on </w:t>
      </w:r>
      <w:r w:rsidRPr="002E10D7">
        <w:rPr>
          <w:rFonts w:ascii="Arial" w:hAnsi="Arial" w:cs="Arial"/>
          <w:b/>
          <w:bCs/>
        </w:rPr>
        <w:t xml:space="preserve">the </w:t>
      </w:r>
      <w:r w:rsidR="006E324A" w:rsidRPr="002E10D7">
        <w:rPr>
          <w:rFonts w:ascii="Arial" w:hAnsi="Arial" w:cs="Arial"/>
          <w:b/>
          <w:bCs/>
          <w:smallCaps/>
        </w:rPr>
        <w:t>site plan</w:t>
      </w:r>
      <w:r w:rsidR="00CA20CB" w:rsidRPr="002E10D7">
        <w:rPr>
          <w:rFonts w:ascii="Arial" w:hAnsi="Arial" w:cs="Arial"/>
          <w:b/>
          <w:bCs/>
          <w:smallCaps/>
        </w:rPr>
        <w:t xml:space="preserve"> </w:t>
      </w:r>
      <w:r w:rsidR="00CA20CB" w:rsidRPr="002E10D7">
        <w:rPr>
          <w:rFonts w:ascii="Arial" w:hAnsi="Arial" w:cs="Arial"/>
          <w:b/>
          <w:bCs/>
        </w:rPr>
        <w:t>(</w:t>
      </w:r>
      <w:r w:rsidR="00852621">
        <w:rPr>
          <w:rFonts w:ascii="Arial" w:hAnsi="Arial" w:cs="Arial"/>
          <w:b/>
          <w:bCs/>
        </w:rPr>
        <w:t>c</w:t>
      </w:r>
      <w:r w:rsidR="00CA20CB" w:rsidRPr="002E10D7">
        <w:rPr>
          <w:rFonts w:ascii="Arial" w:hAnsi="Arial" w:cs="Arial"/>
          <w:b/>
          <w:bCs/>
        </w:rPr>
        <w:t xml:space="preserve">hecklist </w:t>
      </w:r>
      <w:r w:rsidR="00852621">
        <w:rPr>
          <w:rFonts w:ascii="Arial" w:hAnsi="Arial" w:cs="Arial"/>
          <w:b/>
          <w:bCs/>
        </w:rPr>
        <w:t>i</w:t>
      </w:r>
      <w:r w:rsidR="00CA20CB" w:rsidRPr="002E10D7">
        <w:rPr>
          <w:rFonts w:ascii="Arial" w:hAnsi="Arial" w:cs="Arial"/>
          <w:b/>
          <w:bCs/>
        </w:rPr>
        <w:t>tem #</w:t>
      </w:r>
      <w:r w:rsidR="009003DC" w:rsidRPr="002E10D7">
        <w:rPr>
          <w:rFonts w:ascii="Arial" w:hAnsi="Arial" w:cs="Arial"/>
          <w:b/>
          <w:bCs/>
        </w:rPr>
        <w:t>13)</w:t>
      </w:r>
      <w:r w:rsidR="00A42F23" w:rsidRPr="002E10D7">
        <w:rPr>
          <w:rFonts w:ascii="Arial" w:hAnsi="Arial" w:cs="Arial"/>
          <w:b/>
          <w:bCs/>
        </w:rPr>
        <w:t>.</w:t>
      </w:r>
      <w:r w:rsidR="009E2241" w:rsidRPr="002E10D7">
        <w:rPr>
          <w:rFonts w:ascii="Arial" w:hAnsi="Arial" w:cs="Arial"/>
        </w:rPr>
        <w:t xml:space="preserve"> </w:t>
      </w:r>
    </w:p>
    <w:p w14:paraId="39B4D40E" w14:textId="3BB19599" w:rsidR="00C2177C" w:rsidRPr="002E10D7" w:rsidRDefault="00C2177C" w:rsidP="009003DC">
      <w:pPr>
        <w:spacing w:before="0" w:beforeAutospacing="0" w:after="60" w:afterAutospacing="0" w:line="278" w:lineRule="auto"/>
        <w:ind w:left="360"/>
        <w:rPr>
          <w:rFonts w:ascii="Arial" w:hAnsi="Arial" w:cs="Arial"/>
        </w:rPr>
      </w:pPr>
      <w:r w:rsidRPr="002E10D7">
        <w:rPr>
          <w:rFonts w:ascii="Arial" w:hAnsi="Arial" w:cs="Arial"/>
        </w:rPr>
        <w:t xml:space="preserve">What to include on the </w:t>
      </w:r>
      <w:r w:rsidR="0046534C" w:rsidRPr="002E10D7">
        <w:rPr>
          <w:rFonts w:ascii="Arial" w:hAnsi="Arial" w:cs="Arial"/>
        </w:rPr>
        <w:t>f</w:t>
      </w:r>
      <w:r w:rsidRPr="002E10D7">
        <w:rPr>
          <w:rFonts w:ascii="Arial" w:hAnsi="Arial" w:cs="Arial"/>
        </w:rPr>
        <w:t>orm:</w:t>
      </w:r>
    </w:p>
    <w:p w14:paraId="1EDBD749" w14:textId="59AB54F0" w:rsidR="004621A7" w:rsidRPr="004621A7" w:rsidRDefault="00954648" w:rsidP="00731A6B">
      <w:pPr>
        <w:pStyle w:val="ListParagraph"/>
        <w:numPr>
          <w:ilvl w:val="0"/>
          <w:numId w:val="35"/>
        </w:numPr>
        <w:spacing w:before="0" w:after="120" w:afterAutospacing="0" w:line="278" w:lineRule="auto"/>
        <w:rPr>
          <w:rFonts w:ascii="Arial" w:hAnsi="Arial" w:cs="Arial"/>
        </w:rPr>
      </w:pPr>
      <w:r>
        <w:rPr>
          <w:rFonts w:ascii="Arial" w:hAnsi="Arial" w:cs="Arial"/>
        </w:rPr>
        <w:t>A</w:t>
      </w:r>
      <w:r w:rsidR="00CA20CB" w:rsidRPr="004621A7">
        <w:rPr>
          <w:rFonts w:ascii="Arial" w:hAnsi="Arial" w:cs="Arial"/>
        </w:rPr>
        <w:t>ll</w:t>
      </w:r>
      <w:r w:rsidR="00CA20CB" w:rsidRPr="004621A7">
        <w:rPr>
          <w:rFonts w:ascii="Arial" w:hAnsi="Arial" w:cs="Arial"/>
          <w:smallCaps/>
        </w:rPr>
        <w:t xml:space="preserve"> recreation features</w:t>
      </w:r>
      <w:r w:rsidR="00CA20CB" w:rsidRPr="004621A7">
        <w:rPr>
          <w:rFonts w:ascii="Arial" w:hAnsi="Arial" w:cs="Arial"/>
        </w:rPr>
        <w:t xml:space="preserve"> and </w:t>
      </w:r>
      <w:r w:rsidR="00CA20CB" w:rsidRPr="004621A7">
        <w:rPr>
          <w:rFonts w:ascii="Arial" w:hAnsi="Arial" w:cs="Arial"/>
          <w:smallCaps/>
        </w:rPr>
        <w:t xml:space="preserve">major support amenities </w:t>
      </w:r>
    </w:p>
    <w:p w14:paraId="31762687" w14:textId="6961EF1D" w:rsidR="004621A7" w:rsidRDefault="004621A7" w:rsidP="00731A6B">
      <w:pPr>
        <w:pStyle w:val="ListParagraph"/>
        <w:numPr>
          <w:ilvl w:val="1"/>
          <w:numId w:val="35"/>
        </w:numPr>
        <w:spacing w:before="0" w:after="120" w:afterAutospacing="0" w:line="278" w:lineRule="auto"/>
        <w:rPr>
          <w:rFonts w:ascii="Arial" w:hAnsi="Arial" w:cs="Arial"/>
        </w:rPr>
      </w:pPr>
      <w:r w:rsidRPr="002E10D7">
        <w:rPr>
          <w:rFonts w:ascii="Arial" w:hAnsi="Arial" w:cs="Arial"/>
        </w:rPr>
        <w:t xml:space="preserve">To be eligible for </w:t>
      </w:r>
      <w:r w:rsidRPr="002E10D7">
        <w:rPr>
          <w:rFonts w:ascii="Arial" w:hAnsi="Arial" w:cs="Arial"/>
          <w:smallCaps/>
        </w:rPr>
        <w:t xml:space="preserve">grant </w:t>
      </w:r>
      <w:r w:rsidRPr="002E10D7">
        <w:rPr>
          <w:rFonts w:ascii="Arial" w:hAnsi="Arial" w:cs="Arial"/>
        </w:rPr>
        <w:t xml:space="preserve">payment(s), all </w:t>
      </w:r>
      <w:r w:rsidRPr="002E10D7">
        <w:rPr>
          <w:rFonts w:ascii="Arial" w:hAnsi="Arial" w:cs="Arial"/>
          <w:smallCaps/>
        </w:rPr>
        <w:t>recreation features</w:t>
      </w:r>
      <w:r w:rsidRPr="002E10D7">
        <w:rPr>
          <w:rFonts w:ascii="Arial" w:hAnsi="Arial" w:cs="Arial"/>
        </w:rPr>
        <w:t xml:space="preserve"> and </w:t>
      </w:r>
      <w:r w:rsidRPr="002E10D7">
        <w:rPr>
          <w:rFonts w:ascii="Arial" w:hAnsi="Arial" w:cs="Arial"/>
          <w:smallCaps/>
        </w:rPr>
        <w:t xml:space="preserve">major support amenities </w:t>
      </w:r>
      <w:r w:rsidRPr="002E10D7">
        <w:rPr>
          <w:rFonts w:ascii="Arial" w:hAnsi="Arial" w:cs="Arial"/>
        </w:rPr>
        <w:t xml:space="preserve">must be included on the </w:t>
      </w:r>
      <w:r w:rsidR="008703D6">
        <w:rPr>
          <w:rFonts w:ascii="Arial" w:hAnsi="Arial" w:cs="Arial"/>
        </w:rPr>
        <w:t>G</w:t>
      </w:r>
      <w:r w:rsidRPr="008703D6">
        <w:rPr>
          <w:rFonts w:ascii="Arial" w:hAnsi="Arial" w:cs="Arial"/>
        </w:rPr>
        <w:t xml:space="preserve">rant </w:t>
      </w:r>
      <w:r w:rsidR="008703D6">
        <w:rPr>
          <w:rFonts w:ascii="Arial" w:hAnsi="Arial" w:cs="Arial"/>
        </w:rPr>
        <w:t>S</w:t>
      </w:r>
      <w:r w:rsidRPr="008703D6">
        <w:rPr>
          <w:rFonts w:ascii="Arial" w:hAnsi="Arial" w:cs="Arial"/>
        </w:rPr>
        <w:t>cope</w:t>
      </w:r>
      <w:r w:rsidRPr="002E10D7">
        <w:rPr>
          <w:rFonts w:ascii="Arial" w:hAnsi="Arial" w:cs="Arial"/>
        </w:rPr>
        <w:t xml:space="preserve">/Cost Estimate Form. </w:t>
      </w:r>
    </w:p>
    <w:p w14:paraId="55C6C85C" w14:textId="07C83485" w:rsidR="00D63A33" w:rsidRPr="00D63A33" w:rsidRDefault="00D63A33" w:rsidP="00731A6B">
      <w:pPr>
        <w:pStyle w:val="ListParagraph"/>
        <w:numPr>
          <w:ilvl w:val="1"/>
          <w:numId w:val="35"/>
        </w:numPr>
        <w:spacing w:after="120" w:afterAutospacing="0" w:line="278" w:lineRule="auto"/>
        <w:contextualSpacing w:val="0"/>
        <w:rPr>
          <w:rFonts w:ascii="Arial" w:hAnsi="Arial" w:cs="Arial"/>
        </w:rPr>
      </w:pPr>
      <w:r w:rsidRPr="002E10D7">
        <w:rPr>
          <w:rFonts w:ascii="Arial" w:hAnsi="Arial" w:cs="Arial"/>
        </w:rPr>
        <w:lastRenderedPageBreak/>
        <w:t xml:space="preserve">All reimbursement requests must be made before the end of the </w:t>
      </w:r>
      <w:r w:rsidRPr="002E10D7">
        <w:rPr>
          <w:rFonts w:ascii="Arial" w:hAnsi="Arial" w:cs="Arial"/>
          <w:smallCaps/>
          <w:u w:val="single"/>
        </w:rPr>
        <w:t>grant performance period</w:t>
      </w:r>
      <w:r w:rsidRPr="002E10D7">
        <w:rPr>
          <w:rFonts w:ascii="Arial" w:hAnsi="Arial" w:cs="Arial"/>
        </w:rPr>
        <w:t xml:space="preserve">. </w:t>
      </w:r>
    </w:p>
    <w:p w14:paraId="5ACC4092" w14:textId="3650342A" w:rsidR="00EC47DC" w:rsidRPr="002E10D7" w:rsidRDefault="00CA20CB" w:rsidP="00731A6B">
      <w:pPr>
        <w:pStyle w:val="ListParagraph"/>
        <w:numPr>
          <w:ilvl w:val="0"/>
          <w:numId w:val="34"/>
        </w:numPr>
        <w:spacing w:after="120" w:afterAutospacing="0" w:line="278" w:lineRule="auto"/>
        <w:rPr>
          <w:rFonts w:ascii="Arial" w:hAnsi="Arial" w:cs="Arial"/>
        </w:rPr>
      </w:pPr>
      <w:r w:rsidRPr="002E10D7">
        <w:rPr>
          <w:rFonts w:ascii="Arial" w:hAnsi="Arial" w:cs="Arial"/>
          <w:u w:val="single"/>
        </w:rPr>
        <w:t>O</w:t>
      </w:r>
      <w:r w:rsidR="00E22ED5" w:rsidRPr="002E10D7">
        <w:rPr>
          <w:rFonts w:ascii="Arial" w:hAnsi="Arial" w:cs="Arial"/>
          <w:u w:val="single"/>
        </w:rPr>
        <w:t>nly</w:t>
      </w:r>
      <w:r w:rsidR="00E22ED5" w:rsidRPr="002E10D7">
        <w:rPr>
          <w:rFonts w:ascii="Arial" w:hAnsi="Arial" w:cs="Arial"/>
        </w:rPr>
        <w:t xml:space="preserve"> </w:t>
      </w:r>
      <w:r w:rsidR="00042319">
        <w:rPr>
          <w:rFonts w:ascii="Arial" w:hAnsi="Arial" w:cs="Arial"/>
        </w:rPr>
        <w:t xml:space="preserve">list </w:t>
      </w:r>
      <w:r w:rsidR="00E22ED5" w:rsidRPr="002E10D7">
        <w:rPr>
          <w:rFonts w:ascii="Arial" w:hAnsi="Arial" w:cs="Arial"/>
        </w:rPr>
        <w:t xml:space="preserve">the </w:t>
      </w:r>
      <w:r w:rsidR="00EC67CD" w:rsidRPr="002E10D7">
        <w:rPr>
          <w:rFonts w:ascii="Arial" w:hAnsi="Arial" w:cs="Arial"/>
          <w:smallCaps/>
        </w:rPr>
        <w:t>recreation features</w:t>
      </w:r>
      <w:r w:rsidR="00EC67CD" w:rsidRPr="002E10D7">
        <w:rPr>
          <w:rFonts w:ascii="Arial" w:hAnsi="Arial" w:cs="Arial"/>
        </w:rPr>
        <w:t xml:space="preserve"> </w:t>
      </w:r>
      <w:r w:rsidR="00E22ED5" w:rsidRPr="002E10D7">
        <w:rPr>
          <w:rFonts w:ascii="Arial" w:hAnsi="Arial" w:cs="Arial"/>
        </w:rPr>
        <w:t xml:space="preserve">and </w:t>
      </w:r>
      <w:r w:rsidR="000B3002" w:rsidRPr="002E10D7">
        <w:rPr>
          <w:rFonts w:ascii="Arial" w:hAnsi="Arial" w:cs="Arial"/>
          <w:smallCaps/>
        </w:rPr>
        <w:t xml:space="preserve">major support amenities </w:t>
      </w:r>
      <w:r w:rsidR="00E22ED5" w:rsidRPr="002E10D7">
        <w:rPr>
          <w:rFonts w:ascii="Arial" w:hAnsi="Arial" w:cs="Arial"/>
          <w:u w:val="single"/>
        </w:rPr>
        <w:t>that will be complete</w:t>
      </w:r>
      <w:r w:rsidRPr="002E10D7">
        <w:rPr>
          <w:rFonts w:ascii="Arial" w:hAnsi="Arial" w:cs="Arial"/>
          <w:u w:val="single"/>
        </w:rPr>
        <w:t>d</w:t>
      </w:r>
      <w:r w:rsidR="00E22ED5" w:rsidRPr="002E10D7">
        <w:rPr>
          <w:rFonts w:ascii="Arial" w:hAnsi="Arial" w:cs="Arial"/>
          <w:u w:val="single"/>
        </w:rPr>
        <w:t xml:space="preserve"> before the end of the </w:t>
      </w:r>
      <w:r w:rsidR="005C2436" w:rsidRPr="002E10D7">
        <w:rPr>
          <w:rFonts w:ascii="Arial" w:hAnsi="Arial" w:cs="Arial"/>
          <w:smallCaps/>
          <w:u w:val="single"/>
        </w:rPr>
        <w:t>grant performance period</w:t>
      </w:r>
      <w:r w:rsidR="00E22ED5" w:rsidRPr="002E10D7">
        <w:rPr>
          <w:rFonts w:ascii="Arial" w:hAnsi="Arial" w:cs="Arial"/>
        </w:rPr>
        <w:t xml:space="preserve">. </w:t>
      </w:r>
    </w:p>
    <w:p w14:paraId="33750817" w14:textId="05B062D5" w:rsidR="0015554B" w:rsidRPr="00EE62A0" w:rsidRDefault="00E22ED5" w:rsidP="00FF4B9F">
      <w:pPr>
        <w:spacing w:after="120" w:afterAutospacing="0" w:line="278" w:lineRule="auto"/>
        <w:ind w:left="360"/>
        <w:rPr>
          <w:rFonts w:ascii="Arial" w:hAnsi="Arial" w:cs="Arial"/>
        </w:rPr>
      </w:pPr>
      <w:r w:rsidRPr="00E00017">
        <w:rPr>
          <w:rFonts w:ascii="Arial" w:hAnsi="Arial" w:cs="Arial"/>
        </w:rPr>
        <w:t>Do</w:t>
      </w:r>
      <w:r w:rsidRPr="00EE62A0">
        <w:rPr>
          <w:rFonts w:ascii="Arial" w:hAnsi="Arial" w:cs="Arial"/>
          <w:b/>
          <w:bCs/>
        </w:rPr>
        <w:t xml:space="preserve"> not</w:t>
      </w:r>
      <w:r w:rsidRPr="00EE62A0">
        <w:rPr>
          <w:rFonts w:ascii="Arial" w:hAnsi="Arial" w:cs="Arial"/>
        </w:rPr>
        <w:t xml:space="preserve"> include future </w:t>
      </w:r>
      <w:r w:rsidR="003326B2" w:rsidRPr="00EE62A0">
        <w:rPr>
          <w:rFonts w:ascii="Arial" w:hAnsi="Arial" w:cs="Arial"/>
          <w:smallCaps/>
        </w:rPr>
        <w:t>development</w:t>
      </w:r>
      <w:r w:rsidRPr="00EE62A0">
        <w:rPr>
          <w:rFonts w:ascii="Arial" w:hAnsi="Arial" w:cs="Arial"/>
        </w:rPr>
        <w:t xml:space="preserve"> phases that require additional fundraising beyond the </w:t>
      </w:r>
      <w:r w:rsidR="002E2352" w:rsidRPr="00EE62A0">
        <w:rPr>
          <w:rFonts w:ascii="Arial" w:hAnsi="Arial" w:cs="Arial"/>
          <w:smallCaps/>
        </w:rPr>
        <w:t>grant</w:t>
      </w:r>
      <w:r w:rsidRPr="00EE62A0">
        <w:rPr>
          <w:rFonts w:ascii="Arial" w:hAnsi="Arial" w:cs="Arial"/>
        </w:rPr>
        <w:t xml:space="preserve"> plus </w:t>
      </w:r>
      <w:r w:rsidR="002E2352" w:rsidRPr="00EE62A0">
        <w:rPr>
          <w:rFonts w:ascii="Arial" w:hAnsi="Arial" w:cs="Arial"/>
          <w:smallCaps/>
        </w:rPr>
        <w:t>committed funds</w:t>
      </w:r>
      <w:r w:rsidRPr="00EE62A0">
        <w:rPr>
          <w:rFonts w:ascii="Arial" w:hAnsi="Arial" w:cs="Arial"/>
        </w:rPr>
        <w:t xml:space="preserve">. Limit the </w:t>
      </w:r>
      <w:r w:rsidR="002E2352" w:rsidRPr="00EE62A0">
        <w:rPr>
          <w:rFonts w:ascii="Arial" w:hAnsi="Arial" w:cs="Arial"/>
          <w:smallCaps/>
        </w:rPr>
        <w:t>project</w:t>
      </w:r>
      <w:r w:rsidRPr="00EE62A0">
        <w:rPr>
          <w:rFonts w:ascii="Arial" w:hAnsi="Arial" w:cs="Arial"/>
        </w:rPr>
        <w:t xml:space="preserve"> to what can be completed with the </w:t>
      </w:r>
      <w:r w:rsidR="002E2352" w:rsidRPr="00EE62A0">
        <w:rPr>
          <w:rFonts w:ascii="Arial" w:hAnsi="Arial" w:cs="Arial"/>
          <w:smallCaps/>
        </w:rPr>
        <w:t>grant</w:t>
      </w:r>
      <w:r w:rsidRPr="00EE62A0">
        <w:rPr>
          <w:rFonts w:ascii="Arial" w:hAnsi="Arial" w:cs="Arial"/>
        </w:rPr>
        <w:t xml:space="preserve"> plus </w:t>
      </w:r>
      <w:r w:rsidR="002E2352" w:rsidRPr="00EE62A0">
        <w:rPr>
          <w:rFonts w:ascii="Arial" w:hAnsi="Arial" w:cs="Arial"/>
          <w:smallCaps/>
        </w:rPr>
        <w:t>committed funds</w:t>
      </w:r>
      <w:r w:rsidRPr="00EE62A0">
        <w:rPr>
          <w:rFonts w:ascii="Arial" w:hAnsi="Arial" w:cs="Arial"/>
        </w:rPr>
        <w:t xml:space="preserve">. </w:t>
      </w:r>
    </w:p>
    <w:p w14:paraId="276EF1BB" w14:textId="086A97D5" w:rsidR="00E22ED5" w:rsidRPr="002E10D7" w:rsidRDefault="00E22ED5" w:rsidP="00B647D4">
      <w:pPr>
        <w:spacing w:before="0" w:after="160" w:afterAutospacing="0" w:line="278" w:lineRule="auto"/>
        <w:ind w:left="360"/>
        <w:rPr>
          <w:rFonts w:ascii="Arial" w:hAnsi="Arial" w:cs="Arial"/>
        </w:rPr>
      </w:pPr>
      <w:r w:rsidRPr="002E10D7">
        <w:rPr>
          <w:rFonts w:ascii="Arial" w:hAnsi="Arial" w:cs="Arial"/>
          <w:u w:val="single"/>
        </w:rPr>
        <w:t xml:space="preserve">For </w:t>
      </w:r>
      <w:r w:rsidR="00E41999" w:rsidRPr="002E10D7">
        <w:rPr>
          <w:rFonts w:ascii="Arial" w:hAnsi="Arial" w:cs="Arial"/>
          <w:smallCaps/>
          <w:u w:val="single"/>
        </w:rPr>
        <w:t>acquisition</w:t>
      </w:r>
      <w:r w:rsidRPr="002E10D7">
        <w:rPr>
          <w:rFonts w:ascii="Arial" w:hAnsi="Arial" w:cs="Arial"/>
          <w:u w:val="single"/>
        </w:rPr>
        <w:t xml:space="preserve"> and </w:t>
      </w:r>
      <w:r w:rsidR="005C2436" w:rsidRPr="002E10D7">
        <w:rPr>
          <w:rFonts w:ascii="Arial" w:hAnsi="Arial" w:cs="Arial"/>
          <w:smallCaps/>
          <w:u w:val="single"/>
        </w:rPr>
        <w:t>development</w:t>
      </w:r>
      <w:r w:rsidRPr="002E10D7">
        <w:rPr>
          <w:rFonts w:ascii="Arial" w:hAnsi="Arial" w:cs="Arial"/>
          <w:u w:val="single"/>
        </w:rPr>
        <w:t xml:space="preserve"> combination </w:t>
      </w:r>
      <w:r w:rsidR="002E2352" w:rsidRPr="002E10D7">
        <w:rPr>
          <w:rFonts w:ascii="Arial" w:hAnsi="Arial" w:cs="Arial"/>
          <w:smallCaps/>
          <w:u w:val="single"/>
        </w:rPr>
        <w:t>projects</w:t>
      </w:r>
      <w:r w:rsidR="00CA20CB" w:rsidRPr="002E10D7">
        <w:rPr>
          <w:rFonts w:ascii="Arial" w:hAnsi="Arial" w:cs="Arial"/>
          <w:u w:val="single"/>
        </w:rPr>
        <w:t>:</w:t>
      </w:r>
      <w:r w:rsidRPr="002E10D7">
        <w:rPr>
          <w:rFonts w:ascii="Arial" w:hAnsi="Arial" w:cs="Arial"/>
        </w:rPr>
        <w:t xml:space="preserve"> a phase that develops a </w:t>
      </w:r>
      <w:r w:rsidR="00EC67CD" w:rsidRPr="002E10D7">
        <w:rPr>
          <w:rFonts w:ascii="Arial" w:hAnsi="Arial" w:cs="Arial"/>
          <w:smallCaps/>
        </w:rPr>
        <w:t>recreation feature</w:t>
      </w:r>
      <w:r w:rsidR="00EC67CD" w:rsidRPr="002E10D7">
        <w:rPr>
          <w:rFonts w:ascii="Arial" w:hAnsi="Arial" w:cs="Arial"/>
        </w:rPr>
        <w:t xml:space="preserve"> </w:t>
      </w:r>
      <w:r w:rsidRPr="002E10D7">
        <w:rPr>
          <w:rFonts w:ascii="Arial" w:hAnsi="Arial" w:cs="Arial"/>
        </w:rPr>
        <w:t xml:space="preserve">on the acquired property </w:t>
      </w:r>
      <w:r w:rsidRPr="002E10D7">
        <w:rPr>
          <w:rFonts w:ascii="Arial" w:hAnsi="Arial" w:cs="Arial"/>
          <w:u w:val="single"/>
        </w:rPr>
        <w:t>must</w:t>
      </w:r>
      <w:r w:rsidRPr="002E10D7">
        <w:rPr>
          <w:rFonts w:ascii="Arial" w:hAnsi="Arial" w:cs="Arial"/>
        </w:rPr>
        <w:t xml:space="preserve"> be open to the public before the end of the </w:t>
      </w:r>
      <w:r w:rsidR="005C2436" w:rsidRPr="002E10D7">
        <w:rPr>
          <w:rFonts w:ascii="Arial" w:hAnsi="Arial" w:cs="Arial"/>
          <w:smallCaps/>
        </w:rPr>
        <w:t>grant performance period</w:t>
      </w:r>
      <w:r w:rsidRPr="002E10D7">
        <w:rPr>
          <w:rFonts w:ascii="Arial" w:hAnsi="Arial" w:cs="Arial"/>
        </w:rPr>
        <w:t>.</w:t>
      </w:r>
    </w:p>
    <w:p w14:paraId="1E14F20C" w14:textId="74756704" w:rsidR="00183AA9" w:rsidRPr="002E10D7" w:rsidRDefault="00316649" w:rsidP="007572E6">
      <w:pPr>
        <w:spacing w:before="0" w:beforeAutospacing="0" w:line="278" w:lineRule="auto"/>
        <w:ind w:left="360"/>
        <w:rPr>
          <w:rFonts w:ascii="Arial" w:hAnsi="Arial" w:cs="Arial"/>
        </w:rPr>
      </w:pPr>
      <w:r>
        <w:rPr>
          <w:rFonts w:ascii="Arial" w:hAnsi="Arial" w:cs="Arial"/>
        </w:rPr>
        <w:t>E</w:t>
      </w:r>
      <w:r w:rsidR="00E22ED5" w:rsidRPr="002E10D7">
        <w:rPr>
          <w:rFonts w:ascii="Arial" w:hAnsi="Arial" w:cs="Arial"/>
        </w:rPr>
        <w:t xml:space="preserve">xamples of </w:t>
      </w:r>
      <w:r w:rsidR="00EC67CD" w:rsidRPr="002E10D7">
        <w:rPr>
          <w:rFonts w:ascii="Arial" w:hAnsi="Arial" w:cs="Arial"/>
          <w:smallCaps/>
        </w:rPr>
        <w:t>recreation features</w:t>
      </w:r>
      <w:r w:rsidR="00EC67CD" w:rsidRPr="002E10D7">
        <w:rPr>
          <w:rFonts w:ascii="Arial" w:hAnsi="Arial" w:cs="Arial"/>
        </w:rPr>
        <w:t xml:space="preserve"> </w:t>
      </w:r>
      <w:r w:rsidR="00E22ED5" w:rsidRPr="002E10D7">
        <w:rPr>
          <w:rFonts w:ascii="Arial" w:hAnsi="Arial" w:cs="Arial"/>
        </w:rPr>
        <w:t xml:space="preserve">and </w:t>
      </w:r>
      <w:r w:rsidR="000B3002" w:rsidRPr="002E10D7">
        <w:rPr>
          <w:rFonts w:ascii="Arial" w:hAnsi="Arial" w:cs="Arial"/>
          <w:smallCaps/>
        </w:rPr>
        <w:t>major support amenities</w:t>
      </w:r>
      <w:r w:rsidR="00E22ED5" w:rsidRPr="002E10D7">
        <w:rPr>
          <w:rFonts w:ascii="Arial" w:hAnsi="Arial" w:cs="Arial"/>
        </w:rPr>
        <w:t>.</w:t>
      </w:r>
    </w:p>
    <w:p w14:paraId="7D155EF1" w14:textId="3AC17237" w:rsidR="00E22ED5" w:rsidRPr="00C07421" w:rsidRDefault="00E22ED5" w:rsidP="00731A6B">
      <w:pPr>
        <w:pStyle w:val="ListParagraph"/>
        <w:numPr>
          <w:ilvl w:val="2"/>
          <w:numId w:val="33"/>
        </w:numPr>
        <w:spacing w:before="0" w:after="160" w:afterAutospacing="0" w:line="278" w:lineRule="auto"/>
        <w:ind w:left="1080"/>
        <w:rPr>
          <w:rFonts w:ascii="arial bold" w:hAnsi="arial bold" w:cs="Arial"/>
          <w:b/>
        </w:rPr>
      </w:pPr>
      <w:r w:rsidRPr="002E10D7">
        <w:rPr>
          <w:rFonts w:ascii="Arial" w:hAnsi="Arial" w:cs="Arial"/>
          <w:b/>
        </w:rPr>
        <w:t xml:space="preserve">Listing the </w:t>
      </w:r>
      <w:r w:rsidR="00C07421">
        <w:rPr>
          <w:rFonts w:ascii="arial bold" w:hAnsi="arial bold" w:cs="Arial"/>
          <w:b/>
        </w:rPr>
        <w:t>R</w:t>
      </w:r>
      <w:r w:rsidR="00EC67CD" w:rsidRPr="00C07421">
        <w:rPr>
          <w:rFonts w:ascii="arial bold" w:hAnsi="arial bold" w:cs="Arial"/>
          <w:b/>
        </w:rPr>
        <w:t xml:space="preserve">ecreation </w:t>
      </w:r>
      <w:r w:rsidR="00C07421">
        <w:rPr>
          <w:rFonts w:ascii="arial bold" w:hAnsi="arial bold" w:cs="Arial"/>
          <w:b/>
        </w:rPr>
        <w:t>F</w:t>
      </w:r>
      <w:r w:rsidR="00EC67CD" w:rsidRPr="00C07421">
        <w:rPr>
          <w:rFonts w:ascii="arial bold" w:hAnsi="arial bold" w:cs="Arial"/>
          <w:b/>
        </w:rPr>
        <w:t>eature</w:t>
      </w:r>
      <w:r w:rsidR="00810D05" w:rsidRPr="00C07421">
        <w:rPr>
          <w:rFonts w:ascii="arial bold" w:hAnsi="arial bold" w:cs="Arial"/>
          <w:b/>
        </w:rPr>
        <w:t>(s)</w:t>
      </w:r>
      <w:r w:rsidRPr="00C07421">
        <w:rPr>
          <w:rFonts w:ascii="arial bold" w:hAnsi="arial bold" w:cs="Arial"/>
          <w:b/>
        </w:rPr>
        <w:t xml:space="preserve"> and </w:t>
      </w:r>
      <w:r w:rsidR="00C07421">
        <w:rPr>
          <w:rFonts w:ascii="arial bold" w:hAnsi="arial bold" w:cs="Arial"/>
          <w:b/>
        </w:rPr>
        <w:t>M</w:t>
      </w:r>
      <w:r w:rsidR="003326B2" w:rsidRPr="00C07421">
        <w:rPr>
          <w:rFonts w:ascii="arial bold" w:hAnsi="arial bold" w:cs="Arial"/>
          <w:b/>
        </w:rPr>
        <w:t xml:space="preserve">ajor </w:t>
      </w:r>
      <w:r w:rsidR="00C07421">
        <w:rPr>
          <w:rFonts w:ascii="arial bold" w:hAnsi="arial bold" w:cs="Arial"/>
          <w:b/>
        </w:rPr>
        <w:t>S</w:t>
      </w:r>
      <w:r w:rsidR="003326B2" w:rsidRPr="00C07421">
        <w:rPr>
          <w:rFonts w:ascii="arial bold" w:hAnsi="arial bold" w:cs="Arial"/>
          <w:b/>
        </w:rPr>
        <w:t xml:space="preserve">upport </w:t>
      </w:r>
      <w:r w:rsidR="00C07421">
        <w:rPr>
          <w:rFonts w:ascii="arial bold" w:hAnsi="arial bold" w:cs="Arial"/>
          <w:b/>
        </w:rPr>
        <w:t>A</w:t>
      </w:r>
      <w:r w:rsidR="003326B2" w:rsidRPr="00C07421">
        <w:rPr>
          <w:rFonts w:ascii="arial bold" w:hAnsi="arial bold" w:cs="Arial"/>
          <w:b/>
        </w:rPr>
        <w:t>menity</w:t>
      </w:r>
      <w:r w:rsidR="00810D05" w:rsidRPr="00C07421">
        <w:rPr>
          <w:rFonts w:ascii="arial bold" w:hAnsi="arial bold" w:cs="Arial"/>
          <w:b/>
        </w:rPr>
        <w:t>(s)</w:t>
      </w:r>
    </w:p>
    <w:p w14:paraId="65146F74" w14:textId="65C0BEA4" w:rsidR="0056383F" w:rsidRPr="0056383F" w:rsidRDefault="00E22ED5" w:rsidP="00FC3D2F">
      <w:pPr>
        <w:spacing w:before="0" w:beforeAutospacing="0" w:after="160" w:afterAutospacing="0" w:line="278" w:lineRule="auto"/>
        <w:ind w:left="1080"/>
        <w:rPr>
          <w:rFonts w:ascii="Arial" w:hAnsi="Arial" w:cs="Arial"/>
        </w:rPr>
      </w:pPr>
      <w:r w:rsidRPr="002E10D7">
        <w:rPr>
          <w:rFonts w:ascii="Arial" w:hAnsi="Arial" w:cs="Arial"/>
        </w:rPr>
        <w:t xml:space="preserve">Each distinct </w:t>
      </w:r>
      <w:r w:rsidR="00EC67CD" w:rsidRPr="002E10D7">
        <w:rPr>
          <w:rFonts w:ascii="Arial" w:hAnsi="Arial" w:cs="Arial"/>
          <w:smallCaps/>
        </w:rPr>
        <w:t>recreation feature</w:t>
      </w:r>
      <w:r w:rsidR="00EC67CD" w:rsidRPr="002E10D7">
        <w:rPr>
          <w:rFonts w:ascii="Arial" w:hAnsi="Arial" w:cs="Arial"/>
        </w:rPr>
        <w:t xml:space="preserve"> </w:t>
      </w:r>
      <w:r w:rsidRPr="002E10D7">
        <w:rPr>
          <w:rFonts w:ascii="Arial" w:hAnsi="Arial" w:cs="Arial"/>
        </w:rPr>
        <w:t xml:space="preserve">and </w:t>
      </w:r>
      <w:r w:rsidR="003326B2" w:rsidRPr="002E10D7">
        <w:rPr>
          <w:rFonts w:ascii="Arial" w:hAnsi="Arial" w:cs="Arial"/>
          <w:smallCaps/>
        </w:rPr>
        <w:t>major support amenity</w:t>
      </w:r>
      <w:r w:rsidR="003326B2" w:rsidRPr="002E10D7">
        <w:rPr>
          <w:rFonts w:ascii="Arial" w:hAnsi="Arial" w:cs="Arial"/>
        </w:rPr>
        <w:t xml:space="preserve"> </w:t>
      </w:r>
      <w:r w:rsidR="00F23259">
        <w:rPr>
          <w:rFonts w:ascii="Arial" w:hAnsi="Arial" w:cs="Arial"/>
        </w:rPr>
        <w:t>must</w:t>
      </w:r>
      <w:r w:rsidRPr="002E10D7">
        <w:rPr>
          <w:rFonts w:ascii="Arial" w:hAnsi="Arial" w:cs="Arial"/>
        </w:rPr>
        <w:t xml:space="preserve"> be listed on its own line</w:t>
      </w:r>
      <w:r w:rsidR="0056383F">
        <w:rPr>
          <w:rFonts w:ascii="Arial" w:hAnsi="Arial" w:cs="Arial"/>
        </w:rPr>
        <w:t xml:space="preserve">. </w:t>
      </w:r>
      <w:r w:rsidR="000D5D5E">
        <w:rPr>
          <w:rFonts w:ascii="Arial" w:hAnsi="Arial" w:cs="Arial"/>
          <w:smallCaps/>
        </w:rPr>
        <w:t>a</w:t>
      </w:r>
      <w:r w:rsidR="0056383F" w:rsidRPr="000D5D5E">
        <w:rPr>
          <w:rFonts w:ascii="Arial" w:hAnsi="Arial" w:cs="Arial"/>
          <w:smallCaps/>
        </w:rPr>
        <w:t>pplicant</w:t>
      </w:r>
      <w:r w:rsidR="00FE3B0D">
        <w:rPr>
          <w:rFonts w:ascii="Arial" w:hAnsi="Arial" w:cs="Arial"/>
        </w:rPr>
        <w:t>s</w:t>
      </w:r>
      <w:r w:rsidR="0056383F" w:rsidRPr="0056383F">
        <w:rPr>
          <w:rFonts w:ascii="Arial" w:hAnsi="Arial" w:cs="Arial"/>
        </w:rPr>
        <w:t xml:space="preserve"> can </w:t>
      </w:r>
      <w:r w:rsidR="00550B83">
        <w:rPr>
          <w:rFonts w:ascii="Arial" w:hAnsi="Arial" w:cs="Arial"/>
        </w:rPr>
        <w:t>use</w:t>
      </w:r>
      <w:r w:rsidR="0056383F" w:rsidRPr="0056383F">
        <w:rPr>
          <w:rFonts w:ascii="Arial" w:hAnsi="Arial" w:cs="Arial"/>
        </w:rPr>
        <w:t xml:space="preserve"> as many pages of the</w:t>
      </w:r>
      <w:r w:rsidR="00CA635F">
        <w:rPr>
          <w:rFonts w:ascii="Arial" w:hAnsi="Arial" w:cs="Arial"/>
        </w:rPr>
        <w:t xml:space="preserve"> </w:t>
      </w:r>
      <w:r w:rsidR="00E00017" w:rsidRPr="00E00017">
        <w:rPr>
          <w:rFonts w:ascii="Arial" w:hAnsi="Arial" w:cs="Arial"/>
        </w:rPr>
        <w:t>G</w:t>
      </w:r>
      <w:r w:rsidR="00CA635F" w:rsidRPr="00E00017">
        <w:rPr>
          <w:rFonts w:ascii="Arial" w:hAnsi="Arial" w:cs="Arial"/>
        </w:rPr>
        <w:t xml:space="preserve">rant </w:t>
      </w:r>
      <w:r w:rsidR="00E00017" w:rsidRPr="00E00017">
        <w:rPr>
          <w:rFonts w:ascii="Arial" w:hAnsi="Arial" w:cs="Arial"/>
        </w:rPr>
        <w:t>S</w:t>
      </w:r>
      <w:r w:rsidR="00CA635F" w:rsidRPr="00E00017">
        <w:rPr>
          <w:rFonts w:ascii="Arial" w:hAnsi="Arial" w:cs="Arial"/>
        </w:rPr>
        <w:t>cope</w:t>
      </w:r>
      <w:r w:rsidR="00CA635F" w:rsidRPr="002E10D7">
        <w:rPr>
          <w:rFonts w:ascii="Arial" w:hAnsi="Arial" w:cs="Arial"/>
        </w:rPr>
        <w:t>/Cost Estimate</w:t>
      </w:r>
      <w:r w:rsidR="0056383F" w:rsidRPr="0056383F">
        <w:rPr>
          <w:rFonts w:ascii="Arial" w:hAnsi="Arial" w:cs="Arial"/>
        </w:rPr>
        <w:t xml:space="preserve"> </w:t>
      </w:r>
      <w:r w:rsidR="00EC4BFD">
        <w:rPr>
          <w:rFonts w:ascii="Arial" w:hAnsi="Arial" w:cs="Arial"/>
        </w:rPr>
        <w:t>F</w:t>
      </w:r>
      <w:r w:rsidR="0056383F" w:rsidRPr="0056383F">
        <w:rPr>
          <w:rFonts w:ascii="Arial" w:hAnsi="Arial" w:cs="Arial"/>
        </w:rPr>
        <w:t>orm as needed</w:t>
      </w:r>
      <w:r w:rsidR="00EC4BFD">
        <w:rPr>
          <w:rFonts w:ascii="Arial" w:hAnsi="Arial" w:cs="Arial"/>
        </w:rPr>
        <w:t>. Lab</w:t>
      </w:r>
      <w:r w:rsidR="0056383F" w:rsidRPr="0056383F">
        <w:rPr>
          <w:rFonts w:ascii="Arial" w:hAnsi="Arial" w:cs="Arial"/>
        </w:rPr>
        <w:t xml:space="preserve">el </w:t>
      </w:r>
      <w:r w:rsidR="00EC4BFD">
        <w:rPr>
          <w:rFonts w:ascii="Arial" w:hAnsi="Arial" w:cs="Arial"/>
        </w:rPr>
        <w:t xml:space="preserve">each </w:t>
      </w:r>
      <w:r w:rsidR="00DA7852">
        <w:rPr>
          <w:rFonts w:ascii="Arial" w:hAnsi="Arial" w:cs="Arial"/>
        </w:rPr>
        <w:t xml:space="preserve">page </w:t>
      </w:r>
      <w:r w:rsidR="0056383F" w:rsidRPr="0056383F">
        <w:rPr>
          <w:rFonts w:ascii="Arial" w:hAnsi="Arial" w:cs="Arial"/>
        </w:rPr>
        <w:t>as Page 1, Page 2, Page 3, etc.</w:t>
      </w:r>
    </w:p>
    <w:p w14:paraId="62D587CB" w14:textId="5C7C7EED" w:rsidR="00E22ED5" w:rsidRPr="002E10D7" w:rsidRDefault="00E22ED5" w:rsidP="00FC3D2F">
      <w:pPr>
        <w:spacing w:before="0" w:beforeAutospacing="0" w:after="0" w:afterAutospacing="0" w:line="278" w:lineRule="auto"/>
        <w:ind w:left="1080"/>
        <w:rPr>
          <w:rFonts w:ascii="Arial" w:hAnsi="Arial" w:cs="Arial"/>
        </w:rPr>
      </w:pPr>
      <w:r w:rsidRPr="002E10D7">
        <w:rPr>
          <w:rFonts w:ascii="Arial" w:hAnsi="Arial" w:cs="Arial"/>
        </w:rPr>
        <w:t xml:space="preserve">Use the following phrases to describe the type of work for each </w:t>
      </w:r>
      <w:r w:rsidR="00EC67CD" w:rsidRPr="002E10D7">
        <w:rPr>
          <w:rFonts w:ascii="Arial" w:hAnsi="Arial" w:cs="Arial"/>
          <w:smallCaps/>
        </w:rPr>
        <w:t>recreation feature</w:t>
      </w:r>
      <w:r w:rsidR="00EC67CD" w:rsidRPr="002E10D7">
        <w:rPr>
          <w:rFonts w:ascii="Arial" w:hAnsi="Arial" w:cs="Arial"/>
        </w:rPr>
        <w:t xml:space="preserve"> </w:t>
      </w:r>
      <w:r w:rsidRPr="002E10D7">
        <w:rPr>
          <w:rFonts w:ascii="Arial" w:hAnsi="Arial" w:cs="Arial"/>
        </w:rPr>
        <w:t xml:space="preserve">and </w:t>
      </w:r>
      <w:r w:rsidR="003326B2" w:rsidRPr="002E10D7">
        <w:rPr>
          <w:rFonts w:ascii="Arial" w:hAnsi="Arial" w:cs="Arial"/>
          <w:smallCaps/>
        </w:rPr>
        <w:t>major support amenity</w:t>
      </w:r>
      <w:r w:rsidRPr="002E10D7">
        <w:rPr>
          <w:rFonts w:ascii="Arial" w:hAnsi="Arial" w:cs="Arial"/>
        </w:rPr>
        <w:t>:</w:t>
      </w:r>
    </w:p>
    <w:p w14:paraId="34C76E7C" w14:textId="7665F864" w:rsidR="00E22ED5" w:rsidRDefault="003951D1" w:rsidP="00FE01D2">
      <w:pPr>
        <w:pStyle w:val="ListParagraph"/>
        <w:numPr>
          <w:ilvl w:val="0"/>
          <w:numId w:val="32"/>
        </w:numPr>
        <w:spacing w:after="120" w:afterAutospacing="0" w:line="240" w:lineRule="auto"/>
        <w:ind w:left="1440"/>
        <w:contextualSpacing w:val="0"/>
        <w:rPr>
          <w:rFonts w:ascii="Arial" w:hAnsi="Arial" w:cs="Arial"/>
        </w:rPr>
      </w:pPr>
      <w:r w:rsidRPr="002E10D7">
        <w:rPr>
          <w:rFonts w:ascii="Arial" w:hAnsi="Arial" w:cs="Arial"/>
        </w:rPr>
        <w:t>“</w:t>
      </w:r>
      <w:r w:rsidR="00E22ED5" w:rsidRPr="002E10D7">
        <w:rPr>
          <w:rFonts w:ascii="Arial" w:hAnsi="Arial" w:cs="Arial"/>
          <w:b/>
          <w:bCs/>
        </w:rPr>
        <w:t>Acquire</w:t>
      </w:r>
      <w:r w:rsidR="00E22ED5" w:rsidRPr="002E10D7">
        <w:rPr>
          <w:rFonts w:ascii="Arial" w:hAnsi="Arial" w:cs="Arial"/>
        </w:rPr>
        <w:t xml:space="preserve"> approximately</w:t>
      </w:r>
      <w:r w:rsidR="00901D0B" w:rsidRPr="002E10D7">
        <w:rPr>
          <w:rFonts w:ascii="Arial" w:hAnsi="Arial" w:cs="Arial"/>
        </w:rPr>
        <w:t>____</w:t>
      </w:r>
      <w:r w:rsidR="00E22ED5" w:rsidRPr="002E10D7">
        <w:rPr>
          <w:rFonts w:ascii="Arial" w:hAnsi="Arial" w:cs="Arial"/>
        </w:rPr>
        <w:t xml:space="preserve">” (provide acreage and associated parcel numbers that will be acquired). See definition of </w:t>
      </w:r>
      <w:r w:rsidR="00450E7E" w:rsidRPr="002E10D7">
        <w:rPr>
          <w:rFonts w:ascii="Arial" w:hAnsi="Arial" w:cs="Arial"/>
          <w:smallCaps/>
        </w:rPr>
        <w:t>acquisition</w:t>
      </w:r>
      <w:r w:rsidR="00E22ED5" w:rsidRPr="002E10D7">
        <w:rPr>
          <w:rFonts w:ascii="Arial" w:hAnsi="Arial" w:cs="Arial"/>
        </w:rPr>
        <w:t xml:space="preserve"> on </w:t>
      </w:r>
      <w:r w:rsidR="00E22ED5" w:rsidRPr="00E00017">
        <w:rPr>
          <w:rFonts w:ascii="Arial" w:hAnsi="Arial" w:cs="Arial"/>
          <w:highlight w:val="yellow"/>
        </w:rPr>
        <w:t xml:space="preserve">page </w:t>
      </w:r>
      <w:r w:rsidR="00E00017" w:rsidRPr="00E00017">
        <w:rPr>
          <w:rFonts w:ascii="Arial" w:hAnsi="Arial" w:cs="Arial"/>
          <w:highlight w:val="yellow"/>
        </w:rPr>
        <w:t>XX</w:t>
      </w:r>
      <w:r w:rsidR="00E22ED5" w:rsidRPr="002E10D7">
        <w:rPr>
          <w:rFonts w:ascii="Arial" w:hAnsi="Arial" w:cs="Arial"/>
        </w:rPr>
        <w:t>.</w:t>
      </w:r>
    </w:p>
    <w:p w14:paraId="0DE5566F" w14:textId="01755D68" w:rsidR="00DB50B9" w:rsidRPr="002E10D7" w:rsidRDefault="003951D1" w:rsidP="00FE01D2">
      <w:pPr>
        <w:pStyle w:val="ListParagraph"/>
        <w:numPr>
          <w:ilvl w:val="0"/>
          <w:numId w:val="32"/>
        </w:numPr>
        <w:spacing w:after="120" w:afterAutospacing="0" w:line="240" w:lineRule="auto"/>
        <w:ind w:left="1440"/>
        <w:contextualSpacing w:val="0"/>
        <w:rPr>
          <w:rFonts w:ascii="Arial" w:hAnsi="Arial" w:cs="Arial"/>
        </w:rPr>
      </w:pPr>
      <w:r w:rsidRPr="002E10D7">
        <w:rPr>
          <w:rFonts w:ascii="Arial" w:hAnsi="Arial" w:cs="Arial"/>
        </w:rPr>
        <w:t>“</w:t>
      </w:r>
      <w:r w:rsidR="00E22ED5" w:rsidRPr="002E10D7">
        <w:rPr>
          <w:rFonts w:ascii="Arial" w:hAnsi="Arial" w:cs="Arial"/>
          <w:b/>
          <w:bCs/>
        </w:rPr>
        <w:t>Construct</w:t>
      </w:r>
      <w:r w:rsidR="00E22ED5" w:rsidRPr="002E10D7">
        <w:rPr>
          <w:rFonts w:ascii="Arial" w:hAnsi="Arial" w:cs="Arial"/>
        </w:rPr>
        <w:t xml:space="preserve"> a new</w:t>
      </w:r>
      <w:r w:rsidR="00846BFE" w:rsidRPr="002E10D7">
        <w:rPr>
          <w:rFonts w:ascii="Arial" w:hAnsi="Arial" w:cs="Arial"/>
        </w:rPr>
        <w:t>____</w:t>
      </w:r>
      <w:r w:rsidR="00E22ED5" w:rsidRPr="002E10D7">
        <w:rPr>
          <w:rFonts w:ascii="Arial" w:hAnsi="Arial" w:cs="Arial"/>
        </w:rPr>
        <w:t xml:space="preserve">” (identify the new </w:t>
      </w:r>
      <w:r w:rsidRPr="002E10D7">
        <w:rPr>
          <w:rFonts w:ascii="Arial" w:hAnsi="Arial" w:cs="Arial"/>
          <w:smallCaps/>
        </w:rPr>
        <w:t>recreation feature</w:t>
      </w:r>
      <w:r w:rsidRPr="002E10D7">
        <w:rPr>
          <w:rFonts w:ascii="Arial" w:hAnsi="Arial" w:cs="Arial"/>
        </w:rPr>
        <w:t xml:space="preserve"> </w:t>
      </w:r>
      <w:r w:rsidR="00E22ED5" w:rsidRPr="002E10D7">
        <w:rPr>
          <w:rFonts w:ascii="Arial" w:hAnsi="Arial" w:cs="Arial"/>
        </w:rPr>
        <w:t xml:space="preserve">or </w:t>
      </w:r>
      <w:r w:rsidR="000B3002" w:rsidRPr="002E10D7">
        <w:rPr>
          <w:rFonts w:ascii="Arial" w:hAnsi="Arial" w:cs="Arial"/>
          <w:smallCaps/>
        </w:rPr>
        <w:t>major support amenit</w:t>
      </w:r>
      <w:r w:rsidRPr="002E10D7">
        <w:rPr>
          <w:rFonts w:ascii="Arial" w:hAnsi="Arial" w:cs="Arial"/>
          <w:smallCaps/>
        </w:rPr>
        <w:t xml:space="preserve">y </w:t>
      </w:r>
      <w:r w:rsidR="00E22ED5" w:rsidRPr="002E10D7">
        <w:rPr>
          <w:rFonts w:ascii="Arial" w:hAnsi="Arial" w:cs="Arial"/>
        </w:rPr>
        <w:t>that does not currently exist</w:t>
      </w:r>
      <w:r w:rsidR="004C0EA7">
        <w:rPr>
          <w:rFonts w:ascii="Arial" w:hAnsi="Arial" w:cs="Arial"/>
        </w:rPr>
        <w:t xml:space="preserve"> and</w:t>
      </w:r>
      <w:r w:rsidR="00E22ED5" w:rsidRPr="002E10D7">
        <w:rPr>
          <w:rFonts w:ascii="Arial" w:hAnsi="Arial" w:cs="Arial"/>
        </w:rPr>
        <w:t xml:space="preserve"> </w:t>
      </w:r>
      <w:r w:rsidR="004C0EA7">
        <w:rPr>
          <w:rFonts w:ascii="Arial" w:hAnsi="Arial" w:cs="Arial"/>
        </w:rPr>
        <w:t>i</w:t>
      </w:r>
      <w:r w:rsidR="00E22ED5" w:rsidRPr="002E10D7">
        <w:rPr>
          <w:rFonts w:ascii="Arial" w:hAnsi="Arial" w:cs="Arial"/>
        </w:rPr>
        <w:t>nclude the specific type and number</w:t>
      </w:r>
      <w:r w:rsidR="004C0EA7">
        <w:rPr>
          <w:rFonts w:ascii="Arial" w:hAnsi="Arial" w:cs="Arial"/>
        </w:rPr>
        <w:t>)</w:t>
      </w:r>
      <w:r w:rsidR="00E22ED5" w:rsidRPr="002E10D7">
        <w:rPr>
          <w:rFonts w:ascii="Arial" w:hAnsi="Arial" w:cs="Arial"/>
        </w:rPr>
        <w:t xml:space="preserve">. Add </w:t>
      </w:r>
      <w:r w:rsidR="007E6E2A">
        <w:rPr>
          <w:rFonts w:ascii="Arial" w:hAnsi="Arial" w:cs="Arial"/>
        </w:rPr>
        <w:t>“</w:t>
      </w:r>
      <w:r w:rsidR="00E22ED5" w:rsidRPr="002E10D7">
        <w:rPr>
          <w:rFonts w:ascii="Arial" w:hAnsi="Arial" w:cs="Arial"/>
        </w:rPr>
        <w:t>with lighting, shade, or fencing</w:t>
      </w:r>
      <w:r w:rsidR="007E6E2A">
        <w:rPr>
          <w:rFonts w:ascii="Arial" w:hAnsi="Arial" w:cs="Arial"/>
        </w:rPr>
        <w:t>”</w:t>
      </w:r>
      <w:r w:rsidR="00E22ED5" w:rsidRPr="002E10D7">
        <w:rPr>
          <w:rFonts w:ascii="Arial" w:hAnsi="Arial" w:cs="Arial"/>
        </w:rPr>
        <w:t xml:space="preserve"> if applicable. </w:t>
      </w:r>
    </w:p>
    <w:p w14:paraId="3CDB833B" w14:textId="451B64D3" w:rsidR="00390B87" w:rsidRDefault="00E22ED5" w:rsidP="00FE01D2">
      <w:pPr>
        <w:pStyle w:val="ListParagraph"/>
        <w:numPr>
          <w:ilvl w:val="0"/>
          <w:numId w:val="32"/>
        </w:numPr>
        <w:spacing w:after="120" w:afterAutospacing="0" w:line="240" w:lineRule="auto"/>
        <w:ind w:left="1440"/>
        <w:contextualSpacing w:val="0"/>
        <w:rPr>
          <w:rFonts w:ascii="Arial" w:hAnsi="Arial" w:cs="Arial"/>
        </w:rPr>
      </w:pPr>
      <w:r w:rsidRPr="002E10D7">
        <w:rPr>
          <w:rFonts w:ascii="Arial" w:hAnsi="Arial" w:cs="Arial"/>
        </w:rPr>
        <w:t>“</w:t>
      </w:r>
      <w:r w:rsidR="000D5D5E">
        <w:rPr>
          <w:rFonts w:ascii="arial bold" w:hAnsi="arial bold" w:cs="Arial"/>
          <w:b/>
          <w:smallCaps/>
        </w:rPr>
        <w:t>r</w:t>
      </w:r>
      <w:r w:rsidRPr="000D5D5E">
        <w:rPr>
          <w:rFonts w:ascii="arial bold" w:hAnsi="arial bold" w:cs="Arial"/>
          <w:b/>
          <w:smallCaps/>
        </w:rPr>
        <w:t>enovate</w:t>
      </w:r>
      <w:r w:rsidRPr="002E10D7">
        <w:rPr>
          <w:rFonts w:ascii="Arial" w:hAnsi="Arial" w:cs="Arial"/>
        </w:rPr>
        <w:t xml:space="preserve"> a</w:t>
      </w:r>
      <w:r w:rsidR="0027398E" w:rsidRPr="002E10D7">
        <w:rPr>
          <w:rFonts w:ascii="Arial" w:hAnsi="Arial" w:cs="Arial"/>
        </w:rPr>
        <w:t>____</w:t>
      </w:r>
      <w:r w:rsidRPr="002E10D7">
        <w:rPr>
          <w:rFonts w:ascii="Arial" w:hAnsi="Arial" w:cs="Arial"/>
        </w:rPr>
        <w:t xml:space="preserve">” (identify the existing </w:t>
      </w:r>
      <w:r w:rsidR="00F90289" w:rsidRPr="002E10D7">
        <w:rPr>
          <w:rFonts w:ascii="Arial" w:hAnsi="Arial" w:cs="Arial"/>
          <w:smallCaps/>
        </w:rPr>
        <w:t>recreation feature</w:t>
      </w:r>
      <w:r w:rsidR="00F90289" w:rsidRPr="002E10D7">
        <w:rPr>
          <w:rFonts w:ascii="Arial" w:hAnsi="Arial" w:cs="Arial"/>
        </w:rPr>
        <w:t xml:space="preserve"> </w:t>
      </w:r>
      <w:r w:rsidRPr="002E10D7">
        <w:rPr>
          <w:rFonts w:ascii="Arial" w:hAnsi="Arial" w:cs="Arial"/>
        </w:rPr>
        <w:t xml:space="preserve">or </w:t>
      </w:r>
      <w:r w:rsidR="0068514D" w:rsidRPr="002E10D7">
        <w:rPr>
          <w:rFonts w:ascii="Arial" w:hAnsi="Arial" w:cs="Arial"/>
          <w:smallCaps/>
        </w:rPr>
        <w:t>major support amenity</w:t>
      </w:r>
      <w:r w:rsidR="009D31A2">
        <w:rPr>
          <w:rFonts w:ascii="Arial" w:hAnsi="Arial" w:cs="Arial"/>
          <w:smallCaps/>
        </w:rPr>
        <w:t xml:space="preserve"> </w:t>
      </w:r>
      <w:r w:rsidR="009D31A2">
        <w:rPr>
          <w:rFonts w:ascii="Arial" w:hAnsi="Arial" w:cs="Arial"/>
        </w:rPr>
        <w:t>and</w:t>
      </w:r>
      <w:r w:rsidR="00C01A33">
        <w:rPr>
          <w:rFonts w:ascii="Arial" w:hAnsi="Arial" w:cs="Arial"/>
        </w:rPr>
        <w:t xml:space="preserve"> in</w:t>
      </w:r>
      <w:r w:rsidR="00A90698" w:rsidRPr="002E10D7">
        <w:rPr>
          <w:rFonts w:ascii="Arial" w:hAnsi="Arial" w:cs="Arial"/>
        </w:rPr>
        <w:t>clude the specific type and number</w:t>
      </w:r>
      <w:r w:rsidRPr="002E10D7">
        <w:rPr>
          <w:rFonts w:ascii="Arial" w:hAnsi="Arial" w:cs="Arial"/>
        </w:rPr>
        <w:t xml:space="preserve">). See definition of </w:t>
      </w:r>
      <w:r w:rsidR="00F90289" w:rsidRPr="002E10D7">
        <w:rPr>
          <w:rFonts w:ascii="Arial" w:hAnsi="Arial" w:cs="Arial"/>
          <w:smallCaps/>
        </w:rPr>
        <w:t>renovation</w:t>
      </w:r>
      <w:r w:rsidRPr="002E10D7">
        <w:rPr>
          <w:rFonts w:ascii="Arial" w:hAnsi="Arial" w:cs="Arial"/>
        </w:rPr>
        <w:t xml:space="preserve"> on </w:t>
      </w:r>
      <w:r w:rsidRPr="002E10D7">
        <w:rPr>
          <w:rFonts w:ascii="Arial" w:hAnsi="Arial" w:cs="Arial"/>
          <w:highlight w:val="yellow"/>
        </w:rPr>
        <w:t xml:space="preserve">page </w:t>
      </w:r>
      <w:r w:rsidR="00E00017" w:rsidRPr="00E00017">
        <w:rPr>
          <w:rFonts w:ascii="Arial" w:hAnsi="Arial" w:cs="Arial"/>
          <w:highlight w:val="yellow"/>
        </w:rPr>
        <w:t>XX</w:t>
      </w:r>
      <w:r w:rsidRPr="002E10D7">
        <w:rPr>
          <w:rFonts w:ascii="Arial" w:hAnsi="Arial" w:cs="Arial"/>
        </w:rPr>
        <w:t xml:space="preserve">. Add </w:t>
      </w:r>
      <w:r w:rsidR="007E6E2A">
        <w:rPr>
          <w:rFonts w:ascii="Arial" w:hAnsi="Arial" w:cs="Arial"/>
        </w:rPr>
        <w:t>“</w:t>
      </w:r>
      <w:r w:rsidRPr="002E10D7">
        <w:rPr>
          <w:rFonts w:ascii="Arial" w:hAnsi="Arial" w:cs="Arial"/>
        </w:rPr>
        <w:t>with lighting, shade, or fencing</w:t>
      </w:r>
      <w:r w:rsidR="007E6E2A">
        <w:rPr>
          <w:rFonts w:ascii="Arial" w:hAnsi="Arial" w:cs="Arial"/>
        </w:rPr>
        <w:t>”</w:t>
      </w:r>
      <w:r w:rsidRPr="002E10D7">
        <w:rPr>
          <w:rFonts w:ascii="Arial" w:hAnsi="Arial" w:cs="Arial"/>
        </w:rPr>
        <w:t xml:space="preserve"> if applicable.</w:t>
      </w:r>
      <w:r w:rsidR="00390B87" w:rsidRPr="00B27174">
        <w:rPr>
          <w:rFonts w:ascii="Arial" w:hAnsi="Arial" w:cs="Arial"/>
        </w:rPr>
        <w:t xml:space="preserve"> </w:t>
      </w:r>
    </w:p>
    <w:p w14:paraId="057B75D9" w14:textId="77777777" w:rsidR="00D73A04" w:rsidRDefault="00E22ED5" w:rsidP="00D73A04">
      <w:pPr>
        <w:spacing w:before="120" w:beforeAutospacing="0" w:after="120" w:afterAutospacing="0" w:line="278" w:lineRule="auto"/>
        <w:ind w:left="1440"/>
        <w:rPr>
          <w:rFonts w:ascii="Arial" w:hAnsi="Arial" w:cs="Arial"/>
        </w:rPr>
      </w:pPr>
      <w:r w:rsidRPr="002E10D7">
        <w:rPr>
          <w:rFonts w:ascii="Arial" w:hAnsi="Arial" w:cs="Arial"/>
          <w:b/>
          <w:bCs/>
        </w:rPr>
        <w:t xml:space="preserve">Listing the type and number of </w:t>
      </w:r>
      <w:r w:rsidR="0027398E" w:rsidRPr="002E10D7">
        <w:rPr>
          <w:rFonts w:ascii="Arial" w:hAnsi="Arial" w:cs="Arial"/>
          <w:b/>
          <w:bCs/>
          <w:smallCaps/>
        </w:rPr>
        <w:t>recreation feature(s)</w:t>
      </w:r>
      <w:r w:rsidR="0027398E" w:rsidRPr="002E10D7">
        <w:rPr>
          <w:rFonts w:ascii="Arial" w:hAnsi="Arial" w:cs="Arial"/>
          <w:b/>
          <w:bCs/>
        </w:rPr>
        <w:t xml:space="preserve"> </w:t>
      </w:r>
      <w:r w:rsidRPr="002E10D7">
        <w:rPr>
          <w:rFonts w:ascii="Arial" w:hAnsi="Arial" w:cs="Arial"/>
          <w:b/>
          <w:bCs/>
        </w:rPr>
        <w:t xml:space="preserve">or </w:t>
      </w:r>
      <w:r w:rsidR="0068514D" w:rsidRPr="002E10D7">
        <w:rPr>
          <w:rFonts w:ascii="Arial" w:hAnsi="Arial" w:cs="Arial"/>
          <w:b/>
          <w:bCs/>
          <w:smallCaps/>
        </w:rPr>
        <w:t>major support amenity</w:t>
      </w:r>
      <w:r w:rsidR="0068514D" w:rsidRPr="002E10D7">
        <w:rPr>
          <w:rFonts w:ascii="Arial" w:hAnsi="Arial" w:cs="Arial"/>
          <w:b/>
          <w:bCs/>
        </w:rPr>
        <w:t>(s)</w:t>
      </w:r>
      <w:r w:rsidRPr="002E10D7">
        <w:rPr>
          <w:rFonts w:ascii="Arial" w:hAnsi="Arial" w:cs="Arial"/>
          <w:b/>
          <w:bCs/>
        </w:rPr>
        <w:t>:</w:t>
      </w:r>
      <w:r w:rsidRPr="002E10D7">
        <w:rPr>
          <w:rFonts w:ascii="Arial" w:hAnsi="Arial" w:cs="Arial"/>
        </w:rPr>
        <w:t xml:space="preserve"> Identify the distinct type of </w:t>
      </w:r>
      <w:r w:rsidR="00F90289" w:rsidRPr="002E10D7">
        <w:rPr>
          <w:rFonts w:ascii="Arial" w:hAnsi="Arial" w:cs="Arial"/>
          <w:smallCaps/>
        </w:rPr>
        <w:t>recreation feature</w:t>
      </w:r>
      <w:r w:rsidR="00F90289" w:rsidRPr="002E10D7">
        <w:rPr>
          <w:rFonts w:ascii="Arial" w:hAnsi="Arial" w:cs="Arial"/>
        </w:rPr>
        <w:t xml:space="preserve"> </w:t>
      </w:r>
      <w:r w:rsidRPr="002E10D7">
        <w:rPr>
          <w:rFonts w:ascii="Arial" w:hAnsi="Arial" w:cs="Arial"/>
        </w:rPr>
        <w:t xml:space="preserve">or </w:t>
      </w:r>
      <w:r w:rsidR="0068514D" w:rsidRPr="002E10D7">
        <w:rPr>
          <w:rFonts w:ascii="Arial" w:hAnsi="Arial" w:cs="Arial"/>
          <w:smallCaps/>
        </w:rPr>
        <w:t>major support amenity</w:t>
      </w:r>
      <w:r w:rsidRPr="002E10D7">
        <w:rPr>
          <w:rFonts w:ascii="Arial" w:hAnsi="Arial" w:cs="Arial"/>
        </w:rPr>
        <w:t xml:space="preserve">. List the specific number of </w:t>
      </w:r>
      <w:r w:rsidR="00F90289" w:rsidRPr="002E10D7">
        <w:rPr>
          <w:rFonts w:ascii="Arial" w:hAnsi="Arial" w:cs="Arial"/>
          <w:smallCaps/>
        </w:rPr>
        <w:t>recreation feature</w:t>
      </w:r>
      <w:r w:rsidR="00F90289" w:rsidRPr="002E10D7">
        <w:rPr>
          <w:rFonts w:ascii="Arial" w:hAnsi="Arial" w:cs="Arial"/>
        </w:rPr>
        <w:t xml:space="preserve"> </w:t>
      </w:r>
      <w:r w:rsidRPr="002E10D7">
        <w:rPr>
          <w:rFonts w:ascii="Arial" w:hAnsi="Arial" w:cs="Arial"/>
        </w:rPr>
        <w:t xml:space="preserve">or </w:t>
      </w:r>
      <w:r w:rsidR="0068514D" w:rsidRPr="002E10D7">
        <w:rPr>
          <w:rFonts w:ascii="Arial" w:hAnsi="Arial" w:cs="Arial"/>
          <w:smallCaps/>
        </w:rPr>
        <w:t>major support amenities</w:t>
      </w:r>
      <w:r w:rsidR="0068514D" w:rsidRPr="002E10D7">
        <w:rPr>
          <w:rFonts w:ascii="Arial" w:hAnsi="Arial" w:cs="Arial"/>
        </w:rPr>
        <w:t xml:space="preserve"> </w:t>
      </w:r>
      <w:r w:rsidRPr="002E10D7">
        <w:rPr>
          <w:rFonts w:ascii="Arial" w:hAnsi="Arial" w:cs="Arial"/>
        </w:rPr>
        <w:t xml:space="preserve">of the same type. </w:t>
      </w:r>
    </w:p>
    <w:p w14:paraId="4C95DF9D" w14:textId="687FAF78" w:rsidR="00C171E0" w:rsidRPr="002E10D7" w:rsidRDefault="00BE28F7" w:rsidP="00D73A04">
      <w:pPr>
        <w:spacing w:before="120" w:beforeAutospacing="0" w:after="120" w:afterAutospacing="0" w:line="278" w:lineRule="auto"/>
        <w:ind w:left="1080"/>
        <w:rPr>
          <w:rFonts w:ascii="Arial" w:hAnsi="Arial" w:cs="Arial"/>
        </w:rPr>
      </w:pPr>
      <w:r w:rsidRPr="002E10D7">
        <w:rPr>
          <w:rFonts w:ascii="Arial" w:hAnsi="Arial" w:cs="Arial"/>
        </w:rPr>
        <w:t>E</w:t>
      </w:r>
      <w:r w:rsidR="002004B4" w:rsidRPr="002E10D7">
        <w:rPr>
          <w:rFonts w:ascii="Arial" w:hAnsi="Arial" w:cs="Arial"/>
        </w:rPr>
        <w:t>xamples of</w:t>
      </w:r>
      <w:r w:rsidR="00DF3260" w:rsidRPr="002E10D7">
        <w:rPr>
          <w:rFonts w:ascii="Arial" w:hAnsi="Arial" w:cs="Arial"/>
        </w:rPr>
        <w:t xml:space="preserve"> listed type and number of</w:t>
      </w:r>
      <w:r w:rsidR="002004B4" w:rsidRPr="002E10D7">
        <w:rPr>
          <w:rFonts w:ascii="Arial" w:hAnsi="Arial" w:cs="Arial"/>
        </w:rPr>
        <w:t xml:space="preserve"> </w:t>
      </w:r>
      <w:r w:rsidR="00EC6454" w:rsidRPr="002E10D7">
        <w:rPr>
          <w:rFonts w:ascii="Arial" w:hAnsi="Arial" w:cs="Arial"/>
          <w:smallCaps/>
        </w:rPr>
        <w:t>recreation feature(s)</w:t>
      </w:r>
      <w:r w:rsidR="00C171E0" w:rsidRPr="002E10D7">
        <w:rPr>
          <w:rFonts w:ascii="Arial" w:hAnsi="Arial" w:cs="Arial"/>
        </w:rPr>
        <w:t xml:space="preserve"> or </w:t>
      </w:r>
      <w:r w:rsidR="00EC6454" w:rsidRPr="002E10D7">
        <w:rPr>
          <w:rFonts w:ascii="Arial" w:hAnsi="Arial" w:cs="Arial"/>
          <w:smallCaps/>
        </w:rPr>
        <w:t>major support amenity</w:t>
      </w:r>
      <w:r w:rsidR="00EC6454" w:rsidRPr="002E10D7">
        <w:rPr>
          <w:rFonts w:ascii="Arial" w:hAnsi="Arial" w:cs="Arial"/>
        </w:rPr>
        <w:t>(s)</w:t>
      </w:r>
      <w:r w:rsidR="00C171E0" w:rsidRPr="002E10D7">
        <w:rPr>
          <w:rFonts w:ascii="Arial" w:hAnsi="Arial" w:cs="Arial"/>
        </w:rPr>
        <w:t xml:space="preserve">:  </w:t>
      </w:r>
    </w:p>
    <w:p w14:paraId="2CB05929" w14:textId="77777777" w:rsidR="00C171E0" w:rsidRPr="002E10D7" w:rsidRDefault="00C171E0" w:rsidP="00731A6B">
      <w:pPr>
        <w:pStyle w:val="ListParagraph"/>
        <w:numPr>
          <w:ilvl w:val="0"/>
          <w:numId w:val="92"/>
        </w:numPr>
        <w:spacing w:after="120" w:afterAutospacing="0" w:line="278" w:lineRule="auto"/>
        <w:ind w:left="1440"/>
        <w:contextualSpacing w:val="0"/>
        <w:rPr>
          <w:rFonts w:ascii="Arial" w:hAnsi="Arial" w:cs="Arial"/>
          <w:b/>
          <w:bCs/>
        </w:rPr>
      </w:pPr>
      <w:r w:rsidRPr="002E10D7">
        <w:rPr>
          <w:rFonts w:ascii="Arial" w:hAnsi="Arial" w:cs="Arial"/>
          <w:b/>
          <w:bCs/>
        </w:rPr>
        <w:t>Athletic Fields or Courts:</w:t>
      </w:r>
    </w:p>
    <w:p w14:paraId="4D8BF357" w14:textId="4FEB136D" w:rsidR="00016B8B" w:rsidRDefault="00811140" w:rsidP="00976B71">
      <w:pPr>
        <w:pStyle w:val="ListParagraph"/>
        <w:spacing w:after="120" w:afterAutospacing="0" w:line="278" w:lineRule="auto"/>
        <w:ind w:left="1440"/>
        <w:contextualSpacing w:val="0"/>
        <w:rPr>
          <w:rFonts w:ascii="Arial" w:hAnsi="Arial" w:cs="Arial"/>
        </w:rPr>
      </w:pPr>
      <w:r w:rsidRPr="00811140">
        <w:rPr>
          <w:rFonts w:ascii="Arial" w:hAnsi="Arial" w:cs="Arial"/>
        </w:rPr>
        <w:t xml:space="preserve">Specify, on separate lines, the type and number of each separate athletic field or court. </w:t>
      </w:r>
      <w:r w:rsidR="00016B8B" w:rsidRPr="00811140">
        <w:rPr>
          <w:rFonts w:ascii="Arial" w:hAnsi="Arial" w:cs="Arial"/>
        </w:rPr>
        <w:t>Multi-use fields or courts should include the types of uses.</w:t>
      </w:r>
    </w:p>
    <w:p w14:paraId="684049B4" w14:textId="77777777" w:rsidR="0025194B" w:rsidRDefault="00811140" w:rsidP="008731AF">
      <w:pPr>
        <w:pStyle w:val="ListParagraph"/>
        <w:spacing w:after="120" w:afterAutospacing="0" w:line="278" w:lineRule="auto"/>
        <w:ind w:left="2520" w:hanging="1080"/>
        <w:contextualSpacing w:val="0"/>
        <w:rPr>
          <w:rFonts w:ascii="Arial" w:hAnsi="Arial" w:cs="Arial"/>
        </w:rPr>
      </w:pPr>
      <w:r w:rsidRPr="00016B8B">
        <w:rPr>
          <w:rFonts w:ascii="Arial" w:hAnsi="Arial" w:cs="Arial"/>
        </w:rPr>
        <w:t>Example: Instead of “Construct new athletic courts” enter</w:t>
      </w:r>
      <w:r w:rsidR="0025194B">
        <w:rPr>
          <w:rFonts w:ascii="Arial" w:hAnsi="Arial" w:cs="Arial"/>
        </w:rPr>
        <w:t>:</w:t>
      </w:r>
    </w:p>
    <w:p w14:paraId="389186E8" w14:textId="74940654" w:rsidR="00555A5C" w:rsidRDefault="00811140" w:rsidP="00C308AF">
      <w:pPr>
        <w:pStyle w:val="ListParagraph"/>
        <w:numPr>
          <w:ilvl w:val="0"/>
          <w:numId w:val="92"/>
        </w:numPr>
        <w:spacing w:after="120" w:afterAutospacing="0" w:line="278" w:lineRule="auto"/>
        <w:ind w:left="2160"/>
        <w:contextualSpacing w:val="0"/>
        <w:rPr>
          <w:rFonts w:ascii="Arial" w:hAnsi="Arial" w:cs="Arial"/>
        </w:rPr>
      </w:pPr>
      <w:r w:rsidRPr="00016B8B">
        <w:rPr>
          <w:rFonts w:ascii="Arial" w:hAnsi="Arial" w:cs="Arial"/>
        </w:rPr>
        <w:lastRenderedPageBreak/>
        <w:t xml:space="preserve">“Construct two new full basketball courts with lighting”, “Construct a new </w:t>
      </w:r>
      <w:r w:rsidRPr="00016B8B">
        <w:rPr>
          <w:rFonts w:ascii="Arial" w:hAnsi="Arial" w:cs="Arial"/>
          <w:i/>
          <w:iCs/>
        </w:rPr>
        <w:t>futsal</w:t>
      </w:r>
      <w:r w:rsidRPr="00016B8B">
        <w:rPr>
          <w:rFonts w:ascii="Arial" w:hAnsi="Arial" w:cs="Arial"/>
        </w:rPr>
        <w:t xml:space="preserve"> court with fencing”, “</w:t>
      </w:r>
      <w:r w:rsidR="005F245A">
        <w:rPr>
          <w:rFonts w:ascii="Arial" w:hAnsi="Arial" w:cs="Arial"/>
          <w:smallCaps/>
        </w:rPr>
        <w:t>r</w:t>
      </w:r>
      <w:r w:rsidRPr="005F245A">
        <w:rPr>
          <w:rFonts w:ascii="Arial" w:hAnsi="Arial" w:cs="Arial"/>
          <w:smallCaps/>
        </w:rPr>
        <w:t>enovate</w:t>
      </w:r>
      <w:r w:rsidRPr="00016B8B">
        <w:rPr>
          <w:rFonts w:ascii="Arial" w:hAnsi="Arial" w:cs="Arial"/>
        </w:rPr>
        <w:t xml:space="preserve"> four pickleball courts</w:t>
      </w:r>
      <w:r w:rsidR="00701393">
        <w:rPr>
          <w:rFonts w:ascii="Arial" w:hAnsi="Arial" w:cs="Arial"/>
        </w:rPr>
        <w:t>,</w:t>
      </w:r>
      <w:r w:rsidRPr="00016B8B">
        <w:rPr>
          <w:rFonts w:ascii="Arial" w:hAnsi="Arial" w:cs="Arial"/>
        </w:rPr>
        <w:t xml:space="preserve">”, etc. </w:t>
      </w:r>
    </w:p>
    <w:p w14:paraId="3FCD0E50" w14:textId="6586164E" w:rsidR="00016B8B" w:rsidRPr="001F641E" w:rsidRDefault="00811140" w:rsidP="00C308AF">
      <w:pPr>
        <w:pStyle w:val="ListParagraph"/>
        <w:numPr>
          <w:ilvl w:val="0"/>
          <w:numId w:val="92"/>
        </w:numPr>
        <w:spacing w:after="120" w:afterAutospacing="0" w:line="278" w:lineRule="auto"/>
        <w:ind w:left="2160"/>
        <w:contextualSpacing w:val="0"/>
        <w:rPr>
          <w:rFonts w:ascii="Arial" w:hAnsi="Arial" w:cs="Arial"/>
        </w:rPr>
      </w:pPr>
      <w:r w:rsidRPr="001F641E">
        <w:rPr>
          <w:rFonts w:ascii="Arial" w:hAnsi="Arial" w:cs="Arial"/>
        </w:rPr>
        <w:t xml:space="preserve"> “Construct a multi-use field for soccer, field hockey, and cricket.”</w:t>
      </w:r>
      <w:r w:rsidRPr="0080276C">
        <w:rPr>
          <w:rFonts w:ascii="Arial" w:hAnsi="Arial" w:cs="Arial"/>
        </w:rPr>
        <w:t xml:space="preserve"> </w:t>
      </w:r>
      <w:r w:rsidRPr="001F641E">
        <w:rPr>
          <w:rFonts w:ascii="Arial" w:hAnsi="Arial" w:cs="Arial"/>
        </w:rPr>
        <w:t xml:space="preserve">“Construct a multi-use court for </w:t>
      </w:r>
      <w:r w:rsidR="00B46DD9" w:rsidRPr="001F641E">
        <w:rPr>
          <w:rFonts w:ascii="Arial" w:hAnsi="Arial" w:cs="Arial"/>
        </w:rPr>
        <w:t>volley</w:t>
      </w:r>
      <w:r w:rsidRPr="001F641E">
        <w:rPr>
          <w:rFonts w:ascii="Arial" w:hAnsi="Arial" w:cs="Arial"/>
        </w:rPr>
        <w:t xml:space="preserve">ball, </w:t>
      </w:r>
      <w:r w:rsidR="00B46DD9" w:rsidRPr="001F641E">
        <w:rPr>
          <w:rFonts w:ascii="Arial" w:hAnsi="Arial" w:cs="Arial"/>
        </w:rPr>
        <w:t>badminton</w:t>
      </w:r>
      <w:r w:rsidRPr="001F641E">
        <w:rPr>
          <w:rFonts w:ascii="Arial" w:hAnsi="Arial" w:cs="Arial"/>
        </w:rPr>
        <w:t>, or</w:t>
      </w:r>
      <w:r w:rsidR="0080276C">
        <w:rPr>
          <w:rFonts w:ascii="Arial" w:hAnsi="Arial" w:cs="Arial"/>
        </w:rPr>
        <w:t xml:space="preserve"> </w:t>
      </w:r>
      <w:r w:rsidR="00B46DD9" w:rsidRPr="001F641E">
        <w:rPr>
          <w:rFonts w:ascii="Arial" w:hAnsi="Arial" w:cs="Arial"/>
        </w:rPr>
        <w:t>kickball</w:t>
      </w:r>
      <w:r w:rsidRPr="001F641E">
        <w:rPr>
          <w:rFonts w:ascii="Arial" w:hAnsi="Arial" w:cs="Arial"/>
        </w:rPr>
        <w:t xml:space="preserve">.” </w:t>
      </w:r>
    </w:p>
    <w:p w14:paraId="470BA0DF" w14:textId="0B329F56" w:rsidR="00C171E0" w:rsidRPr="002E10D7" w:rsidRDefault="00C171E0" w:rsidP="0017495E">
      <w:pPr>
        <w:pStyle w:val="ListParagraph"/>
        <w:numPr>
          <w:ilvl w:val="0"/>
          <w:numId w:val="92"/>
        </w:numPr>
        <w:spacing w:before="60" w:after="60" w:afterAutospacing="0" w:line="240" w:lineRule="auto"/>
        <w:ind w:left="1354"/>
        <w:contextualSpacing w:val="0"/>
        <w:rPr>
          <w:rFonts w:ascii="Arial" w:hAnsi="Arial" w:cs="Arial"/>
          <w:b/>
          <w:bCs/>
        </w:rPr>
      </w:pPr>
      <w:r w:rsidRPr="002E10D7">
        <w:rPr>
          <w:rFonts w:ascii="Arial" w:hAnsi="Arial" w:cs="Arial"/>
          <w:b/>
          <w:bCs/>
        </w:rPr>
        <w:t>Play Areas:</w:t>
      </w:r>
    </w:p>
    <w:p w14:paraId="424D9376" w14:textId="08A09320" w:rsidR="0017495E" w:rsidRDefault="00C171E0" w:rsidP="0017495E">
      <w:pPr>
        <w:spacing w:before="60" w:beforeAutospacing="0" w:after="60" w:afterAutospacing="0" w:line="240" w:lineRule="auto"/>
        <w:ind w:left="1354"/>
        <w:rPr>
          <w:rFonts w:ascii="Arial" w:hAnsi="Arial" w:cs="Arial"/>
        </w:rPr>
      </w:pPr>
      <w:r w:rsidRPr="002E10D7">
        <w:rPr>
          <w:rFonts w:ascii="Arial" w:hAnsi="Arial" w:cs="Arial"/>
        </w:rPr>
        <w:t xml:space="preserve">Similar to sports courts and fields, play areas need to be specific to the amount of separate and distinct play areas. </w:t>
      </w:r>
    </w:p>
    <w:p w14:paraId="1BBCFE55" w14:textId="67B23D63" w:rsidR="009125D2" w:rsidRPr="002E10D7" w:rsidRDefault="0017495E" w:rsidP="0017495E">
      <w:pPr>
        <w:spacing w:before="60" w:beforeAutospacing="0" w:after="60" w:afterAutospacing="0" w:line="240" w:lineRule="auto"/>
        <w:ind w:left="2520" w:hanging="1166"/>
        <w:rPr>
          <w:rFonts w:ascii="Arial" w:hAnsi="Arial" w:cs="Arial"/>
        </w:rPr>
      </w:pPr>
      <w:r>
        <w:rPr>
          <w:rFonts w:ascii="Arial" w:hAnsi="Arial" w:cs="Arial"/>
        </w:rPr>
        <w:t>E</w:t>
      </w:r>
      <w:r w:rsidR="00C171E0" w:rsidRPr="002E10D7">
        <w:rPr>
          <w:rFonts w:ascii="Arial" w:hAnsi="Arial" w:cs="Arial"/>
        </w:rPr>
        <w:t xml:space="preserve">xample: “Construct two new playground areas” if the </w:t>
      </w:r>
      <w:r w:rsidR="0090443B" w:rsidRPr="002E10D7">
        <w:rPr>
          <w:rFonts w:ascii="Arial" w:hAnsi="Arial" w:cs="Arial"/>
          <w:smallCaps/>
        </w:rPr>
        <w:t xml:space="preserve">project </w:t>
      </w:r>
      <w:r w:rsidR="00585283" w:rsidRPr="002E10D7">
        <w:rPr>
          <w:rFonts w:ascii="Arial" w:hAnsi="Arial" w:cs="Arial"/>
        </w:rPr>
        <w:t>has</w:t>
      </w:r>
      <w:r w:rsidR="00C171E0" w:rsidRPr="002E10D7">
        <w:rPr>
          <w:rFonts w:ascii="Arial" w:hAnsi="Arial" w:cs="Arial"/>
        </w:rPr>
        <w:t xml:space="preserve"> two distinct and separate playground </w:t>
      </w:r>
      <w:r w:rsidR="007D4770" w:rsidRPr="002E10D7">
        <w:rPr>
          <w:rFonts w:ascii="Arial" w:hAnsi="Arial" w:cs="Arial"/>
        </w:rPr>
        <w:t>areas</w:t>
      </w:r>
      <w:r w:rsidR="00C171E0" w:rsidRPr="002E10D7">
        <w:rPr>
          <w:rFonts w:ascii="Arial" w:hAnsi="Arial" w:cs="Arial"/>
        </w:rPr>
        <w:t>.</w:t>
      </w:r>
    </w:p>
    <w:p w14:paraId="58DC96C9" w14:textId="036E6842" w:rsidR="00C171E0" w:rsidRPr="002E10D7" w:rsidRDefault="00C171E0" w:rsidP="00731A6B">
      <w:pPr>
        <w:pStyle w:val="ListParagraph"/>
        <w:numPr>
          <w:ilvl w:val="0"/>
          <w:numId w:val="92"/>
        </w:numPr>
        <w:spacing w:after="0" w:afterAutospacing="0" w:line="278" w:lineRule="auto"/>
        <w:ind w:left="1350"/>
        <w:rPr>
          <w:rFonts w:ascii="Arial" w:hAnsi="Arial" w:cs="Arial"/>
          <w:b/>
          <w:bCs/>
        </w:rPr>
      </w:pPr>
      <w:r w:rsidRPr="002E10D7">
        <w:rPr>
          <w:rFonts w:ascii="Arial" w:hAnsi="Arial" w:cs="Arial"/>
          <w:b/>
          <w:bCs/>
        </w:rPr>
        <w:t xml:space="preserve">Group Picnic Areas: </w:t>
      </w:r>
    </w:p>
    <w:p w14:paraId="01726350" w14:textId="1AE9B188" w:rsidR="0017495E" w:rsidRDefault="00C171E0" w:rsidP="0017495E">
      <w:pPr>
        <w:spacing w:before="120" w:beforeAutospacing="0" w:after="120" w:afterAutospacing="0" w:line="240" w:lineRule="auto"/>
        <w:ind w:left="1354"/>
        <w:rPr>
          <w:rFonts w:ascii="Arial" w:hAnsi="Arial" w:cs="Arial"/>
        </w:rPr>
      </w:pPr>
      <w:r w:rsidRPr="002E10D7">
        <w:rPr>
          <w:rFonts w:ascii="Arial" w:hAnsi="Arial" w:cs="Arial"/>
        </w:rPr>
        <w:t xml:space="preserve">If a picnic/BBQ area is designed for the purpose of group gatherings, with multiple tables located near each other, identify the specific number of group picnic areas (not the number of tables and BBQ grills). </w:t>
      </w:r>
    </w:p>
    <w:p w14:paraId="4ACC11DB" w14:textId="5BD811C4" w:rsidR="008312A8" w:rsidRPr="00600503" w:rsidRDefault="0017495E" w:rsidP="0017495E">
      <w:pPr>
        <w:spacing w:before="120" w:beforeAutospacing="0" w:after="120" w:afterAutospacing="0" w:line="240" w:lineRule="auto"/>
        <w:ind w:left="2520" w:hanging="1166"/>
        <w:rPr>
          <w:rFonts w:ascii="Arial" w:hAnsi="Arial" w:cs="Arial"/>
        </w:rPr>
      </w:pPr>
      <w:r>
        <w:rPr>
          <w:rFonts w:ascii="Arial" w:hAnsi="Arial" w:cs="Arial"/>
        </w:rPr>
        <w:t>E</w:t>
      </w:r>
      <w:r w:rsidR="00C171E0" w:rsidRPr="002E10D7">
        <w:rPr>
          <w:rFonts w:ascii="Arial" w:hAnsi="Arial" w:cs="Arial"/>
        </w:rPr>
        <w:t>xample</w:t>
      </w:r>
      <w:r>
        <w:rPr>
          <w:rFonts w:ascii="Arial" w:hAnsi="Arial" w:cs="Arial"/>
        </w:rPr>
        <w:t>:</w:t>
      </w:r>
      <w:r w:rsidR="00C171E0" w:rsidRPr="002E10D7">
        <w:rPr>
          <w:rFonts w:ascii="Arial" w:hAnsi="Arial" w:cs="Arial"/>
        </w:rPr>
        <w:t xml:space="preserve"> “Construct three new group picnic/BBQ areas with shade </w:t>
      </w:r>
      <w:r w:rsidR="00C171E0" w:rsidRPr="00600503">
        <w:rPr>
          <w:rFonts w:ascii="Arial" w:hAnsi="Arial" w:cs="Arial"/>
        </w:rPr>
        <w:t xml:space="preserve">structures.” </w:t>
      </w:r>
    </w:p>
    <w:p w14:paraId="2095A15B" w14:textId="79A53895" w:rsidR="00894744" w:rsidRPr="005D2A9A" w:rsidRDefault="00894744" w:rsidP="00894744">
      <w:pPr>
        <w:spacing w:before="0" w:beforeAutospacing="0" w:after="160" w:afterAutospacing="0" w:line="278" w:lineRule="auto"/>
        <w:rPr>
          <w:rFonts w:ascii="Arial" w:hAnsi="Arial" w:cs="Arial"/>
        </w:rPr>
      </w:pPr>
      <w:r w:rsidRPr="00600503">
        <w:rPr>
          <w:rFonts w:ascii="Arial" w:hAnsi="Arial" w:cs="Arial"/>
          <w:smallCaps/>
        </w:rPr>
        <w:t>major support amenities</w:t>
      </w:r>
      <w:r w:rsidRPr="00600503">
        <w:rPr>
          <w:rFonts w:ascii="Arial" w:hAnsi="Arial" w:cs="Arial"/>
        </w:rPr>
        <w:t xml:space="preserve"> </w:t>
      </w:r>
      <w:r w:rsidRPr="005D2A9A">
        <w:rPr>
          <w:rFonts w:ascii="Arial" w:hAnsi="Arial" w:cs="Arial"/>
        </w:rPr>
        <w:t xml:space="preserve">include support facilities and support improvements that enhance the </w:t>
      </w:r>
      <w:r w:rsidR="00DD295A" w:rsidRPr="005D2A9A">
        <w:rPr>
          <w:rFonts w:ascii="Arial" w:hAnsi="Arial" w:cs="Arial"/>
          <w:smallCaps/>
        </w:rPr>
        <w:t>park</w:t>
      </w:r>
      <w:r w:rsidRPr="005D2A9A">
        <w:rPr>
          <w:rFonts w:ascii="Arial" w:hAnsi="Arial" w:cs="Arial"/>
        </w:rPr>
        <w:t xml:space="preserve"> or recreational experience.</w:t>
      </w:r>
    </w:p>
    <w:p w14:paraId="275BF627" w14:textId="2A69611B" w:rsidR="00894744" w:rsidRPr="005D2A9A" w:rsidRDefault="00894744" w:rsidP="00857C53">
      <w:pPr>
        <w:pStyle w:val="ListParagraph"/>
        <w:numPr>
          <w:ilvl w:val="0"/>
          <w:numId w:val="92"/>
        </w:numPr>
        <w:spacing w:before="0" w:after="160" w:afterAutospacing="0" w:line="278" w:lineRule="auto"/>
        <w:rPr>
          <w:rFonts w:ascii="Arial" w:hAnsi="Arial" w:cs="Arial"/>
        </w:rPr>
      </w:pPr>
      <w:r w:rsidRPr="005D2A9A">
        <w:rPr>
          <w:rFonts w:ascii="Arial" w:hAnsi="Arial" w:cs="Arial"/>
        </w:rPr>
        <w:t xml:space="preserve">Support facilities — such as parking lots, restroom buildings, storage or maintenance buildings, snack shacks, and concession stands — must always be listed individually on the </w:t>
      </w:r>
      <w:r w:rsidR="00E00017" w:rsidRPr="00E00017">
        <w:rPr>
          <w:rFonts w:ascii="Arial" w:hAnsi="Arial" w:cs="Arial"/>
        </w:rPr>
        <w:t>G</w:t>
      </w:r>
      <w:r w:rsidR="002077DC" w:rsidRPr="00E00017">
        <w:rPr>
          <w:rFonts w:ascii="Arial" w:hAnsi="Arial" w:cs="Arial"/>
        </w:rPr>
        <w:t xml:space="preserve">rant </w:t>
      </w:r>
      <w:r w:rsidR="00E00017" w:rsidRPr="00E00017">
        <w:rPr>
          <w:rFonts w:ascii="Arial" w:hAnsi="Arial" w:cs="Arial"/>
        </w:rPr>
        <w:t>S</w:t>
      </w:r>
      <w:r w:rsidR="002077DC" w:rsidRPr="00E00017">
        <w:rPr>
          <w:rFonts w:ascii="Arial" w:hAnsi="Arial" w:cs="Arial"/>
        </w:rPr>
        <w:t>cope</w:t>
      </w:r>
      <w:r w:rsidRPr="005D2A9A">
        <w:rPr>
          <w:rFonts w:ascii="Arial" w:hAnsi="Arial" w:cs="Arial"/>
        </w:rPr>
        <w:t>/Cost Estimate Form regardless of estimated cost.</w:t>
      </w:r>
    </w:p>
    <w:p w14:paraId="3FE05601" w14:textId="77777777" w:rsidR="00857C53" w:rsidRPr="005D2A9A" w:rsidRDefault="00857C53" w:rsidP="005D2A9A">
      <w:pPr>
        <w:pStyle w:val="ListParagraph"/>
        <w:spacing w:before="0" w:after="160" w:afterAutospacing="0" w:line="278" w:lineRule="auto"/>
        <w:ind w:left="720"/>
        <w:rPr>
          <w:rFonts w:ascii="Arial" w:hAnsi="Arial" w:cs="Arial"/>
        </w:rPr>
      </w:pPr>
    </w:p>
    <w:p w14:paraId="0DFF04B2" w14:textId="77777777" w:rsidR="00894744" w:rsidRPr="005D2A9A" w:rsidRDefault="00894744" w:rsidP="005D2A9A">
      <w:pPr>
        <w:pStyle w:val="ListParagraph"/>
        <w:numPr>
          <w:ilvl w:val="0"/>
          <w:numId w:val="92"/>
        </w:numPr>
        <w:spacing w:before="0" w:after="160" w:afterAutospacing="0" w:line="278" w:lineRule="auto"/>
        <w:rPr>
          <w:rFonts w:ascii="Arial" w:hAnsi="Arial" w:cs="Arial"/>
        </w:rPr>
      </w:pPr>
      <w:r w:rsidRPr="005D2A9A">
        <w:rPr>
          <w:rFonts w:ascii="Arial" w:hAnsi="Arial" w:cs="Arial"/>
        </w:rPr>
        <w:t xml:space="preserve">Support improvements located throughout the </w:t>
      </w:r>
      <w:r w:rsidRPr="00600503">
        <w:rPr>
          <w:rFonts w:ascii="Arial" w:hAnsi="Arial" w:cs="Arial"/>
          <w:smallCaps/>
        </w:rPr>
        <w:t>project</w:t>
      </w:r>
      <w:r w:rsidRPr="005D2A9A">
        <w:rPr>
          <w:rFonts w:ascii="Arial" w:hAnsi="Arial" w:cs="Arial"/>
        </w:rPr>
        <w:t xml:space="preserve"> — such as lighting, landscaping, benches, tables, signs, drinking fountains, bike racks, trash receptacles, pathways, fencing, and security cameras — are classified based on cost:</w:t>
      </w:r>
    </w:p>
    <w:p w14:paraId="0B63E1EE" w14:textId="77777777" w:rsidR="00894744" w:rsidRPr="005D2A9A" w:rsidRDefault="00894744" w:rsidP="00894744">
      <w:pPr>
        <w:numPr>
          <w:ilvl w:val="0"/>
          <w:numId w:val="119"/>
        </w:numPr>
        <w:tabs>
          <w:tab w:val="num" w:pos="720"/>
        </w:tabs>
        <w:spacing w:before="0" w:beforeAutospacing="0" w:after="160" w:afterAutospacing="0" w:line="278" w:lineRule="auto"/>
        <w:rPr>
          <w:rFonts w:ascii="Arial" w:hAnsi="Arial" w:cs="Arial"/>
        </w:rPr>
      </w:pPr>
      <w:r w:rsidRPr="005D2A9A">
        <w:rPr>
          <w:rFonts w:ascii="Arial" w:hAnsi="Arial" w:cs="Arial"/>
        </w:rPr>
        <w:t xml:space="preserve">Less than $50,000 = </w:t>
      </w:r>
      <w:r w:rsidRPr="00600503">
        <w:rPr>
          <w:rFonts w:ascii="Arial" w:hAnsi="Arial" w:cs="Arial"/>
          <w:smallCaps/>
        </w:rPr>
        <w:t>minor support amenities</w:t>
      </w:r>
    </w:p>
    <w:p w14:paraId="11DF22F5" w14:textId="77777777" w:rsidR="00894744" w:rsidRPr="005D2A9A" w:rsidRDefault="00894744" w:rsidP="00894744">
      <w:pPr>
        <w:numPr>
          <w:ilvl w:val="0"/>
          <w:numId w:val="119"/>
        </w:numPr>
        <w:tabs>
          <w:tab w:val="num" w:pos="720"/>
        </w:tabs>
        <w:spacing w:before="0" w:beforeAutospacing="0" w:after="160" w:afterAutospacing="0" w:line="278" w:lineRule="auto"/>
        <w:rPr>
          <w:rFonts w:ascii="Arial" w:hAnsi="Arial" w:cs="Arial"/>
        </w:rPr>
      </w:pPr>
      <w:r w:rsidRPr="005D2A9A">
        <w:rPr>
          <w:rFonts w:ascii="Arial" w:hAnsi="Arial" w:cs="Arial"/>
        </w:rPr>
        <w:t xml:space="preserve">$50,000 or greater = </w:t>
      </w:r>
      <w:r w:rsidRPr="00600503">
        <w:rPr>
          <w:rFonts w:ascii="Arial" w:hAnsi="Arial" w:cs="Arial"/>
          <w:smallCaps/>
        </w:rPr>
        <w:t>major support amenities</w:t>
      </w:r>
    </w:p>
    <w:p w14:paraId="384CCD06" w14:textId="57006346" w:rsidR="00894744" w:rsidRPr="005D2A9A" w:rsidRDefault="00894744" w:rsidP="00894744">
      <w:pPr>
        <w:spacing w:before="0" w:beforeAutospacing="0" w:after="160" w:afterAutospacing="0" w:line="278" w:lineRule="auto"/>
        <w:rPr>
          <w:rFonts w:ascii="Arial" w:hAnsi="Arial" w:cs="Arial"/>
        </w:rPr>
      </w:pPr>
      <w:r w:rsidRPr="00600503">
        <w:rPr>
          <w:rFonts w:ascii="Arial" w:hAnsi="Arial" w:cs="Arial"/>
          <w:smallCaps/>
        </w:rPr>
        <w:t>major support amenities</w:t>
      </w:r>
      <w:r w:rsidRPr="00600503">
        <w:rPr>
          <w:rFonts w:ascii="Arial" w:hAnsi="Arial" w:cs="Arial"/>
        </w:rPr>
        <w:t xml:space="preserve"> </w:t>
      </w:r>
      <w:r w:rsidRPr="005D2A9A">
        <w:rPr>
          <w:rFonts w:ascii="Arial" w:hAnsi="Arial" w:cs="Arial"/>
        </w:rPr>
        <w:t xml:space="preserve">must be listed individually on the </w:t>
      </w:r>
      <w:r w:rsidR="00E00017" w:rsidRPr="00E00017">
        <w:rPr>
          <w:rFonts w:ascii="Arial" w:hAnsi="Arial" w:cs="Arial"/>
        </w:rPr>
        <w:t>G</w:t>
      </w:r>
      <w:r w:rsidR="002077DC" w:rsidRPr="00E00017">
        <w:rPr>
          <w:rFonts w:ascii="Arial" w:hAnsi="Arial" w:cs="Arial"/>
        </w:rPr>
        <w:t xml:space="preserve">rant </w:t>
      </w:r>
      <w:r w:rsidR="00E00017" w:rsidRPr="00E00017">
        <w:rPr>
          <w:rFonts w:ascii="Arial" w:hAnsi="Arial" w:cs="Arial"/>
        </w:rPr>
        <w:t>S</w:t>
      </w:r>
      <w:r w:rsidR="002077DC" w:rsidRPr="00E00017">
        <w:rPr>
          <w:rFonts w:ascii="Arial" w:hAnsi="Arial" w:cs="Arial"/>
        </w:rPr>
        <w:t>cope</w:t>
      </w:r>
      <w:r w:rsidR="002077DC" w:rsidRPr="00C66D23">
        <w:rPr>
          <w:rFonts w:ascii="Arial" w:hAnsi="Arial" w:cs="Arial"/>
        </w:rPr>
        <w:t>/Cost Estimate Form</w:t>
      </w:r>
      <w:r w:rsidR="002077DC">
        <w:rPr>
          <w:rFonts w:ascii="Arial" w:hAnsi="Arial" w:cs="Arial"/>
        </w:rPr>
        <w:t xml:space="preserve"> </w:t>
      </w:r>
      <w:r w:rsidRPr="005D2A9A">
        <w:rPr>
          <w:rFonts w:ascii="Arial" w:hAnsi="Arial" w:cs="Arial"/>
        </w:rPr>
        <w:t>using descriptions such as:</w:t>
      </w:r>
    </w:p>
    <w:p w14:paraId="7562259C" w14:textId="6964A5A3" w:rsidR="00894744" w:rsidRPr="005D2A9A" w:rsidRDefault="00894744" w:rsidP="00894744">
      <w:pPr>
        <w:numPr>
          <w:ilvl w:val="0"/>
          <w:numId w:val="120"/>
        </w:numPr>
        <w:tabs>
          <w:tab w:val="num" w:pos="720"/>
        </w:tabs>
        <w:spacing w:before="0" w:beforeAutospacing="0" w:after="160" w:afterAutospacing="0" w:line="278" w:lineRule="auto"/>
        <w:rPr>
          <w:rFonts w:ascii="Arial" w:hAnsi="Arial" w:cs="Arial"/>
        </w:rPr>
      </w:pPr>
      <w:r w:rsidRPr="005D2A9A">
        <w:rPr>
          <w:rFonts w:ascii="Arial" w:hAnsi="Arial" w:cs="Arial"/>
        </w:rPr>
        <w:t xml:space="preserve">“Construct new lighting throughout the </w:t>
      </w:r>
      <w:r w:rsidR="00FD1F13" w:rsidRPr="00C66D23">
        <w:rPr>
          <w:rFonts w:ascii="Arial" w:hAnsi="Arial" w:cs="Arial"/>
          <w:smallCaps/>
        </w:rPr>
        <w:t>park</w:t>
      </w:r>
      <w:r w:rsidRPr="005D2A9A">
        <w:rPr>
          <w:rFonts w:ascii="Arial" w:hAnsi="Arial" w:cs="Arial"/>
        </w:rPr>
        <w:t xml:space="preserve">.” </w:t>
      </w:r>
    </w:p>
    <w:p w14:paraId="5149C7FC" w14:textId="45FA86E2" w:rsidR="00894744" w:rsidRPr="008E6580" w:rsidRDefault="00894744" w:rsidP="00894744">
      <w:pPr>
        <w:numPr>
          <w:ilvl w:val="0"/>
          <w:numId w:val="120"/>
        </w:numPr>
        <w:tabs>
          <w:tab w:val="num" w:pos="720"/>
        </w:tabs>
        <w:spacing w:before="0" w:beforeAutospacing="0" w:after="160" w:afterAutospacing="0" w:line="278" w:lineRule="auto"/>
        <w:rPr>
          <w:rFonts w:ascii="Arial" w:hAnsi="Arial" w:cs="Arial"/>
        </w:rPr>
      </w:pPr>
      <w:r w:rsidRPr="005D2A9A">
        <w:rPr>
          <w:rFonts w:ascii="Arial" w:hAnsi="Arial" w:cs="Arial"/>
        </w:rPr>
        <w:t>“</w:t>
      </w:r>
      <w:r w:rsidR="003A629C" w:rsidRPr="005D2A9A">
        <w:rPr>
          <w:rFonts w:ascii="Arial" w:hAnsi="Arial" w:cs="Arial"/>
          <w:smallCaps/>
        </w:rPr>
        <w:t>renovate</w:t>
      </w:r>
      <w:r w:rsidRPr="005D2A9A">
        <w:rPr>
          <w:rFonts w:ascii="Arial" w:hAnsi="Arial" w:cs="Arial"/>
        </w:rPr>
        <w:t xml:space="preserve"> landscaping throughout the </w:t>
      </w:r>
      <w:r w:rsidR="00FD1F13" w:rsidRPr="00C66D23">
        <w:rPr>
          <w:rFonts w:ascii="Arial" w:hAnsi="Arial" w:cs="Arial"/>
          <w:smallCaps/>
        </w:rPr>
        <w:t>park</w:t>
      </w:r>
      <w:r w:rsidRPr="008E6580">
        <w:rPr>
          <w:rFonts w:ascii="Arial" w:hAnsi="Arial" w:cs="Arial"/>
        </w:rPr>
        <w:t xml:space="preserve">.” </w:t>
      </w:r>
    </w:p>
    <w:p w14:paraId="1689E132" w14:textId="7679822F" w:rsidR="00894744" w:rsidRPr="008E6580" w:rsidRDefault="00894744" w:rsidP="00894744">
      <w:pPr>
        <w:numPr>
          <w:ilvl w:val="0"/>
          <w:numId w:val="120"/>
        </w:numPr>
        <w:tabs>
          <w:tab w:val="num" w:pos="720"/>
        </w:tabs>
        <w:spacing w:before="0" w:beforeAutospacing="0" w:after="160" w:afterAutospacing="0" w:line="278" w:lineRule="auto"/>
        <w:rPr>
          <w:rFonts w:ascii="Arial" w:hAnsi="Arial" w:cs="Arial"/>
        </w:rPr>
      </w:pPr>
      <w:r w:rsidRPr="008E6580">
        <w:rPr>
          <w:rFonts w:ascii="Arial" w:hAnsi="Arial" w:cs="Arial"/>
        </w:rPr>
        <w:t xml:space="preserve">“Construct new benches and tables throughout the </w:t>
      </w:r>
      <w:r w:rsidR="00FD1F13" w:rsidRPr="00C66D23">
        <w:rPr>
          <w:rFonts w:ascii="Arial" w:hAnsi="Arial" w:cs="Arial"/>
          <w:smallCaps/>
        </w:rPr>
        <w:t>park</w:t>
      </w:r>
      <w:r w:rsidRPr="008E6580">
        <w:rPr>
          <w:rFonts w:ascii="Arial" w:hAnsi="Arial" w:cs="Arial"/>
        </w:rPr>
        <w:t xml:space="preserve">.” </w:t>
      </w:r>
    </w:p>
    <w:p w14:paraId="4290FC0D" w14:textId="3C7343C8" w:rsidR="00894744" w:rsidRPr="008E6580" w:rsidRDefault="00894744" w:rsidP="00894744">
      <w:pPr>
        <w:spacing w:before="0" w:beforeAutospacing="0" w:after="160" w:afterAutospacing="0" w:line="278" w:lineRule="auto"/>
        <w:rPr>
          <w:rFonts w:ascii="Arial" w:hAnsi="Arial" w:cs="Arial"/>
        </w:rPr>
      </w:pPr>
      <w:r w:rsidRPr="00600503">
        <w:rPr>
          <w:rFonts w:ascii="Arial" w:hAnsi="Arial" w:cs="Arial"/>
          <w:smallCaps/>
        </w:rPr>
        <w:t>minor support amenities</w:t>
      </w:r>
      <w:r w:rsidRPr="00600503">
        <w:rPr>
          <w:rFonts w:ascii="Arial" w:hAnsi="Arial" w:cs="Arial"/>
        </w:rPr>
        <w:t xml:space="preserve"> </w:t>
      </w:r>
      <w:r w:rsidRPr="008E6580">
        <w:rPr>
          <w:rFonts w:ascii="Arial" w:hAnsi="Arial" w:cs="Arial"/>
          <w:u w:val="single"/>
        </w:rPr>
        <w:t>should not</w:t>
      </w:r>
      <w:r w:rsidRPr="008E6580">
        <w:rPr>
          <w:rFonts w:ascii="Arial" w:hAnsi="Arial" w:cs="Arial"/>
        </w:rPr>
        <w:t xml:space="preserve"> be listed separately on the </w:t>
      </w:r>
      <w:r w:rsidR="00E00017" w:rsidRPr="00E00017">
        <w:rPr>
          <w:rFonts w:ascii="Arial" w:hAnsi="Arial" w:cs="Arial"/>
        </w:rPr>
        <w:t>Grant Scope</w:t>
      </w:r>
      <w:r w:rsidRPr="008E6580">
        <w:rPr>
          <w:rFonts w:ascii="Arial" w:hAnsi="Arial" w:cs="Arial"/>
        </w:rPr>
        <w:t xml:space="preserve">/Cost Estimate Form. Instead, they should be included within the cost of the associated </w:t>
      </w:r>
      <w:r w:rsidR="003A629C" w:rsidRPr="008E6580">
        <w:rPr>
          <w:rFonts w:ascii="Arial" w:hAnsi="Arial" w:cs="Arial"/>
          <w:smallCaps/>
        </w:rPr>
        <w:t>recreation feature</w:t>
      </w:r>
      <w:r w:rsidR="003A629C">
        <w:rPr>
          <w:rFonts w:ascii="Arial" w:hAnsi="Arial" w:cs="Arial"/>
        </w:rPr>
        <w:t xml:space="preserve"> </w:t>
      </w:r>
      <w:r w:rsidRPr="008E6580">
        <w:rPr>
          <w:rFonts w:ascii="Arial" w:hAnsi="Arial" w:cs="Arial"/>
        </w:rPr>
        <w:t xml:space="preserve">or </w:t>
      </w:r>
      <w:r w:rsidRPr="00600503">
        <w:rPr>
          <w:rFonts w:ascii="Arial" w:hAnsi="Arial" w:cs="Arial"/>
          <w:smallCaps/>
        </w:rPr>
        <w:t>major support amenities</w:t>
      </w:r>
      <w:r w:rsidRPr="008E6580">
        <w:rPr>
          <w:rFonts w:ascii="Arial" w:hAnsi="Arial" w:cs="Arial"/>
        </w:rPr>
        <w:t>.</w:t>
      </w:r>
    </w:p>
    <w:p w14:paraId="4F22641A" w14:textId="0395E561" w:rsidR="00894744" w:rsidRPr="00600503" w:rsidRDefault="00894744" w:rsidP="00894744">
      <w:pPr>
        <w:pStyle w:val="ListParagraph"/>
        <w:numPr>
          <w:ilvl w:val="1"/>
          <w:numId w:val="91"/>
        </w:numPr>
        <w:spacing w:before="60" w:after="60" w:afterAutospacing="0" w:line="240" w:lineRule="auto"/>
        <w:ind w:left="1080"/>
        <w:contextualSpacing w:val="0"/>
        <w:rPr>
          <w:rFonts w:ascii="Arial" w:hAnsi="Arial" w:cs="Arial"/>
        </w:rPr>
      </w:pPr>
      <w:r w:rsidRPr="008E6580">
        <w:rPr>
          <w:rFonts w:ascii="Arial" w:hAnsi="Arial" w:cs="Arial"/>
        </w:rPr>
        <w:lastRenderedPageBreak/>
        <w:t xml:space="preserve">Example: If the </w:t>
      </w:r>
      <w:r w:rsidR="003A629C" w:rsidRPr="00AC1BF8">
        <w:rPr>
          <w:rFonts w:ascii="Arial" w:hAnsi="Arial" w:cs="Arial"/>
          <w:smallCaps/>
        </w:rPr>
        <w:t>grant scope</w:t>
      </w:r>
      <w:r w:rsidRPr="00AC1BF8">
        <w:rPr>
          <w:rFonts w:ascii="Arial" w:hAnsi="Arial" w:cs="Arial"/>
        </w:rPr>
        <w:t xml:space="preserve"> is “Construct a new playground,” related </w:t>
      </w:r>
      <w:r w:rsidRPr="00600503">
        <w:rPr>
          <w:rFonts w:ascii="Arial" w:hAnsi="Arial" w:cs="Arial"/>
          <w:smallCaps/>
        </w:rPr>
        <w:t>minor support amenities</w:t>
      </w:r>
      <w:r w:rsidRPr="00600503">
        <w:rPr>
          <w:rFonts w:ascii="Arial" w:hAnsi="Arial" w:cs="Arial"/>
        </w:rPr>
        <w:t xml:space="preserve"> </w:t>
      </w:r>
      <w:r w:rsidR="001D04E7" w:rsidRPr="00600503">
        <w:rPr>
          <w:rFonts w:ascii="Arial" w:hAnsi="Arial" w:cs="Arial"/>
        </w:rPr>
        <w:t xml:space="preserve">such as a drinking fountain next to the playground </w:t>
      </w:r>
      <w:r w:rsidRPr="00AC1BF8">
        <w:rPr>
          <w:rFonts w:ascii="Arial" w:hAnsi="Arial" w:cs="Arial"/>
        </w:rPr>
        <w:t xml:space="preserve">should be included within the playground cost and not listed separately. </w:t>
      </w:r>
      <w:r w:rsidRPr="00600503">
        <w:rPr>
          <w:rFonts w:ascii="Arial" w:hAnsi="Arial" w:cs="Arial"/>
        </w:rPr>
        <w:t>The construction of the new playground (</w:t>
      </w:r>
      <w:r w:rsidRPr="00600503">
        <w:rPr>
          <w:rFonts w:ascii="Arial" w:hAnsi="Arial" w:cs="Arial"/>
          <w:smallCaps/>
        </w:rPr>
        <w:t>recreation feature)</w:t>
      </w:r>
      <w:r w:rsidRPr="00600503">
        <w:rPr>
          <w:rFonts w:ascii="Arial" w:hAnsi="Arial" w:cs="Arial"/>
        </w:rPr>
        <w:t xml:space="preserve"> is the expected </w:t>
      </w:r>
      <w:r w:rsidRPr="00600503">
        <w:rPr>
          <w:rFonts w:ascii="Arial" w:hAnsi="Arial" w:cs="Arial"/>
          <w:smallCaps/>
        </w:rPr>
        <w:t>grant scope</w:t>
      </w:r>
      <w:r w:rsidRPr="00600503">
        <w:rPr>
          <w:rFonts w:ascii="Arial" w:hAnsi="Arial" w:cs="Arial"/>
        </w:rPr>
        <w:t xml:space="preserve"> deliverable for </w:t>
      </w:r>
      <w:r w:rsidRPr="00600503">
        <w:rPr>
          <w:rFonts w:ascii="Arial" w:hAnsi="Arial" w:cs="Arial"/>
          <w:smallCaps/>
        </w:rPr>
        <w:t>project completion</w:t>
      </w:r>
      <w:r w:rsidRPr="00600503">
        <w:rPr>
          <w:rFonts w:ascii="Arial" w:hAnsi="Arial" w:cs="Arial"/>
        </w:rPr>
        <w:t>.</w:t>
      </w:r>
    </w:p>
    <w:p w14:paraId="75670A11" w14:textId="77777777" w:rsidR="00894744" w:rsidRPr="00600503" w:rsidRDefault="00894744" w:rsidP="00894744">
      <w:pPr>
        <w:pStyle w:val="ListParagraph"/>
        <w:numPr>
          <w:ilvl w:val="1"/>
          <w:numId w:val="91"/>
        </w:numPr>
        <w:spacing w:before="60" w:after="60" w:afterAutospacing="0" w:line="240" w:lineRule="auto"/>
        <w:ind w:left="1080"/>
        <w:contextualSpacing w:val="0"/>
        <w:rPr>
          <w:rFonts w:ascii="Arial" w:hAnsi="Arial" w:cs="Arial"/>
        </w:rPr>
      </w:pPr>
      <w:r w:rsidRPr="00600503">
        <w:rPr>
          <w:rFonts w:ascii="Arial" w:hAnsi="Arial" w:cs="Arial"/>
        </w:rPr>
        <w:t xml:space="preserve">The costs of </w:t>
      </w:r>
      <w:r w:rsidRPr="00600503">
        <w:rPr>
          <w:rFonts w:ascii="Arial" w:hAnsi="Arial" w:cs="Arial"/>
          <w:smallCaps/>
        </w:rPr>
        <w:t>minor support amenities</w:t>
      </w:r>
      <w:r w:rsidRPr="00600503">
        <w:rPr>
          <w:rFonts w:ascii="Arial" w:hAnsi="Arial" w:cs="Arial"/>
        </w:rPr>
        <w:t xml:space="preserve"> are accepted as part of the construction of the new playground. </w:t>
      </w:r>
    </w:p>
    <w:p w14:paraId="689204D9" w14:textId="43E8CD1B" w:rsidR="00E2367C" w:rsidRPr="00E23160" w:rsidRDefault="00E2367C" w:rsidP="00AA1B1A">
      <w:pPr>
        <w:spacing w:before="0" w:after="0" w:afterAutospacing="0" w:line="278" w:lineRule="auto"/>
        <w:rPr>
          <w:rFonts w:ascii="arial bold" w:hAnsi="arial bold" w:cs="Arial"/>
        </w:rPr>
      </w:pPr>
      <w:r w:rsidRPr="00E23160">
        <w:rPr>
          <w:rFonts w:ascii="arial bold" w:hAnsi="arial bold" w:cs="Arial"/>
          <w:b/>
        </w:rPr>
        <w:t xml:space="preserve">Providing a Cost Estimate on </w:t>
      </w:r>
      <w:r w:rsidR="00AA1B1A" w:rsidRPr="00E23160">
        <w:rPr>
          <w:rFonts w:ascii="arial bold" w:hAnsi="arial bold" w:cs="Arial"/>
          <w:b/>
        </w:rPr>
        <w:t xml:space="preserve">5.B </w:t>
      </w:r>
      <w:r w:rsidR="00F62B68">
        <w:rPr>
          <w:rFonts w:ascii="arial bold" w:hAnsi="arial bold" w:cs="Arial"/>
          <w:b/>
        </w:rPr>
        <w:t>–</w:t>
      </w:r>
      <w:r w:rsidR="00AA1B1A" w:rsidRPr="00E23160">
        <w:rPr>
          <w:rFonts w:ascii="arial bold" w:hAnsi="arial bold" w:cs="Arial"/>
          <w:b/>
        </w:rPr>
        <w:t xml:space="preserve"> </w:t>
      </w:r>
      <w:r w:rsidR="00AC1BF8">
        <w:rPr>
          <w:rFonts w:ascii="arial bold" w:hAnsi="arial bold" w:cs="Arial"/>
          <w:b/>
        </w:rPr>
        <w:t>Gra</w:t>
      </w:r>
      <w:r w:rsidR="00F62B68">
        <w:rPr>
          <w:rFonts w:ascii="arial bold" w:hAnsi="arial bold" w:cs="Arial"/>
          <w:b/>
        </w:rPr>
        <w:t>nt Scope</w:t>
      </w:r>
      <w:r w:rsidRPr="00E23160">
        <w:rPr>
          <w:rFonts w:ascii="arial bold" w:hAnsi="arial bold" w:cs="Arial"/>
          <w:b/>
        </w:rPr>
        <w:t>/Cost Estimate Form</w:t>
      </w:r>
    </w:p>
    <w:p w14:paraId="44D0E764" w14:textId="1533E4FB" w:rsidR="00E2367C" w:rsidRPr="002E10D7" w:rsidRDefault="00E2367C" w:rsidP="00AA1B1A">
      <w:pPr>
        <w:spacing w:before="120" w:beforeAutospacing="0" w:after="0" w:afterAutospacing="0" w:line="278" w:lineRule="auto"/>
        <w:rPr>
          <w:rFonts w:ascii="Arial" w:hAnsi="Arial" w:cs="Arial"/>
        </w:rPr>
      </w:pPr>
      <w:r w:rsidRPr="002E10D7">
        <w:rPr>
          <w:rFonts w:ascii="Arial" w:hAnsi="Arial" w:cs="Arial"/>
        </w:rPr>
        <w:t>See the</w:t>
      </w:r>
      <w:r w:rsidR="006657D0" w:rsidRPr="002E10D7">
        <w:rPr>
          <w:rFonts w:ascii="Arial" w:hAnsi="Arial" w:cs="Arial"/>
          <w:smallCaps/>
        </w:rPr>
        <w:t xml:space="preserve"> </w:t>
      </w:r>
      <w:r w:rsidR="00285A98">
        <w:rPr>
          <w:rFonts w:ascii="Arial" w:hAnsi="Arial" w:cs="Arial"/>
          <w:smallCaps/>
        </w:rPr>
        <w:t>p</w:t>
      </w:r>
      <w:r w:rsidR="00E97E9C" w:rsidRPr="002E10D7">
        <w:rPr>
          <w:rFonts w:ascii="Arial" w:hAnsi="Arial" w:cs="Arial"/>
          <w:smallCaps/>
        </w:rPr>
        <w:t xml:space="preserve">roject </w:t>
      </w:r>
      <w:r w:rsidR="006657D0" w:rsidRPr="002E10D7">
        <w:rPr>
          <w:rFonts w:ascii="Arial" w:hAnsi="Arial" w:cs="Arial"/>
          <w:smallCaps/>
        </w:rPr>
        <w:t>costs</w:t>
      </w:r>
      <w:r w:rsidRPr="002E10D7">
        <w:rPr>
          <w:rFonts w:ascii="Arial" w:hAnsi="Arial" w:cs="Arial"/>
        </w:rPr>
        <w:t xml:space="preserve"> charts starting on </w:t>
      </w:r>
      <w:r w:rsidRPr="002E10D7">
        <w:rPr>
          <w:rFonts w:ascii="Arial" w:hAnsi="Arial" w:cs="Arial"/>
          <w:highlight w:val="yellow"/>
        </w:rPr>
        <w:t>page 55</w:t>
      </w:r>
      <w:r w:rsidRPr="002E10D7">
        <w:rPr>
          <w:rFonts w:ascii="Arial" w:hAnsi="Arial" w:cs="Arial"/>
        </w:rPr>
        <w:t xml:space="preserve"> before creating a cost estimate.</w:t>
      </w:r>
    </w:p>
    <w:p w14:paraId="7BBA11C4" w14:textId="77777777" w:rsidR="00BD0CB0" w:rsidRPr="002E10D7" w:rsidRDefault="00E2367C" w:rsidP="00AA1B1A">
      <w:pPr>
        <w:pStyle w:val="ListParagraph"/>
        <w:numPr>
          <w:ilvl w:val="0"/>
          <w:numId w:val="36"/>
        </w:numPr>
        <w:spacing w:before="0" w:after="120" w:afterAutospacing="0" w:line="278" w:lineRule="auto"/>
        <w:ind w:left="1080"/>
        <w:contextualSpacing w:val="0"/>
        <w:rPr>
          <w:rFonts w:ascii="Arial" w:hAnsi="Arial" w:cs="Arial"/>
        </w:rPr>
      </w:pPr>
      <w:r w:rsidRPr="002E10D7">
        <w:rPr>
          <w:rFonts w:ascii="Arial" w:hAnsi="Arial" w:cs="Arial"/>
          <w:b/>
          <w:bCs/>
        </w:rPr>
        <w:t>Lump sum cost</w:t>
      </w:r>
      <w:r w:rsidRPr="002E10D7">
        <w:rPr>
          <w:rFonts w:ascii="Arial" w:hAnsi="Arial" w:cs="Arial"/>
        </w:rPr>
        <w:t xml:space="preserve">: Provide the concept level estimated cost for each </w:t>
      </w:r>
      <w:r w:rsidR="00132312" w:rsidRPr="002E10D7">
        <w:rPr>
          <w:rFonts w:ascii="Arial" w:hAnsi="Arial" w:cs="Arial"/>
          <w:smallCaps/>
        </w:rPr>
        <w:t xml:space="preserve">recreation feature </w:t>
      </w:r>
      <w:r w:rsidRPr="002E10D7">
        <w:rPr>
          <w:rFonts w:ascii="Arial" w:hAnsi="Arial" w:cs="Arial"/>
        </w:rPr>
        <w:t xml:space="preserve">and </w:t>
      </w:r>
      <w:r w:rsidR="00BD0CB0" w:rsidRPr="002E10D7">
        <w:rPr>
          <w:rFonts w:ascii="Arial" w:hAnsi="Arial" w:cs="Arial"/>
          <w:smallCaps/>
        </w:rPr>
        <w:t>major support amenity</w:t>
      </w:r>
      <w:r w:rsidRPr="002E10D7">
        <w:rPr>
          <w:rFonts w:ascii="Arial" w:hAnsi="Arial" w:cs="Arial"/>
        </w:rPr>
        <w:t xml:space="preserve">. </w:t>
      </w:r>
      <w:r w:rsidRPr="002E10D7">
        <w:rPr>
          <w:rFonts w:ascii="Arial" w:hAnsi="Arial" w:cs="Arial"/>
          <w:u w:val="single"/>
        </w:rPr>
        <w:t>Fold</w:t>
      </w:r>
      <w:r w:rsidRPr="002E10D7">
        <w:rPr>
          <w:rFonts w:ascii="Arial" w:hAnsi="Arial" w:cs="Arial"/>
        </w:rPr>
        <w:t xml:space="preserve"> all necessary costs into the related </w:t>
      </w:r>
      <w:r w:rsidR="00132312" w:rsidRPr="002E10D7">
        <w:rPr>
          <w:rFonts w:ascii="Arial" w:hAnsi="Arial" w:cs="Arial"/>
          <w:smallCaps/>
        </w:rPr>
        <w:t xml:space="preserve">recreation feature(s) </w:t>
      </w:r>
      <w:r w:rsidRPr="002E10D7">
        <w:rPr>
          <w:rFonts w:ascii="Arial" w:hAnsi="Arial" w:cs="Arial"/>
        </w:rPr>
        <w:t xml:space="preserve">and </w:t>
      </w:r>
      <w:r w:rsidR="00BD0CB0" w:rsidRPr="002E10D7">
        <w:rPr>
          <w:rFonts w:ascii="Arial" w:hAnsi="Arial" w:cs="Arial"/>
          <w:smallCaps/>
        </w:rPr>
        <w:t>major support amenity(s)</w:t>
      </w:r>
      <w:r w:rsidRPr="002E10D7">
        <w:rPr>
          <w:rFonts w:ascii="Arial" w:hAnsi="Arial" w:cs="Arial"/>
        </w:rPr>
        <w:t xml:space="preserve">. </w:t>
      </w:r>
      <w:r w:rsidRPr="00E00017">
        <w:rPr>
          <w:rFonts w:ascii="Arial" w:hAnsi="Arial" w:cs="Arial"/>
        </w:rPr>
        <w:t xml:space="preserve">Do </w:t>
      </w:r>
      <w:r w:rsidRPr="002E10D7">
        <w:rPr>
          <w:rFonts w:ascii="Arial" w:hAnsi="Arial" w:cs="Arial"/>
          <w:b/>
          <w:bCs/>
          <w:u w:val="single"/>
        </w:rPr>
        <w:t>not</w:t>
      </w:r>
      <w:r w:rsidRPr="002E10D7">
        <w:rPr>
          <w:rFonts w:ascii="Arial" w:hAnsi="Arial" w:cs="Arial"/>
        </w:rPr>
        <w:t xml:space="preserve"> list costs such as demolition, site prep, grading, utilities, personnel, contingency, etc., as separate line items. </w:t>
      </w:r>
    </w:p>
    <w:p w14:paraId="1DAAF80F" w14:textId="32380BA0" w:rsidR="004C20D2" w:rsidRPr="002E10D7" w:rsidRDefault="00E2367C" w:rsidP="00AA1B1A">
      <w:pPr>
        <w:pStyle w:val="ListParagraph"/>
        <w:numPr>
          <w:ilvl w:val="1"/>
          <w:numId w:val="36"/>
        </w:numPr>
        <w:spacing w:after="120" w:afterAutospacing="0" w:line="278" w:lineRule="auto"/>
        <w:ind w:left="1440" w:hanging="270"/>
        <w:rPr>
          <w:rFonts w:ascii="Arial" w:hAnsi="Arial" w:cs="Arial"/>
        </w:rPr>
      </w:pPr>
      <w:r w:rsidRPr="002E10D7">
        <w:rPr>
          <w:rFonts w:ascii="Arial" w:hAnsi="Arial" w:cs="Arial"/>
          <w:b/>
          <w:bCs/>
        </w:rPr>
        <w:t>Contingency</w:t>
      </w:r>
      <w:r w:rsidRPr="002E10D7">
        <w:rPr>
          <w:rFonts w:ascii="Arial" w:hAnsi="Arial" w:cs="Arial"/>
        </w:rPr>
        <w:t xml:space="preserve">: </w:t>
      </w:r>
      <w:r w:rsidR="0064737C" w:rsidRPr="002E10D7">
        <w:rPr>
          <w:rFonts w:ascii="Arial" w:hAnsi="Arial" w:cs="Arial"/>
        </w:rPr>
        <w:t>Contingency costs can be built into the lump-sum cost estimate</w:t>
      </w:r>
      <w:r w:rsidR="00E143EC" w:rsidRPr="002E10D7">
        <w:rPr>
          <w:rFonts w:ascii="Arial" w:hAnsi="Arial" w:cs="Arial"/>
        </w:rPr>
        <w:t>.</w:t>
      </w:r>
      <w:r w:rsidR="0064737C" w:rsidRPr="002E10D7">
        <w:rPr>
          <w:rFonts w:ascii="Arial" w:hAnsi="Arial" w:cs="Arial"/>
          <w:smallCaps/>
        </w:rPr>
        <w:t xml:space="preserve"> </w:t>
      </w:r>
      <w:r w:rsidR="00AB1AA2">
        <w:rPr>
          <w:rFonts w:ascii="Arial" w:hAnsi="Arial" w:cs="Arial"/>
          <w:caps/>
        </w:rPr>
        <w:t>I</w:t>
      </w:r>
      <w:r w:rsidR="004C3C30">
        <w:rPr>
          <w:rFonts w:ascii="Arial" w:hAnsi="Arial" w:cs="Arial"/>
        </w:rPr>
        <w:t>t is understandable</w:t>
      </w:r>
      <w:r w:rsidRPr="002E10D7">
        <w:rPr>
          <w:rFonts w:ascii="Arial" w:hAnsi="Arial" w:cs="Arial"/>
        </w:rPr>
        <w:t xml:space="preserve"> that actual costs may change during the </w:t>
      </w:r>
      <w:r w:rsidR="00901A73" w:rsidRPr="002E10D7">
        <w:rPr>
          <w:rFonts w:ascii="Arial" w:hAnsi="Arial" w:cs="Arial"/>
          <w:smallCaps/>
        </w:rPr>
        <w:t>grant performance period</w:t>
      </w:r>
      <w:r w:rsidRPr="002E10D7">
        <w:rPr>
          <w:rFonts w:ascii="Arial" w:hAnsi="Arial" w:cs="Arial"/>
        </w:rPr>
        <w:t xml:space="preserve"> due to economic factors, supply chain issues, or other unforeseen circumstances. In most cases, a revised </w:t>
      </w:r>
      <w:r w:rsidR="00615606" w:rsidRPr="002E10D7">
        <w:rPr>
          <w:rFonts w:ascii="Arial" w:hAnsi="Arial" w:cs="Arial"/>
          <w:smallCaps/>
        </w:rPr>
        <w:t>grant scope</w:t>
      </w:r>
      <w:r w:rsidRPr="002E10D7">
        <w:rPr>
          <w:rFonts w:ascii="Arial" w:hAnsi="Arial" w:cs="Arial"/>
        </w:rPr>
        <w:t xml:space="preserve">/Cost Estimate Form is not required when estimated costs fluctuate during the </w:t>
      </w:r>
      <w:r w:rsidR="006A02BE" w:rsidRPr="002E10D7">
        <w:rPr>
          <w:rFonts w:ascii="Arial" w:hAnsi="Arial" w:cs="Arial"/>
          <w:smallCaps/>
        </w:rPr>
        <w:t>project</w:t>
      </w:r>
      <w:r w:rsidRPr="002E10D7">
        <w:rPr>
          <w:rFonts w:ascii="Arial" w:hAnsi="Arial" w:cs="Arial"/>
        </w:rPr>
        <w:t xml:space="preserve">. </w:t>
      </w:r>
    </w:p>
    <w:p w14:paraId="229F3FE8" w14:textId="0116DCC0" w:rsidR="00BD0CB0" w:rsidRPr="002E10D7" w:rsidRDefault="00915099" w:rsidP="003C0047">
      <w:pPr>
        <w:pStyle w:val="ListParagraph"/>
        <w:numPr>
          <w:ilvl w:val="0"/>
          <w:numId w:val="36"/>
        </w:numPr>
        <w:spacing w:after="120" w:afterAutospacing="0" w:line="240" w:lineRule="auto"/>
        <w:ind w:left="1080" w:hanging="270"/>
        <w:contextualSpacing w:val="0"/>
        <w:rPr>
          <w:rFonts w:ascii="Arial" w:hAnsi="Arial" w:cs="Arial"/>
        </w:rPr>
      </w:pPr>
      <w:r>
        <w:rPr>
          <w:rFonts w:ascii="arial bold" w:hAnsi="arial bold" w:cs="Arial"/>
          <w:b/>
          <w:bCs/>
        </w:rPr>
        <w:t>P</w:t>
      </w:r>
      <w:r w:rsidR="006A02BE" w:rsidRPr="00915099">
        <w:rPr>
          <w:rFonts w:ascii="arial bold" w:hAnsi="arial bold" w:cs="Arial"/>
          <w:b/>
          <w:bCs/>
        </w:rPr>
        <w:t>re-</w:t>
      </w:r>
      <w:r>
        <w:rPr>
          <w:rFonts w:ascii="arial bold" w:hAnsi="arial bold" w:cs="Arial"/>
          <w:b/>
          <w:bCs/>
        </w:rPr>
        <w:t>C</w:t>
      </w:r>
      <w:r w:rsidR="006A02BE" w:rsidRPr="00915099">
        <w:rPr>
          <w:rFonts w:ascii="arial bold" w:hAnsi="arial bold" w:cs="Arial"/>
          <w:b/>
          <w:bCs/>
        </w:rPr>
        <w:t>onstruction</w:t>
      </w:r>
      <w:r w:rsidR="00E2367C" w:rsidRPr="002E10D7">
        <w:rPr>
          <w:rFonts w:ascii="Arial" w:hAnsi="Arial" w:cs="Arial"/>
          <w:b/>
          <w:bCs/>
        </w:rPr>
        <w:t xml:space="preserve"> Costs</w:t>
      </w:r>
      <w:r w:rsidR="00E2367C" w:rsidRPr="002E10D7">
        <w:rPr>
          <w:rFonts w:ascii="Arial" w:hAnsi="Arial" w:cs="Arial"/>
        </w:rPr>
        <w:t xml:space="preserve">: No more than 25% of the </w:t>
      </w:r>
      <w:r w:rsidR="006A02BE" w:rsidRPr="002E10D7">
        <w:rPr>
          <w:rFonts w:ascii="Arial" w:hAnsi="Arial" w:cs="Arial"/>
          <w:smallCaps/>
        </w:rPr>
        <w:t>grant</w:t>
      </w:r>
      <w:r w:rsidR="00E2367C" w:rsidRPr="002E10D7">
        <w:rPr>
          <w:rFonts w:ascii="Arial" w:hAnsi="Arial" w:cs="Arial"/>
        </w:rPr>
        <w:t xml:space="preserve"> amount may be spent on </w:t>
      </w:r>
      <w:r w:rsidR="006A02BE" w:rsidRPr="002E10D7">
        <w:rPr>
          <w:rFonts w:ascii="Arial" w:hAnsi="Arial" w:cs="Arial"/>
          <w:smallCaps/>
        </w:rPr>
        <w:t>pre-construction</w:t>
      </w:r>
      <w:r w:rsidR="006A02BE" w:rsidRPr="002E10D7">
        <w:rPr>
          <w:rFonts w:ascii="Arial" w:hAnsi="Arial" w:cs="Arial"/>
          <w:b/>
          <w:bCs/>
        </w:rPr>
        <w:t xml:space="preserve"> </w:t>
      </w:r>
      <w:r w:rsidR="00E2367C" w:rsidRPr="002E10D7">
        <w:rPr>
          <w:rFonts w:ascii="Arial" w:hAnsi="Arial" w:cs="Arial"/>
        </w:rPr>
        <w:t>costs</w:t>
      </w:r>
      <w:r w:rsidR="00BD0CB0" w:rsidRPr="002E10D7">
        <w:rPr>
          <w:rFonts w:ascii="Arial" w:hAnsi="Arial" w:cs="Arial"/>
        </w:rPr>
        <w:t xml:space="preserve">. </w:t>
      </w:r>
    </w:p>
    <w:p w14:paraId="4BBE140E" w14:textId="215920FA" w:rsidR="003524E0" w:rsidRPr="002E10D7" w:rsidRDefault="00004A65" w:rsidP="003C0047">
      <w:pPr>
        <w:pStyle w:val="ListParagraph"/>
        <w:numPr>
          <w:ilvl w:val="0"/>
          <w:numId w:val="37"/>
        </w:numPr>
        <w:spacing w:before="60" w:after="60" w:afterAutospacing="0" w:line="240" w:lineRule="auto"/>
        <w:ind w:left="1080"/>
        <w:contextualSpacing w:val="0"/>
        <w:rPr>
          <w:rFonts w:ascii="Arial" w:hAnsi="Arial" w:cs="Arial"/>
        </w:rPr>
      </w:pPr>
      <w:r w:rsidRPr="002E10D7">
        <w:rPr>
          <w:rFonts w:ascii="Arial" w:hAnsi="Arial" w:cs="Arial"/>
          <w:b/>
          <w:bCs/>
        </w:rPr>
        <w:t>C</w:t>
      </w:r>
      <w:r w:rsidR="00E2367C" w:rsidRPr="002E10D7">
        <w:rPr>
          <w:rFonts w:ascii="Arial" w:hAnsi="Arial" w:cs="Arial"/>
          <w:b/>
          <w:bCs/>
        </w:rPr>
        <w:t>heck calculations</w:t>
      </w:r>
      <w:r w:rsidR="00E2367C" w:rsidRPr="002E10D7">
        <w:rPr>
          <w:rFonts w:ascii="Arial" w:hAnsi="Arial" w:cs="Arial"/>
        </w:rPr>
        <w:t xml:space="preserve">: Make sure </w:t>
      </w:r>
      <w:r w:rsidR="00E2367C" w:rsidRPr="00C96D0E">
        <w:rPr>
          <w:rFonts w:ascii="Arial" w:hAnsi="Arial" w:cs="Arial"/>
        </w:rPr>
        <w:t xml:space="preserve">all </w:t>
      </w:r>
      <w:r w:rsidR="00E2367C" w:rsidRPr="002E10D7">
        <w:rPr>
          <w:rFonts w:ascii="Arial" w:hAnsi="Arial" w:cs="Arial"/>
        </w:rPr>
        <w:t xml:space="preserve">costs add up </w:t>
      </w:r>
      <w:r w:rsidR="00842F86">
        <w:rPr>
          <w:rFonts w:ascii="Arial" w:hAnsi="Arial" w:cs="Arial"/>
        </w:rPr>
        <w:t xml:space="preserve">correctly </w:t>
      </w:r>
      <w:r w:rsidR="00E2367C" w:rsidRPr="002E10D7">
        <w:rPr>
          <w:rFonts w:ascii="Arial" w:hAnsi="Arial" w:cs="Arial"/>
        </w:rPr>
        <w:t xml:space="preserve">to the </w:t>
      </w:r>
      <w:r w:rsidR="003524E0" w:rsidRPr="002E10D7">
        <w:rPr>
          <w:rFonts w:ascii="Arial" w:hAnsi="Arial" w:cs="Arial"/>
          <w:smallCaps/>
        </w:rPr>
        <w:t>total project cost</w:t>
      </w:r>
      <w:r w:rsidR="00BD171E">
        <w:rPr>
          <w:rFonts w:ascii="Arial" w:hAnsi="Arial" w:cs="Arial"/>
        </w:rPr>
        <w:t xml:space="preserve"> and </w:t>
      </w:r>
      <w:r w:rsidR="00842F86">
        <w:rPr>
          <w:rFonts w:ascii="Arial" w:hAnsi="Arial" w:cs="Arial"/>
        </w:rPr>
        <w:t>that the for</w:t>
      </w:r>
      <w:r w:rsidR="000915CB">
        <w:rPr>
          <w:rFonts w:ascii="Arial" w:hAnsi="Arial" w:cs="Arial"/>
        </w:rPr>
        <w:t>mulas have not been changed or broken</w:t>
      </w:r>
      <w:r w:rsidR="00E2367C" w:rsidRPr="002E10D7">
        <w:rPr>
          <w:rFonts w:ascii="Arial" w:hAnsi="Arial" w:cs="Arial"/>
        </w:rPr>
        <w:t>.</w:t>
      </w:r>
    </w:p>
    <w:p w14:paraId="60FBED79" w14:textId="0BA51AB5" w:rsidR="00851055" w:rsidRPr="002E10D7" w:rsidRDefault="00E2367C" w:rsidP="003C0047">
      <w:pPr>
        <w:pStyle w:val="ListParagraph"/>
        <w:numPr>
          <w:ilvl w:val="0"/>
          <w:numId w:val="37"/>
        </w:numPr>
        <w:spacing w:before="60" w:after="60" w:afterAutospacing="0" w:line="240" w:lineRule="auto"/>
        <w:ind w:left="1080"/>
        <w:contextualSpacing w:val="0"/>
        <w:rPr>
          <w:rFonts w:ascii="Arial" w:hAnsi="Arial" w:cs="Arial"/>
        </w:rPr>
      </w:pPr>
      <w:r w:rsidRPr="002E10D7">
        <w:rPr>
          <w:rFonts w:ascii="Arial" w:hAnsi="Arial" w:cs="Arial"/>
          <w:b/>
          <w:bCs/>
        </w:rPr>
        <w:t>Check consistency</w:t>
      </w:r>
      <w:r w:rsidRPr="002E10D7">
        <w:rPr>
          <w:rFonts w:ascii="Arial" w:hAnsi="Arial" w:cs="Arial"/>
        </w:rPr>
        <w:t>: The “</w:t>
      </w:r>
      <w:r w:rsidR="003524E0" w:rsidRPr="002E10D7">
        <w:rPr>
          <w:rFonts w:ascii="Arial" w:hAnsi="Arial" w:cs="Arial"/>
          <w:smallCaps/>
        </w:rPr>
        <w:t>total project cost</w:t>
      </w:r>
      <w:r w:rsidRPr="002E10D7">
        <w:rPr>
          <w:rFonts w:ascii="Arial" w:hAnsi="Arial" w:cs="Arial"/>
        </w:rPr>
        <w:t xml:space="preserve">” </w:t>
      </w:r>
      <w:r w:rsidRPr="00E22AB3">
        <w:rPr>
          <w:rFonts w:ascii="Arial" w:hAnsi="Arial" w:cs="Arial"/>
          <w:u w:val="single"/>
        </w:rPr>
        <w:t>and</w:t>
      </w:r>
      <w:r w:rsidRPr="00C96D0E">
        <w:rPr>
          <w:rFonts w:ascii="Arial" w:hAnsi="Arial" w:cs="Arial"/>
          <w:b/>
          <w:bCs/>
        </w:rPr>
        <w:t xml:space="preserve"> </w:t>
      </w:r>
      <w:r w:rsidRPr="002E10D7">
        <w:rPr>
          <w:rFonts w:ascii="Arial" w:hAnsi="Arial" w:cs="Arial"/>
        </w:rPr>
        <w:t xml:space="preserve">the “Requested </w:t>
      </w:r>
      <w:r w:rsidRPr="0087052B">
        <w:rPr>
          <w:rFonts w:ascii="Arial" w:hAnsi="Arial" w:cs="Arial"/>
          <w:smallCaps/>
        </w:rPr>
        <w:t>Grant</w:t>
      </w:r>
      <w:r w:rsidRPr="002E10D7">
        <w:rPr>
          <w:rFonts w:ascii="Arial" w:hAnsi="Arial" w:cs="Arial"/>
        </w:rPr>
        <w:t xml:space="preserve"> Amount”</w:t>
      </w:r>
      <w:r w:rsidR="00F90944">
        <w:rPr>
          <w:rFonts w:ascii="Arial" w:hAnsi="Arial" w:cs="Arial"/>
        </w:rPr>
        <w:t xml:space="preserve"> on the </w:t>
      </w:r>
      <w:r w:rsidR="00E00017" w:rsidRPr="00E00017">
        <w:rPr>
          <w:rFonts w:ascii="Arial" w:hAnsi="Arial" w:cs="Arial"/>
        </w:rPr>
        <w:t>Grant Scope</w:t>
      </w:r>
      <w:r w:rsidR="00E00017">
        <w:rPr>
          <w:rFonts w:ascii="Arial" w:hAnsi="Arial" w:cs="Arial"/>
        </w:rPr>
        <w:t>/</w:t>
      </w:r>
      <w:r w:rsidR="00F90944">
        <w:rPr>
          <w:rFonts w:ascii="Arial" w:hAnsi="Arial" w:cs="Arial"/>
        </w:rPr>
        <w:t>Cost Estimate Form</w:t>
      </w:r>
      <w:r w:rsidRPr="002E10D7">
        <w:rPr>
          <w:rFonts w:ascii="Arial" w:hAnsi="Arial" w:cs="Arial"/>
        </w:rPr>
        <w:t xml:space="preserve"> must be </w:t>
      </w:r>
      <w:r w:rsidR="00E942E9">
        <w:rPr>
          <w:rFonts w:ascii="Arial" w:hAnsi="Arial" w:cs="Arial"/>
        </w:rPr>
        <w:t xml:space="preserve">consistent </w:t>
      </w:r>
      <w:r w:rsidR="00F90944">
        <w:rPr>
          <w:rFonts w:ascii="Arial" w:hAnsi="Arial" w:cs="Arial"/>
        </w:rPr>
        <w:t>with</w:t>
      </w:r>
      <w:r w:rsidRPr="002E10D7">
        <w:rPr>
          <w:rFonts w:ascii="Arial" w:hAnsi="Arial" w:cs="Arial"/>
        </w:rPr>
        <w:t xml:space="preserve"> </w:t>
      </w:r>
      <w:r w:rsidR="00BB0F4F">
        <w:rPr>
          <w:rFonts w:ascii="Arial" w:hAnsi="Arial" w:cs="Arial"/>
        </w:rPr>
        <w:t>c</w:t>
      </w:r>
      <w:r w:rsidRPr="002E10D7">
        <w:rPr>
          <w:rFonts w:ascii="Arial" w:hAnsi="Arial" w:cs="Arial"/>
        </w:rPr>
        <w:t xml:space="preserve">hecklist item #1 </w:t>
      </w:r>
      <w:r w:rsidR="00851055" w:rsidRPr="002E10D7">
        <w:rPr>
          <w:rFonts w:ascii="Arial" w:hAnsi="Arial" w:cs="Arial"/>
        </w:rPr>
        <w:t>–</w:t>
      </w:r>
      <w:r w:rsidRPr="002E10D7">
        <w:rPr>
          <w:rFonts w:ascii="Arial" w:hAnsi="Arial" w:cs="Arial"/>
        </w:rPr>
        <w:t xml:space="preserve"> </w:t>
      </w:r>
      <w:r w:rsidR="00851055" w:rsidRPr="002E10D7">
        <w:rPr>
          <w:rFonts w:ascii="Arial" w:hAnsi="Arial" w:cs="Arial"/>
          <w:smallCaps/>
        </w:rPr>
        <w:t>project application</w:t>
      </w:r>
      <w:r w:rsidRPr="002E10D7">
        <w:rPr>
          <w:rFonts w:ascii="Arial" w:hAnsi="Arial" w:cs="Arial"/>
        </w:rPr>
        <w:t xml:space="preserve"> Form and </w:t>
      </w:r>
      <w:r w:rsidR="00BB0F4F">
        <w:rPr>
          <w:rFonts w:ascii="Arial" w:hAnsi="Arial" w:cs="Arial"/>
        </w:rPr>
        <w:t>c</w:t>
      </w:r>
      <w:r w:rsidRPr="002E10D7">
        <w:rPr>
          <w:rFonts w:ascii="Arial" w:hAnsi="Arial" w:cs="Arial"/>
        </w:rPr>
        <w:t>hecklist item #6 - Funding Sources Form.</w:t>
      </w:r>
    </w:p>
    <w:p w14:paraId="7C8DA319" w14:textId="7AB273F5" w:rsidR="00E2367C" w:rsidRDefault="00E2367C" w:rsidP="003C0047">
      <w:pPr>
        <w:pStyle w:val="ListParagraph"/>
        <w:numPr>
          <w:ilvl w:val="0"/>
          <w:numId w:val="37"/>
        </w:numPr>
        <w:spacing w:before="60" w:after="60" w:afterAutospacing="0" w:line="240" w:lineRule="auto"/>
        <w:ind w:left="1080"/>
        <w:contextualSpacing w:val="0"/>
        <w:rPr>
          <w:rFonts w:ascii="Arial" w:hAnsi="Arial" w:cs="Arial"/>
        </w:rPr>
      </w:pPr>
      <w:r w:rsidRPr="002E10D7">
        <w:rPr>
          <w:rFonts w:ascii="Arial" w:hAnsi="Arial" w:cs="Arial"/>
          <w:b/>
          <w:bCs/>
        </w:rPr>
        <w:t>Certification</w:t>
      </w:r>
      <w:r w:rsidRPr="002E10D7">
        <w:rPr>
          <w:rFonts w:ascii="Arial" w:hAnsi="Arial" w:cs="Arial"/>
        </w:rPr>
        <w:t xml:space="preserve">: The </w:t>
      </w:r>
      <w:r w:rsidR="00E00017" w:rsidRPr="00E00017">
        <w:rPr>
          <w:rFonts w:ascii="Arial" w:hAnsi="Arial" w:cs="Arial"/>
        </w:rPr>
        <w:t>Grant Scope</w:t>
      </w:r>
      <w:r w:rsidRPr="002E10D7">
        <w:rPr>
          <w:rFonts w:ascii="Arial" w:hAnsi="Arial" w:cs="Arial"/>
        </w:rPr>
        <w:t xml:space="preserve">/Cost Estimate Form must be signed by the </w:t>
      </w:r>
      <w:r w:rsidR="00851055" w:rsidRPr="002E10D7">
        <w:rPr>
          <w:rFonts w:ascii="Arial" w:hAnsi="Arial" w:cs="Arial"/>
          <w:smallCaps/>
        </w:rPr>
        <w:t>authorized representative</w:t>
      </w:r>
      <w:r w:rsidRPr="002E10D7">
        <w:rPr>
          <w:rFonts w:ascii="Arial" w:hAnsi="Arial" w:cs="Arial"/>
        </w:rPr>
        <w:t>.</w:t>
      </w:r>
    </w:p>
    <w:p w14:paraId="4025B1E3" w14:textId="34B12CB2" w:rsidR="004C40D5" w:rsidRPr="00E22AB3" w:rsidRDefault="00915099" w:rsidP="00596F13">
      <w:pPr>
        <w:pStyle w:val="ListParagraph"/>
        <w:numPr>
          <w:ilvl w:val="0"/>
          <w:numId w:val="37"/>
        </w:numPr>
        <w:spacing w:after="120" w:afterAutospacing="0" w:line="240" w:lineRule="auto"/>
        <w:ind w:left="1080" w:right="446"/>
        <w:contextualSpacing w:val="0"/>
        <w:rPr>
          <w:rFonts w:ascii="Arial" w:eastAsia="Times New Roman" w:hAnsi="Arial" w:cs="Arial"/>
          <w:smallCaps/>
          <w:kern w:val="0"/>
          <w14:ligatures w14:val="none"/>
        </w:rPr>
      </w:pPr>
      <w:r w:rsidRPr="0066016D">
        <w:rPr>
          <w:rFonts w:ascii="arial bold" w:hAnsi="arial bold" w:cs="Arial"/>
          <w:b/>
          <w:bCs/>
        </w:rPr>
        <w:t>I</w:t>
      </w:r>
      <w:r w:rsidR="00527AB4" w:rsidRPr="0066016D">
        <w:rPr>
          <w:rFonts w:ascii="arial bold" w:hAnsi="arial bold" w:cs="Arial"/>
          <w:b/>
          <w:bCs/>
        </w:rPr>
        <w:t>ndirect</w:t>
      </w:r>
      <w:r w:rsidR="00527AB4" w:rsidRPr="00E22AB3">
        <w:rPr>
          <w:rFonts w:ascii="Arial" w:hAnsi="Arial" w:cs="Arial"/>
          <w:b/>
          <w:bCs/>
        </w:rPr>
        <w:t xml:space="preserve"> </w:t>
      </w:r>
      <w:r w:rsidRPr="0066016D">
        <w:rPr>
          <w:rFonts w:ascii="arial bold" w:hAnsi="arial bold" w:cs="Arial"/>
          <w:b/>
          <w:bCs/>
        </w:rPr>
        <w:t>C</w:t>
      </w:r>
      <w:r w:rsidR="00527AB4" w:rsidRPr="0066016D">
        <w:rPr>
          <w:rFonts w:ascii="arial bold" w:hAnsi="arial bold" w:cs="Arial"/>
          <w:b/>
          <w:bCs/>
        </w:rPr>
        <w:t>ost</w:t>
      </w:r>
      <w:r w:rsidR="00155403" w:rsidRPr="0066016D">
        <w:rPr>
          <w:rFonts w:ascii="arial bold" w:hAnsi="arial bold" w:cs="Arial"/>
          <w:b/>
          <w:bCs/>
          <w:smallCaps/>
        </w:rPr>
        <w:t xml:space="preserve">: </w:t>
      </w:r>
      <w:bookmarkStart w:id="49" w:name="_Hlk228719583"/>
      <w:r w:rsidR="00F94305">
        <w:rPr>
          <w:rFonts w:ascii="Arial" w:eastAsia="Times New Roman" w:hAnsi="Arial" w:cs="Arial"/>
          <w:smallCaps/>
          <w:kern w:val="0"/>
          <w14:ligatures w14:val="none"/>
        </w:rPr>
        <w:t>in</w:t>
      </w:r>
      <w:r w:rsidR="009A0723" w:rsidRPr="00E22AB3">
        <w:rPr>
          <w:rFonts w:ascii="Arial" w:eastAsia="Times New Roman" w:hAnsi="Arial" w:cs="Arial"/>
          <w:smallCaps/>
          <w:kern w:val="0"/>
          <w14:ligatures w14:val="none"/>
        </w:rPr>
        <w:t>direct costs</w:t>
      </w:r>
      <w:bookmarkEnd w:id="49"/>
      <w:r w:rsidR="009A0723" w:rsidRPr="00E22AB3">
        <w:rPr>
          <w:rFonts w:ascii="Arial" w:eastAsia="Times New Roman" w:hAnsi="Arial" w:cs="Arial"/>
          <w:kern w:val="0"/>
          <w14:ligatures w14:val="none"/>
        </w:rPr>
        <w:t xml:space="preserve"> are allowed costs for Proposition 4 (Climate Bond)</w:t>
      </w:r>
      <w:r w:rsidR="009A0723" w:rsidRPr="00E22AB3">
        <w:rPr>
          <w:rFonts w:ascii="Arial" w:eastAsia="Times New Roman" w:hAnsi="Arial" w:cs="Arial"/>
          <w:smallCaps/>
          <w:kern w:val="0"/>
          <w14:ligatures w14:val="none"/>
        </w:rPr>
        <w:t xml:space="preserve"> grant</w:t>
      </w:r>
      <w:r w:rsidR="009A0723" w:rsidRPr="00E22AB3">
        <w:rPr>
          <w:rFonts w:ascii="Arial" w:eastAsia="Times New Roman" w:hAnsi="Arial" w:cs="Arial"/>
          <w:kern w:val="0"/>
          <w14:ligatures w14:val="none"/>
        </w:rPr>
        <w:t xml:space="preserve"> </w:t>
      </w:r>
      <w:r w:rsidR="009A0723" w:rsidRPr="00E22AB3">
        <w:rPr>
          <w:rFonts w:ascii="Arial" w:eastAsia="Times New Roman" w:hAnsi="Arial" w:cs="Arial"/>
          <w:smallCaps/>
          <w:kern w:val="0"/>
          <w14:ligatures w14:val="none"/>
        </w:rPr>
        <w:t xml:space="preserve">projects. </w:t>
      </w:r>
      <w:r w:rsidR="009A0723" w:rsidRPr="00E22AB3">
        <w:rPr>
          <w:rFonts w:ascii="Arial" w:eastAsia="Times New Roman" w:hAnsi="Arial" w:cs="Arial"/>
          <w:kern w:val="0"/>
          <w14:ligatures w14:val="none"/>
        </w:rPr>
        <w:t xml:space="preserve">However, </w:t>
      </w:r>
      <w:r w:rsidR="009A0723" w:rsidRPr="00E22AB3">
        <w:rPr>
          <w:rFonts w:ascii="Arial" w:eastAsia="Times New Roman" w:hAnsi="Arial" w:cs="Arial"/>
          <w:smallCaps/>
          <w:kern w:val="0"/>
          <w14:ligatures w14:val="none"/>
        </w:rPr>
        <w:t xml:space="preserve">indirect costs </w:t>
      </w:r>
      <w:r w:rsidR="009A0723" w:rsidRPr="00E22AB3">
        <w:rPr>
          <w:rFonts w:ascii="Arial" w:eastAsia="Times New Roman" w:hAnsi="Arial" w:cs="Arial"/>
          <w:kern w:val="0"/>
          <w14:ligatures w14:val="none"/>
        </w:rPr>
        <w:t xml:space="preserve">are not required. Therefore, a </w:t>
      </w:r>
      <w:r w:rsidR="009A0723" w:rsidRPr="00E22AB3">
        <w:rPr>
          <w:rFonts w:ascii="Arial" w:eastAsia="Times New Roman" w:hAnsi="Arial" w:cs="Arial"/>
          <w:smallCaps/>
          <w:kern w:val="0"/>
          <w14:ligatures w14:val="none"/>
        </w:rPr>
        <w:t xml:space="preserve">grantee </w:t>
      </w:r>
      <w:r w:rsidR="009A0723" w:rsidRPr="00E22AB3">
        <w:rPr>
          <w:rFonts w:ascii="Arial" w:eastAsia="Times New Roman" w:hAnsi="Arial" w:cs="Arial"/>
          <w:kern w:val="0"/>
          <w14:ligatures w14:val="none"/>
        </w:rPr>
        <w:t xml:space="preserve">may choose to opt out of utilizing indirect costs for the </w:t>
      </w:r>
      <w:r w:rsidR="009A0723" w:rsidRPr="00E22AB3">
        <w:rPr>
          <w:rFonts w:ascii="Arial" w:eastAsia="Times New Roman" w:hAnsi="Arial" w:cs="Arial"/>
          <w:smallCaps/>
          <w:kern w:val="0"/>
          <w14:ligatures w14:val="none"/>
        </w:rPr>
        <w:t>grant</w:t>
      </w:r>
      <w:r w:rsidR="009A0723" w:rsidRPr="00E22AB3">
        <w:rPr>
          <w:rFonts w:ascii="Arial" w:eastAsia="Times New Roman" w:hAnsi="Arial" w:cs="Arial"/>
          <w:kern w:val="0"/>
          <w14:ligatures w14:val="none"/>
        </w:rPr>
        <w:t xml:space="preserve"> </w:t>
      </w:r>
      <w:r w:rsidR="009A0723" w:rsidRPr="00E22AB3">
        <w:rPr>
          <w:rFonts w:ascii="Arial" w:eastAsia="Times New Roman" w:hAnsi="Arial" w:cs="Arial"/>
          <w:smallCaps/>
          <w:kern w:val="0"/>
          <w14:ligatures w14:val="none"/>
        </w:rPr>
        <w:t>project</w:t>
      </w:r>
      <w:r w:rsidR="009A0723" w:rsidRPr="00E22AB3">
        <w:rPr>
          <w:rFonts w:ascii="Arial" w:eastAsia="Times New Roman" w:hAnsi="Arial" w:cs="Arial"/>
          <w:kern w:val="0"/>
          <w14:ligatures w14:val="none"/>
        </w:rPr>
        <w:t>.</w:t>
      </w:r>
    </w:p>
    <w:p w14:paraId="37F1D325" w14:textId="54AE5CA9" w:rsidR="00915099" w:rsidRDefault="00915099" w:rsidP="00E22AB3">
      <w:pPr>
        <w:pStyle w:val="ListParagraph"/>
        <w:spacing w:before="160" w:after="240" w:afterAutospacing="0" w:line="240" w:lineRule="auto"/>
        <w:ind w:left="1080" w:right="450"/>
        <w:rPr>
          <w:rFonts w:ascii="Arial" w:eastAsia="Times New Roman" w:hAnsi="Arial" w:cs="Arial"/>
          <w:kern w:val="0"/>
          <w14:ligatures w14:val="none"/>
        </w:rPr>
      </w:pPr>
      <w:r w:rsidRPr="00915099">
        <w:rPr>
          <w:rFonts w:ascii="Arial" w:eastAsia="Times New Roman" w:hAnsi="Arial" w:cs="Arial"/>
          <w:smallCaps/>
          <w:kern w:val="0"/>
          <w14:ligatures w14:val="none"/>
        </w:rPr>
        <w:t>indirect costs</w:t>
      </w:r>
      <w:r w:rsidRPr="00915099">
        <w:rPr>
          <w:rFonts w:ascii="Arial" w:eastAsia="Times New Roman" w:hAnsi="Arial" w:cs="Arial"/>
          <w:kern w:val="0"/>
          <w14:ligatures w14:val="none"/>
        </w:rPr>
        <w:t xml:space="preserve"> are calculated as a percentage of </w:t>
      </w:r>
      <w:bookmarkStart w:id="50" w:name="_Hlk228719541"/>
      <w:r w:rsidRPr="00915099">
        <w:rPr>
          <w:rFonts w:ascii="Arial" w:eastAsia="Times New Roman" w:hAnsi="Arial" w:cs="Arial"/>
          <w:kern w:val="0"/>
          <w14:ligatures w14:val="none"/>
        </w:rPr>
        <w:t xml:space="preserve">the direct </w:t>
      </w:r>
      <w:bookmarkEnd w:id="50"/>
      <w:r w:rsidRPr="00915099">
        <w:rPr>
          <w:rFonts w:ascii="Arial" w:eastAsia="Times New Roman" w:hAnsi="Arial" w:cs="Arial"/>
          <w:kern w:val="0"/>
          <w14:ligatures w14:val="none"/>
        </w:rPr>
        <w:t xml:space="preserve">costs of </w:t>
      </w:r>
      <w:r>
        <w:rPr>
          <w:rFonts w:ascii="Arial" w:eastAsia="Times New Roman" w:hAnsi="Arial" w:cs="Arial"/>
          <w:kern w:val="0"/>
          <w14:ligatures w14:val="none"/>
        </w:rPr>
        <w:t>the</w:t>
      </w:r>
      <w:r w:rsidRPr="00915099">
        <w:rPr>
          <w:rFonts w:ascii="Arial" w:eastAsia="Times New Roman" w:hAnsi="Arial" w:cs="Arial"/>
          <w:kern w:val="0"/>
          <w14:ligatures w14:val="none"/>
        </w:rPr>
        <w:t xml:space="preserve"> </w:t>
      </w:r>
      <w:r w:rsidRPr="00915099">
        <w:rPr>
          <w:rFonts w:ascii="Arial" w:eastAsia="Times New Roman" w:hAnsi="Arial" w:cs="Arial"/>
          <w:smallCaps/>
          <w:kern w:val="0"/>
          <w14:ligatures w14:val="none"/>
        </w:rPr>
        <w:t>project</w:t>
      </w:r>
      <w:r w:rsidRPr="00915099">
        <w:rPr>
          <w:rFonts w:ascii="Arial" w:eastAsia="Times New Roman" w:hAnsi="Arial" w:cs="Arial"/>
          <w:kern w:val="0"/>
          <w14:ligatures w14:val="none"/>
        </w:rPr>
        <w:t>. This percentage is called the</w:t>
      </w:r>
      <w:r w:rsidRPr="00915099">
        <w:rPr>
          <w:rFonts w:ascii="Arial" w:eastAsia="Times New Roman" w:hAnsi="Arial" w:cs="Arial"/>
          <w:smallCaps/>
          <w:kern w:val="0"/>
          <w14:ligatures w14:val="none"/>
        </w:rPr>
        <w:t xml:space="preserve"> indirect cost </w:t>
      </w:r>
      <w:r w:rsidRPr="00915099">
        <w:rPr>
          <w:rFonts w:ascii="Arial" w:eastAsia="Times New Roman" w:hAnsi="Arial" w:cs="Arial"/>
          <w:kern w:val="0"/>
          <w14:ligatures w14:val="none"/>
        </w:rPr>
        <w:t xml:space="preserve">rate. The </w:t>
      </w:r>
      <w:r w:rsidRPr="00915099">
        <w:rPr>
          <w:rFonts w:ascii="Arial" w:eastAsia="Times New Roman" w:hAnsi="Arial" w:cs="Arial"/>
          <w:smallCaps/>
          <w:kern w:val="0"/>
          <w14:ligatures w14:val="none"/>
        </w:rPr>
        <w:t xml:space="preserve">indirect cost </w:t>
      </w:r>
      <w:r w:rsidRPr="00915099">
        <w:rPr>
          <w:rFonts w:ascii="Arial" w:eastAsia="Times New Roman" w:hAnsi="Arial" w:cs="Arial"/>
          <w:kern w:val="0"/>
          <w14:ligatures w14:val="none"/>
        </w:rPr>
        <w:t xml:space="preserve">rate is applied to certain types of direct costs, called the cost base, to calculate a </w:t>
      </w:r>
      <w:r w:rsidRPr="00915099">
        <w:rPr>
          <w:rFonts w:ascii="Arial" w:eastAsia="Times New Roman" w:hAnsi="Arial" w:cs="Arial"/>
          <w:smallCaps/>
          <w:kern w:val="0"/>
          <w14:ligatures w14:val="none"/>
        </w:rPr>
        <w:t>project’s indirect costs</w:t>
      </w:r>
      <w:r w:rsidRPr="00915099">
        <w:rPr>
          <w:rFonts w:ascii="Arial" w:eastAsia="Times New Roman" w:hAnsi="Arial" w:cs="Arial"/>
          <w:kern w:val="0"/>
          <w14:ligatures w14:val="none"/>
        </w:rPr>
        <w:t xml:space="preserve">. For Proposition 4 (Climate Bond) grants, food and beverages, fundraising, lobbying and entertainment may not be included in calculating </w:t>
      </w:r>
      <w:r w:rsidRPr="00915099">
        <w:rPr>
          <w:rFonts w:ascii="Arial" w:eastAsia="Times New Roman" w:hAnsi="Arial" w:cs="Arial"/>
          <w:smallCaps/>
          <w:kern w:val="0"/>
          <w14:ligatures w14:val="none"/>
        </w:rPr>
        <w:t xml:space="preserve">indirect project </w:t>
      </w:r>
      <w:r w:rsidRPr="00915099">
        <w:rPr>
          <w:rFonts w:ascii="Arial" w:eastAsia="Times New Roman" w:hAnsi="Arial" w:cs="Arial"/>
          <w:kern w:val="0"/>
          <w14:ligatures w14:val="none"/>
        </w:rPr>
        <w:t>costs.</w:t>
      </w:r>
    </w:p>
    <w:p w14:paraId="0DDA8B9B" w14:textId="4218E369" w:rsidR="00C46625" w:rsidRPr="00C46625" w:rsidRDefault="00C46625" w:rsidP="001A6D1F">
      <w:pPr>
        <w:keepNext/>
        <w:spacing w:after="0" w:line="240" w:lineRule="auto"/>
        <w:outlineLvl w:val="1"/>
        <w:rPr>
          <w:rFonts w:ascii="Arial" w:eastAsia="Times New Roman" w:hAnsi="Arial" w:cs="Arial"/>
          <w:b/>
          <w:bCs/>
          <w:kern w:val="0"/>
          <w:sz w:val="28"/>
          <w:szCs w:val="28"/>
          <w14:ligatures w14:val="none"/>
        </w:rPr>
      </w:pPr>
      <w:bookmarkStart w:id="51" w:name="_Toc223434999"/>
      <w:bookmarkStart w:id="52" w:name="_Toc228717218"/>
      <w:bookmarkStart w:id="53" w:name="_Toc230236476"/>
      <w:bookmarkStart w:id="54" w:name="_Toc222722433"/>
      <w:bookmarkStart w:id="55" w:name="_Toc223434997"/>
      <w:bookmarkStart w:id="56" w:name="_Toc228717217"/>
      <w:r>
        <w:rPr>
          <w:rFonts w:ascii="Arial" w:eastAsia="Times New Roman" w:hAnsi="Arial" w:cs="Arial"/>
          <w:b/>
          <w:bCs/>
          <w:kern w:val="0"/>
          <w:sz w:val="28"/>
          <w:szCs w:val="28"/>
          <w14:ligatures w14:val="none"/>
        </w:rPr>
        <w:lastRenderedPageBreak/>
        <w:t xml:space="preserve">5.B - </w:t>
      </w:r>
      <w:r w:rsidRPr="00071FA1">
        <w:rPr>
          <w:rFonts w:ascii="Arial" w:eastAsia="Times New Roman" w:hAnsi="Arial" w:cs="Arial"/>
          <w:b/>
          <w:bCs/>
          <w:kern w:val="0"/>
          <w:sz w:val="28"/>
          <w:szCs w:val="28"/>
          <w14:ligatures w14:val="none"/>
        </w:rPr>
        <w:t xml:space="preserve">Indirect Cost Rate </w:t>
      </w:r>
      <w:bookmarkEnd w:id="51"/>
      <w:bookmarkEnd w:id="52"/>
      <w:r>
        <w:rPr>
          <w:rFonts w:ascii="Arial" w:eastAsia="Times New Roman" w:hAnsi="Arial" w:cs="Arial"/>
          <w:b/>
          <w:bCs/>
          <w:kern w:val="0"/>
          <w:sz w:val="28"/>
          <w:szCs w:val="28"/>
          <w14:ligatures w14:val="none"/>
        </w:rPr>
        <w:t>Instructions</w:t>
      </w:r>
      <w:bookmarkEnd w:id="53"/>
      <w:r>
        <w:rPr>
          <w:rFonts w:ascii="Arial" w:eastAsia="Times New Roman" w:hAnsi="Arial" w:cs="Arial"/>
          <w:b/>
          <w:bCs/>
          <w:kern w:val="0"/>
          <w:sz w:val="28"/>
          <w:szCs w:val="28"/>
          <w14:ligatures w14:val="none"/>
        </w:rPr>
        <w:t xml:space="preserve"> </w:t>
      </w:r>
    </w:p>
    <w:p w14:paraId="142A69F1" w14:textId="77777777" w:rsidR="00C46625" w:rsidRPr="00071FA1" w:rsidRDefault="00C46625" w:rsidP="00C46625">
      <w:pPr>
        <w:spacing w:after="0" w:line="240" w:lineRule="auto"/>
        <w:rPr>
          <w:rFonts w:ascii="Arial" w:eastAsia="Arial Narrow" w:hAnsi="Arial" w:cs="Arial"/>
          <w:b/>
          <w:bCs/>
          <w:kern w:val="0"/>
          <w14:ligatures w14:val="none"/>
        </w:rPr>
      </w:pPr>
      <w:bookmarkStart w:id="57" w:name="_Toc223434998"/>
      <w:bookmarkEnd w:id="54"/>
      <w:bookmarkEnd w:id="55"/>
      <w:bookmarkEnd w:id="56"/>
      <w:r w:rsidRPr="00071FA1">
        <w:rPr>
          <w:rFonts w:ascii="Arial" w:eastAsia="Times New Roman" w:hAnsi="Arial" w:cs="Arial"/>
          <w:b/>
          <w:bCs/>
          <w:kern w:val="0"/>
          <w14:ligatures w14:val="none"/>
        </w:rPr>
        <w:t>Introduction</w:t>
      </w:r>
      <w:bookmarkEnd w:id="57"/>
    </w:p>
    <w:p w14:paraId="3A2EF19B" w14:textId="77777777" w:rsidR="00C46625" w:rsidRPr="00387312" w:rsidRDefault="00C46625" w:rsidP="00C46625">
      <w:pPr>
        <w:spacing w:before="160" w:after="0" w:line="240" w:lineRule="auto"/>
        <w:ind w:right="450"/>
        <w:rPr>
          <w:rFonts w:ascii="Arial" w:eastAsia="Times New Roman" w:hAnsi="Arial" w:cs="Arial"/>
          <w:smallCaps/>
          <w:kern w:val="0"/>
          <w14:ligatures w14:val="none"/>
        </w:rPr>
      </w:pPr>
      <w:bookmarkStart w:id="58" w:name="_Hlk228719443"/>
      <w:r w:rsidRPr="00387312">
        <w:rPr>
          <w:rFonts w:ascii="Arial" w:eastAsia="Times New Roman" w:hAnsi="Arial" w:cs="Arial"/>
          <w:smallCaps/>
          <w:kern w:val="0"/>
          <w14:ligatures w14:val="none"/>
        </w:rPr>
        <w:t xml:space="preserve">indirect costs </w:t>
      </w:r>
      <w:r w:rsidRPr="00387312">
        <w:rPr>
          <w:rFonts w:ascii="Arial" w:eastAsia="Times New Roman" w:hAnsi="Arial" w:cs="Arial"/>
          <w:kern w:val="0"/>
          <w14:ligatures w14:val="none"/>
        </w:rPr>
        <w:t xml:space="preserve">are overhead business expenses of the grantee’s fixed or ordinary operating costs (e.g., rent, mortgage payments, property taxes, utilities, office supplies). </w:t>
      </w:r>
      <w:r w:rsidRPr="00387312">
        <w:rPr>
          <w:rFonts w:ascii="Arial" w:hAnsi="Arial" w:cs="Arial"/>
        </w:rPr>
        <w:t xml:space="preserve">Food and beverages, fundraising, lobbying and entertainment may not be included in calculating the </w:t>
      </w:r>
      <w:r w:rsidRPr="00387312">
        <w:rPr>
          <w:rFonts w:ascii="Arial" w:hAnsi="Arial" w:cs="Arial"/>
          <w:smallCaps/>
        </w:rPr>
        <w:t>project’s indirect costs</w:t>
      </w:r>
      <w:r w:rsidRPr="00387312">
        <w:rPr>
          <w:rFonts w:ascii="Arial" w:hAnsi="Arial" w:cs="Arial"/>
        </w:rPr>
        <w:t xml:space="preserve">. </w:t>
      </w:r>
      <w:r w:rsidRPr="00387312">
        <w:rPr>
          <w:rFonts w:ascii="Arial" w:eastAsia="Times New Roman" w:hAnsi="Arial" w:cs="Arial"/>
          <w:kern w:val="0"/>
          <w14:ligatures w14:val="none"/>
        </w:rPr>
        <w:t xml:space="preserve">Cost </w:t>
      </w:r>
      <w:r w:rsidRPr="00387312">
        <w:rPr>
          <w:rFonts w:ascii="Arial" w:eastAsia="Times New Roman" w:hAnsi="Arial" w:cs="Arial"/>
          <w:kern w:val="0"/>
          <w:u w:val="single"/>
          <w14:ligatures w14:val="none"/>
        </w:rPr>
        <w:t>must</w:t>
      </w:r>
      <w:r w:rsidRPr="00387312">
        <w:rPr>
          <w:rFonts w:ascii="Arial" w:eastAsia="Times New Roman" w:hAnsi="Arial" w:cs="Arial"/>
          <w:kern w:val="0"/>
          <w14:ligatures w14:val="none"/>
        </w:rPr>
        <w:t xml:space="preserve"> be directly related to the </w:t>
      </w:r>
      <w:r w:rsidRPr="00387312">
        <w:rPr>
          <w:rFonts w:ascii="Arial" w:eastAsia="Times New Roman" w:hAnsi="Arial" w:cs="Arial"/>
          <w:smallCaps/>
          <w:kern w:val="0"/>
          <w14:ligatures w14:val="none"/>
        </w:rPr>
        <w:t>project’s</w:t>
      </w:r>
      <w:r w:rsidRPr="00387312">
        <w:rPr>
          <w:rFonts w:ascii="Arial" w:eastAsia="Times New Roman" w:hAnsi="Arial" w:cs="Arial"/>
          <w:kern w:val="0"/>
          <w14:ligatures w14:val="none"/>
        </w:rPr>
        <w:t xml:space="preserve"> </w:t>
      </w:r>
      <w:r w:rsidRPr="00387312">
        <w:rPr>
          <w:rFonts w:ascii="Arial" w:eastAsia="Times New Roman" w:hAnsi="Arial" w:cs="Arial"/>
          <w:kern w:val="0"/>
          <w:u w:val="single"/>
          <w14:ligatures w14:val="none"/>
        </w:rPr>
        <w:t xml:space="preserve">specific </w:t>
      </w:r>
      <w:r w:rsidRPr="00387312">
        <w:rPr>
          <w:rFonts w:ascii="Arial" w:eastAsia="Times New Roman" w:hAnsi="Arial" w:cs="Arial"/>
          <w:kern w:val="0"/>
          <w14:ligatures w14:val="none"/>
        </w:rPr>
        <w:t xml:space="preserve">direct cost and scope of work. </w:t>
      </w:r>
      <w:r w:rsidRPr="00387312">
        <w:rPr>
          <w:rFonts w:ascii="Arial" w:eastAsia="Times New Roman" w:hAnsi="Arial" w:cs="Arial"/>
          <w:smallCaps/>
          <w:kern w:val="0"/>
          <w14:ligatures w14:val="none"/>
        </w:rPr>
        <w:t>indirect</w:t>
      </w:r>
      <w:r w:rsidRPr="00387312">
        <w:rPr>
          <w:rFonts w:ascii="Arial" w:eastAsia="Times New Roman" w:hAnsi="Arial" w:cs="Arial"/>
          <w:kern w:val="0"/>
          <w14:ligatures w14:val="none"/>
        </w:rPr>
        <w:t xml:space="preserve"> </w:t>
      </w:r>
      <w:r w:rsidRPr="00387312">
        <w:rPr>
          <w:rFonts w:ascii="Arial" w:eastAsia="Times New Roman" w:hAnsi="Arial" w:cs="Arial"/>
          <w:smallCaps/>
          <w:kern w:val="0"/>
          <w14:ligatures w14:val="none"/>
        </w:rPr>
        <w:t>costs</w:t>
      </w:r>
      <w:r w:rsidRPr="00387312">
        <w:rPr>
          <w:rFonts w:ascii="Arial" w:eastAsia="Times New Roman" w:hAnsi="Arial" w:cs="Arial"/>
          <w:kern w:val="0"/>
          <w14:ligatures w14:val="none"/>
        </w:rPr>
        <w:t xml:space="preserve"> are an allowable expense for Proposition 4 </w:t>
      </w:r>
      <w:r w:rsidRPr="00387312">
        <w:rPr>
          <w:rFonts w:ascii="Arial" w:eastAsia="Times New Roman" w:hAnsi="Arial" w:cs="Arial"/>
          <w:smallCaps/>
          <w:kern w:val="0"/>
          <w14:ligatures w14:val="none"/>
        </w:rPr>
        <w:t>grant</w:t>
      </w:r>
      <w:r w:rsidRPr="00387312">
        <w:rPr>
          <w:rFonts w:ascii="Arial" w:eastAsia="Times New Roman" w:hAnsi="Arial" w:cs="Arial"/>
          <w:kern w:val="0"/>
          <w14:ligatures w14:val="none"/>
        </w:rPr>
        <w:t xml:space="preserve"> </w:t>
      </w:r>
      <w:r w:rsidRPr="00387312">
        <w:rPr>
          <w:rFonts w:ascii="Arial" w:eastAsia="Times New Roman" w:hAnsi="Arial" w:cs="Arial"/>
          <w:smallCaps/>
          <w:kern w:val="0"/>
          <w14:ligatures w14:val="none"/>
        </w:rPr>
        <w:t xml:space="preserve">projects, </w:t>
      </w:r>
      <w:r w:rsidRPr="00387312">
        <w:rPr>
          <w:rFonts w:ascii="Arial" w:eastAsia="Times New Roman" w:hAnsi="Arial" w:cs="Arial"/>
          <w:kern w:val="0"/>
          <w14:ligatures w14:val="none"/>
        </w:rPr>
        <w:t>but they</w:t>
      </w:r>
      <w:r w:rsidRPr="00387312">
        <w:rPr>
          <w:rFonts w:ascii="Arial" w:hAnsi="Arial" w:cs="Arial"/>
        </w:rPr>
        <w:t xml:space="preserve"> are</w:t>
      </w:r>
      <w:r w:rsidRPr="00387312">
        <w:rPr>
          <w:rFonts w:ascii="Arial" w:eastAsia="Times New Roman" w:hAnsi="Arial" w:cs="Arial"/>
          <w:kern w:val="0"/>
          <w14:ligatures w14:val="none"/>
        </w:rPr>
        <w:t xml:space="preserve"> not required. </w:t>
      </w:r>
    </w:p>
    <w:p w14:paraId="35F7A3D9" w14:textId="77777777" w:rsidR="00C46625" w:rsidRPr="00387312" w:rsidRDefault="00C46625" w:rsidP="00C46625">
      <w:pPr>
        <w:spacing w:before="200" w:after="240" w:line="240" w:lineRule="auto"/>
        <w:ind w:right="450"/>
        <w:rPr>
          <w:rFonts w:ascii="Arial" w:eastAsia="Times New Roman" w:hAnsi="Arial" w:cs="Arial"/>
          <w:kern w:val="0"/>
          <w14:ligatures w14:val="none"/>
        </w:rPr>
      </w:pPr>
      <w:r w:rsidRPr="00387312">
        <w:rPr>
          <w:rFonts w:ascii="Arial" w:hAnsi="Arial" w:cs="Arial"/>
        </w:rPr>
        <w:t xml:space="preserve">There are multiple accepted ways to calculate </w:t>
      </w:r>
      <w:r w:rsidRPr="00387312">
        <w:rPr>
          <w:rFonts w:ascii="Arial" w:hAnsi="Arial" w:cs="Arial"/>
          <w:smallCaps/>
        </w:rPr>
        <w:t>indirect costs</w:t>
      </w:r>
      <w:r w:rsidRPr="00387312">
        <w:rPr>
          <w:rFonts w:ascii="Arial" w:hAnsi="Arial" w:cs="Arial"/>
        </w:rPr>
        <w:t xml:space="preserve">. The chosen method must be supported by an accounting methodology following Generally Accepted Accounting Principles (GAAP). </w:t>
      </w:r>
      <w:r w:rsidRPr="00387312">
        <w:rPr>
          <w:rFonts w:ascii="Arial" w:eastAsia="Times New Roman" w:hAnsi="Arial" w:cs="Arial"/>
          <w:kern w:val="0"/>
          <w14:ligatures w14:val="none"/>
        </w:rPr>
        <w:t xml:space="preserve">Calculate the </w:t>
      </w:r>
      <w:r w:rsidRPr="00387312">
        <w:rPr>
          <w:rFonts w:ascii="Arial" w:eastAsia="Times New Roman" w:hAnsi="Arial" w:cs="Arial"/>
          <w:smallCaps/>
          <w:kern w:val="0"/>
          <w14:ligatures w14:val="none"/>
        </w:rPr>
        <w:t xml:space="preserve">indirect cost </w:t>
      </w:r>
      <w:r w:rsidRPr="00387312">
        <w:rPr>
          <w:rFonts w:ascii="Arial" w:eastAsia="Times New Roman" w:hAnsi="Arial" w:cs="Arial"/>
          <w:kern w:val="0"/>
          <w14:ligatures w14:val="none"/>
        </w:rPr>
        <w:t xml:space="preserve">amount budgeted for the </w:t>
      </w:r>
      <w:r w:rsidRPr="00387312">
        <w:rPr>
          <w:rFonts w:ascii="Arial" w:eastAsia="Times New Roman" w:hAnsi="Arial" w:cs="Arial"/>
          <w:smallCaps/>
          <w:kern w:val="0"/>
          <w14:ligatures w14:val="none"/>
        </w:rPr>
        <w:t>grant</w:t>
      </w:r>
      <w:r w:rsidRPr="00387312">
        <w:rPr>
          <w:rFonts w:ascii="Arial" w:eastAsia="Times New Roman" w:hAnsi="Arial" w:cs="Arial"/>
          <w:kern w:val="0"/>
          <w14:ligatures w14:val="none"/>
        </w:rPr>
        <w:t xml:space="preserve"> on the Grant Scope/Cost Estimate Form.</w:t>
      </w:r>
    </w:p>
    <w:p w14:paraId="78557BD1" w14:textId="77777777" w:rsidR="00C46625" w:rsidRPr="00387312" w:rsidRDefault="00C46625" w:rsidP="00C46625">
      <w:pPr>
        <w:pStyle w:val="ListParagraph"/>
        <w:numPr>
          <w:ilvl w:val="0"/>
          <w:numId w:val="126"/>
        </w:numPr>
        <w:spacing w:before="60" w:after="60" w:afterAutospacing="0" w:line="240" w:lineRule="auto"/>
        <w:ind w:right="446"/>
        <w:contextualSpacing w:val="0"/>
        <w:rPr>
          <w:rFonts w:ascii="Arial" w:eastAsia="Times New Roman" w:hAnsi="Arial" w:cs="Arial"/>
          <w:kern w:val="0"/>
          <w14:ligatures w14:val="none"/>
        </w:rPr>
      </w:pPr>
      <w:r w:rsidRPr="00387312">
        <w:rPr>
          <w:rFonts w:ascii="Arial" w:eastAsia="Times New Roman" w:hAnsi="Arial" w:cs="Arial"/>
          <w:smallCaps/>
          <w:kern w:val="0"/>
          <w14:ligatures w14:val="none"/>
        </w:rPr>
        <w:t>indirect cost</w:t>
      </w:r>
      <w:r w:rsidRPr="00387312">
        <w:rPr>
          <w:rFonts w:ascii="Arial" w:eastAsia="Times New Roman" w:hAnsi="Arial" w:cs="Arial"/>
          <w:kern w:val="0"/>
          <w14:ligatures w14:val="none"/>
        </w:rPr>
        <w:t xml:space="preserve"> rate is </w:t>
      </w:r>
      <w:bookmarkEnd w:id="58"/>
      <w:r w:rsidRPr="00387312">
        <w:rPr>
          <w:rFonts w:ascii="Arial" w:eastAsia="Times New Roman" w:hAnsi="Arial" w:cs="Arial"/>
          <w:kern w:val="0"/>
          <w14:ligatures w14:val="none"/>
        </w:rPr>
        <w:t xml:space="preserve">a percentage of the </w:t>
      </w:r>
      <w:r w:rsidRPr="00387312">
        <w:rPr>
          <w:rFonts w:ascii="Arial" w:eastAsia="Times New Roman" w:hAnsi="Arial" w:cs="Arial"/>
          <w:smallCaps/>
          <w:kern w:val="0"/>
          <w14:ligatures w14:val="none"/>
        </w:rPr>
        <w:t>project’s</w:t>
      </w:r>
      <w:r w:rsidRPr="00387312">
        <w:rPr>
          <w:rFonts w:ascii="Arial" w:eastAsia="Times New Roman" w:hAnsi="Arial" w:cs="Arial"/>
          <w:kern w:val="0"/>
          <w14:ligatures w14:val="none"/>
        </w:rPr>
        <w:t xml:space="preserve"> direct costs. </w:t>
      </w:r>
    </w:p>
    <w:p w14:paraId="027C05C7" w14:textId="77777777" w:rsidR="00C46625" w:rsidRPr="00387312" w:rsidRDefault="00C46625" w:rsidP="00C46625">
      <w:pPr>
        <w:pStyle w:val="ListParagraph"/>
        <w:numPr>
          <w:ilvl w:val="0"/>
          <w:numId w:val="126"/>
        </w:numPr>
        <w:spacing w:before="60" w:after="60" w:afterAutospacing="0" w:line="240" w:lineRule="auto"/>
        <w:ind w:right="446"/>
        <w:contextualSpacing w:val="0"/>
        <w:rPr>
          <w:rFonts w:ascii="Arial" w:eastAsia="Times New Roman" w:hAnsi="Arial" w:cs="Arial"/>
          <w:kern w:val="0"/>
          <w14:ligatures w14:val="none"/>
        </w:rPr>
      </w:pPr>
      <w:r w:rsidRPr="00387312">
        <w:rPr>
          <w:rFonts w:ascii="Arial" w:eastAsia="Times New Roman" w:hAnsi="Arial" w:cs="Arial"/>
          <w:kern w:val="0"/>
          <w14:ligatures w14:val="none"/>
        </w:rPr>
        <w:t xml:space="preserve">The </w:t>
      </w:r>
      <w:r w:rsidRPr="00387312">
        <w:rPr>
          <w:rFonts w:ascii="Arial" w:eastAsia="Times New Roman" w:hAnsi="Arial" w:cs="Arial"/>
          <w:smallCaps/>
          <w:kern w:val="0"/>
          <w14:ligatures w14:val="none"/>
        </w:rPr>
        <w:t xml:space="preserve">project’s indirect cost </w:t>
      </w:r>
      <w:r w:rsidRPr="00387312">
        <w:rPr>
          <w:rFonts w:ascii="Arial" w:eastAsia="Times New Roman" w:hAnsi="Arial" w:cs="Arial"/>
          <w:kern w:val="0"/>
          <w14:ligatures w14:val="none"/>
        </w:rPr>
        <w:t xml:space="preserve">rate is applied to certain types of direct costs, called the cost base. </w:t>
      </w:r>
    </w:p>
    <w:p w14:paraId="6AF658B7" w14:textId="77777777" w:rsidR="00C46625" w:rsidRPr="00387312" w:rsidRDefault="00C46625" w:rsidP="00C46625">
      <w:pPr>
        <w:pStyle w:val="ListParagraph"/>
        <w:numPr>
          <w:ilvl w:val="0"/>
          <w:numId w:val="126"/>
        </w:numPr>
        <w:spacing w:before="60" w:after="60" w:afterAutospacing="0" w:line="240" w:lineRule="auto"/>
        <w:ind w:right="446"/>
        <w:contextualSpacing w:val="0"/>
        <w:rPr>
          <w:rFonts w:ascii="Arial" w:eastAsia="Times New Roman" w:hAnsi="Arial" w:cs="Arial"/>
          <w:kern w:val="0"/>
          <w14:ligatures w14:val="none"/>
        </w:rPr>
      </w:pPr>
      <w:r w:rsidRPr="00387312">
        <w:rPr>
          <w:rFonts w:ascii="Arial" w:eastAsia="Times New Roman" w:hAnsi="Arial" w:cs="Arial"/>
          <w:smallCaps/>
          <w:kern w:val="0"/>
          <w14:ligatures w14:val="none"/>
        </w:rPr>
        <w:t>applicant</w:t>
      </w:r>
      <w:r w:rsidRPr="00387312">
        <w:rPr>
          <w:rFonts w:ascii="Arial" w:eastAsia="Times New Roman" w:hAnsi="Arial" w:cs="Arial"/>
          <w:kern w:val="0"/>
          <w14:ligatures w14:val="none"/>
        </w:rPr>
        <w:t xml:space="preserve"> will select one </w:t>
      </w:r>
      <w:r w:rsidRPr="00387312">
        <w:rPr>
          <w:rFonts w:ascii="Arial" w:eastAsia="Times New Roman" w:hAnsi="Arial" w:cs="Arial"/>
          <w:smallCaps/>
          <w:kern w:val="0"/>
          <w14:ligatures w14:val="none"/>
        </w:rPr>
        <w:t>indirect cost</w:t>
      </w:r>
      <w:r w:rsidRPr="00387312">
        <w:rPr>
          <w:rFonts w:ascii="Arial" w:eastAsia="Times New Roman" w:hAnsi="Arial" w:cs="Arial"/>
          <w:kern w:val="0"/>
          <w14:ligatures w14:val="none"/>
        </w:rPr>
        <w:t xml:space="preserve"> rate for the life of the </w:t>
      </w:r>
      <w:r w:rsidRPr="00387312">
        <w:rPr>
          <w:rFonts w:ascii="Arial" w:eastAsia="Times New Roman" w:hAnsi="Arial" w:cs="Arial"/>
          <w:smallCaps/>
          <w:kern w:val="0"/>
          <w14:ligatures w14:val="none"/>
        </w:rPr>
        <w:t>grant performance period</w:t>
      </w:r>
      <w:r w:rsidRPr="00387312">
        <w:rPr>
          <w:rFonts w:ascii="Arial" w:eastAsia="Times New Roman" w:hAnsi="Arial" w:cs="Arial"/>
          <w:kern w:val="0"/>
          <w14:ligatures w14:val="none"/>
        </w:rPr>
        <w:t xml:space="preserve">. </w:t>
      </w:r>
    </w:p>
    <w:p w14:paraId="07B651E2" w14:textId="77777777" w:rsidR="00C46625" w:rsidRPr="00387312" w:rsidRDefault="00C46625" w:rsidP="00C46625">
      <w:pPr>
        <w:pStyle w:val="ListParagraph"/>
        <w:numPr>
          <w:ilvl w:val="0"/>
          <w:numId w:val="126"/>
        </w:numPr>
        <w:spacing w:before="60" w:after="160" w:afterAutospacing="0" w:line="240" w:lineRule="auto"/>
        <w:ind w:right="446"/>
        <w:contextualSpacing w:val="0"/>
        <w:rPr>
          <w:rFonts w:ascii="Arial" w:eastAsia="Times New Roman" w:hAnsi="Arial" w:cs="Arial"/>
          <w:kern w:val="0"/>
          <w14:ligatures w14:val="none"/>
        </w:rPr>
      </w:pPr>
      <w:r w:rsidRPr="00387312">
        <w:rPr>
          <w:rFonts w:ascii="Arial" w:eastAsia="Times New Roman" w:hAnsi="Arial" w:cs="Arial"/>
          <w:kern w:val="0"/>
          <w14:ligatures w14:val="none"/>
        </w:rPr>
        <w:t xml:space="preserve">The </w:t>
      </w:r>
      <w:r w:rsidRPr="00387312">
        <w:rPr>
          <w:rFonts w:ascii="Arial" w:eastAsia="Times New Roman" w:hAnsi="Arial" w:cs="Arial"/>
          <w:smallCaps/>
          <w:kern w:val="0"/>
          <w14:ligatures w14:val="none"/>
        </w:rPr>
        <w:t>indirect cost</w:t>
      </w:r>
      <w:r w:rsidRPr="00387312">
        <w:rPr>
          <w:rFonts w:ascii="Arial" w:eastAsia="Times New Roman" w:hAnsi="Arial" w:cs="Arial"/>
          <w:kern w:val="0"/>
          <w14:ligatures w14:val="none"/>
        </w:rPr>
        <w:t xml:space="preserve"> Rate Form is a required document and must be submitted as part of the </w:t>
      </w:r>
      <w:r w:rsidRPr="00387312">
        <w:rPr>
          <w:rFonts w:ascii="Arial" w:eastAsia="Times New Roman" w:hAnsi="Arial" w:cs="Arial"/>
          <w:smallCaps/>
          <w:kern w:val="0"/>
          <w14:ligatures w14:val="none"/>
        </w:rPr>
        <w:t>application packet</w:t>
      </w:r>
      <w:r w:rsidRPr="00387312">
        <w:rPr>
          <w:rFonts w:ascii="Arial" w:eastAsia="Times New Roman" w:hAnsi="Arial" w:cs="Arial"/>
          <w:kern w:val="0"/>
          <w14:ligatures w14:val="none"/>
        </w:rPr>
        <w:t xml:space="preserve">. </w:t>
      </w:r>
    </w:p>
    <w:p w14:paraId="786FF6C8" w14:textId="77777777" w:rsidR="00C46625" w:rsidRPr="00387312" w:rsidRDefault="00C46625" w:rsidP="00C46625">
      <w:pPr>
        <w:pStyle w:val="ListParagraph"/>
        <w:numPr>
          <w:ilvl w:val="0"/>
          <w:numId w:val="126"/>
        </w:numPr>
        <w:spacing w:before="60" w:after="240" w:afterAutospacing="0" w:line="240" w:lineRule="auto"/>
        <w:ind w:right="446"/>
        <w:contextualSpacing w:val="0"/>
        <w:rPr>
          <w:rFonts w:ascii="Arial" w:eastAsia="Times New Roman" w:hAnsi="Arial" w:cs="Arial"/>
          <w:kern w:val="0"/>
          <w14:ligatures w14:val="none"/>
        </w:rPr>
      </w:pPr>
      <w:r w:rsidRPr="00387312">
        <w:rPr>
          <w:rFonts w:ascii="Arial" w:hAnsi="Arial" w:cs="Arial"/>
        </w:rPr>
        <w:t xml:space="preserve">The </w:t>
      </w:r>
      <w:r w:rsidRPr="00387312">
        <w:rPr>
          <w:rFonts w:ascii="Arial" w:eastAsia="Times New Roman" w:hAnsi="Arial" w:cs="Arial"/>
          <w:smallCaps/>
          <w:kern w:val="0"/>
          <w14:ligatures w14:val="none"/>
        </w:rPr>
        <w:t>applicant</w:t>
      </w:r>
      <w:r w:rsidRPr="00387312">
        <w:rPr>
          <w:rFonts w:ascii="Arial" w:eastAsia="Times New Roman" w:hAnsi="Arial" w:cs="Arial"/>
          <w:kern w:val="0"/>
          <w14:ligatures w14:val="none"/>
        </w:rPr>
        <w:t xml:space="preserve"> </w:t>
      </w:r>
      <w:r w:rsidRPr="00387312">
        <w:rPr>
          <w:rFonts w:ascii="Arial" w:hAnsi="Arial" w:cs="Arial"/>
        </w:rPr>
        <w:t>must maintain records to support the</w:t>
      </w:r>
      <w:r w:rsidRPr="00387312">
        <w:rPr>
          <w:rFonts w:ascii="Arial" w:hAnsi="Arial" w:cs="Arial"/>
          <w:smallCaps/>
        </w:rPr>
        <w:t xml:space="preserve"> indirect cost</w:t>
      </w:r>
      <w:r w:rsidRPr="00387312">
        <w:rPr>
          <w:rFonts w:ascii="Arial" w:hAnsi="Arial" w:cs="Arial"/>
        </w:rPr>
        <w:t xml:space="preserve"> rate and in the event that the </w:t>
      </w:r>
      <w:r w:rsidRPr="00387312">
        <w:rPr>
          <w:rFonts w:ascii="Arial" w:hAnsi="Arial" w:cs="Arial"/>
          <w:smallCaps/>
        </w:rPr>
        <w:t>project</w:t>
      </w:r>
      <w:r w:rsidRPr="00387312">
        <w:rPr>
          <w:rFonts w:ascii="Arial" w:hAnsi="Arial" w:cs="Arial"/>
        </w:rPr>
        <w:t xml:space="preserve"> is audited.  </w:t>
      </w:r>
    </w:p>
    <w:p w14:paraId="7A5B52E2" w14:textId="77777777" w:rsidR="00C46625" w:rsidRPr="00387312" w:rsidRDefault="00C46625" w:rsidP="00C46625">
      <w:pPr>
        <w:spacing w:before="120" w:after="120"/>
        <w:ind w:right="446"/>
        <w:rPr>
          <w:rFonts w:ascii="Arial" w:hAnsi="Arial" w:cs="Arial"/>
        </w:rPr>
      </w:pPr>
      <w:r w:rsidRPr="00387312">
        <w:rPr>
          <w:rFonts w:ascii="Arial" w:hAnsi="Arial" w:cs="Arial"/>
          <w:b/>
          <w:bCs/>
        </w:rPr>
        <w:t>Cost Base Example – Modified Total Direct Costs</w:t>
      </w:r>
    </w:p>
    <w:p w14:paraId="1C87AE9A" w14:textId="77777777" w:rsidR="00C46625" w:rsidRPr="00387312" w:rsidRDefault="00C46625" w:rsidP="00C46625">
      <w:pPr>
        <w:spacing w:after="240"/>
        <w:ind w:right="446"/>
        <w:rPr>
          <w:rFonts w:ascii="Arial" w:hAnsi="Arial" w:cs="Arial"/>
        </w:rPr>
      </w:pPr>
      <w:r w:rsidRPr="00387312">
        <w:rPr>
          <w:rFonts w:ascii="Arial" w:hAnsi="Arial" w:cs="Arial"/>
        </w:rPr>
        <w:t>An example of a cost base is the Modified Total Direct Costs (“MTDC”) used in federal grants (see 2 CFR 200.1). The chart below shows direct costs that are included and excluded in the MTDC base.</w:t>
      </w:r>
    </w:p>
    <w:tbl>
      <w:tblPr>
        <w:tblStyle w:val="TableGrid"/>
        <w:tblW w:w="9807" w:type="dxa"/>
        <w:tblBorders>
          <w:top w:val="single" w:sz="2" w:space="0" w:color="auto"/>
          <w:left w:val="single" w:sz="2" w:space="0" w:color="auto"/>
          <w:bottom w:val="single" w:sz="2" w:space="0" w:color="auto"/>
          <w:right w:val="single" w:sz="2" w:space="0" w:color="auto"/>
        </w:tblBorders>
        <w:shd w:val="clear" w:color="auto" w:fill="F2F2F2" w:themeFill="background1" w:themeFillShade="F2"/>
        <w:tblLook w:val="04A0" w:firstRow="1" w:lastRow="0" w:firstColumn="1" w:lastColumn="0" w:noHBand="0" w:noVBand="1"/>
      </w:tblPr>
      <w:tblGrid>
        <w:gridCol w:w="3867"/>
        <w:gridCol w:w="5940"/>
      </w:tblGrid>
      <w:tr w:rsidR="00C46625" w:rsidRPr="00387312" w14:paraId="43EB300C" w14:textId="77777777" w:rsidTr="003511C0">
        <w:trPr>
          <w:trHeight w:hRule="exact" w:val="288"/>
        </w:trPr>
        <w:tc>
          <w:tcPr>
            <w:tcW w:w="3867" w:type="dxa"/>
            <w:shd w:val="clear" w:color="auto" w:fill="F2F2F2" w:themeFill="background1" w:themeFillShade="F2"/>
          </w:tcPr>
          <w:p w14:paraId="1C41FF39" w14:textId="77777777" w:rsidR="00C46625" w:rsidRPr="00387312" w:rsidRDefault="00C46625" w:rsidP="003511C0">
            <w:pPr>
              <w:rPr>
                <w:rFonts w:ascii="Arial" w:hAnsi="Arial" w:cs="Arial"/>
                <w:b/>
                <w:bCs/>
                <w:u w:val="single"/>
              </w:rPr>
            </w:pPr>
            <w:r w:rsidRPr="00387312">
              <w:rPr>
                <w:rFonts w:ascii="Arial" w:hAnsi="Arial" w:cs="Arial"/>
                <w:b/>
                <w:bCs/>
                <w:u w:val="single"/>
              </w:rPr>
              <w:t>Included Direct Costs</w:t>
            </w:r>
          </w:p>
        </w:tc>
        <w:tc>
          <w:tcPr>
            <w:tcW w:w="5940" w:type="dxa"/>
            <w:shd w:val="clear" w:color="auto" w:fill="F2F2F2" w:themeFill="background1" w:themeFillShade="F2"/>
          </w:tcPr>
          <w:p w14:paraId="2AE8E6CE" w14:textId="77777777" w:rsidR="00C46625" w:rsidRPr="00387312" w:rsidRDefault="00C46625" w:rsidP="003511C0">
            <w:pPr>
              <w:rPr>
                <w:rFonts w:ascii="Arial" w:hAnsi="Arial" w:cs="Arial"/>
                <w:b/>
                <w:bCs/>
                <w:u w:val="single"/>
              </w:rPr>
            </w:pPr>
            <w:r w:rsidRPr="00387312">
              <w:rPr>
                <w:rFonts w:ascii="Arial" w:hAnsi="Arial" w:cs="Arial"/>
                <w:b/>
                <w:bCs/>
                <w:u w:val="single"/>
              </w:rPr>
              <w:t xml:space="preserve">Excluded Direct Costs </w:t>
            </w:r>
          </w:p>
        </w:tc>
      </w:tr>
      <w:tr w:rsidR="00C46625" w:rsidRPr="00387312" w14:paraId="718D27BE" w14:textId="77777777" w:rsidTr="003511C0">
        <w:trPr>
          <w:trHeight w:hRule="exact" w:val="288"/>
        </w:trPr>
        <w:tc>
          <w:tcPr>
            <w:tcW w:w="3867" w:type="dxa"/>
            <w:shd w:val="clear" w:color="auto" w:fill="F2F2F2" w:themeFill="background1" w:themeFillShade="F2"/>
          </w:tcPr>
          <w:p w14:paraId="309F1394" w14:textId="77777777" w:rsidR="00C46625" w:rsidRPr="00387312" w:rsidRDefault="00C46625" w:rsidP="00C46625">
            <w:pPr>
              <w:pStyle w:val="ListParagraph"/>
              <w:numPr>
                <w:ilvl w:val="0"/>
                <w:numId w:val="113"/>
              </w:numPr>
              <w:autoSpaceDE w:val="0"/>
              <w:autoSpaceDN w:val="0"/>
              <w:spacing w:before="0" w:after="60" w:afterAutospacing="0" w:line="240" w:lineRule="auto"/>
              <w:ind w:left="216" w:hanging="216"/>
              <w:contextualSpacing w:val="0"/>
              <w:rPr>
                <w:rFonts w:ascii="Arial" w:hAnsi="Arial" w:cs="Arial"/>
              </w:rPr>
            </w:pPr>
            <w:r w:rsidRPr="00387312">
              <w:rPr>
                <w:rFonts w:ascii="Arial" w:hAnsi="Arial" w:cs="Arial"/>
              </w:rPr>
              <w:t>Direct salaries and wages</w:t>
            </w:r>
          </w:p>
        </w:tc>
        <w:tc>
          <w:tcPr>
            <w:tcW w:w="5940" w:type="dxa"/>
            <w:shd w:val="clear" w:color="auto" w:fill="F2F2F2" w:themeFill="background1" w:themeFillShade="F2"/>
          </w:tcPr>
          <w:p w14:paraId="61BED8B9" w14:textId="77777777" w:rsidR="00C46625" w:rsidRPr="00387312" w:rsidRDefault="00C46625" w:rsidP="00C46625">
            <w:pPr>
              <w:pStyle w:val="ListParagraph"/>
              <w:numPr>
                <w:ilvl w:val="0"/>
                <w:numId w:val="113"/>
              </w:numPr>
              <w:autoSpaceDE w:val="0"/>
              <w:autoSpaceDN w:val="0"/>
              <w:spacing w:before="0" w:after="60" w:afterAutospacing="0" w:line="240" w:lineRule="auto"/>
              <w:ind w:left="216" w:hanging="216"/>
              <w:contextualSpacing w:val="0"/>
              <w:rPr>
                <w:rFonts w:ascii="Arial" w:hAnsi="Arial" w:cs="Arial"/>
              </w:rPr>
            </w:pPr>
            <w:r w:rsidRPr="00387312">
              <w:rPr>
                <w:rFonts w:ascii="Arial" w:hAnsi="Arial" w:cs="Arial"/>
              </w:rPr>
              <w:t>Equipment/fixtures</w:t>
            </w:r>
          </w:p>
        </w:tc>
      </w:tr>
      <w:tr w:rsidR="00C46625" w:rsidRPr="00387312" w14:paraId="58A2B05D" w14:textId="77777777" w:rsidTr="003511C0">
        <w:trPr>
          <w:trHeight w:hRule="exact" w:val="288"/>
        </w:trPr>
        <w:tc>
          <w:tcPr>
            <w:tcW w:w="3867" w:type="dxa"/>
            <w:shd w:val="clear" w:color="auto" w:fill="F2F2F2" w:themeFill="background1" w:themeFillShade="F2"/>
          </w:tcPr>
          <w:p w14:paraId="4F3A8B80" w14:textId="77777777" w:rsidR="00C46625" w:rsidRPr="00387312" w:rsidRDefault="00C46625" w:rsidP="00C46625">
            <w:pPr>
              <w:pStyle w:val="ListParagraph"/>
              <w:numPr>
                <w:ilvl w:val="0"/>
                <w:numId w:val="113"/>
              </w:numPr>
              <w:autoSpaceDE w:val="0"/>
              <w:autoSpaceDN w:val="0"/>
              <w:spacing w:before="0" w:after="60" w:afterAutospacing="0" w:line="240" w:lineRule="auto"/>
              <w:ind w:left="216" w:hanging="216"/>
              <w:contextualSpacing w:val="0"/>
              <w:rPr>
                <w:rFonts w:ascii="Arial" w:hAnsi="Arial" w:cs="Arial"/>
              </w:rPr>
            </w:pPr>
            <w:r w:rsidRPr="00387312">
              <w:rPr>
                <w:rFonts w:ascii="Arial" w:hAnsi="Arial" w:cs="Arial"/>
              </w:rPr>
              <w:t>Applicable fringe benefits</w:t>
            </w:r>
          </w:p>
        </w:tc>
        <w:tc>
          <w:tcPr>
            <w:tcW w:w="5940" w:type="dxa"/>
            <w:shd w:val="clear" w:color="auto" w:fill="F2F2F2" w:themeFill="background1" w:themeFillShade="F2"/>
          </w:tcPr>
          <w:p w14:paraId="1406817F" w14:textId="77777777" w:rsidR="00C46625" w:rsidRPr="00387312" w:rsidRDefault="00C46625" w:rsidP="00C46625">
            <w:pPr>
              <w:pStyle w:val="ListParagraph"/>
              <w:numPr>
                <w:ilvl w:val="0"/>
                <w:numId w:val="113"/>
              </w:numPr>
              <w:autoSpaceDE w:val="0"/>
              <w:autoSpaceDN w:val="0"/>
              <w:spacing w:before="0" w:after="60" w:afterAutospacing="0" w:line="240" w:lineRule="auto"/>
              <w:ind w:left="255" w:hanging="255"/>
              <w:contextualSpacing w:val="0"/>
              <w:rPr>
                <w:rFonts w:ascii="Arial" w:hAnsi="Arial" w:cs="Arial"/>
              </w:rPr>
            </w:pPr>
            <w:r w:rsidRPr="00387312">
              <w:rPr>
                <w:rFonts w:ascii="Arial" w:hAnsi="Arial" w:cs="Arial"/>
              </w:rPr>
              <w:t>Capital expenditures (Construction/Acquisition)</w:t>
            </w:r>
          </w:p>
        </w:tc>
      </w:tr>
      <w:tr w:rsidR="00C46625" w:rsidRPr="00387312" w14:paraId="537B2F18" w14:textId="77777777" w:rsidTr="003511C0">
        <w:trPr>
          <w:trHeight w:hRule="exact" w:val="288"/>
        </w:trPr>
        <w:tc>
          <w:tcPr>
            <w:tcW w:w="3867" w:type="dxa"/>
            <w:shd w:val="clear" w:color="auto" w:fill="F2F2F2" w:themeFill="background1" w:themeFillShade="F2"/>
          </w:tcPr>
          <w:p w14:paraId="7454C7B5" w14:textId="77777777" w:rsidR="00C46625" w:rsidRPr="00387312" w:rsidRDefault="00C46625" w:rsidP="00C46625">
            <w:pPr>
              <w:pStyle w:val="ListParagraph"/>
              <w:numPr>
                <w:ilvl w:val="0"/>
                <w:numId w:val="113"/>
              </w:numPr>
              <w:autoSpaceDE w:val="0"/>
              <w:autoSpaceDN w:val="0"/>
              <w:spacing w:before="0" w:after="60" w:afterAutospacing="0" w:line="240" w:lineRule="auto"/>
              <w:ind w:left="216" w:hanging="216"/>
              <w:contextualSpacing w:val="0"/>
              <w:rPr>
                <w:rFonts w:ascii="Arial" w:hAnsi="Arial" w:cs="Arial"/>
              </w:rPr>
            </w:pPr>
            <w:r w:rsidRPr="00387312">
              <w:rPr>
                <w:rFonts w:ascii="Arial" w:hAnsi="Arial" w:cs="Arial"/>
              </w:rPr>
              <w:t>Materials and supplies</w:t>
            </w:r>
          </w:p>
        </w:tc>
        <w:tc>
          <w:tcPr>
            <w:tcW w:w="5940" w:type="dxa"/>
            <w:shd w:val="clear" w:color="auto" w:fill="F2F2F2" w:themeFill="background1" w:themeFillShade="F2"/>
          </w:tcPr>
          <w:p w14:paraId="737E687B" w14:textId="77777777" w:rsidR="00C46625" w:rsidRPr="00387312" w:rsidRDefault="00C46625" w:rsidP="00C46625">
            <w:pPr>
              <w:pStyle w:val="ListParagraph"/>
              <w:numPr>
                <w:ilvl w:val="0"/>
                <w:numId w:val="113"/>
              </w:numPr>
              <w:autoSpaceDE w:val="0"/>
              <w:autoSpaceDN w:val="0"/>
              <w:spacing w:before="0" w:after="60" w:afterAutospacing="0" w:line="240" w:lineRule="auto"/>
              <w:ind w:left="216" w:hanging="216"/>
              <w:contextualSpacing w:val="0"/>
              <w:rPr>
                <w:rFonts w:ascii="Arial" w:hAnsi="Arial" w:cs="Arial"/>
              </w:rPr>
            </w:pPr>
            <w:r w:rsidRPr="00387312">
              <w:rPr>
                <w:rFonts w:ascii="Arial" w:hAnsi="Arial" w:cs="Arial"/>
              </w:rPr>
              <w:t>Charges for patient care</w:t>
            </w:r>
          </w:p>
        </w:tc>
      </w:tr>
      <w:tr w:rsidR="00C46625" w:rsidRPr="00387312" w14:paraId="32D57AD6" w14:textId="77777777" w:rsidTr="003511C0">
        <w:trPr>
          <w:trHeight w:hRule="exact" w:val="288"/>
        </w:trPr>
        <w:tc>
          <w:tcPr>
            <w:tcW w:w="3867" w:type="dxa"/>
            <w:shd w:val="clear" w:color="auto" w:fill="F2F2F2" w:themeFill="background1" w:themeFillShade="F2"/>
          </w:tcPr>
          <w:p w14:paraId="37CA81AA" w14:textId="77777777" w:rsidR="00C46625" w:rsidRPr="00387312" w:rsidRDefault="00C46625" w:rsidP="00C46625">
            <w:pPr>
              <w:pStyle w:val="ListParagraph"/>
              <w:numPr>
                <w:ilvl w:val="0"/>
                <w:numId w:val="113"/>
              </w:numPr>
              <w:autoSpaceDE w:val="0"/>
              <w:autoSpaceDN w:val="0"/>
              <w:spacing w:before="0" w:after="60" w:afterAutospacing="0" w:line="240" w:lineRule="auto"/>
              <w:ind w:left="216" w:hanging="216"/>
              <w:contextualSpacing w:val="0"/>
              <w:rPr>
                <w:rFonts w:ascii="Arial" w:hAnsi="Arial" w:cs="Arial"/>
              </w:rPr>
            </w:pPr>
            <w:r w:rsidRPr="00387312">
              <w:rPr>
                <w:rFonts w:ascii="Arial" w:hAnsi="Arial" w:cs="Arial"/>
              </w:rPr>
              <w:t>Services</w:t>
            </w:r>
          </w:p>
        </w:tc>
        <w:tc>
          <w:tcPr>
            <w:tcW w:w="5940" w:type="dxa"/>
            <w:shd w:val="clear" w:color="auto" w:fill="F2F2F2" w:themeFill="background1" w:themeFillShade="F2"/>
          </w:tcPr>
          <w:p w14:paraId="6EDD1758" w14:textId="77777777" w:rsidR="00C46625" w:rsidRPr="00387312" w:rsidRDefault="00C46625" w:rsidP="00C46625">
            <w:pPr>
              <w:pStyle w:val="ListParagraph"/>
              <w:numPr>
                <w:ilvl w:val="0"/>
                <w:numId w:val="113"/>
              </w:numPr>
              <w:autoSpaceDE w:val="0"/>
              <w:autoSpaceDN w:val="0"/>
              <w:spacing w:before="0" w:after="60" w:afterAutospacing="0" w:line="240" w:lineRule="auto"/>
              <w:ind w:left="255" w:hanging="270"/>
              <w:contextualSpacing w:val="0"/>
              <w:rPr>
                <w:rFonts w:ascii="Arial" w:hAnsi="Arial" w:cs="Arial"/>
              </w:rPr>
            </w:pPr>
            <w:r w:rsidRPr="00387312">
              <w:rPr>
                <w:rFonts w:ascii="Arial" w:hAnsi="Arial" w:cs="Arial"/>
              </w:rPr>
              <w:t>Rental costs</w:t>
            </w:r>
          </w:p>
        </w:tc>
      </w:tr>
      <w:tr w:rsidR="00C46625" w:rsidRPr="00387312" w14:paraId="0DA17127" w14:textId="77777777" w:rsidTr="003511C0">
        <w:trPr>
          <w:trHeight w:hRule="exact" w:val="288"/>
        </w:trPr>
        <w:tc>
          <w:tcPr>
            <w:tcW w:w="3867" w:type="dxa"/>
            <w:shd w:val="clear" w:color="auto" w:fill="F2F2F2" w:themeFill="background1" w:themeFillShade="F2"/>
          </w:tcPr>
          <w:p w14:paraId="42D644ED" w14:textId="77777777" w:rsidR="00C46625" w:rsidRPr="00387312" w:rsidRDefault="00C46625" w:rsidP="00C46625">
            <w:pPr>
              <w:pStyle w:val="ListParagraph"/>
              <w:numPr>
                <w:ilvl w:val="0"/>
                <w:numId w:val="113"/>
              </w:numPr>
              <w:autoSpaceDE w:val="0"/>
              <w:autoSpaceDN w:val="0"/>
              <w:spacing w:before="0" w:after="60" w:afterAutospacing="0" w:line="240" w:lineRule="auto"/>
              <w:ind w:left="216" w:hanging="216"/>
              <w:contextualSpacing w:val="0"/>
              <w:rPr>
                <w:rFonts w:ascii="Arial" w:hAnsi="Arial" w:cs="Arial"/>
              </w:rPr>
            </w:pPr>
            <w:r w:rsidRPr="00387312">
              <w:rPr>
                <w:rFonts w:ascii="Arial" w:hAnsi="Arial" w:cs="Arial"/>
              </w:rPr>
              <w:t>Travel</w:t>
            </w:r>
          </w:p>
        </w:tc>
        <w:tc>
          <w:tcPr>
            <w:tcW w:w="5940" w:type="dxa"/>
            <w:shd w:val="clear" w:color="auto" w:fill="F2F2F2" w:themeFill="background1" w:themeFillShade="F2"/>
          </w:tcPr>
          <w:p w14:paraId="311F0221" w14:textId="77777777" w:rsidR="00C46625" w:rsidRPr="00387312" w:rsidRDefault="00C46625" w:rsidP="00C46625">
            <w:pPr>
              <w:pStyle w:val="ListParagraph"/>
              <w:numPr>
                <w:ilvl w:val="0"/>
                <w:numId w:val="113"/>
              </w:numPr>
              <w:autoSpaceDE w:val="0"/>
              <w:autoSpaceDN w:val="0"/>
              <w:spacing w:before="0" w:after="60" w:afterAutospacing="0" w:line="240" w:lineRule="auto"/>
              <w:ind w:left="216" w:hanging="216"/>
              <w:contextualSpacing w:val="0"/>
              <w:rPr>
                <w:rFonts w:ascii="Arial" w:hAnsi="Arial" w:cs="Arial"/>
              </w:rPr>
            </w:pPr>
            <w:r w:rsidRPr="00387312">
              <w:rPr>
                <w:rFonts w:ascii="Arial" w:hAnsi="Arial" w:cs="Arial"/>
              </w:rPr>
              <w:t>Tuition remission</w:t>
            </w:r>
          </w:p>
        </w:tc>
      </w:tr>
      <w:tr w:rsidR="00C46625" w:rsidRPr="00387312" w14:paraId="7A5800C6" w14:textId="77777777" w:rsidTr="003511C0">
        <w:trPr>
          <w:trHeight w:hRule="exact" w:val="288"/>
        </w:trPr>
        <w:tc>
          <w:tcPr>
            <w:tcW w:w="3867" w:type="dxa"/>
            <w:shd w:val="clear" w:color="auto" w:fill="F2F2F2" w:themeFill="background1" w:themeFillShade="F2"/>
          </w:tcPr>
          <w:p w14:paraId="057E8B63" w14:textId="77777777" w:rsidR="00C46625" w:rsidRPr="00387312" w:rsidRDefault="00C46625" w:rsidP="00C46625">
            <w:pPr>
              <w:pStyle w:val="ListParagraph"/>
              <w:numPr>
                <w:ilvl w:val="0"/>
                <w:numId w:val="113"/>
              </w:numPr>
              <w:autoSpaceDE w:val="0"/>
              <w:autoSpaceDN w:val="0"/>
              <w:spacing w:before="0" w:after="60" w:afterAutospacing="0" w:line="240" w:lineRule="auto"/>
              <w:ind w:left="216" w:hanging="216"/>
              <w:contextualSpacing w:val="0"/>
              <w:rPr>
                <w:rFonts w:ascii="Arial" w:hAnsi="Arial" w:cs="Arial"/>
              </w:rPr>
            </w:pPr>
            <w:r w:rsidRPr="00387312">
              <w:rPr>
                <w:rFonts w:ascii="Arial" w:hAnsi="Arial" w:cs="Arial"/>
              </w:rPr>
              <w:t>Up to the first $50,000 of each</w:t>
            </w:r>
          </w:p>
        </w:tc>
        <w:tc>
          <w:tcPr>
            <w:tcW w:w="5940" w:type="dxa"/>
            <w:shd w:val="clear" w:color="auto" w:fill="F2F2F2" w:themeFill="background1" w:themeFillShade="F2"/>
          </w:tcPr>
          <w:p w14:paraId="62B5FA81" w14:textId="77777777" w:rsidR="00C46625" w:rsidRPr="00387312" w:rsidRDefault="00C46625" w:rsidP="00C46625">
            <w:pPr>
              <w:pStyle w:val="ListParagraph"/>
              <w:numPr>
                <w:ilvl w:val="0"/>
                <w:numId w:val="113"/>
              </w:numPr>
              <w:autoSpaceDE w:val="0"/>
              <w:autoSpaceDN w:val="0"/>
              <w:spacing w:before="0" w:after="60" w:afterAutospacing="0" w:line="240" w:lineRule="auto"/>
              <w:ind w:left="216" w:hanging="216"/>
              <w:contextualSpacing w:val="0"/>
              <w:rPr>
                <w:rFonts w:ascii="Arial" w:hAnsi="Arial" w:cs="Arial"/>
              </w:rPr>
            </w:pPr>
            <w:r w:rsidRPr="00387312">
              <w:rPr>
                <w:rFonts w:ascii="Arial" w:hAnsi="Arial" w:cs="Arial"/>
              </w:rPr>
              <w:t>Scholarships and fellowships</w:t>
            </w:r>
          </w:p>
        </w:tc>
      </w:tr>
      <w:tr w:rsidR="00C46625" w:rsidRPr="00387312" w14:paraId="021D0F31" w14:textId="77777777" w:rsidTr="003511C0">
        <w:trPr>
          <w:trHeight w:hRule="exact" w:val="288"/>
        </w:trPr>
        <w:tc>
          <w:tcPr>
            <w:tcW w:w="3867" w:type="dxa"/>
            <w:shd w:val="clear" w:color="auto" w:fill="F2F2F2" w:themeFill="background1" w:themeFillShade="F2"/>
          </w:tcPr>
          <w:p w14:paraId="1D22AAF0" w14:textId="77777777" w:rsidR="00C46625" w:rsidRPr="00387312" w:rsidRDefault="00C46625" w:rsidP="003511C0">
            <w:pPr>
              <w:pStyle w:val="ListParagraph"/>
              <w:autoSpaceDE w:val="0"/>
              <w:autoSpaceDN w:val="0"/>
              <w:spacing w:after="60"/>
              <w:ind w:left="216"/>
              <w:rPr>
                <w:rFonts w:ascii="Arial" w:hAnsi="Arial" w:cs="Arial"/>
              </w:rPr>
            </w:pPr>
            <w:r w:rsidRPr="00387312">
              <w:rPr>
                <w:rFonts w:ascii="Arial" w:hAnsi="Arial" w:cs="Arial"/>
              </w:rPr>
              <w:t>subaward.</w:t>
            </w:r>
          </w:p>
        </w:tc>
        <w:tc>
          <w:tcPr>
            <w:tcW w:w="5940" w:type="dxa"/>
            <w:shd w:val="clear" w:color="auto" w:fill="F2F2F2" w:themeFill="background1" w:themeFillShade="F2"/>
          </w:tcPr>
          <w:p w14:paraId="5604682B" w14:textId="77777777" w:rsidR="00C46625" w:rsidRPr="00387312" w:rsidRDefault="00C46625" w:rsidP="00C46625">
            <w:pPr>
              <w:pStyle w:val="ListParagraph"/>
              <w:numPr>
                <w:ilvl w:val="0"/>
                <w:numId w:val="113"/>
              </w:numPr>
              <w:autoSpaceDE w:val="0"/>
              <w:autoSpaceDN w:val="0"/>
              <w:spacing w:before="0" w:after="60" w:afterAutospacing="0" w:line="240" w:lineRule="auto"/>
              <w:ind w:left="216" w:hanging="216"/>
              <w:contextualSpacing w:val="0"/>
              <w:rPr>
                <w:rFonts w:ascii="Arial" w:hAnsi="Arial" w:cs="Arial"/>
              </w:rPr>
            </w:pPr>
            <w:r w:rsidRPr="00387312">
              <w:rPr>
                <w:rFonts w:ascii="Arial" w:hAnsi="Arial" w:cs="Arial"/>
              </w:rPr>
              <w:t>Participant support costs</w:t>
            </w:r>
          </w:p>
        </w:tc>
      </w:tr>
      <w:tr w:rsidR="00C46625" w:rsidRPr="00387312" w14:paraId="6E370859" w14:textId="77777777" w:rsidTr="003511C0">
        <w:trPr>
          <w:trHeight w:hRule="exact" w:val="288"/>
        </w:trPr>
        <w:tc>
          <w:tcPr>
            <w:tcW w:w="3867" w:type="dxa"/>
            <w:shd w:val="clear" w:color="auto" w:fill="F2F2F2" w:themeFill="background1" w:themeFillShade="F2"/>
          </w:tcPr>
          <w:p w14:paraId="2FDC8EE9" w14:textId="77777777" w:rsidR="00C46625" w:rsidRPr="00387312" w:rsidRDefault="00C46625" w:rsidP="003511C0">
            <w:pPr>
              <w:pStyle w:val="ListParagraph"/>
              <w:autoSpaceDE w:val="0"/>
              <w:autoSpaceDN w:val="0"/>
              <w:spacing w:after="60"/>
              <w:ind w:left="216"/>
              <w:rPr>
                <w:rFonts w:ascii="Arial" w:hAnsi="Arial" w:cs="Arial"/>
              </w:rPr>
            </w:pPr>
            <w:r w:rsidRPr="00387312">
              <w:rPr>
                <w:rFonts w:ascii="Arial" w:hAnsi="Arial" w:cs="Arial"/>
              </w:rPr>
              <w:t xml:space="preserve"> </w:t>
            </w:r>
          </w:p>
        </w:tc>
        <w:tc>
          <w:tcPr>
            <w:tcW w:w="5940" w:type="dxa"/>
            <w:shd w:val="clear" w:color="auto" w:fill="F2F2F2" w:themeFill="background1" w:themeFillShade="F2"/>
          </w:tcPr>
          <w:p w14:paraId="3B635EC2" w14:textId="77777777" w:rsidR="00C46625" w:rsidRPr="00387312" w:rsidRDefault="00C46625" w:rsidP="00C46625">
            <w:pPr>
              <w:pStyle w:val="ListParagraph"/>
              <w:numPr>
                <w:ilvl w:val="0"/>
                <w:numId w:val="113"/>
              </w:numPr>
              <w:autoSpaceDE w:val="0"/>
              <w:autoSpaceDN w:val="0"/>
              <w:spacing w:before="0" w:after="60" w:afterAutospacing="0" w:line="240" w:lineRule="auto"/>
              <w:ind w:left="216" w:hanging="216"/>
              <w:contextualSpacing w:val="0"/>
              <w:rPr>
                <w:rFonts w:ascii="Arial" w:hAnsi="Arial" w:cs="Arial"/>
              </w:rPr>
            </w:pPr>
            <w:r w:rsidRPr="00387312">
              <w:rPr>
                <w:rFonts w:ascii="Arial" w:hAnsi="Arial" w:cs="Arial"/>
              </w:rPr>
              <w:t>Portion of subawards in excess of $50,000</w:t>
            </w:r>
          </w:p>
        </w:tc>
      </w:tr>
    </w:tbl>
    <w:p w14:paraId="3ABAD35F" w14:textId="1C0C84F4" w:rsidR="007B2B15" w:rsidRDefault="007B2B15" w:rsidP="00242737">
      <w:pPr>
        <w:spacing w:after="0" w:line="240" w:lineRule="auto"/>
        <w:rPr>
          <w:rFonts w:ascii="Arial" w:eastAsia="Times New Roman" w:hAnsi="Arial" w:cs="Arial"/>
          <w:kern w:val="0"/>
          <w14:ligatures w14:val="none"/>
        </w:rPr>
      </w:pPr>
      <w:r>
        <w:rPr>
          <w:rFonts w:ascii="Arial" w:eastAsia="Times New Roman" w:hAnsi="Arial" w:cs="Arial"/>
          <w:kern w:val="0"/>
          <w14:ligatures w14:val="none"/>
        </w:rPr>
        <w:br w:type="page"/>
      </w:r>
    </w:p>
    <w:p w14:paraId="6D22801A" w14:textId="322A6155" w:rsidR="00D435F1" w:rsidRDefault="000D1669" w:rsidP="000D1669">
      <w:pPr>
        <w:spacing w:after="0" w:line="240" w:lineRule="auto"/>
        <w:jc w:val="center"/>
        <w:rPr>
          <w:rFonts w:ascii="Arial" w:eastAsia="Times New Roman" w:hAnsi="Arial" w:cs="Arial"/>
          <w:kern w:val="0"/>
          <w14:ligatures w14:val="none"/>
        </w:rPr>
      </w:pPr>
      <w:r w:rsidRPr="000D1669">
        <w:rPr>
          <w:rFonts w:ascii="Arial" w:eastAsia="Times New Roman" w:hAnsi="Arial" w:cs="Arial"/>
          <w:noProof/>
          <w:kern w:val="0"/>
          <w14:ligatures w14:val="none"/>
        </w:rPr>
        <w:lastRenderedPageBreak/>
        <w:drawing>
          <wp:inline distT="0" distB="0" distL="0" distR="0" wp14:anchorId="025C1DDD" wp14:editId="59EB8DA7">
            <wp:extent cx="6057900" cy="7515225"/>
            <wp:effectExtent l="0" t="0" r="0" b="9525"/>
            <wp:docPr id="599523286" name="Picture 58" descr="Image of page 1 of SPP Indirect Cost Rate Form with &quot;SAMPLE&quot; watermarked across it diagonal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523286" name="Picture 58" descr="Image of page 1 of SPP Indirect Cost Rate Form with &quot;SAMPLE&quot; watermarked across it diagonally.  "/>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57900" cy="7515225"/>
                    </a:xfrm>
                    <a:prstGeom prst="rect">
                      <a:avLst/>
                    </a:prstGeom>
                    <a:noFill/>
                    <a:ln>
                      <a:noFill/>
                    </a:ln>
                  </pic:spPr>
                </pic:pic>
              </a:graphicData>
            </a:graphic>
          </wp:inline>
        </w:drawing>
      </w:r>
    </w:p>
    <w:p w14:paraId="64D8DE6B" w14:textId="2D8A194B" w:rsidR="00C46625" w:rsidRDefault="00C46625">
      <w:pPr>
        <w:spacing w:before="0" w:beforeAutospacing="0" w:after="160" w:afterAutospacing="0" w:line="278" w:lineRule="auto"/>
        <w:ind w:left="0"/>
        <w:rPr>
          <w:rFonts w:ascii="Arial" w:eastAsia="Times New Roman" w:hAnsi="Arial" w:cs="Arial"/>
          <w:kern w:val="0"/>
          <w14:ligatures w14:val="none"/>
        </w:rPr>
      </w:pPr>
      <w:r>
        <w:rPr>
          <w:rFonts w:ascii="Arial" w:eastAsia="Times New Roman" w:hAnsi="Arial" w:cs="Arial"/>
          <w:kern w:val="0"/>
          <w14:ligatures w14:val="none"/>
        </w:rPr>
        <w:br w:type="page"/>
      </w:r>
    </w:p>
    <w:p w14:paraId="75F86CAF" w14:textId="4FD91620" w:rsidR="006C378B" w:rsidRDefault="006C378B">
      <w:pPr>
        <w:spacing w:before="0" w:beforeAutospacing="0" w:after="160" w:afterAutospacing="0" w:line="278" w:lineRule="auto"/>
        <w:ind w:left="0"/>
        <w:rPr>
          <w:rFonts w:ascii="Arial" w:eastAsia="Times New Roman" w:hAnsi="Arial" w:cs="Arial"/>
          <w:kern w:val="0"/>
          <w14:ligatures w14:val="none"/>
        </w:rPr>
      </w:pPr>
      <w:r w:rsidRPr="006C378B">
        <w:rPr>
          <w:rFonts w:ascii="Arial" w:eastAsia="Times New Roman" w:hAnsi="Arial" w:cs="Arial"/>
          <w:noProof/>
          <w:kern w:val="0"/>
          <w14:ligatures w14:val="none"/>
        </w:rPr>
        <w:lastRenderedPageBreak/>
        <w:drawing>
          <wp:inline distT="0" distB="0" distL="0" distR="0" wp14:anchorId="1A9921E9" wp14:editId="03DDA4DE">
            <wp:extent cx="6057900" cy="7680325"/>
            <wp:effectExtent l="0" t="0" r="0" b="0"/>
            <wp:docPr id="1766313828" name="Picture 59" descr="Image of page 2 of SPP Community FactFinder Certification Form with &quot;SAMPLE&quot; watermarked across it diagonal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313828" name="Picture 59" descr="Image of page 2 of SPP Community FactFinder Certification Form with &quot;SAMPLE&quot; watermarked across it diagonally.  "/>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57900" cy="7680325"/>
                    </a:xfrm>
                    <a:prstGeom prst="rect">
                      <a:avLst/>
                    </a:prstGeom>
                    <a:noFill/>
                    <a:ln>
                      <a:noFill/>
                    </a:ln>
                  </pic:spPr>
                </pic:pic>
              </a:graphicData>
            </a:graphic>
          </wp:inline>
        </w:drawing>
      </w:r>
    </w:p>
    <w:p w14:paraId="1D95757C" w14:textId="77777777" w:rsidR="006C378B" w:rsidRDefault="006C378B">
      <w:pPr>
        <w:spacing w:before="0" w:beforeAutospacing="0" w:after="160" w:afterAutospacing="0" w:line="278" w:lineRule="auto"/>
        <w:ind w:left="0"/>
        <w:rPr>
          <w:rFonts w:ascii="Arial" w:eastAsia="Times New Roman" w:hAnsi="Arial" w:cs="Arial"/>
          <w:kern w:val="0"/>
          <w14:ligatures w14:val="none"/>
        </w:rPr>
      </w:pPr>
      <w:r>
        <w:rPr>
          <w:rFonts w:ascii="Arial" w:eastAsia="Times New Roman" w:hAnsi="Arial" w:cs="Arial"/>
          <w:kern w:val="0"/>
          <w14:ligatures w14:val="none"/>
        </w:rPr>
        <w:br w:type="page"/>
      </w:r>
    </w:p>
    <w:p w14:paraId="73ED563F" w14:textId="75F30DAB" w:rsidR="00A26D61" w:rsidRPr="00EC3FD6" w:rsidRDefault="003C0047" w:rsidP="001A6D1F">
      <w:pPr>
        <w:spacing w:after="480" w:afterAutospacing="0" w:line="278" w:lineRule="auto"/>
        <w:ind w:left="360"/>
        <w:rPr>
          <w:rFonts w:ascii="Arial" w:hAnsi="Arial" w:cs="Arial"/>
        </w:rPr>
      </w:pPr>
      <w:r w:rsidRPr="00EC3FD6">
        <w:rPr>
          <w:rFonts w:ascii="Arial" w:hAnsi="Arial" w:cs="Arial"/>
          <w:b/>
          <w:bCs/>
          <w:sz w:val="28"/>
          <w:szCs w:val="28"/>
          <w:u w:val="single"/>
        </w:rPr>
        <w:lastRenderedPageBreak/>
        <w:t>5.C -</w:t>
      </w:r>
      <w:r w:rsidR="00DE5022" w:rsidRPr="00EC3FD6">
        <w:rPr>
          <w:rFonts w:ascii="Arial" w:hAnsi="Arial" w:cs="Arial"/>
          <w:b/>
          <w:bCs/>
          <w:sz w:val="28"/>
          <w:szCs w:val="28"/>
          <w:u w:val="single"/>
        </w:rPr>
        <w:t xml:space="preserve"> </w:t>
      </w:r>
      <w:r w:rsidR="001A2DFB" w:rsidRPr="00EC3FD6">
        <w:rPr>
          <w:rFonts w:ascii="Arial" w:hAnsi="Arial" w:cs="Arial"/>
          <w:b/>
          <w:bCs/>
          <w:sz w:val="28"/>
          <w:szCs w:val="28"/>
          <w:u w:val="single"/>
        </w:rPr>
        <w:t>Budget Narrative</w:t>
      </w:r>
      <w:r w:rsidR="00C15D14" w:rsidRPr="00EC3FD6">
        <w:rPr>
          <w:rFonts w:ascii="Arial" w:hAnsi="Arial" w:cs="Arial"/>
          <w:b/>
          <w:bCs/>
          <w:sz w:val="28"/>
          <w:szCs w:val="28"/>
          <w:u w:val="single"/>
        </w:rPr>
        <w:t xml:space="preserve"> </w:t>
      </w:r>
    </w:p>
    <w:p w14:paraId="598E879B" w14:textId="00D683DB" w:rsidR="00D56EBD" w:rsidRPr="00344253" w:rsidRDefault="0035110E" w:rsidP="00AE7D4C">
      <w:pPr>
        <w:pStyle w:val="ListParagraph"/>
        <w:spacing w:line="278" w:lineRule="auto"/>
        <w:ind w:left="360"/>
        <w:rPr>
          <w:rFonts w:ascii="Arial" w:hAnsi="Arial" w:cs="Arial"/>
        </w:rPr>
      </w:pPr>
      <w:r w:rsidRPr="00344253">
        <w:rPr>
          <w:rFonts w:ascii="Arial" w:hAnsi="Arial" w:cs="Arial"/>
        </w:rPr>
        <w:t>The purpose of this requirement is to evaluate</w:t>
      </w:r>
      <w:r w:rsidR="006C0527" w:rsidRPr="00344253">
        <w:rPr>
          <w:rFonts w:ascii="Arial" w:hAnsi="Arial" w:cs="Arial"/>
        </w:rPr>
        <w:t xml:space="preserve"> </w:t>
      </w:r>
      <w:r w:rsidRPr="00344253">
        <w:rPr>
          <w:rFonts w:ascii="Arial" w:hAnsi="Arial" w:cs="Arial"/>
        </w:rPr>
        <w:t>how the</w:t>
      </w:r>
      <w:r w:rsidR="006C0527" w:rsidRPr="00344253">
        <w:rPr>
          <w:rFonts w:ascii="Arial" w:hAnsi="Arial" w:cs="Arial"/>
        </w:rPr>
        <w:t xml:space="preserve"> </w:t>
      </w:r>
      <w:r w:rsidRPr="00344253">
        <w:rPr>
          <w:rFonts w:ascii="Arial" w:hAnsi="Arial" w:cs="Arial"/>
          <w:smallCaps/>
        </w:rPr>
        <w:t>applicant</w:t>
      </w:r>
      <w:r w:rsidR="006C0527" w:rsidRPr="00344253">
        <w:rPr>
          <w:rFonts w:ascii="Arial" w:hAnsi="Arial" w:cs="Arial"/>
        </w:rPr>
        <w:t xml:space="preserve"> </w:t>
      </w:r>
      <w:r w:rsidRPr="00344253">
        <w:rPr>
          <w:rFonts w:ascii="Arial" w:hAnsi="Arial" w:cs="Arial"/>
        </w:rPr>
        <w:t>determined</w:t>
      </w:r>
      <w:r w:rsidR="006C0527" w:rsidRPr="00344253">
        <w:rPr>
          <w:rFonts w:ascii="Arial" w:hAnsi="Arial" w:cs="Arial"/>
        </w:rPr>
        <w:t xml:space="preserve"> </w:t>
      </w:r>
      <w:r w:rsidRPr="00344253">
        <w:rPr>
          <w:rFonts w:ascii="Arial" w:hAnsi="Arial" w:cs="Arial"/>
        </w:rPr>
        <w:t>the</w:t>
      </w:r>
      <w:r w:rsidR="006C0527" w:rsidRPr="00344253">
        <w:rPr>
          <w:rFonts w:ascii="Arial" w:hAnsi="Arial" w:cs="Arial"/>
        </w:rPr>
        <w:t xml:space="preserve"> </w:t>
      </w:r>
      <w:r w:rsidRPr="00344253">
        <w:rPr>
          <w:rFonts w:ascii="Arial" w:hAnsi="Arial" w:cs="Arial"/>
        </w:rPr>
        <w:t>total</w:t>
      </w:r>
      <w:r w:rsidR="006C0527" w:rsidRPr="00344253">
        <w:rPr>
          <w:rFonts w:ascii="Arial" w:hAnsi="Arial" w:cs="Arial"/>
        </w:rPr>
        <w:t xml:space="preserve"> </w:t>
      </w:r>
      <w:r w:rsidRPr="00344253">
        <w:rPr>
          <w:rFonts w:ascii="Arial" w:hAnsi="Arial" w:cs="Arial"/>
        </w:rPr>
        <w:t>budget</w:t>
      </w:r>
      <w:r w:rsidR="006C0527" w:rsidRPr="00344253">
        <w:rPr>
          <w:rFonts w:ascii="Arial" w:hAnsi="Arial" w:cs="Arial"/>
        </w:rPr>
        <w:t xml:space="preserve"> </w:t>
      </w:r>
      <w:r w:rsidRPr="00344253">
        <w:rPr>
          <w:rFonts w:ascii="Arial" w:hAnsi="Arial" w:cs="Arial"/>
        </w:rPr>
        <w:t xml:space="preserve">for their proposed </w:t>
      </w:r>
      <w:r w:rsidRPr="00094631">
        <w:rPr>
          <w:rFonts w:ascii="Arial" w:hAnsi="Arial" w:cs="Arial"/>
          <w:smallCaps/>
        </w:rPr>
        <w:t>project</w:t>
      </w:r>
      <w:r w:rsidRPr="00344253">
        <w:rPr>
          <w:rFonts w:ascii="Arial" w:hAnsi="Arial" w:cs="Arial"/>
        </w:rPr>
        <w:t>.</w:t>
      </w:r>
      <w:r w:rsidR="006C0527" w:rsidRPr="00344253">
        <w:rPr>
          <w:rFonts w:ascii="Arial" w:hAnsi="Arial" w:cs="Arial"/>
        </w:rPr>
        <w:t xml:space="preserve"> </w:t>
      </w:r>
      <w:r w:rsidR="00420BDA" w:rsidRPr="00344253">
        <w:rPr>
          <w:rFonts w:ascii="Arial" w:hAnsi="Arial" w:cs="Arial"/>
        </w:rPr>
        <w:t>This requirement can be completed by submitting either a Word or PDF document</w:t>
      </w:r>
      <w:r w:rsidR="0051308B" w:rsidRPr="00344253">
        <w:rPr>
          <w:rFonts w:ascii="Arial" w:hAnsi="Arial" w:cs="Arial"/>
        </w:rPr>
        <w:t xml:space="preserve"> with their online </w:t>
      </w:r>
      <w:r w:rsidR="0051308B" w:rsidRPr="00F62351">
        <w:rPr>
          <w:rFonts w:ascii="Arial" w:hAnsi="Arial" w:cs="Arial"/>
          <w:smallCaps/>
        </w:rPr>
        <w:t>application</w:t>
      </w:r>
      <w:r w:rsidR="0051308B" w:rsidRPr="00344253">
        <w:rPr>
          <w:rFonts w:ascii="Arial" w:hAnsi="Arial" w:cs="Arial"/>
        </w:rPr>
        <w:t>.</w:t>
      </w:r>
      <w:r w:rsidR="00E36CEA" w:rsidRPr="00344253">
        <w:rPr>
          <w:rFonts w:ascii="Arial" w:hAnsi="Arial" w:cs="Arial"/>
        </w:rPr>
        <w:t xml:space="preserve"> Length of document must be </w:t>
      </w:r>
      <w:r w:rsidR="002006C3" w:rsidRPr="00344253">
        <w:rPr>
          <w:rFonts w:ascii="Arial" w:hAnsi="Arial" w:cs="Arial"/>
        </w:rPr>
        <w:t>sufficient</w:t>
      </w:r>
      <w:r w:rsidR="00E36CEA" w:rsidRPr="00344253">
        <w:rPr>
          <w:rFonts w:ascii="Arial" w:hAnsi="Arial" w:cs="Arial"/>
        </w:rPr>
        <w:t xml:space="preserve"> to address </w:t>
      </w:r>
      <w:r w:rsidR="00E36CEA" w:rsidRPr="00273901">
        <w:rPr>
          <w:rFonts w:ascii="Arial" w:hAnsi="Arial" w:cs="Arial"/>
          <w:b/>
          <w:u w:val="single"/>
        </w:rPr>
        <w:t>all</w:t>
      </w:r>
      <w:r w:rsidR="00E36CEA" w:rsidRPr="00344253">
        <w:rPr>
          <w:rFonts w:ascii="Arial" w:hAnsi="Arial" w:cs="Arial"/>
        </w:rPr>
        <w:t xml:space="preserve"> line items on the </w:t>
      </w:r>
      <w:r w:rsidR="00E36CEA" w:rsidRPr="00094631">
        <w:rPr>
          <w:rFonts w:ascii="Arial" w:hAnsi="Arial" w:cs="Arial"/>
        </w:rPr>
        <w:t>Grant Scope</w:t>
      </w:r>
      <w:r w:rsidR="00E36CEA" w:rsidRPr="00344253">
        <w:rPr>
          <w:rFonts w:ascii="Arial" w:hAnsi="Arial" w:cs="Arial"/>
        </w:rPr>
        <w:t>/Cost Estimate Form.</w:t>
      </w:r>
    </w:p>
    <w:p w14:paraId="7663BE3D" w14:textId="77777777" w:rsidR="00D56EBD" w:rsidRPr="00EC3FD6" w:rsidRDefault="00D56EBD" w:rsidP="00AE7D4C">
      <w:pPr>
        <w:spacing w:before="0" w:beforeAutospacing="0" w:after="0" w:afterAutospacing="0" w:line="278" w:lineRule="auto"/>
        <w:ind w:left="360"/>
        <w:rPr>
          <w:rFonts w:ascii="Arial" w:hAnsi="Arial" w:cs="Arial"/>
        </w:rPr>
      </w:pPr>
      <w:r w:rsidRPr="00EC3FD6">
        <w:rPr>
          <w:rFonts w:ascii="Arial" w:hAnsi="Arial" w:cs="Arial"/>
          <w:b/>
          <w:bCs/>
        </w:rPr>
        <w:t>Provide a response to the following</w:t>
      </w:r>
      <w:r w:rsidRPr="00EC3FD6">
        <w:rPr>
          <w:rFonts w:ascii="Arial" w:hAnsi="Arial" w:cs="Arial"/>
        </w:rPr>
        <w:t>:</w:t>
      </w:r>
    </w:p>
    <w:p w14:paraId="09D993B0" w14:textId="441BF4A6" w:rsidR="00A63B9D" w:rsidRPr="00344253" w:rsidRDefault="007F366F" w:rsidP="00AE7D4C">
      <w:pPr>
        <w:spacing w:before="0" w:beforeAutospacing="0" w:after="120" w:afterAutospacing="0" w:line="278" w:lineRule="auto"/>
        <w:ind w:left="630" w:hanging="270"/>
        <w:rPr>
          <w:rFonts w:ascii="Arial" w:hAnsi="Arial" w:cs="Arial"/>
        </w:rPr>
      </w:pPr>
      <w:r w:rsidRPr="00344253">
        <w:rPr>
          <w:rFonts w:ascii="Arial" w:hAnsi="Arial" w:cs="Arial"/>
        </w:rPr>
        <w:t xml:space="preserve">1. </w:t>
      </w:r>
      <w:r w:rsidR="0035110E" w:rsidRPr="00344253">
        <w:rPr>
          <w:rFonts w:ascii="Arial" w:hAnsi="Arial" w:cs="Arial"/>
        </w:rPr>
        <w:t>What source(s)</w:t>
      </w:r>
      <w:r w:rsidR="006C0527" w:rsidRPr="00344253">
        <w:rPr>
          <w:rFonts w:ascii="Arial" w:hAnsi="Arial" w:cs="Arial"/>
        </w:rPr>
        <w:t xml:space="preserve"> </w:t>
      </w:r>
      <w:r w:rsidR="00717857" w:rsidRPr="00344253">
        <w:rPr>
          <w:rFonts w:ascii="Arial" w:hAnsi="Arial" w:cs="Arial"/>
        </w:rPr>
        <w:t xml:space="preserve">did the </w:t>
      </w:r>
      <w:r w:rsidR="00717857" w:rsidRPr="00344253">
        <w:rPr>
          <w:rFonts w:ascii="Arial" w:hAnsi="Arial" w:cs="Arial"/>
          <w:smallCaps/>
        </w:rPr>
        <w:t>applicant</w:t>
      </w:r>
      <w:r w:rsidR="00717857" w:rsidRPr="00344253">
        <w:rPr>
          <w:rFonts w:ascii="Arial" w:hAnsi="Arial" w:cs="Arial"/>
        </w:rPr>
        <w:t xml:space="preserve"> </w:t>
      </w:r>
      <w:r w:rsidR="0035110E" w:rsidRPr="00344253">
        <w:rPr>
          <w:rFonts w:ascii="Arial" w:hAnsi="Arial" w:cs="Arial"/>
        </w:rPr>
        <w:t>u</w:t>
      </w:r>
      <w:r w:rsidR="00717857" w:rsidRPr="00344253">
        <w:rPr>
          <w:rFonts w:ascii="Arial" w:hAnsi="Arial" w:cs="Arial"/>
        </w:rPr>
        <w:t xml:space="preserve">se </w:t>
      </w:r>
      <w:r w:rsidR="00B25624" w:rsidRPr="00344253">
        <w:rPr>
          <w:rFonts w:ascii="Arial" w:hAnsi="Arial" w:cs="Arial"/>
        </w:rPr>
        <w:t>to determine</w:t>
      </w:r>
      <w:r w:rsidR="00092351" w:rsidRPr="00344253">
        <w:rPr>
          <w:rFonts w:ascii="Arial" w:hAnsi="Arial" w:cs="Arial"/>
        </w:rPr>
        <w:t xml:space="preserve"> </w:t>
      </w:r>
      <w:r w:rsidR="00625B0A" w:rsidRPr="00344253">
        <w:rPr>
          <w:rFonts w:ascii="Arial" w:hAnsi="Arial" w:cs="Arial"/>
        </w:rPr>
        <w:t xml:space="preserve">the total budget for their proposed </w:t>
      </w:r>
      <w:r w:rsidR="00625B0A" w:rsidRPr="00005315">
        <w:rPr>
          <w:rFonts w:ascii="Arial" w:hAnsi="Arial" w:cs="Arial"/>
          <w:smallCaps/>
        </w:rPr>
        <w:t>project</w:t>
      </w:r>
      <w:r w:rsidR="0035110E" w:rsidRPr="00344253">
        <w:rPr>
          <w:rFonts w:ascii="Arial" w:hAnsi="Arial" w:cs="Arial"/>
        </w:rPr>
        <w:t xml:space="preserve">? For example, did the </w:t>
      </w:r>
      <w:r w:rsidR="00E61EE9" w:rsidRPr="00344253">
        <w:rPr>
          <w:rFonts w:ascii="Arial" w:hAnsi="Arial" w:cs="Arial"/>
          <w:smallCaps/>
        </w:rPr>
        <w:t>applicant</w:t>
      </w:r>
      <w:r w:rsidR="006C0527" w:rsidRPr="00344253">
        <w:rPr>
          <w:rFonts w:ascii="Arial" w:hAnsi="Arial" w:cs="Arial"/>
        </w:rPr>
        <w:t xml:space="preserve"> </w:t>
      </w:r>
      <w:r w:rsidR="0035110E" w:rsidRPr="00344253">
        <w:rPr>
          <w:rFonts w:ascii="Arial" w:hAnsi="Arial" w:cs="Arial"/>
        </w:rPr>
        <w:t>utilize</w:t>
      </w:r>
      <w:r w:rsidR="006C0527" w:rsidRPr="00344253">
        <w:rPr>
          <w:rFonts w:ascii="Arial" w:hAnsi="Arial" w:cs="Arial"/>
        </w:rPr>
        <w:t xml:space="preserve"> </w:t>
      </w:r>
      <w:r w:rsidR="0035110E" w:rsidRPr="00344253">
        <w:rPr>
          <w:rFonts w:ascii="Arial" w:hAnsi="Arial" w:cs="Arial"/>
        </w:rPr>
        <w:t>in-house staff</w:t>
      </w:r>
      <w:r w:rsidR="006C0527" w:rsidRPr="00344253">
        <w:rPr>
          <w:rFonts w:ascii="Arial" w:hAnsi="Arial" w:cs="Arial"/>
        </w:rPr>
        <w:t xml:space="preserve"> </w:t>
      </w:r>
      <w:r w:rsidR="0035110E" w:rsidRPr="00344253">
        <w:rPr>
          <w:rFonts w:ascii="Arial" w:hAnsi="Arial" w:cs="Arial"/>
        </w:rPr>
        <w:t>or</w:t>
      </w:r>
      <w:r w:rsidR="00127551">
        <w:rPr>
          <w:rFonts w:ascii="Arial" w:hAnsi="Arial" w:cs="Arial"/>
        </w:rPr>
        <w:t xml:space="preserve"> contractors</w:t>
      </w:r>
      <w:r w:rsidR="006C0527" w:rsidRPr="00344253">
        <w:rPr>
          <w:rFonts w:ascii="Arial" w:hAnsi="Arial" w:cs="Arial"/>
        </w:rPr>
        <w:t xml:space="preserve"> </w:t>
      </w:r>
      <w:r w:rsidR="0035110E" w:rsidRPr="00344253">
        <w:rPr>
          <w:rFonts w:ascii="Arial" w:hAnsi="Arial" w:cs="Arial"/>
        </w:rPr>
        <w:t>to</w:t>
      </w:r>
      <w:r w:rsidR="006C0527" w:rsidRPr="00344253">
        <w:rPr>
          <w:rFonts w:ascii="Arial" w:hAnsi="Arial" w:cs="Arial"/>
        </w:rPr>
        <w:t xml:space="preserve"> </w:t>
      </w:r>
      <w:r w:rsidR="0035110E" w:rsidRPr="00344253">
        <w:rPr>
          <w:rFonts w:ascii="Arial" w:hAnsi="Arial" w:cs="Arial"/>
        </w:rPr>
        <w:t>determine</w:t>
      </w:r>
      <w:r w:rsidR="006C0527" w:rsidRPr="00344253">
        <w:rPr>
          <w:rFonts w:ascii="Arial" w:hAnsi="Arial" w:cs="Arial"/>
        </w:rPr>
        <w:t xml:space="preserve"> </w:t>
      </w:r>
      <w:r w:rsidR="0035110E" w:rsidRPr="00344253">
        <w:rPr>
          <w:rFonts w:ascii="Arial" w:hAnsi="Arial" w:cs="Arial"/>
        </w:rPr>
        <w:t>a</w:t>
      </w:r>
      <w:r w:rsidR="006C0527" w:rsidRPr="00344253">
        <w:rPr>
          <w:rFonts w:ascii="Arial" w:hAnsi="Arial" w:cs="Arial"/>
        </w:rPr>
        <w:t xml:space="preserve"> </w:t>
      </w:r>
      <w:r w:rsidR="0035110E" w:rsidRPr="00344253">
        <w:rPr>
          <w:rFonts w:ascii="Arial" w:hAnsi="Arial" w:cs="Arial"/>
        </w:rPr>
        <w:t>reasonable</w:t>
      </w:r>
      <w:r w:rsidR="006C0527" w:rsidRPr="00344253">
        <w:rPr>
          <w:rFonts w:ascii="Arial" w:hAnsi="Arial" w:cs="Arial"/>
        </w:rPr>
        <w:t xml:space="preserve"> </w:t>
      </w:r>
      <w:r w:rsidR="0035110E" w:rsidRPr="00344253">
        <w:rPr>
          <w:rFonts w:ascii="Arial" w:hAnsi="Arial" w:cs="Arial"/>
        </w:rPr>
        <w:t>requested</w:t>
      </w:r>
      <w:r w:rsidR="006C0527" w:rsidRPr="00344253">
        <w:rPr>
          <w:rFonts w:ascii="Arial" w:hAnsi="Arial" w:cs="Arial"/>
        </w:rPr>
        <w:t xml:space="preserve"> </w:t>
      </w:r>
      <w:r w:rsidR="0035110E" w:rsidRPr="00344253">
        <w:rPr>
          <w:rFonts w:ascii="Arial" w:hAnsi="Arial" w:cs="Arial"/>
        </w:rPr>
        <w:t>amount</w:t>
      </w:r>
      <w:r w:rsidR="006C0527" w:rsidRPr="00344253">
        <w:rPr>
          <w:rFonts w:ascii="Arial" w:hAnsi="Arial" w:cs="Arial"/>
        </w:rPr>
        <w:t xml:space="preserve"> </w:t>
      </w:r>
      <w:r w:rsidR="0035110E" w:rsidRPr="00344253">
        <w:rPr>
          <w:rFonts w:ascii="Arial" w:hAnsi="Arial" w:cs="Arial"/>
        </w:rPr>
        <w:t>for the lump sum cost of</w:t>
      </w:r>
      <w:r w:rsidR="006C0527" w:rsidRPr="00344253">
        <w:rPr>
          <w:rFonts w:ascii="Arial" w:hAnsi="Arial" w:cs="Arial"/>
        </w:rPr>
        <w:t xml:space="preserve"> </w:t>
      </w:r>
      <w:r w:rsidR="0035110E" w:rsidRPr="00344253">
        <w:rPr>
          <w:rFonts w:ascii="Arial" w:hAnsi="Arial" w:cs="Arial"/>
        </w:rPr>
        <w:t xml:space="preserve">a </w:t>
      </w:r>
      <w:r w:rsidR="00005315">
        <w:rPr>
          <w:rFonts w:ascii="Arial" w:hAnsi="Arial" w:cs="Arial"/>
          <w:smallCaps/>
        </w:rPr>
        <w:t>recreation feature</w:t>
      </w:r>
      <w:r w:rsidR="0035110E" w:rsidRPr="00344253">
        <w:rPr>
          <w:rFonts w:ascii="Arial" w:hAnsi="Arial" w:cs="Arial"/>
        </w:rPr>
        <w:t>/Major Support Amenity?</w:t>
      </w:r>
      <w:r w:rsidR="00F461C4" w:rsidRPr="00344253">
        <w:rPr>
          <w:rFonts w:ascii="Arial" w:hAnsi="Arial" w:cs="Arial"/>
        </w:rPr>
        <w:t xml:space="preserve"> </w:t>
      </w:r>
    </w:p>
    <w:p w14:paraId="17B65467" w14:textId="1796CC49" w:rsidR="002E36A3" w:rsidRDefault="00A63B9D" w:rsidP="00E11934">
      <w:pPr>
        <w:spacing w:before="120" w:beforeAutospacing="0" w:after="0" w:afterAutospacing="0" w:line="278" w:lineRule="auto"/>
        <w:ind w:left="634" w:hanging="274"/>
        <w:rPr>
          <w:rFonts w:ascii="Arial" w:hAnsi="Arial" w:cs="Arial"/>
        </w:rPr>
      </w:pPr>
      <w:r w:rsidRPr="00344253">
        <w:rPr>
          <w:rFonts w:ascii="Arial" w:hAnsi="Arial" w:cs="Arial"/>
        </w:rPr>
        <w:t xml:space="preserve">2. </w:t>
      </w:r>
      <w:r w:rsidR="00233355" w:rsidRPr="00344253">
        <w:rPr>
          <w:rFonts w:ascii="Arial" w:hAnsi="Arial" w:cs="Arial"/>
        </w:rPr>
        <w:t xml:space="preserve">What </w:t>
      </w:r>
      <w:r w:rsidR="00B95019" w:rsidRPr="00344253">
        <w:rPr>
          <w:rFonts w:ascii="Arial" w:hAnsi="Arial" w:cs="Arial"/>
        </w:rPr>
        <w:t xml:space="preserve">combined </w:t>
      </w:r>
      <w:r w:rsidR="00883EC7" w:rsidRPr="00344253">
        <w:rPr>
          <w:rFonts w:ascii="Arial" w:hAnsi="Arial" w:cs="Arial"/>
        </w:rPr>
        <w:t xml:space="preserve">cost </w:t>
      </w:r>
      <w:r w:rsidR="00233355" w:rsidRPr="00344253">
        <w:rPr>
          <w:rFonts w:ascii="Arial" w:hAnsi="Arial" w:cs="Arial"/>
        </w:rPr>
        <w:t xml:space="preserve">factors did the </w:t>
      </w:r>
      <w:r w:rsidR="00233355" w:rsidRPr="00344253">
        <w:rPr>
          <w:rFonts w:ascii="Arial" w:hAnsi="Arial" w:cs="Arial"/>
          <w:smallCaps/>
        </w:rPr>
        <w:t>applicant</w:t>
      </w:r>
      <w:r w:rsidR="00233355" w:rsidRPr="00344253">
        <w:rPr>
          <w:rFonts w:ascii="Arial" w:hAnsi="Arial" w:cs="Arial"/>
        </w:rPr>
        <w:t xml:space="preserve"> conside</w:t>
      </w:r>
      <w:r w:rsidR="008C4770" w:rsidRPr="00344253">
        <w:rPr>
          <w:rFonts w:ascii="Arial" w:hAnsi="Arial" w:cs="Arial"/>
        </w:rPr>
        <w:t xml:space="preserve">r </w:t>
      </w:r>
      <w:r w:rsidR="00F54F8A" w:rsidRPr="00344253">
        <w:rPr>
          <w:rFonts w:ascii="Arial" w:hAnsi="Arial" w:cs="Arial"/>
        </w:rPr>
        <w:t xml:space="preserve">for determining the total </w:t>
      </w:r>
      <w:r w:rsidR="00D02BE8" w:rsidRPr="00344253">
        <w:rPr>
          <w:rFonts w:ascii="Arial" w:hAnsi="Arial" w:cs="Arial"/>
        </w:rPr>
        <w:t xml:space="preserve">cost </w:t>
      </w:r>
      <w:r w:rsidR="00AF4026" w:rsidRPr="00344253">
        <w:rPr>
          <w:rFonts w:ascii="Arial" w:hAnsi="Arial" w:cs="Arial"/>
        </w:rPr>
        <w:t xml:space="preserve">of each item listed on the </w:t>
      </w:r>
      <w:r w:rsidR="00AF4026" w:rsidRPr="00005315">
        <w:rPr>
          <w:rFonts w:ascii="Arial" w:hAnsi="Arial" w:cs="Arial"/>
        </w:rPr>
        <w:t>Grant Scope</w:t>
      </w:r>
      <w:r w:rsidR="002006C3">
        <w:rPr>
          <w:rFonts w:ascii="Arial" w:hAnsi="Arial" w:cs="Arial"/>
        </w:rPr>
        <w:t>/</w:t>
      </w:r>
      <w:r w:rsidR="00AF4026" w:rsidRPr="00344253">
        <w:rPr>
          <w:rFonts w:ascii="Arial" w:hAnsi="Arial" w:cs="Arial"/>
        </w:rPr>
        <w:t xml:space="preserve">Cost Estimate Form? </w:t>
      </w:r>
      <w:r w:rsidR="00CE613A" w:rsidRPr="00344253">
        <w:rPr>
          <w:rFonts w:ascii="Arial" w:hAnsi="Arial" w:cs="Arial"/>
        </w:rPr>
        <w:t xml:space="preserve">For example, </w:t>
      </w:r>
      <w:r w:rsidR="006D64CF" w:rsidRPr="00344253">
        <w:rPr>
          <w:rFonts w:ascii="Arial" w:hAnsi="Arial" w:cs="Arial"/>
        </w:rPr>
        <w:t>what combined cost factors were included, such as item cost + shipping cost + construction cost + possible indirect or contingency costs</w:t>
      </w:r>
      <w:r w:rsidR="00D741D7" w:rsidRPr="00344253">
        <w:rPr>
          <w:rFonts w:ascii="Arial" w:hAnsi="Arial" w:cs="Arial"/>
        </w:rPr>
        <w:t xml:space="preserve"> for the total cost of a playground?</w:t>
      </w:r>
      <w:r w:rsidR="00D668C2">
        <w:rPr>
          <w:rFonts w:ascii="Arial" w:hAnsi="Arial" w:cs="Arial"/>
        </w:rPr>
        <w:t xml:space="preserve"> </w:t>
      </w:r>
    </w:p>
    <w:p w14:paraId="1CF84F23" w14:textId="1B650CBF" w:rsidR="006C378B" w:rsidRDefault="001E1E0B" w:rsidP="00E11934">
      <w:pPr>
        <w:pStyle w:val="ListParagraph"/>
        <w:numPr>
          <w:ilvl w:val="0"/>
          <w:numId w:val="115"/>
        </w:numPr>
        <w:spacing w:before="0" w:after="0" w:afterAutospacing="0" w:line="278" w:lineRule="auto"/>
        <w:rPr>
          <w:rFonts w:ascii="Arial" w:hAnsi="Arial" w:cs="Arial"/>
        </w:rPr>
      </w:pPr>
      <w:r w:rsidRPr="00E11934">
        <w:rPr>
          <w:rFonts w:ascii="Arial" w:hAnsi="Arial" w:cs="Arial"/>
        </w:rPr>
        <w:t xml:space="preserve">California state construction projects typically </w:t>
      </w:r>
      <w:r w:rsidR="00676B28">
        <w:rPr>
          <w:rFonts w:ascii="Arial" w:hAnsi="Arial" w:cs="Arial"/>
        </w:rPr>
        <w:t>include</w:t>
      </w:r>
      <w:r w:rsidRPr="00E11934">
        <w:rPr>
          <w:rFonts w:ascii="Arial" w:hAnsi="Arial" w:cs="Arial"/>
        </w:rPr>
        <w:t xml:space="preserve"> a contingency of </w:t>
      </w:r>
      <w:r w:rsidR="00CF7546">
        <w:rPr>
          <w:rFonts w:ascii="Arial" w:hAnsi="Arial" w:cs="Arial"/>
        </w:rPr>
        <w:t>10</w:t>
      </w:r>
      <w:r w:rsidRPr="00E11934">
        <w:rPr>
          <w:rFonts w:ascii="Arial" w:hAnsi="Arial" w:cs="Arial"/>
        </w:rPr>
        <w:t>% to 1</w:t>
      </w:r>
      <w:r w:rsidR="00676B28">
        <w:rPr>
          <w:rFonts w:ascii="Arial" w:hAnsi="Arial" w:cs="Arial"/>
        </w:rPr>
        <w:t>5</w:t>
      </w:r>
      <w:r w:rsidRPr="00E11934">
        <w:rPr>
          <w:rFonts w:ascii="Arial" w:hAnsi="Arial" w:cs="Arial"/>
        </w:rPr>
        <w:t xml:space="preserve">% of the estimated construction cost to cover unforeseen expenses, </w:t>
      </w:r>
      <w:r w:rsidRPr="00E11934">
        <w:rPr>
          <w:rFonts w:ascii="Arial" w:hAnsi="Arial" w:cs="Arial"/>
          <w:smallCaps/>
        </w:rPr>
        <w:t>design</w:t>
      </w:r>
      <w:r w:rsidRPr="00E11934">
        <w:rPr>
          <w:rFonts w:ascii="Arial" w:hAnsi="Arial" w:cs="Arial"/>
        </w:rPr>
        <w:t xml:space="preserve"> errors, </w:t>
      </w:r>
      <w:r w:rsidR="000838BA" w:rsidRPr="00E11934">
        <w:rPr>
          <w:rFonts w:ascii="Arial" w:hAnsi="Arial" w:cs="Arial"/>
        </w:rPr>
        <w:t>inflation</w:t>
      </w:r>
      <w:r w:rsidR="00C47737" w:rsidRPr="00E11934">
        <w:rPr>
          <w:rFonts w:ascii="Arial" w:hAnsi="Arial" w:cs="Arial"/>
        </w:rPr>
        <w:t xml:space="preserve">, </w:t>
      </w:r>
      <w:r w:rsidRPr="00E11934">
        <w:rPr>
          <w:rFonts w:ascii="Arial" w:hAnsi="Arial" w:cs="Arial"/>
        </w:rPr>
        <w:t>and, in some cases, supplemental work.</w:t>
      </w:r>
    </w:p>
    <w:p w14:paraId="0EA6AA5F" w14:textId="77777777" w:rsidR="006C378B" w:rsidRDefault="006C378B">
      <w:pPr>
        <w:spacing w:before="0" w:beforeAutospacing="0" w:after="160" w:afterAutospacing="0" w:line="278" w:lineRule="auto"/>
        <w:ind w:left="0"/>
        <w:rPr>
          <w:rFonts w:ascii="Arial" w:hAnsi="Arial" w:cs="Arial"/>
        </w:rPr>
      </w:pPr>
      <w:r>
        <w:rPr>
          <w:rFonts w:ascii="Arial" w:hAnsi="Arial" w:cs="Arial"/>
        </w:rPr>
        <w:br w:type="page"/>
      </w:r>
    </w:p>
    <w:p w14:paraId="034DA81F" w14:textId="30E110CC" w:rsidR="005D418F" w:rsidRPr="002E10D7" w:rsidRDefault="009C2581" w:rsidP="009C2581">
      <w:pPr>
        <w:pStyle w:val="Heading3"/>
        <w:rPr>
          <w:rFonts w:ascii="Arial" w:hAnsi="Arial" w:cs="Arial"/>
        </w:rPr>
      </w:pPr>
      <w:bookmarkStart w:id="59" w:name="_Toc230236477"/>
      <w:r>
        <w:rPr>
          <w:rFonts w:ascii="Arial" w:hAnsi="Arial" w:cs="Arial"/>
        </w:rPr>
        <w:lastRenderedPageBreak/>
        <w:t xml:space="preserve">Checklist ITem #6 - </w:t>
      </w:r>
      <w:r w:rsidR="005D418F" w:rsidRPr="002E10D7">
        <w:rPr>
          <w:rFonts w:ascii="Arial" w:hAnsi="Arial" w:cs="Arial"/>
        </w:rPr>
        <w:t>Funding Sources</w:t>
      </w:r>
      <w:bookmarkEnd w:id="59"/>
      <w:r w:rsidR="005D418F" w:rsidRPr="002E10D7">
        <w:rPr>
          <w:rFonts w:ascii="Arial" w:hAnsi="Arial" w:cs="Arial"/>
        </w:rPr>
        <w:t xml:space="preserve"> </w:t>
      </w:r>
    </w:p>
    <w:p w14:paraId="1E97E89F" w14:textId="58CB3521" w:rsidR="005B614F" w:rsidRPr="002E10D7" w:rsidRDefault="005B614F" w:rsidP="005B614F">
      <w:pPr>
        <w:spacing w:before="0" w:beforeAutospacing="0" w:after="160" w:afterAutospacing="0" w:line="278" w:lineRule="auto"/>
        <w:ind w:left="0"/>
        <w:rPr>
          <w:rFonts w:ascii="Arial" w:hAnsi="Arial" w:cs="Arial"/>
        </w:rPr>
      </w:pPr>
      <w:r w:rsidRPr="002E10D7">
        <w:rPr>
          <w:rFonts w:ascii="Arial" w:hAnsi="Arial" w:cs="Arial"/>
        </w:rPr>
        <w:t>The Funding Sources Form (</w:t>
      </w:r>
      <w:r w:rsidRPr="006F4B19">
        <w:rPr>
          <w:rFonts w:ascii="Arial" w:hAnsi="Arial" w:cs="Arial"/>
        </w:rPr>
        <w:t>DPR #</w:t>
      </w:r>
      <w:r w:rsidR="006F4B19">
        <w:rPr>
          <w:rFonts w:ascii="Arial" w:hAnsi="Arial" w:cs="Arial"/>
        </w:rPr>
        <w:t>832D</w:t>
      </w:r>
      <w:r w:rsidRPr="002E10D7">
        <w:rPr>
          <w:rFonts w:ascii="Arial" w:hAnsi="Arial" w:cs="Arial"/>
        </w:rPr>
        <w:t xml:space="preserve">) can be found </w:t>
      </w:r>
      <w:r w:rsidR="00C55AFB">
        <w:rPr>
          <w:rFonts w:ascii="Arial" w:hAnsi="Arial" w:cs="Arial"/>
        </w:rPr>
        <w:t xml:space="preserve">at </w:t>
      </w:r>
      <w:hyperlink r:id="rId87" w:history="1">
        <w:r w:rsidR="00C55AFB" w:rsidRPr="002E10D7">
          <w:rPr>
            <w:rStyle w:val="Hyperlink"/>
            <w:rFonts w:ascii="Arial" w:hAnsi="Arial" w:cs="Arial"/>
            <w:color w:val="0070C0"/>
          </w:rPr>
          <w:t>www.parks.ca.gov/spp</w:t>
        </w:r>
      </w:hyperlink>
      <w:r w:rsidRPr="002E10D7">
        <w:rPr>
          <w:rFonts w:ascii="Arial" w:hAnsi="Arial" w:cs="Arial"/>
        </w:rPr>
        <w:t xml:space="preserve"> under FORMS</w:t>
      </w:r>
      <w:r w:rsidR="00B6381A" w:rsidRPr="002E10D7">
        <w:rPr>
          <w:rFonts w:ascii="Arial" w:hAnsi="Arial" w:cs="Arial"/>
          <w:color w:val="0070C0"/>
        </w:rPr>
        <w:t>.</w:t>
      </w:r>
      <w:r w:rsidR="00B6381A" w:rsidRPr="002E10D7">
        <w:rPr>
          <w:rFonts w:ascii="Arial" w:hAnsi="Arial" w:cs="Arial"/>
        </w:rPr>
        <w:t xml:space="preserve"> </w:t>
      </w:r>
    </w:p>
    <w:p w14:paraId="26CD7D6D" w14:textId="46559C63" w:rsidR="005B614F" w:rsidRPr="002E10D7" w:rsidRDefault="005B614F" w:rsidP="00731A6B">
      <w:pPr>
        <w:pStyle w:val="ListParagraph"/>
        <w:numPr>
          <w:ilvl w:val="0"/>
          <w:numId w:val="38"/>
        </w:numPr>
        <w:spacing w:before="0" w:after="160" w:afterAutospacing="0" w:line="278" w:lineRule="auto"/>
        <w:rPr>
          <w:rFonts w:ascii="Arial" w:hAnsi="Arial" w:cs="Arial"/>
        </w:rPr>
      </w:pPr>
      <w:r w:rsidRPr="002E10D7">
        <w:rPr>
          <w:rFonts w:ascii="Arial" w:hAnsi="Arial" w:cs="Arial"/>
        </w:rPr>
        <w:t xml:space="preserve">Use the Funding Sources Form to </w:t>
      </w:r>
      <w:r w:rsidR="009C7167">
        <w:rPr>
          <w:rFonts w:ascii="Arial" w:hAnsi="Arial" w:cs="Arial"/>
        </w:rPr>
        <w:t>list</w:t>
      </w:r>
      <w:r w:rsidRPr="002E10D7">
        <w:rPr>
          <w:rFonts w:ascii="Arial" w:hAnsi="Arial" w:cs="Arial"/>
        </w:rPr>
        <w:t xml:space="preserve"> </w:t>
      </w:r>
      <w:r w:rsidR="00142AB5">
        <w:rPr>
          <w:rFonts w:ascii="Arial" w:hAnsi="Arial" w:cs="Arial"/>
        </w:rPr>
        <w:t>all</w:t>
      </w:r>
      <w:r w:rsidRPr="002E10D7">
        <w:rPr>
          <w:rFonts w:ascii="Arial" w:hAnsi="Arial" w:cs="Arial"/>
        </w:rPr>
        <w:t xml:space="preserve"> funding source</w:t>
      </w:r>
      <w:r w:rsidR="00142AB5">
        <w:rPr>
          <w:rFonts w:ascii="Arial" w:hAnsi="Arial" w:cs="Arial"/>
        </w:rPr>
        <w:t>s</w:t>
      </w:r>
      <w:r w:rsidRPr="002E10D7">
        <w:rPr>
          <w:rFonts w:ascii="Arial" w:hAnsi="Arial" w:cs="Arial"/>
        </w:rPr>
        <w:t xml:space="preserve"> by name and amount.</w:t>
      </w:r>
    </w:p>
    <w:p w14:paraId="43B6520C" w14:textId="0A2DF077" w:rsidR="005B614F" w:rsidRPr="002E10D7" w:rsidRDefault="005B614F" w:rsidP="00731A6B">
      <w:pPr>
        <w:pStyle w:val="ListParagraph"/>
        <w:numPr>
          <w:ilvl w:val="0"/>
          <w:numId w:val="38"/>
        </w:numPr>
        <w:spacing w:before="0" w:after="160" w:afterAutospacing="0" w:line="278" w:lineRule="auto"/>
        <w:rPr>
          <w:rFonts w:ascii="Arial" w:hAnsi="Arial" w:cs="Arial"/>
        </w:rPr>
      </w:pPr>
      <w:r w:rsidRPr="002E10D7">
        <w:rPr>
          <w:rFonts w:ascii="Arial" w:hAnsi="Arial" w:cs="Arial"/>
        </w:rPr>
        <w:t xml:space="preserve">List </w:t>
      </w:r>
      <w:r w:rsidR="00CB5B7C" w:rsidRPr="002E10D7">
        <w:rPr>
          <w:rFonts w:ascii="Arial" w:hAnsi="Arial" w:cs="Arial"/>
        </w:rPr>
        <w:t>whether</w:t>
      </w:r>
      <w:r w:rsidRPr="002E10D7">
        <w:rPr>
          <w:rFonts w:ascii="Arial" w:hAnsi="Arial" w:cs="Arial"/>
        </w:rPr>
        <w:t xml:space="preserve"> the funding source is state, local city or county, federal, or private.</w:t>
      </w:r>
    </w:p>
    <w:p w14:paraId="345C3EC5" w14:textId="2DA9D16F" w:rsidR="005B614F" w:rsidRPr="002E10D7" w:rsidRDefault="005B614F" w:rsidP="00731A6B">
      <w:pPr>
        <w:pStyle w:val="ListParagraph"/>
        <w:numPr>
          <w:ilvl w:val="0"/>
          <w:numId w:val="38"/>
        </w:numPr>
        <w:spacing w:before="0" w:after="160" w:afterAutospacing="0" w:line="278" w:lineRule="auto"/>
        <w:rPr>
          <w:rFonts w:ascii="Arial" w:hAnsi="Arial" w:cs="Arial"/>
        </w:rPr>
      </w:pPr>
      <w:r w:rsidRPr="002E10D7">
        <w:rPr>
          <w:rFonts w:ascii="Arial" w:hAnsi="Arial" w:cs="Arial"/>
          <w:b/>
          <w:bCs/>
        </w:rPr>
        <w:t>Source Changes</w:t>
      </w:r>
      <w:r w:rsidRPr="002E10D7">
        <w:rPr>
          <w:rFonts w:ascii="Arial" w:hAnsi="Arial" w:cs="Arial"/>
        </w:rPr>
        <w:t xml:space="preserve">: If </w:t>
      </w:r>
      <w:r w:rsidR="00C654F8">
        <w:rPr>
          <w:rFonts w:ascii="Arial" w:hAnsi="Arial" w:cs="Arial"/>
        </w:rPr>
        <w:t xml:space="preserve">any </w:t>
      </w:r>
      <w:r w:rsidRPr="002E10D7">
        <w:rPr>
          <w:rFonts w:ascii="Arial" w:hAnsi="Arial" w:cs="Arial"/>
        </w:rPr>
        <w:t xml:space="preserve">funding sources change during the </w:t>
      </w:r>
      <w:r w:rsidR="00CA18C2" w:rsidRPr="0097239C">
        <w:rPr>
          <w:rFonts w:ascii="Arial" w:hAnsi="Arial" w:cs="Arial"/>
          <w:smallCaps/>
        </w:rPr>
        <w:t>application</w:t>
      </w:r>
      <w:r w:rsidR="00CA18C2">
        <w:rPr>
          <w:rFonts w:ascii="Arial" w:hAnsi="Arial" w:cs="Arial"/>
        </w:rPr>
        <w:t xml:space="preserve"> review process</w:t>
      </w:r>
      <w:r w:rsidR="00672ADC">
        <w:rPr>
          <w:rFonts w:ascii="Arial" w:hAnsi="Arial" w:cs="Arial"/>
        </w:rPr>
        <w:t>,</w:t>
      </w:r>
      <w:r w:rsidRPr="002E10D7">
        <w:rPr>
          <w:rFonts w:ascii="Arial" w:hAnsi="Arial" w:cs="Arial"/>
        </w:rPr>
        <w:t xml:space="preserve"> a revised Funding Sources Form </w:t>
      </w:r>
      <w:r w:rsidR="00CA18C2">
        <w:rPr>
          <w:rFonts w:ascii="Arial" w:hAnsi="Arial" w:cs="Arial"/>
        </w:rPr>
        <w:t>will</w:t>
      </w:r>
      <w:r w:rsidR="0063029F">
        <w:rPr>
          <w:rFonts w:ascii="Arial" w:hAnsi="Arial" w:cs="Arial"/>
        </w:rPr>
        <w:t xml:space="preserve"> </w:t>
      </w:r>
      <w:r w:rsidR="0063029F" w:rsidRPr="0063029F">
        <w:rPr>
          <w:rFonts w:ascii="Arial" w:hAnsi="Arial" w:cs="Arial"/>
        </w:rPr>
        <w:t>be</w:t>
      </w:r>
      <w:r w:rsidRPr="0063029F">
        <w:rPr>
          <w:rFonts w:ascii="Arial" w:hAnsi="Arial" w:cs="Arial"/>
        </w:rPr>
        <w:t xml:space="preserve"> required</w:t>
      </w:r>
      <w:r w:rsidR="0063029F" w:rsidRPr="0063029F">
        <w:rPr>
          <w:rFonts w:ascii="Arial" w:hAnsi="Arial" w:cs="Arial"/>
        </w:rPr>
        <w:t>.</w:t>
      </w:r>
    </w:p>
    <w:p w14:paraId="5F76277B" w14:textId="19D7CDD2" w:rsidR="005B614F" w:rsidRPr="002E10D7" w:rsidRDefault="005B614F" w:rsidP="00731A6B">
      <w:pPr>
        <w:pStyle w:val="ListParagraph"/>
        <w:numPr>
          <w:ilvl w:val="0"/>
          <w:numId w:val="38"/>
        </w:numPr>
        <w:spacing w:before="0" w:after="120" w:afterAutospacing="0" w:line="278" w:lineRule="auto"/>
        <w:rPr>
          <w:rFonts w:ascii="Arial" w:hAnsi="Arial" w:cs="Arial"/>
        </w:rPr>
      </w:pPr>
      <w:r w:rsidRPr="002E10D7">
        <w:rPr>
          <w:rFonts w:ascii="Arial" w:hAnsi="Arial" w:cs="Arial"/>
          <w:b/>
          <w:bCs/>
        </w:rPr>
        <w:t>Loans</w:t>
      </w:r>
      <w:r w:rsidRPr="002E10D7">
        <w:rPr>
          <w:rFonts w:ascii="Arial" w:hAnsi="Arial" w:cs="Arial"/>
        </w:rPr>
        <w:t xml:space="preserve">: If the source is a loan, identify the type of loan. Be mindful of </w:t>
      </w:r>
      <w:r w:rsidR="00203CBB" w:rsidRPr="002E10D7">
        <w:rPr>
          <w:rFonts w:ascii="Arial" w:hAnsi="Arial" w:cs="Arial"/>
          <w:smallCaps/>
        </w:rPr>
        <w:t>grant</w:t>
      </w:r>
      <w:r w:rsidRPr="002E10D7">
        <w:rPr>
          <w:rFonts w:ascii="Arial" w:hAnsi="Arial" w:cs="Arial"/>
        </w:rPr>
        <w:t xml:space="preserve"> </w:t>
      </w:r>
      <w:r w:rsidR="00203CBB" w:rsidRPr="002E10D7">
        <w:rPr>
          <w:rFonts w:ascii="Arial" w:hAnsi="Arial" w:cs="Arial"/>
          <w:smallCaps/>
        </w:rPr>
        <w:t>contract</w:t>
      </w:r>
      <w:r w:rsidRPr="002E10D7">
        <w:rPr>
          <w:rFonts w:ascii="Arial" w:hAnsi="Arial" w:cs="Arial"/>
        </w:rPr>
        <w:t xml:space="preserve"> Provision N</w:t>
      </w:r>
      <w:r w:rsidR="00645E1F">
        <w:rPr>
          <w:rFonts w:ascii="Arial" w:hAnsi="Arial" w:cs="Arial"/>
        </w:rPr>
        <w:t xml:space="preserve"> (language shown below copied from </w:t>
      </w:r>
      <w:r w:rsidR="00645E1F" w:rsidRPr="002E10D7">
        <w:rPr>
          <w:rFonts w:ascii="Arial" w:hAnsi="Arial" w:cs="Arial"/>
          <w:smallCaps/>
        </w:rPr>
        <w:t>grant contract</w:t>
      </w:r>
      <w:r w:rsidR="00645E1F" w:rsidRPr="002E10D7">
        <w:rPr>
          <w:rFonts w:ascii="Arial" w:hAnsi="Arial" w:cs="Arial"/>
        </w:rPr>
        <w:t xml:space="preserve"> Provisions</w:t>
      </w:r>
      <w:r w:rsidR="00645E1F">
        <w:rPr>
          <w:rFonts w:ascii="Arial" w:hAnsi="Arial" w:cs="Arial"/>
        </w:rPr>
        <w:t>)</w:t>
      </w:r>
      <w:r w:rsidRPr="002E10D7">
        <w:rPr>
          <w:rFonts w:ascii="Arial" w:hAnsi="Arial" w:cs="Arial"/>
        </w:rPr>
        <w:t>:</w:t>
      </w:r>
    </w:p>
    <w:p w14:paraId="1BBBB911" w14:textId="29479E0D" w:rsidR="002D63B3" w:rsidRPr="00CF7546" w:rsidRDefault="00203CBB" w:rsidP="002D63B3">
      <w:pPr>
        <w:spacing w:before="0" w:beforeAutospacing="0" w:after="0" w:afterAutospacing="0" w:line="278" w:lineRule="auto"/>
        <w:ind w:left="720"/>
        <w:rPr>
          <w:rFonts w:ascii="Arial" w:hAnsi="Arial" w:cs="Arial"/>
          <w:i/>
          <w:iCs/>
        </w:rPr>
      </w:pPr>
      <w:r w:rsidRPr="00CF7546">
        <w:rPr>
          <w:rFonts w:ascii="Arial" w:hAnsi="Arial" w:cs="Arial"/>
          <w:b/>
          <w:i/>
          <w:iCs/>
        </w:rPr>
        <w:t xml:space="preserve">N. </w:t>
      </w:r>
      <w:r w:rsidR="005B614F" w:rsidRPr="00CF7546">
        <w:rPr>
          <w:rFonts w:ascii="Arial" w:hAnsi="Arial" w:cs="Arial"/>
          <w:b/>
          <w:i/>
          <w:iCs/>
        </w:rPr>
        <w:t xml:space="preserve">Use of </w:t>
      </w:r>
      <w:r w:rsidR="00CF7546">
        <w:rPr>
          <w:rFonts w:ascii="arial bold" w:hAnsi="arial bold" w:cs="Arial"/>
          <w:b/>
          <w:i/>
          <w:iCs/>
        </w:rPr>
        <w:t>G</w:t>
      </w:r>
      <w:r w:rsidR="00A47F25" w:rsidRPr="00CF7546">
        <w:rPr>
          <w:rFonts w:ascii="arial bold" w:hAnsi="arial bold" w:cs="Arial"/>
          <w:b/>
          <w:i/>
          <w:iCs/>
        </w:rPr>
        <w:t>rant</w:t>
      </w:r>
      <w:r w:rsidR="005B614F" w:rsidRPr="00CF7546">
        <w:rPr>
          <w:rFonts w:ascii="arial bold" w:hAnsi="arial bold" w:cs="Arial"/>
          <w:b/>
          <w:i/>
          <w:iCs/>
          <w:smallCaps/>
        </w:rPr>
        <w:t xml:space="preserve"> </w:t>
      </w:r>
      <w:r w:rsidR="005B614F" w:rsidRPr="00CF7546">
        <w:rPr>
          <w:rFonts w:ascii="Arial" w:hAnsi="Arial" w:cs="Arial"/>
          <w:b/>
          <w:i/>
          <w:iCs/>
        </w:rPr>
        <w:t>Monies</w:t>
      </w:r>
      <w:r w:rsidR="005B614F" w:rsidRPr="00CF7546">
        <w:rPr>
          <w:rFonts w:ascii="Arial" w:hAnsi="Arial" w:cs="Arial"/>
          <w:i/>
          <w:iCs/>
        </w:rPr>
        <w:t xml:space="preserve"> </w:t>
      </w:r>
    </w:p>
    <w:p w14:paraId="66F09179" w14:textId="7606D494" w:rsidR="005B614F" w:rsidRPr="00CF7546" w:rsidRDefault="00203CBB" w:rsidP="00285120">
      <w:pPr>
        <w:spacing w:before="0" w:beforeAutospacing="0" w:after="160" w:afterAutospacing="0" w:line="278" w:lineRule="auto"/>
        <w:ind w:left="720"/>
        <w:rPr>
          <w:rFonts w:ascii="Arial" w:hAnsi="Arial" w:cs="Arial"/>
          <w:i/>
          <w:iCs/>
        </w:rPr>
      </w:pPr>
      <w:r w:rsidRPr="00CF7546">
        <w:rPr>
          <w:rFonts w:ascii="Arial" w:hAnsi="Arial" w:cs="Arial"/>
          <w:i/>
          <w:iCs/>
          <w:smallCaps/>
        </w:rPr>
        <w:t>grantee</w:t>
      </w:r>
      <w:r w:rsidR="005B614F" w:rsidRPr="00CF7546">
        <w:rPr>
          <w:rFonts w:ascii="Arial" w:hAnsi="Arial" w:cs="Arial"/>
          <w:i/>
          <w:iCs/>
        </w:rPr>
        <w:t xml:space="preserve"> shall not use any </w:t>
      </w:r>
      <w:r w:rsidRPr="00CF7546">
        <w:rPr>
          <w:rFonts w:ascii="Arial" w:hAnsi="Arial" w:cs="Arial"/>
          <w:i/>
          <w:iCs/>
          <w:smallCaps/>
        </w:rPr>
        <w:t>grant</w:t>
      </w:r>
      <w:r w:rsidR="005B614F" w:rsidRPr="00CF7546">
        <w:rPr>
          <w:rFonts w:ascii="Arial" w:hAnsi="Arial" w:cs="Arial"/>
          <w:i/>
          <w:iCs/>
        </w:rPr>
        <w:t xml:space="preserve"> funds (including any portion thereof) for the purpose of making any leverage loan, pledge, promissory note or similar financial device or transaction, without: 1) the prior written approval of the </w:t>
      </w:r>
      <w:r w:rsidRPr="00CF7546">
        <w:rPr>
          <w:rFonts w:ascii="Arial" w:hAnsi="Arial" w:cs="Arial"/>
          <w:i/>
          <w:iCs/>
          <w:smallCaps/>
        </w:rPr>
        <w:t>state</w:t>
      </w:r>
      <w:r w:rsidR="005B614F" w:rsidRPr="00CF7546">
        <w:rPr>
          <w:rFonts w:ascii="Arial" w:hAnsi="Arial" w:cs="Arial"/>
          <w:i/>
          <w:iCs/>
        </w:rPr>
        <w:t xml:space="preserve">; and 2) any financial or legal interests created by any such leverage loan, pledge, promissory note or similar financial device or transaction in the </w:t>
      </w:r>
      <w:r w:rsidR="00986C1F" w:rsidRPr="00CF7546">
        <w:rPr>
          <w:rFonts w:ascii="Arial" w:hAnsi="Arial" w:cs="Arial"/>
          <w:i/>
          <w:iCs/>
          <w:smallCaps/>
        </w:rPr>
        <w:t>project</w:t>
      </w:r>
      <w:r w:rsidR="005B614F" w:rsidRPr="00CF7546">
        <w:rPr>
          <w:rFonts w:ascii="Arial" w:hAnsi="Arial" w:cs="Arial"/>
          <w:i/>
          <w:iCs/>
        </w:rPr>
        <w:t xml:space="preserve"> property shall be completely subordinated to this </w:t>
      </w:r>
      <w:r w:rsidRPr="00CF7546">
        <w:rPr>
          <w:rFonts w:ascii="Arial" w:hAnsi="Arial" w:cs="Arial"/>
          <w:i/>
          <w:iCs/>
          <w:smallCaps/>
        </w:rPr>
        <w:t>contract</w:t>
      </w:r>
      <w:r w:rsidR="005B614F" w:rsidRPr="00CF7546">
        <w:rPr>
          <w:rFonts w:ascii="Arial" w:hAnsi="Arial" w:cs="Arial"/>
          <w:i/>
          <w:iCs/>
        </w:rPr>
        <w:t xml:space="preserve"> through a Subordination Agreement provided and approved by the State of California, signed by all parties involved in the transaction, and recorded in the County Records against the fee title of the </w:t>
      </w:r>
      <w:r w:rsidR="00986C1F" w:rsidRPr="00CF7546">
        <w:rPr>
          <w:rFonts w:ascii="Arial" w:hAnsi="Arial" w:cs="Arial"/>
          <w:i/>
          <w:iCs/>
          <w:smallCaps/>
        </w:rPr>
        <w:t>project</w:t>
      </w:r>
      <w:r w:rsidR="005B614F" w:rsidRPr="00CF7546">
        <w:rPr>
          <w:rFonts w:ascii="Arial" w:hAnsi="Arial" w:cs="Arial"/>
          <w:i/>
          <w:iCs/>
        </w:rPr>
        <w:t xml:space="preserve"> property.</w:t>
      </w:r>
    </w:p>
    <w:p w14:paraId="7CCDEF57" w14:textId="1827A71B" w:rsidR="00B60B19" w:rsidRPr="00085C46" w:rsidRDefault="005B614F" w:rsidP="00731A6B">
      <w:pPr>
        <w:pStyle w:val="ListParagraph"/>
        <w:numPr>
          <w:ilvl w:val="0"/>
          <w:numId w:val="39"/>
        </w:numPr>
        <w:spacing w:after="120" w:afterAutospacing="0" w:line="278" w:lineRule="auto"/>
        <w:contextualSpacing w:val="0"/>
        <w:rPr>
          <w:rFonts w:ascii="Arial" w:hAnsi="Arial" w:cs="Arial"/>
        </w:rPr>
      </w:pPr>
      <w:r w:rsidRPr="002E10D7">
        <w:rPr>
          <w:rFonts w:ascii="Arial" w:hAnsi="Arial" w:cs="Arial"/>
          <w:b/>
          <w:bCs/>
        </w:rPr>
        <w:t xml:space="preserve">Date </w:t>
      </w:r>
      <w:r w:rsidR="00D90DAD">
        <w:rPr>
          <w:rFonts w:ascii="arial bold" w:hAnsi="arial bold" w:cs="Arial"/>
          <w:b/>
          <w:bCs/>
        </w:rPr>
        <w:t>Committed</w:t>
      </w:r>
      <w:r w:rsidRPr="002E10D7">
        <w:rPr>
          <w:rFonts w:ascii="Arial" w:hAnsi="Arial" w:cs="Arial"/>
        </w:rPr>
        <w:t xml:space="preserve"> </w:t>
      </w:r>
      <w:r w:rsidR="00DE49FA">
        <w:rPr>
          <w:rFonts w:ascii="Arial" w:hAnsi="Arial" w:cs="Arial"/>
        </w:rPr>
        <w:t>–</w:t>
      </w:r>
      <w:r w:rsidRPr="002E10D7">
        <w:rPr>
          <w:rFonts w:ascii="Arial" w:hAnsi="Arial" w:cs="Arial"/>
        </w:rPr>
        <w:t xml:space="preserve"> </w:t>
      </w:r>
      <w:r w:rsidR="00B22CD5">
        <w:rPr>
          <w:rFonts w:ascii="Arial" w:hAnsi="Arial" w:cs="Arial"/>
        </w:rPr>
        <w:t xml:space="preserve">list </w:t>
      </w:r>
      <w:r w:rsidR="00DE49FA">
        <w:rPr>
          <w:rFonts w:ascii="Arial" w:hAnsi="Arial" w:cs="Arial"/>
        </w:rPr>
        <w:t>date</w:t>
      </w:r>
      <w:r w:rsidR="00B22CD5">
        <w:rPr>
          <w:rFonts w:ascii="Arial" w:hAnsi="Arial" w:cs="Arial"/>
        </w:rPr>
        <w:t>s</w:t>
      </w:r>
      <w:r w:rsidR="00DE49FA">
        <w:rPr>
          <w:rFonts w:ascii="Arial" w:hAnsi="Arial" w:cs="Arial"/>
        </w:rPr>
        <w:t xml:space="preserve"> </w:t>
      </w:r>
      <w:r w:rsidRPr="002E10D7">
        <w:rPr>
          <w:rFonts w:ascii="Arial" w:hAnsi="Arial" w:cs="Arial"/>
        </w:rPr>
        <w:t xml:space="preserve">when each funding source </w:t>
      </w:r>
      <w:r w:rsidR="00210C8F">
        <w:rPr>
          <w:rFonts w:ascii="Arial" w:hAnsi="Arial" w:cs="Arial"/>
        </w:rPr>
        <w:t xml:space="preserve">was </w:t>
      </w:r>
      <w:r w:rsidRPr="002E10D7">
        <w:rPr>
          <w:rFonts w:ascii="Arial" w:hAnsi="Arial" w:cs="Arial"/>
        </w:rPr>
        <w:t>committed</w:t>
      </w:r>
      <w:r w:rsidR="00B22CD5">
        <w:rPr>
          <w:rFonts w:ascii="Arial" w:hAnsi="Arial" w:cs="Arial"/>
        </w:rPr>
        <w:t xml:space="preserve"> </w:t>
      </w:r>
      <w:r w:rsidRPr="002E10D7">
        <w:rPr>
          <w:rFonts w:ascii="Arial" w:hAnsi="Arial" w:cs="Arial"/>
        </w:rPr>
        <w:t xml:space="preserve">to the </w:t>
      </w:r>
      <w:r w:rsidR="005746C3" w:rsidRPr="005746C3">
        <w:rPr>
          <w:rFonts w:ascii="Arial" w:hAnsi="Arial" w:cs="Arial"/>
          <w:smallCaps/>
        </w:rPr>
        <w:t>project</w:t>
      </w:r>
      <w:r w:rsidRPr="002E10D7">
        <w:rPr>
          <w:rFonts w:ascii="Arial" w:hAnsi="Arial" w:cs="Arial"/>
        </w:rPr>
        <w:t xml:space="preserve">. </w:t>
      </w:r>
      <w:r w:rsidRPr="002E10D7">
        <w:rPr>
          <w:rFonts w:ascii="Arial" w:hAnsi="Arial" w:cs="Arial"/>
          <w:b/>
          <w:bCs/>
        </w:rPr>
        <w:t xml:space="preserve">All additional funds must be secured within four months of the </w:t>
      </w:r>
      <w:r w:rsidR="00C81B0E" w:rsidRPr="002E10D7">
        <w:rPr>
          <w:rFonts w:ascii="Arial" w:hAnsi="Arial" w:cs="Arial"/>
          <w:b/>
          <w:bCs/>
          <w:smallCaps/>
        </w:rPr>
        <w:t>application</w:t>
      </w:r>
      <w:r w:rsidRPr="002E10D7">
        <w:rPr>
          <w:rFonts w:ascii="Arial" w:hAnsi="Arial" w:cs="Arial"/>
          <w:b/>
          <w:bCs/>
        </w:rPr>
        <w:t xml:space="preserve"> deadline</w:t>
      </w:r>
      <w:r w:rsidRPr="00085C46">
        <w:rPr>
          <w:rFonts w:ascii="Arial" w:hAnsi="Arial" w:cs="Arial"/>
        </w:rPr>
        <w:t xml:space="preserve">. See the definition for </w:t>
      </w:r>
      <w:r w:rsidR="00B60B19" w:rsidRPr="00085C46">
        <w:rPr>
          <w:rFonts w:ascii="Arial" w:hAnsi="Arial" w:cs="Arial"/>
          <w:smallCaps/>
        </w:rPr>
        <w:t>committed funds</w:t>
      </w:r>
      <w:r w:rsidRPr="00085C46">
        <w:rPr>
          <w:rFonts w:ascii="Arial" w:hAnsi="Arial" w:cs="Arial"/>
        </w:rPr>
        <w:t>.</w:t>
      </w:r>
    </w:p>
    <w:p w14:paraId="46C658BB" w14:textId="2F4988B5" w:rsidR="00B60B19" w:rsidRPr="002E10D7" w:rsidRDefault="005B614F" w:rsidP="00731A6B">
      <w:pPr>
        <w:pStyle w:val="ListParagraph"/>
        <w:numPr>
          <w:ilvl w:val="0"/>
          <w:numId w:val="39"/>
        </w:numPr>
        <w:spacing w:after="120" w:afterAutospacing="0" w:line="278" w:lineRule="auto"/>
        <w:contextualSpacing w:val="0"/>
        <w:rPr>
          <w:rFonts w:ascii="Arial" w:hAnsi="Arial" w:cs="Arial"/>
        </w:rPr>
      </w:pPr>
      <w:r w:rsidRPr="002E10D7">
        <w:rPr>
          <w:rFonts w:ascii="Arial" w:hAnsi="Arial" w:cs="Arial"/>
          <w:b/>
          <w:bCs/>
        </w:rPr>
        <w:t>Project Selection Criteria #6</w:t>
      </w:r>
      <w:r w:rsidRPr="002E10D7">
        <w:rPr>
          <w:rFonts w:ascii="Arial" w:hAnsi="Arial" w:cs="Arial"/>
        </w:rPr>
        <w:t xml:space="preserve">: If funding </w:t>
      </w:r>
      <w:r w:rsidR="00F47C49" w:rsidRPr="002E10D7">
        <w:rPr>
          <w:rFonts w:ascii="Arial" w:hAnsi="Arial" w:cs="Arial"/>
        </w:rPr>
        <w:t>is</w:t>
      </w:r>
      <w:r w:rsidRPr="002E10D7">
        <w:rPr>
          <w:rFonts w:ascii="Arial" w:hAnsi="Arial" w:cs="Arial"/>
        </w:rPr>
        <w:t xml:space="preserve"> provided by a partner</w:t>
      </w:r>
      <w:r w:rsidR="0040031F">
        <w:rPr>
          <w:rFonts w:ascii="Arial" w:hAnsi="Arial" w:cs="Arial"/>
        </w:rPr>
        <w:t xml:space="preserve">, </w:t>
      </w:r>
      <w:r w:rsidR="00034576">
        <w:rPr>
          <w:rFonts w:ascii="Arial" w:hAnsi="Arial" w:cs="Arial"/>
        </w:rPr>
        <w:t>list</w:t>
      </w:r>
      <w:r w:rsidRPr="002E10D7">
        <w:rPr>
          <w:rFonts w:ascii="Arial" w:hAnsi="Arial" w:cs="Arial"/>
        </w:rPr>
        <w:t xml:space="preserve"> the source </w:t>
      </w:r>
      <w:r w:rsidRPr="00BE6913">
        <w:rPr>
          <w:rFonts w:ascii="Arial" w:hAnsi="Arial" w:cs="Arial"/>
          <w:u w:val="single"/>
        </w:rPr>
        <w:t>and</w:t>
      </w:r>
      <w:r w:rsidRPr="002E10D7">
        <w:rPr>
          <w:rFonts w:ascii="Arial" w:hAnsi="Arial" w:cs="Arial"/>
        </w:rPr>
        <w:t xml:space="preserve"> amount on the Funding Sources Form.</w:t>
      </w:r>
    </w:p>
    <w:p w14:paraId="03568223" w14:textId="2C3144A2" w:rsidR="00B60B19" w:rsidRPr="002E10D7" w:rsidRDefault="005B614F" w:rsidP="00731A6B">
      <w:pPr>
        <w:pStyle w:val="ListParagraph"/>
        <w:numPr>
          <w:ilvl w:val="0"/>
          <w:numId w:val="39"/>
        </w:numPr>
        <w:spacing w:after="120" w:afterAutospacing="0" w:line="278" w:lineRule="auto"/>
        <w:contextualSpacing w:val="0"/>
        <w:rPr>
          <w:rFonts w:ascii="Arial" w:hAnsi="Arial" w:cs="Arial"/>
        </w:rPr>
      </w:pPr>
      <w:r w:rsidRPr="002E10D7">
        <w:rPr>
          <w:rFonts w:ascii="Arial" w:hAnsi="Arial" w:cs="Arial"/>
          <w:b/>
          <w:bCs/>
        </w:rPr>
        <w:t>Check Consistency</w:t>
      </w:r>
      <w:r w:rsidRPr="002E10D7">
        <w:rPr>
          <w:rFonts w:ascii="Arial" w:hAnsi="Arial" w:cs="Arial"/>
        </w:rPr>
        <w:t xml:space="preserve">: The </w:t>
      </w:r>
      <w:r w:rsidR="00C81B0E" w:rsidRPr="002E10D7">
        <w:rPr>
          <w:rFonts w:ascii="Arial" w:hAnsi="Arial" w:cs="Arial"/>
          <w:smallCaps/>
        </w:rPr>
        <w:t>total project cost</w:t>
      </w:r>
      <w:r w:rsidRPr="002E10D7">
        <w:rPr>
          <w:rFonts w:ascii="Arial" w:hAnsi="Arial" w:cs="Arial"/>
        </w:rPr>
        <w:t xml:space="preserve"> listed at the bottom of th</w:t>
      </w:r>
      <w:r w:rsidR="00BE6913">
        <w:rPr>
          <w:rFonts w:ascii="Arial" w:hAnsi="Arial" w:cs="Arial"/>
        </w:rPr>
        <w:t>e</w:t>
      </w:r>
      <w:r w:rsidRPr="002E10D7">
        <w:rPr>
          <w:rFonts w:ascii="Arial" w:hAnsi="Arial" w:cs="Arial"/>
        </w:rPr>
        <w:t xml:space="preserve"> </w:t>
      </w:r>
      <w:r w:rsidR="00BE6913">
        <w:rPr>
          <w:rFonts w:ascii="Arial" w:hAnsi="Arial" w:cs="Arial"/>
        </w:rPr>
        <w:t>F</w:t>
      </w:r>
      <w:r w:rsidR="00820C70">
        <w:rPr>
          <w:rFonts w:ascii="Arial" w:hAnsi="Arial" w:cs="Arial"/>
        </w:rPr>
        <w:t>unding Sources F</w:t>
      </w:r>
      <w:r w:rsidRPr="002E10D7">
        <w:rPr>
          <w:rFonts w:ascii="Arial" w:hAnsi="Arial" w:cs="Arial"/>
        </w:rPr>
        <w:t xml:space="preserve">orm must equal the estimated </w:t>
      </w:r>
      <w:r w:rsidR="00C81B0E" w:rsidRPr="002E10D7">
        <w:rPr>
          <w:rFonts w:ascii="Arial" w:hAnsi="Arial" w:cs="Arial"/>
          <w:smallCaps/>
        </w:rPr>
        <w:t>total project cost</w:t>
      </w:r>
      <w:r w:rsidR="00C81B0E" w:rsidRPr="002E10D7">
        <w:rPr>
          <w:rFonts w:ascii="Arial" w:hAnsi="Arial" w:cs="Arial"/>
        </w:rPr>
        <w:t xml:space="preserve"> </w:t>
      </w:r>
      <w:r w:rsidRPr="002E10D7">
        <w:rPr>
          <w:rFonts w:ascii="Arial" w:hAnsi="Arial" w:cs="Arial"/>
        </w:rPr>
        <w:t xml:space="preserve">listed on the </w:t>
      </w:r>
      <w:r w:rsidR="00C81B0E" w:rsidRPr="002E10D7">
        <w:rPr>
          <w:rFonts w:ascii="Arial" w:hAnsi="Arial" w:cs="Arial"/>
          <w:smallCaps/>
        </w:rPr>
        <w:t>application</w:t>
      </w:r>
      <w:r w:rsidRPr="002E10D7">
        <w:rPr>
          <w:rFonts w:ascii="Arial" w:hAnsi="Arial" w:cs="Arial"/>
        </w:rPr>
        <w:t xml:space="preserve"> Form </w:t>
      </w:r>
      <w:r w:rsidRPr="002E10D7">
        <w:rPr>
          <w:rFonts w:ascii="Arial" w:hAnsi="Arial" w:cs="Arial"/>
          <w:b/>
          <w:bCs/>
          <w:u w:val="single"/>
        </w:rPr>
        <w:t>and</w:t>
      </w:r>
      <w:r w:rsidRPr="002E10D7">
        <w:rPr>
          <w:rFonts w:ascii="Arial" w:hAnsi="Arial" w:cs="Arial"/>
        </w:rPr>
        <w:t xml:space="preserve"> at the bottom of the </w:t>
      </w:r>
      <w:r w:rsidR="00C81B0E" w:rsidRPr="002E10D7">
        <w:rPr>
          <w:rFonts w:ascii="Arial" w:hAnsi="Arial" w:cs="Arial"/>
          <w:smallCaps/>
        </w:rPr>
        <w:t>grant scope</w:t>
      </w:r>
      <w:r w:rsidRPr="002E10D7">
        <w:rPr>
          <w:rFonts w:ascii="Arial" w:hAnsi="Arial" w:cs="Arial"/>
        </w:rPr>
        <w:t>/Cost Estimate Form.</w:t>
      </w:r>
    </w:p>
    <w:p w14:paraId="446B7851" w14:textId="12E71974" w:rsidR="004B42CA" w:rsidRPr="002E10D7" w:rsidRDefault="005B614F" w:rsidP="00655153">
      <w:pPr>
        <w:pStyle w:val="ListParagraph"/>
        <w:numPr>
          <w:ilvl w:val="0"/>
          <w:numId w:val="39"/>
        </w:numPr>
        <w:spacing w:after="120" w:afterAutospacing="0" w:line="278" w:lineRule="auto"/>
        <w:contextualSpacing w:val="0"/>
        <w:rPr>
          <w:rFonts w:ascii="Arial" w:hAnsi="Arial" w:cs="Arial"/>
        </w:rPr>
      </w:pPr>
      <w:r w:rsidRPr="002E10D7">
        <w:rPr>
          <w:rFonts w:ascii="Arial" w:hAnsi="Arial" w:cs="Arial"/>
          <w:b/>
          <w:bCs/>
        </w:rPr>
        <w:t>Certification</w:t>
      </w:r>
      <w:r w:rsidRPr="002E10D7">
        <w:rPr>
          <w:rFonts w:ascii="Arial" w:hAnsi="Arial" w:cs="Arial"/>
        </w:rPr>
        <w:t xml:space="preserve">: The Funding Sources Form must be signed by the </w:t>
      </w:r>
      <w:r w:rsidR="00203CBB" w:rsidRPr="002E10D7">
        <w:rPr>
          <w:rFonts w:ascii="Arial" w:hAnsi="Arial" w:cs="Arial"/>
          <w:smallCaps/>
        </w:rPr>
        <w:t>authorized representative</w:t>
      </w:r>
      <w:r w:rsidRPr="002E10D7">
        <w:rPr>
          <w:rFonts w:ascii="Arial" w:hAnsi="Arial" w:cs="Arial"/>
        </w:rPr>
        <w:t>.</w:t>
      </w:r>
      <w:r w:rsidR="004B42CA" w:rsidRPr="002E10D7">
        <w:rPr>
          <w:rFonts w:ascii="Arial" w:hAnsi="Arial" w:cs="Arial"/>
        </w:rPr>
        <w:br w:type="page"/>
      </w:r>
    </w:p>
    <w:p w14:paraId="249AAD7D" w14:textId="5DCB0F29" w:rsidR="00655153" w:rsidRPr="002E10D7" w:rsidRDefault="11A0C170" w:rsidP="00655153">
      <w:pPr>
        <w:spacing w:before="0" w:beforeAutospacing="0" w:after="160" w:afterAutospacing="0" w:line="278" w:lineRule="auto"/>
        <w:ind w:left="0"/>
        <w:rPr>
          <w:rFonts w:ascii="Arial" w:hAnsi="Arial" w:cs="Arial"/>
        </w:rPr>
      </w:pPr>
      <w:r w:rsidRPr="67F97D41">
        <w:rPr>
          <w:rFonts w:ascii="Arial" w:hAnsi="Arial" w:cs="Arial"/>
        </w:rPr>
        <w:lastRenderedPageBreak/>
        <w:t xml:space="preserve">Download the Funding Source/Match Form at </w:t>
      </w:r>
      <w:hyperlink r:id="rId88" w:history="1">
        <w:r w:rsidR="00655153" w:rsidRPr="002E10D7">
          <w:rPr>
            <w:rStyle w:val="Hyperlink"/>
            <w:rFonts w:ascii="Arial" w:hAnsi="Arial" w:cs="Arial"/>
            <w:color w:val="0070C0"/>
          </w:rPr>
          <w:t>www.parks.ca.gov/spp</w:t>
        </w:r>
      </w:hyperlink>
      <w:r w:rsidR="00655153" w:rsidRPr="002E10D7">
        <w:rPr>
          <w:rFonts w:ascii="Arial" w:hAnsi="Arial" w:cs="Arial"/>
        </w:rPr>
        <w:t xml:space="preserve"> under FORMS</w:t>
      </w:r>
      <w:r w:rsidR="00655153" w:rsidRPr="002E10D7">
        <w:rPr>
          <w:rFonts w:ascii="Arial" w:hAnsi="Arial" w:cs="Arial"/>
          <w:color w:val="0070C0"/>
        </w:rPr>
        <w:t>.</w:t>
      </w:r>
      <w:r w:rsidR="00655153" w:rsidRPr="002E10D7">
        <w:rPr>
          <w:rFonts w:ascii="Arial" w:hAnsi="Arial" w:cs="Arial"/>
        </w:rPr>
        <w:t xml:space="preserve"> </w:t>
      </w:r>
    </w:p>
    <w:p w14:paraId="40D99B69" w14:textId="5CFE5153" w:rsidR="1D7F1D9D" w:rsidRDefault="1D7F1D9D" w:rsidP="67F97D41">
      <w:pPr>
        <w:spacing w:after="120" w:afterAutospacing="0" w:line="278" w:lineRule="auto"/>
        <w:ind w:left="90"/>
        <w:rPr>
          <w:rFonts w:ascii="Arial" w:hAnsi="Arial" w:cs="Arial"/>
          <w:i/>
          <w:iCs/>
        </w:rPr>
      </w:pPr>
      <w:r>
        <w:rPr>
          <w:noProof/>
        </w:rPr>
        <w:drawing>
          <wp:inline distT="0" distB="0" distL="0" distR="0" wp14:anchorId="24927547" wp14:editId="0B1FAFE4">
            <wp:extent cx="5682082" cy="7346290"/>
            <wp:effectExtent l="76200" t="76200" r="128270" b="140970"/>
            <wp:docPr id="275888979" name="drawing" descr="Image of page 1 of SPP Funding Sources/Match Form with &quot;SAMPLE&quot; watermarked across it diagonal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888979" name="drawing" descr="Image of page 1 of SPP Funding Sources/Match Form with &quot;SAMPLE&quot; watermarked across it diagonally.  "/>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5682082" cy="73462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1525F7D" w14:textId="083DCD13" w:rsidR="10223144" w:rsidRDefault="10223144" w:rsidP="009C2581">
      <w:pPr>
        <w:ind w:left="0"/>
      </w:pPr>
      <w:r>
        <w:br w:type="page"/>
      </w:r>
    </w:p>
    <w:p w14:paraId="55375559" w14:textId="56C96EBB" w:rsidR="005D418F" w:rsidRPr="002E10D7" w:rsidRDefault="009C2581" w:rsidP="009C2581">
      <w:pPr>
        <w:pStyle w:val="Heading3"/>
        <w:rPr>
          <w:rFonts w:ascii="Arial" w:hAnsi="Arial" w:cs="Arial"/>
        </w:rPr>
      </w:pPr>
      <w:bookmarkStart w:id="60" w:name="_Toc230236478"/>
      <w:r>
        <w:rPr>
          <w:rFonts w:ascii="Arial" w:hAnsi="Arial" w:cs="Arial"/>
        </w:rPr>
        <w:lastRenderedPageBreak/>
        <w:t xml:space="preserve">Checklist Item #7 - </w:t>
      </w:r>
      <w:r w:rsidR="005D418F" w:rsidRPr="002E10D7">
        <w:rPr>
          <w:rFonts w:ascii="Arial" w:hAnsi="Arial" w:cs="Arial"/>
        </w:rPr>
        <w:t>Project Timeline Form</w:t>
      </w:r>
      <w:bookmarkEnd w:id="60"/>
    </w:p>
    <w:p w14:paraId="3C195D1E" w14:textId="3C5E4331" w:rsidR="00433E85" w:rsidRPr="002E10D7" w:rsidRDefault="00433E85" w:rsidP="00433E85">
      <w:pPr>
        <w:spacing w:before="0" w:beforeAutospacing="0" w:after="160" w:afterAutospacing="0" w:line="278" w:lineRule="auto"/>
        <w:ind w:left="0"/>
        <w:rPr>
          <w:rFonts w:ascii="Arial" w:hAnsi="Arial" w:cs="Arial"/>
        </w:rPr>
      </w:pPr>
      <w:r w:rsidRPr="002E10D7">
        <w:rPr>
          <w:rFonts w:ascii="Arial" w:hAnsi="Arial" w:cs="Arial"/>
        </w:rPr>
        <w:t>The Project Timeline F</w:t>
      </w:r>
      <w:r w:rsidR="00771095">
        <w:rPr>
          <w:rFonts w:ascii="Arial" w:hAnsi="Arial" w:cs="Arial"/>
        </w:rPr>
        <w:t>orm</w:t>
      </w:r>
      <w:r w:rsidRPr="002E10D7">
        <w:rPr>
          <w:rFonts w:ascii="Arial" w:hAnsi="Arial" w:cs="Arial"/>
        </w:rPr>
        <w:t xml:space="preserve"> (</w:t>
      </w:r>
      <w:r w:rsidRPr="0035627B">
        <w:rPr>
          <w:rFonts w:ascii="Arial" w:hAnsi="Arial" w:cs="Arial"/>
        </w:rPr>
        <w:t>DPR #</w:t>
      </w:r>
      <w:r w:rsidR="0035627B">
        <w:rPr>
          <w:rFonts w:ascii="Arial" w:hAnsi="Arial" w:cs="Arial"/>
        </w:rPr>
        <w:t>832B</w:t>
      </w:r>
      <w:r w:rsidRPr="002E10D7">
        <w:rPr>
          <w:rFonts w:ascii="Arial" w:hAnsi="Arial" w:cs="Arial"/>
        </w:rPr>
        <w:t xml:space="preserve">) can be found </w:t>
      </w:r>
      <w:r w:rsidR="00655153">
        <w:rPr>
          <w:rFonts w:ascii="Arial" w:hAnsi="Arial" w:cs="Arial"/>
        </w:rPr>
        <w:t xml:space="preserve">at </w:t>
      </w:r>
      <w:hyperlink r:id="rId90" w:history="1">
        <w:r w:rsidR="00655153" w:rsidRPr="002E10D7">
          <w:rPr>
            <w:rStyle w:val="Hyperlink"/>
            <w:rFonts w:ascii="Arial" w:hAnsi="Arial" w:cs="Arial"/>
            <w:color w:val="0070C0"/>
          </w:rPr>
          <w:t>www.parks.ca.gov/spp</w:t>
        </w:r>
      </w:hyperlink>
      <w:r w:rsidR="00655153" w:rsidRPr="002E10D7">
        <w:rPr>
          <w:rFonts w:ascii="Arial" w:hAnsi="Arial" w:cs="Arial"/>
        </w:rPr>
        <w:t xml:space="preserve"> under FORMS</w:t>
      </w:r>
      <w:r w:rsidR="00655153" w:rsidRPr="002E10D7">
        <w:rPr>
          <w:rFonts w:ascii="Arial" w:hAnsi="Arial" w:cs="Arial"/>
          <w:color w:val="0070C0"/>
        </w:rPr>
        <w:t>.</w:t>
      </w:r>
      <w:r w:rsidR="00655153" w:rsidRPr="002E10D7">
        <w:rPr>
          <w:rFonts w:ascii="Arial" w:hAnsi="Arial" w:cs="Arial"/>
        </w:rPr>
        <w:t xml:space="preserve"> </w:t>
      </w:r>
    </w:p>
    <w:p w14:paraId="34162C14" w14:textId="74DC2EFD" w:rsidR="00433E85" w:rsidRPr="002E10D7" w:rsidRDefault="00433E85" w:rsidP="00433E85">
      <w:pPr>
        <w:spacing w:before="0" w:beforeAutospacing="0" w:after="160" w:afterAutospacing="0" w:line="278" w:lineRule="auto"/>
        <w:ind w:left="0"/>
        <w:rPr>
          <w:rFonts w:ascii="Arial" w:hAnsi="Arial" w:cs="Arial"/>
        </w:rPr>
      </w:pPr>
      <w:r w:rsidRPr="002E10D7">
        <w:rPr>
          <w:rFonts w:ascii="Arial" w:hAnsi="Arial" w:cs="Arial"/>
        </w:rPr>
        <w:t>The purpose of th</w:t>
      </w:r>
      <w:r w:rsidR="0052566F" w:rsidRPr="002E10D7">
        <w:rPr>
          <w:rFonts w:ascii="Arial" w:hAnsi="Arial" w:cs="Arial"/>
        </w:rPr>
        <w:t>e</w:t>
      </w:r>
      <w:r w:rsidRPr="002E10D7">
        <w:rPr>
          <w:rFonts w:ascii="Arial" w:hAnsi="Arial" w:cs="Arial"/>
        </w:rPr>
        <w:t xml:space="preserve"> </w:t>
      </w:r>
      <w:r w:rsidRPr="002E10D7">
        <w:rPr>
          <w:rFonts w:ascii="Arial" w:hAnsi="Arial" w:cs="Arial"/>
          <w:smallCaps/>
        </w:rPr>
        <w:t>project</w:t>
      </w:r>
      <w:r w:rsidRPr="002E10D7">
        <w:rPr>
          <w:rFonts w:ascii="Arial" w:hAnsi="Arial" w:cs="Arial"/>
        </w:rPr>
        <w:t xml:space="preserve"> timeline requirement is to encourage </w:t>
      </w:r>
      <w:r w:rsidRPr="002E10D7">
        <w:rPr>
          <w:rFonts w:ascii="Arial" w:hAnsi="Arial" w:cs="Arial"/>
          <w:smallCaps/>
        </w:rPr>
        <w:t>applica</w:t>
      </w:r>
      <w:r w:rsidR="00044CC6">
        <w:rPr>
          <w:rFonts w:ascii="Arial" w:hAnsi="Arial" w:cs="Arial"/>
          <w:smallCaps/>
        </w:rPr>
        <w:t>nts</w:t>
      </w:r>
      <w:r w:rsidRPr="002E10D7">
        <w:rPr>
          <w:rFonts w:ascii="Arial" w:hAnsi="Arial" w:cs="Arial"/>
        </w:rPr>
        <w:t xml:space="preserve"> to discuss the </w:t>
      </w:r>
      <w:r w:rsidR="00940A01" w:rsidRPr="002E10D7">
        <w:rPr>
          <w:rFonts w:ascii="Arial" w:hAnsi="Arial" w:cs="Arial"/>
          <w:smallCaps/>
        </w:rPr>
        <w:t>project</w:t>
      </w:r>
      <w:r w:rsidRPr="002E10D7">
        <w:rPr>
          <w:rFonts w:ascii="Arial" w:hAnsi="Arial" w:cs="Arial"/>
        </w:rPr>
        <w:t xml:space="preserve"> </w:t>
      </w:r>
      <w:r w:rsidRPr="005D44C8">
        <w:rPr>
          <w:rFonts w:ascii="Arial" w:hAnsi="Arial" w:cs="Arial"/>
          <w:u w:val="single"/>
        </w:rPr>
        <w:t>and</w:t>
      </w:r>
      <w:r w:rsidRPr="002E10D7">
        <w:rPr>
          <w:rFonts w:ascii="Arial" w:hAnsi="Arial" w:cs="Arial"/>
        </w:rPr>
        <w:t xml:space="preserve"> create a timeline with each agency that will have approval responsibilities. For example</w:t>
      </w:r>
      <w:r w:rsidR="00D40C6E" w:rsidRPr="002E10D7">
        <w:rPr>
          <w:rFonts w:ascii="Arial" w:hAnsi="Arial" w:cs="Arial"/>
        </w:rPr>
        <w:t>:</w:t>
      </w:r>
      <w:r w:rsidRPr="002E10D7">
        <w:rPr>
          <w:rFonts w:ascii="Arial" w:hAnsi="Arial" w:cs="Arial"/>
        </w:rPr>
        <w:t xml:space="preserve"> If another agency is responsible for approving a construction permit, the estimated time for obtaining the permit, along with the agency’s name and a representative’s contact information, should be included in this </w:t>
      </w:r>
      <w:r w:rsidR="008B1F89">
        <w:rPr>
          <w:rFonts w:ascii="Arial" w:hAnsi="Arial" w:cs="Arial"/>
        </w:rPr>
        <w:t>timeline</w:t>
      </w:r>
      <w:r w:rsidRPr="002E10D7">
        <w:rPr>
          <w:rFonts w:ascii="Arial" w:hAnsi="Arial" w:cs="Arial"/>
        </w:rPr>
        <w:t>.</w:t>
      </w:r>
    </w:p>
    <w:p w14:paraId="32C3AABB" w14:textId="36B36C7B" w:rsidR="00B8588D" w:rsidRPr="002E10D7" w:rsidRDefault="00433E85" w:rsidP="00731A6B">
      <w:pPr>
        <w:pStyle w:val="ListParagraph"/>
        <w:numPr>
          <w:ilvl w:val="0"/>
          <w:numId w:val="41"/>
        </w:numPr>
        <w:spacing w:before="0" w:after="160" w:afterAutospacing="0" w:line="278" w:lineRule="auto"/>
        <w:rPr>
          <w:rFonts w:ascii="Arial" w:hAnsi="Arial" w:cs="Arial"/>
        </w:rPr>
      </w:pPr>
      <w:r w:rsidRPr="002E10D7">
        <w:rPr>
          <w:rFonts w:ascii="Arial" w:hAnsi="Arial" w:cs="Arial"/>
        </w:rPr>
        <w:t>Add any additional task requirements that are necessary to complete the</w:t>
      </w:r>
      <w:r w:rsidR="00B8588D" w:rsidRPr="002E10D7">
        <w:rPr>
          <w:rFonts w:ascii="Arial" w:hAnsi="Arial" w:cs="Arial"/>
        </w:rPr>
        <w:t xml:space="preserve"> </w:t>
      </w:r>
      <w:r w:rsidR="00A27213" w:rsidRPr="002E10D7">
        <w:rPr>
          <w:rFonts w:ascii="Arial" w:hAnsi="Arial" w:cs="Arial"/>
          <w:smallCaps/>
        </w:rPr>
        <w:t>project</w:t>
      </w:r>
      <w:r w:rsidRPr="002E10D7">
        <w:rPr>
          <w:rFonts w:ascii="Arial" w:hAnsi="Arial" w:cs="Arial"/>
        </w:rPr>
        <w:t>.</w:t>
      </w:r>
    </w:p>
    <w:p w14:paraId="16E1C847" w14:textId="2C528469" w:rsidR="00433E85" w:rsidRPr="000D1F4D" w:rsidRDefault="00433E85" w:rsidP="00731A6B">
      <w:pPr>
        <w:pStyle w:val="ListParagraph"/>
        <w:numPr>
          <w:ilvl w:val="0"/>
          <w:numId w:val="41"/>
        </w:numPr>
        <w:spacing w:after="160" w:line="278" w:lineRule="auto"/>
        <w:rPr>
          <w:rFonts w:ascii="Arial" w:hAnsi="Arial" w:cs="Arial"/>
        </w:rPr>
      </w:pPr>
      <w:r w:rsidRPr="002E10D7">
        <w:rPr>
          <w:rFonts w:ascii="Arial" w:hAnsi="Arial" w:cs="Arial"/>
        </w:rPr>
        <w:t xml:space="preserve">For each task, identify the agency contact who reviewed the </w:t>
      </w:r>
      <w:r w:rsidR="0012087C">
        <w:rPr>
          <w:rFonts w:ascii="Arial" w:hAnsi="Arial" w:cs="Arial"/>
        </w:rPr>
        <w:t>timeline</w:t>
      </w:r>
      <w:r w:rsidRPr="002E10D7">
        <w:rPr>
          <w:rFonts w:ascii="Arial" w:hAnsi="Arial" w:cs="Arial"/>
        </w:rPr>
        <w:t xml:space="preserve"> and agreed that the estimated time set aside to complete the task is reasonable, </w:t>
      </w:r>
      <w:r w:rsidR="000626F4">
        <w:rPr>
          <w:rFonts w:ascii="Arial" w:hAnsi="Arial" w:cs="Arial"/>
        </w:rPr>
        <w:t>a</w:t>
      </w:r>
      <w:r w:rsidR="000626F4" w:rsidRPr="000626F4">
        <w:rPr>
          <w:rFonts w:ascii="Arial" w:hAnsi="Arial" w:cs="Arial"/>
        </w:rPr>
        <w:t>ssuming conditions remain unchanged</w:t>
      </w:r>
      <w:r w:rsidRPr="000626F4">
        <w:rPr>
          <w:rFonts w:ascii="Arial" w:hAnsi="Arial" w:cs="Arial"/>
        </w:rPr>
        <w:t xml:space="preserve">. </w:t>
      </w:r>
      <w:r w:rsidRPr="000D1F4D">
        <w:rPr>
          <w:rFonts w:ascii="Arial" w:hAnsi="Arial" w:cs="Arial"/>
        </w:rPr>
        <w:t xml:space="preserve">If an item is complete </w:t>
      </w:r>
      <w:r w:rsidR="00CA1E74" w:rsidRPr="000D1F4D">
        <w:rPr>
          <w:rFonts w:ascii="Arial" w:hAnsi="Arial" w:cs="Arial"/>
        </w:rPr>
        <w:t xml:space="preserve">and </w:t>
      </w:r>
      <w:r w:rsidR="0057038F" w:rsidRPr="000D1F4D">
        <w:rPr>
          <w:rFonts w:ascii="Arial" w:hAnsi="Arial" w:cs="Arial"/>
        </w:rPr>
        <w:t>without</w:t>
      </w:r>
      <w:r w:rsidR="00AD3E37" w:rsidRPr="000D1F4D">
        <w:rPr>
          <w:rFonts w:ascii="Arial" w:hAnsi="Arial" w:cs="Arial"/>
        </w:rPr>
        <w:t xml:space="preserve"> </w:t>
      </w:r>
      <w:r w:rsidRPr="000D1F4D">
        <w:rPr>
          <w:rFonts w:ascii="Arial" w:hAnsi="Arial" w:cs="Arial"/>
        </w:rPr>
        <w:t>issues</w:t>
      </w:r>
      <w:r w:rsidR="0057038F" w:rsidRPr="000D1F4D">
        <w:rPr>
          <w:rFonts w:ascii="Arial" w:hAnsi="Arial" w:cs="Arial"/>
        </w:rPr>
        <w:t xml:space="preserve"> then in</w:t>
      </w:r>
      <w:r w:rsidRPr="000D1F4D">
        <w:rPr>
          <w:rFonts w:ascii="Arial" w:hAnsi="Arial" w:cs="Arial"/>
        </w:rPr>
        <w:t xml:space="preserve"> the right two columns</w:t>
      </w:r>
      <w:r w:rsidR="0057038F" w:rsidRPr="000D1F4D">
        <w:rPr>
          <w:rFonts w:ascii="Arial" w:hAnsi="Arial" w:cs="Arial"/>
        </w:rPr>
        <w:t xml:space="preserve">, write </w:t>
      </w:r>
      <w:r w:rsidRPr="000D1F4D">
        <w:rPr>
          <w:rFonts w:ascii="Arial" w:hAnsi="Arial" w:cs="Arial"/>
        </w:rPr>
        <w:t>“Item Complete”.</w:t>
      </w:r>
    </w:p>
    <w:p w14:paraId="071FD0A2" w14:textId="0B9DCBD1" w:rsidR="00B8588D" w:rsidRPr="002E10D7" w:rsidRDefault="00433E85" w:rsidP="00731A6B">
      <w:pPr>
        <w:pStyle w:val="ListParagraph"/>
        <w:numPr>
          <w:ilvl w:val="0"/>
          <w:numId w:val="40"/>
        </w:numPr>
        <w:spacing w:before="0" w:after="160" w:afterAutospacing="0" w:line="278" w:lineRule="auto"/>
        <w:rPr>
          <w:rFonts w:ascii="Arial" w:hAnsi="Arial" w:cs="Arial"/>
        </w:rPr>
      </w:pPr>
      <w:r w:rsidRPr="002E10D7">
        <w:rPr>
          <w:rFonts w:ascii="Arial" w:hAnsi="Arial" w:cs="Arial"/>
        </w:rPr>
        <w:t>Not all tasks in the form are required to be complete</w:t>
      </w:r>
      <w:r w:rsidR="00F40E05">
        <w:rPr>
          <w:rFonts w:ascii="Arial" w:hAnsi="Arial" w:cs="Arial"/>
        </w:rPr>
        <w:t>d</w:t>
      </w:r>
      <w:r w:rsidRPr="002E10D7">
        <w:rPr>
          <w:rFonts w:ascii="Arial" w:hAnsi="Arial" w:cs="Arial"/>
        </w:rPr>
        <w:t xml:space="preserve"> by the time of </w:t>
      </w:r>
      <w:r w:rsidRPr="002E10D7">
        <w:rPr>
          <w:rFonts w:ascii="Arial" w:hAnsi="Arial" w:cs="Arial"/>
          <w:smallCaps/>
        </w:rPr>
        <w:t>application</w:t>
      </w:r>
      <w:r w:rsidRPr="002E10D7">
        <w:rPr>
          <w:rFonts w:ascii="Arial" w:hAnsi="Arial" w:cs="Arial"/>
        </w:rPr>
        <w:t xml:space="preserve">; however, the form serves as evidence that </w:t>
      </w:r>
      <w:r w:rsidR="00B8588D" w:rsidRPr="002E10D7">
        <w:rPr>
          <w:rFonts w:ascii="Arial" w:hAnsi="Arial" w:cs="Arial"/>
          <w:smallCaps/>
        </w:rPr>
        <w:t>applicants</w:t>
      </w:r>
      <w:r w:rsidRPr="002E10D7">
        <w:rPr>
          <w:rFonts w:ascii="Arial" w:hAnsi="Arial" w:cs="Arial"/>
        </w:rPr>
        <w:t xml:space="preserve"> are aware of potential time periods for all </w:t>
      </w:r>
      <w:r w:rsidR="00A27213" w:rsidRPr="002E10D7">
        <w:rPr>
          <w:rFonts w:ascii="Arial" w:hAnsi="Arial" w:cs="Arial"/>
          <w:smallCaps/>
        </w:rPr>
        <w:t>project</w:t>
      </w:r>
      <w:r w:rsidRPr="002E10D7">
        <w:rPr>
          <w:rFonts w:ascii="Arial" w:hAnsi="Arial" w:cs="Arial"/>
        </w:rPr>
        <w:t xml:space="preserve"> tasks.</w:t>
      </w:r>
    </w:p>
    <w:p w14:paraId="31B05019" w14:textId="7ABAD77D" w:rsidR="00B8588D" w:rsidRPr="00C23CA6" w:rsidRDefault="00433E85" w:rsidP="00731A6B">
      <w:pPr>
        <w:pStyle w:val="ListParagraph"/>
        <w:numPr>
          <w:ilvl w:val="0"/>
          <w:numId w:val="40"/>
        </w:numPr>
        <w:spacing w:before="0" w:after="160" w:afterAutospacing="0" w:line="278" w:lineRule="auto"/>
        <w:rPr>
          <w:rFonts w:ascii="Arial" w:hAnsi="Arial" w:cs="Arial"/>
        </w:rPr>
      </w:pPr>
      <w:r w:rsidRPr="00C23CA6">
        <w:rPr>
          <w:rFonts w:ascii="Arial" w:hAnsi="Arial" w:cs="Arial"/>
        </w:rPr>
        <w:t xml:space="preserve">For </w:t>
      </w:r>
      <w:r w:rsidR="008B69C9" w:rsidRPr="00C23CA6">
        <w:rPr>
          <w:rFonts w:ascii="Arial" w:hAnsi="Arial" w:cs="Arial"/>
        </w:rPr>
        <w:t xml:space="preserve">the last row that shows: </w:t>
      </w:r>
      <w:r w:rsidRPr="00C23CA6">
        <w:rPr>
          <w:rFonts w:ascii="Arial" w:hAnsi="Arial" w:cs="Arial"/>
        </w:rPr>
        <w:t>“</w:t>
      </w:r>
      <w:r w:rsidR="00CA59B3">
        <w:rPr>
          <w:rFonts w:ascii="Arial" w:hAnsi="Arial" w:cs="Arial"/>
        </w:rPr>
        <w:t>30</w:t>
      </w:r>
      <w:r w:rsidR="00C76B4F" w:rsidRPr="00C23CA6">
        <w:rPr>
          <w:rFonts w:ascii="Arial" w:hAnsi="Arial" w:cs="Arial"/>
        </w:rPr>
        <w:t xml:space="preserve"> </w:t>
      </w:r>
      <w:r w:rsidRPr="00C23CA6">
        <w:rPr>
          <w:rFonts w:ascii="Arial" w:hAnsi="Arial" w:cs="Arial"/>
        </w:rPr>
        <w:t xml:space="preserve">years of operation and maintenance for public use,” use the </w:t>
      </w:r>
      <w:r w:rsidR="00940A01" w:rsidRPr="00C23CA6">
        <w:rPr>
          <w:rFonts w:ascii="Arial" w:hAnsi="Arial" w:cs="Arial"/>
          <w:smallCaps/>
        </w:rPr>
        <w:t>appropriation date</w:t>
      </w:r>
      <w:r w:rsidRPr="00C23CA6">
        <w:rPr>
          <w:rFonts w:ascii="Arial" w:hAnsi="Arial" w:cs="Arial"/>
        </w:rPr>
        <w:t xml:space="preserve"> as the start date</w:t>
      </w:r>
      <w:r w:rsidR="008B69C9" w:rsidRPr="00C23CA6">
        <w:rPr>
          <w:rFonts w:ascii="Arial" w:hAnsi="Arial" w:cs="Arial"/>
        </w:rPr>
        <w:t xml:space="preserve"> and</w:t>
      </w:r>
      <w:r w:rsidRPr="00C23CA6">
        <w:rPr>
          <w:rFonts w:ascii="Arial" w:hAnsi="Arial" w:cs="Arial"/>
        </w:rPr>
        <w:t xml:space="preserve"> the end date</w:t>
      </w:r>
      <w:r w:rsidR="008B69C9" w:rsidRPr="00C23CA6">
        <w:rPr>
          <w:rFonts w:ascii="Arial" w:hAnsi="Arial" w:cs="Arial"/>
        </w:rPr>
        <w:t xml:space="preserve"> should be </w:t>
      </w:r>
      <w:r w:rsidR="00CA59B3">
        <w:rPr>
          <w:rFonts w:ascii="Arial" w:hAnsi="Arial" w:cs="Arial"/>
        </w:rPr>
        <w:t>30</w:t>
      </w:r>
      <w:r w:rsidR="005F245A">
        <w:rPr>
          <w:rFonts w:ascii="Arial" w:hAnsi="Arial" w:cs="Arial"/>
        </w:rPr>
        <w:t xml:space="preserve"> </w:t>
      </w:r>
      <w:r w:rsidR="008B69C9" w:rsidRPr="00C23CA6">
        <w:rPr>
          <w:rFonts w:ascii="Arial" w:hAnsi="Arial" w:cs="Arial"/>
        </w:rPr>
        <w:t>years after the start date</w:t>
      </w:r>
      <w:r w:rsidRPr="00C23CA6">
        <w:rPr>
          <w:rFonts w:ascii="Arial" w:hAnsi="Arial" w:cs="Arial"/>
        </w:rPr>
        <w:t xml:space="preserve">. The </w:t>
      </w:r>
      <w:r w:rsidR="00940A01" w:rsidRPr="00C23CA6">
        <w:rPr>
          <w:rFonts w:ascii="Arial" w:hAnsi="Arial" w:cs="Arial"/>
          <w:smallCaps/>
        </w:rPr>
        <w:t>appropriation date</w:t>
      </w:r>
      <w:r w:rsidR="00940A01" w:rsidRPr="00C23CA6">
        <w:rPr>
          <w:rFonts w:ascii="Arial" w:hAnsi="Arial" w:cs="Arial"/>
        </w:rPr>
        <w:t xml:space="preserve"> </w:t>
      </w:r>
      <w:r w:rsidRPr="00C23CA6">
        <w:rPr>
          <w:rFonts w:ascii="Arial" w:hAnsi="Arial" w:cs="Arial"/>
        </w:rPr>
        <w:t>is located at</w:t>
      </w:r>
      <w:r w:rsidR="00D053E9">
        <w:rPr>
          <w:rFonts w:ascii="Arial" w:hAnsi="Arial" w:cs="Arial"/>
        </w:rPr>
        <w:t xml:space="preserve"> </w:t>
      </w:r>
      <w:hyperlink r:id="rId91" w:history="1">
        <w:r w:rsidR="00D053E9" w:rsidRPr="00B948DF">
          <w:rPr>
            <w:rStyle w:val="Hyperlink"/>
            <w:rFonts w:ascii="Arial" w:hAnsi="Arial" w:cs="Arial"/>
          </w:rPr>
          <w:t>www.parks.ca.gov/spp</w:t>
        </w:r>
      </w:hyperlink>
      <w:r w:rsidR="00437164" w:rsidRPr="00C23CA6">
        <w:rPr>
          <w:rFonts w:ascii="Arial" w:hAnsi="Arial" w:cs="Arial"/>
          <w:color w:val="000000" w:themeColor="text1"/>
        </w:rPr>
        <w:t>.</w:t>
      </w:r>
    </w:p>
    <w:p w14:paraId="0E1D7C4D" w14:textId="0E754209" w:rsidR="00433E85" w:rsidRPr="002E10D7" w:rsidRDefault="00433E85" w:rsidP="00731A6B">
      <w:pPr>
        <w:pStyle w:val="ListParagraph"/>
        <w:numPr>
          <w:ilvl w:val="0"/>
          <w:numId w:val="40"/>
        </w:numPr>
        <w:spacing w:before="0" w:after="160" w:afterAutospacing="0" w:line="278" w:lineRule="auto"/>
        <w:rPr>
          <w:rFonts w:ascii="Arial" w:hAnsi="Arial" w:cs="Arial"/>
        </w:rPr>
      </w:pPr>
      <w:r w:rsidRPr="002E10D7">
        <w:rPr>
          <w:rFonts w:ascii="Arial" w:hAnsi="Arial" w:cs="Arial"/>
        </w:rPr>
        <w:t xml:space="preserve">The </w:t>
      </w:r>
      <w:r w:rsidR="00A27213" w:rsidRPr="002E10D7">
        <w:rPr>
          <w:rFonts w:ascii="Arial" w:hAnsi="Arial" w:cs="Arial"/>
          <w:smallCaps/>
        </w:rPr>
        <w:t>project</w:t>
      </w:r>
      <w:r w:rsidRPr="002E10D7">
        <w:rPr>
          <w:rFonts w:ascii="Arial" w:hAnsi="Arial" w:cs="Arial"/>
        </w:rPr>
        <w:t xml:space="preserve"> Timeline Form must be signed by the </w:t>
      </w:r>
      <w:r w:rsidR="00437164" w:rsidRPr="002E10D7">
        <w:rPr>
          <w:rFonts w:ascii="Arial" w:hAnsi="Arial" w:cs="Arial"/>
          <w:smallCaps/>
        </w:rPr>
        <w:t>authorized representative</w:t>
      </w:r>
      <w:r w:rsidRPr="002E10D7">
        <w:rPr>
          <w:rFonts w:ascii="Arial" w:hAnsi="Arial" w:cs="Arial"/>
        </w:rPr>
        <w:t>.</w:t>
      </w:r>
    </w:p>
    <w:p w14:paraId="1C365464" w14:textId="77777777" w:rsidR="00433E85" w:rsidRPr="002E10D7" w:rsidRDefault="00433E85" w:rsidP="000F3EAE">
      <w:pPr>
        <w:spacing w:before="240" w:beforeAutospacing="0" w:after="160" w:afterAutospacing="0" w:line="278" w:lineRule="auto"/>
        <w:ind w:left="0"/>
        <w:rPr>
          <w:rFonts w:ascii="Arial" w:hAnsi="Arial" w:cs="Arial"/>
        </w:rPr>
      </w:pPr>
      <w:r w:rsidRPr="002E10D7">
        <w:rPr>
          <w:rFonts w:ascii="Arial" w:hAnsi="Arial" w:cs="Arial"/>
          <w:b/>
          <w:bCs/>
        </w:rPr>
        <w:t>Format Notes</w:t>
      </w:r>
      <w:r w:rsidRPr="002E10D7">
        <w:rPr>
          <w:rFonts w:ascii="Arial" w:hAnsi="Arial" w:cs="Arial"/>
        </w:rPr>
        <w:t>:</w:t>
      </w:r>
    </w:p>
    <w:p w14:paraId="6B503F91" w14:textId="3811BB46" w:rsidR="00433E85" w:rsidRPr="002E10D7" w:rsidRDefault="00433E85" w:rsidP="00F46E84">
      <w:pPr>
        <w:spacing w:before="0" w:beforeAutospacing="0" w:after="120" w:afterAutospacing="0" w:line="278" w:lineRule="auto"/>
        <w:ind w:left="0"/>
        <w:rPr>
          <w:rFonts w:ascii="Arial" w:hAnsi="Arial" w:cs="Arial"/>
        </w:rPr>
      </w:pPr>
      <w:r w:rsidRPr="002E10D7">
        <w:rPr>
          <w:rFonts w:ascii="Arial" w:hAnsi="Arial" w:cs="Arial"/>
        </w:rPr>
        <w:t>A different format may be used</w:t>
      </w:r>
      <w:r w:rsidR="00940A01" w:rsidRPr="002E10D7">
        <w:rPr>
          <w:rFonts w:ascii="Arial" w:hAnsi="Arial" w:cs="Arial"/>
        </w:rPr>
        <w:t>.</w:t>
      </w:r>
      <w:r w:rsidRPr="002E10D7">
        <w:rPr>
          <w:rFonts w:ascii="Arial" w:hAnsi="Arial" w:cs="Arial"/>
        </w:rPr>
        <w:t xml:space="preserve"> </w:t>
      </w:r>
      <w:r w:rsidR="00940A01" w:rsidRPr="002E10D7">
        <w:rPr>
          <w:rFonts w:ascii="Arial" w:hAnsi="Arial" w:cs="Arial"/>
        </w:rPr>
        <w:t>H</w:t>
      </w:r>
      <w:r w:rsidRPr="002E10D7">
        <w:rPr>
          <w:rFonts w:ascii="Arial" w:hAnsi="Arial" w:cs="Arial"/>
        </w:rPr>
        <w:t>owever, the following columns must remain in the same order:</w:t>
      </w:r>
    </w:p>
    <w:p w14:paraId="6D86B6CD" w14:textId="77777777" w:rsidR="00A27213" w:rsidRPr="002E10D7" w:rsidRDefault="00433E85" w:rsidP="00731A6B">
      <w:pPr>
        <w:pStyle w:val="ListParagraph"/>
        <w:numPr>
          <w:ilvl w:val="0"/>
          <w:numId w:val="42"/>
        </w:numPr>
        <w:spacing w:before="0" w:after="160" w:afterAutospacing="0" w:line="278" w:lineRule="auto"/>
        <w:rPr>
          <w:rFonts w:ascii="Arial" w:hAnsi="Arial" w:cs="Arial"/>
        </w:rPr>
      </w:pPr>
      <w:r w:rsidRPr="002E10D7">
        <w:rPr>
          <w:rFonts w:ascii="Arial" w:hAnsi="Arial" w:cs="Arial"/>
        </w:rPr>
        <w:t>“Tasks”</w:t>
      </w:r>
    </w:p>
    <w:p w14:paraId="4D9AFCCB" w14:textId="77777777" w:rsidR="00A27213" w:rsidRPr="002E10D7" w:rsidRDefault="00433E85" w:rsidP="00731A6B">
      <w:pPr>
        <w:pStyle w:val="ListParagraph"/>
        <w:numPr>
          <w:ilvl w:val="0"/>
          <w:numId w:val="42"/>
        </w:numPr>
        <w:spacing w:before="0" w:after="160" w:afterAutospacing="0" w:line="278" w:lineRule="auto"/>
        <w:rPr>
          <w:rFonts w:ascii="Arial" w:hAnsi="Arial" w:cs="Arial"/>
        </w:rPr>
      </w:pPr>
      <w:r w:rsidRPr="002E10D7">
        <w:rPr>
          <w:rFonts w:ascii="Arial" w:hAnsi="Arial" w:cs="Arial"/>
        </w:rPr>
        <w:t>“Start Date Month/Year”</w:t>
      </w:r>
    </w:p>
    <w:p w14:paraId="7A16ED7D" w14:textId="77777777" w:rsidR="00A27213" w:rsidRPr="002E10D7" w:rsidRDefault="00433E85" w:rsidP="00731A6B">
      <w:pPr>
        <w:pStyle w:val="ListParagraph"/>
        <w:numPr>
          <w:ilvl w:val="0"/>
          <w:numId w:val="42"/>
        </w:numPr>
        <w:spacing w:before="0" w:after="160" w:afterAutospacing="0" w:line="278" w:lineRule="auto"/>
        <w:rPr>
          <w:rFonts w:ascii="Arial" w:hAnsi="Arial" w:cs="Arial"/>
        </w:rPr>
      </w:pPr>
      <w:r w:rsidRPr="002E10D7">
        <w:rPr>
          <w:rFonts w:ascii="Arial" w:hAnsi="Arial" w:cs="Arial"/>
        </w:rPr>
        <w:t>“End Date Month/Year”</w:t>
      </w:r>
    </w:p>
    <w:p w14:paraId="01CF0795" w14:textId="77777777" w:rsidR="00A27213" w:rsidRPr="002E10D7" w:rsidRDefault="00433E85" w:rsidP="00731A6B">
      <w:pPr>
        <w:pStyle w:val="ListParagraph"/>
        <w:numPr>
          <w:ilvl w:val="0"/>
          <w:numId w:val="42"/>
        </w:numPr>
        <w:spacing w:before="0" w:after="160" w:afterAutospacing="0" w:line="278" w:lineRule="auto"/>
        <w:rPr>
          <w:rFonts w:ascii="Arial" w:hAnsi="Arial" w:cs="Arial"/>
        </w:rPr>
      </w:pPr>
      <w:r w:rsidRPr="002E10D7">
        <w:rPr>
          <w:rFonts w:ascii="Arial" w:hAnsi="Arial" w:cs="Arial"/>
        </w:rPr>
        <w:t>“Lead Agency…contact information”</w:t>
      </w:r>
    </w:p>
    <w:p w14:paraId="0C67C77E" w14:textId="2A650DCC" w:rsidR="00433E85" w:rsidRPr="002E10D7" w:rsidRDefault="00433E85" w:rsidP="00731A6B">
      <w:pPr>
        <w:pStyle w:val="ListParagraph"/>
        <w:numPr>
          <w:ilvl w:val="0"/>
          <w:numId w:val="42"/>
        </w:numPr>
        <w:spacing w:before="0" w:after="160" w:afterAutospacing="0" w:line="278" w:lineRule="auto"/>
        <w:rPr>
          <w:rFonts w:ascii="Arial" w:hAnsi="Arial" w:cs="Arial"/>
        </w:rPr>
      </w:pPr>
      <w:r w:rsidRPr="002E10D7">
        <w:rPr>
          <w:rFonts w:ascii="Arial" w:hAnsi="Arial" w:cs="Arial"/>
        </w:rPr>
        <w:t>“Notes about potential delays/issues”</w:t>
      </w:r>
    </w:p>
    <w:p w14:paraId="6DDF2D82" w14:textId="77777777" w:rsidR="0054233E" w:rsidRDefault="00433E85" w:rsidP="33D6D05F">
      <w:pPr>
        <w:spacing w:before="0" w:beforeAutospacing="0" w:after="160" w:afterAutospacing="0" w:line="278" w:lineRule="auto"/>
        <w:ind w:left="0"/>
        <w:rPr>
          <w:rFonts w:ascii="Arial" w:hAnsi="Arial" w:cs="Arial"/>
        </w:rPr>
        <w:sectPr w:rsidR="0054233E" w:rsidSect="00375190">
          <w:headerReference w:type="default" r:id="rId92"/>
          <w:pgSz w:w="12240" w:h="15840"/>
          <w:pgMar w:top="1260" w:right="1260" w:bottom="990" w:left="1440" w:header="288" w:footer="288" w:gutter="0"/>
          <w:cols w:space="720"/>
          <w:titlePg/>
          <w:docGrid w:linePitch="360"/>
        </w:sectPr>
      </w:pPr>
      <w:r w:rsidRPr="35BC1ADF">
        <w:rPr>
          <w:rFonts w:ascii="Arial" w:hAnsi="Arial" w:cs="Arial"/>
        </w:rPr>
        <w:t xml:space="preserve">As stated in the top left corner of the </w:t>
      </w:r>
      <w:r w:rsidR="00A27213" w:rsidRPr="35BC1ADF">
        <w:rPr>
          <w:rFonts w:ascii="Arial" w:hAnsi="Arial" w:cs="Arial"/>
          <w:smallCaps/>
        </w:rPr>
        <w:t>project</w:t>
      </w:r>
      <w:r w:rsidRPr="35BC1ADF">
        <w:rPr>
          <w:rFonts w:ascii="Arial" w:hAnsi="Arial" w:cs="Arial"/>
        </w:rPr>
        <w:t xml:space="preserve"> Timeline Form, the list of tasks may be adjusted or reorganized based on each unique </w:t>
      </w:r>
      <w:r w:rsidR="00A27213" w:rsidRPr="35BC1ADF">
        <w:rPr>
          <w:rFonts w:ascii="Arial" w:hAnsi="Arial" w:cs="Arial"/>
          <w:smallCaps/>
        </w:rPr>
        <w:t>project</w:t>
      </w:r>
      <w:r w:rsidRPr="35BC1ADF">
        <w:rPr>
          <w:rFonts w:ascii="Arial" w:hAnsi="Arial" w:cs="Arial"/>
        </w:rPr>
        <w:t>.</w:t>
      </w:r>
      <w:r w:rsidRPr="35BC1ADF">
        <w:rPr>
          <w:rFonts w:ascii="Arial" w:hAnsi="Arial" w:cs="Arial"/>
        </w:rPr>
        <w:br w:type="page"/>
      </w:r>
    </w:p>
    <w:p w14:paraId="06232958" w14:textId="7988A44E" w:rsidR="0054233E" w:rsidRPr="007636D1" w:rsidRDefault="66C327AB" w:rsidP="33D6D05F">
      <w:pPr>
        <w:spacing w:before="0" w:beforeAutospacing="0" w:after="160" w:afterAutospacing="0" w:line="278" w:lineRule="auto"/>
        <w:ind w:left="0"/>
        <w:rPr>
          <w:rFonts w:ascii="Arial" w:hAnsi="Arial" w:cs="Arial"/>
        </w:rPr>
      </w:pPr>
      <w:r w:rsidRPr="41E204B9">
        <w:rPr>
          <w:rFonts w:ascii="Arial" w:hAnsi="Arial" w:cs="Arial"/>
        </w:rPr>
        <w:lastRenderedPageBreak/>
        <w:t xml:space="preserve">Download the Project Timeline Form at </w:t>
      </w:r>
      <w:hyperlink r:id="rId93" w:history="1">
        <w:r w:rsidR="00FC674E" w:rsidRPr="002E10D7">
          <w:rPr>
            <w:rStyle w:val="Hyperlink"/>
            <w:rFonts w:ascii="Arial" w:hAnsi="Arial" w:cs="Arial"/>
            <w:color w:val="0070C0"/>
          </w:rPr>
          <w:t>www.parks.ca.gov/spp</w:t>
        </w:r>
      </w:hyperlink>
      <w:r w:rsidR="00FC674E" w:rsidRPr="002E10D7">
        <w:rPr>
          <w:rFonts w:ascii="Arial" w:hAnsi="Arial" w:cs="Arial"/>
        </w:rPr>
        <w:t xml:space="preserve"> under FORMS</w:t>
      </w:r>
      <w:r w:rsidR="00FC674E" w:rsidRPr="002E10D7">
        <w:rPr>
          <w:rFonts w:ascii="Arial" w:hAnsi="Arial" w:cs="Arial"/>
          <w:color w:val="0070C0"/>
        </w:rPr>
        <w:t>.</w:t>
      </w:r>
      <w:r w:rsidR="00FC674E" w:rsidRPr="002E10D7">
        <w:rPr>
          <w:rFonts w:ascii="Arial" w:hAnsi="Arial" w:cs="Arial"/>
        </w:rPr>
        <w:t xml:space="preserve"> </w:t>
      </w:r>
    </w:p>
    <w:p w14:paraId="5B121D75" w14:textId="2B2DEB63" w:rsidR="33D6D05F" w:rsidRDefault="0054233E" w:rsidP="00EB4FEA">
      <w:pPr>
        <w:spacing w:before="0" w:beforeAutospacing="0" w:after="160" w:afterAutospacing="0" w:line="278" w:lineRule="auto"/>
        <w:ind w:left="0"/>
      </w:pPr>
      <w:r>
        <w:rPr>
          <w:noProof/>
        </w:rPr>
        <w:drawing>
          <wp:anchor distT="0" distB="0" distL="114300" distR="114300" simplePos="0" relativeHeight="251658249" behindDoc="0" locked="0" layoutInCell="1" allowOverlap="1" wp14:anchorId="4E2D3800" wp14:editId="39F731A1">
            <wp:simplePos x="0" y="0"/>
            <wp:positionH relativeFrom="margin">
              <wp:align>left</wp:align>
            </wp:positionH>
            <wp:positionV relativeFrom="paragraph">
              <wp:posOffset>26035</wp:posOffset>
            </wp:positionV>
            <wp:extent cx="8339455" cy="5846445"/>
            <wp:effectExtent l="19050" t="19050" r="23495" b="20955"/>
            <wp:wrapNone/>
            <wp:docPr id="1109133322" name="Picture 48" descr="Image of SPP Project Timeline Form with &quot;SAMPLE&quot; watermarked across it diagonal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133322" name="Picture 48" descr="Image of SPP Project Timeline Form with &quot;SAMPLE&quot; watermarked across it diagonally.  "/>
                    <pic:cNvPicPr/>
                  </pic:nvPicPr>
                  <pic:blipFill>
                    <a:blip r:embed="rId94">
                      <a:extLst>
                        <a:ext uri="{28A0092B-C50C-407E-A947-70E740481C1C}">
                          <a14:useLocalDpi xmlns:a14="http://schemas.microsoft.com/office/drawing/2010/main" val="0"/>
                        </a:ext>
                      </a:extLst>
                    </a:blip>
                    <a:stretch>
                      <a:fillRect/>
                    </a:stretch>
                  </pic:blipFill>
                  <pic:spPr>
                    <a:xfrm>
                      <a:off x="0" y="0"/>
                      <a:ext cx="8339455" cy="584644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04AB0F26" w14:textId="3A30ECB3" w:rsidR="33D6D05F" w:rsidRPr="007636D1" w:rsidRDefault="10223144" w:rsidP="007636D1">
      <w:pPr>
        <w:ind w:left="0"/>
      </w:pPr>
      <w:r>
        <w:br w:type="page"/>
      </w:r>
    </w:p>
    <w:p w14:paraId="62113EF4" w14:textId="1F6754F8" w:rsidR="0054233E" w:rsidRDefault="0054233E" w:rsidP="0054233E">
      <w:pPr>
        <w:pStyle w:val="Heading3"/>
        <w:rPr>
          <w:rFonts w:ascii="Arial" w:hAnsi="Arial" w:cs="Arial"/>
        </w:rPr>
      </w:pPr>
      <w:bookmarkStart w:id="61" w:name="_Toc224710729"/>
      <w:bookmarkStart w:id="62" w:name="_Toc230236479"/>
      <w:r>
        <w:rPr>
          <w:noProof/>
        </w:rPr>
        <w:lastRenderedPageBreak/>
        <w:drawing>
          <wp:anchor distT="0" distB="0" distL="114300" distR="114300" simplePos="0" relativeHeight="251658250" behindDoc="1" locked="0" layoutInCell="1" allowOverlap="1" wp14:anchorId="59A21029" wp14:editId="31F92A4E">
            <wp:simplePos x="0" y="0"/>
            <wp:positionH relativeFrom="column">
              <wp:posOffset>347345</wp:posOffset>
            </wp:positionH>
            <wp:positionV relativeFrom="page">
              <wp:posOffset>1149722</wp:posOffset>
            </wp:positionV>
            <wp:extent cx="8260715" cy="5998210"/>
            <wp:effectExtent l="19050" t="19050" r="26035" b="21590"/>
            <wp:wrapTight wrapText="bothSides">
              <wp:wrapPolygon edited="0">
                <wp:start x="-50" y="-69"/>
                <wp:lineTo x="-50" y="21609"/>
                <wp:lineTo x="21618" y="21609"/>
                <wp:lineTo x="21618" y="-69"/>
                <wp:lineTo x="-50" y="-69"/>
              </wp:wrapPolygon>
            </wp:wrapTight>
            <wp:docPr id="931172006" name="Picture 49" descr="Image of page 2 of SPP Community FactFinder Certification Form with &quot;SAMPLE&quot; watermarked across it diagonal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172006" name="Picture 49" descr="Image of page 2 of SPP Community FactFinder Certification Form with &quot;SAMPLE&quot; watermarked across it diagonally.  "/>
                    <pic:cNvPicPr/>
                  </pic:nvPicPr>
                  <pic:blipFill>
                    <a:blip r:embed="rId95">
                      <a:extLst>
                        <a:ext uri="{28A0092B-C50C-407E-A947-70E740481C1C}">
                          <a14:useLocalDpi xmlns:a14="http://schemas.microsoft.com/office/drawing/2010/main" val="0"/>
                        </a:ext>
                      </a:extLst>
                    </a:blip>
                    <a:stretch>
                      <a:fillRect/>
                    </a:stretch>
                  </pic:blipFill>
                  <pic:spPr>
                    <a:xfrm>
                      <a:off x="0" y="0"/>
                      <a:ext cx="8260715" cy="599821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bookmarkEnd w:id="61"/>
      <w:bookmarkEnd w:id="62"/>
    </w:p>
    <w:p w14:paraId="4EF8E687" w14:textId="49B3CEF4" w:rsidR="0054233E" w:rsidRDefault="00CB0506" w:rsidP="0054233E">
      <w:r>
        <w:rPr>
          <w:noProof/>
        </w:rPr>
        <w:lastRenderedPageBreak/>
        <w:drawing>
          <wp:anchor distT="0" distB="0" distL="114300" distR="114300" simplePos="0" relativeHeight="251658251" behindDoc="1" locked="0" layoutInCell="1" allowOverlap="1" wp14:anchorId="799FE9E6" wp14:editId="7CA616DC">
            <wp:simplePos x="0" y="0"/>
            <wp:positionH relativeFrom="margin">
              <wp:align>left</wp:align>
            </wp:positionH>
            <wp:positionV relativeFrom="page">
              <wp:posOffset>1229272</wp:posOffset>
            </wp:positionV>
            <wp:extent cx="8229600" cy="5697855"/>
            <wp:effectExtent l="19050" t="19050" r="19050" b="17145"/>
            <wp:wrapTight wrapText="bothSides">
              <wp:wrapPolygon edited="0">
                <wp:start x="-50" y="-72"/>
                <wp:lineTo x="-50" y="21593"/>
                <wp:lineTo x="21600" y="21593"/>
                <wp:lineTo x="21600" y="-72"/>
                <wp:lineTo x="-50" y="-72"/>
              </wp:wrapPolygon>
            </wp:wrapTight>
            <wp:docPr id="608041763" name="Picture 50" descr="Image of page 3 of &#10;SPP Community FactFinder Certification Form with &quot;SAMPLE&quot; watermarked across it diagonal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41763" name="Picture 50" descr="Image of page 3 of &#10;SPP Community FactFinder Certification Form with &quot;SAMPLE&quot; watermarked across it diagonally.  "/>
                    <pic:cNvPicPr/>
                  </pic:nvPicPr>
                  <pic:blipFill>
                    <a:blip r:embed="rId96">
                      <a:extLst>
                        <a:ext uri="{28A0092B-C50C-407E-A947-70E740481C1C}">
                          <a14:useLocalDpi xmlns:a14="http://schemas.microsoft.com/office/drawing/2010/main" val="0"/>
                        </a:ext>
                      </a:extLst>
                    </a:blip>
                    <a:stretch>
                      <a:fillRect/>
                    </a:stretch>
                  </pic:blipFill>
                  <pic:spPr>
                    <a:xfrm>
                      <a:off x="0" y="0"/>
                      <a:ext cx="8229600" cy="569785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25E1C333" w14:textId="2F16F951" w:rsidR="0054233E" w:rsidRPr="0054233E" w:rsidRDefault="0054233E" w:rsidP="0054233E">
      <w:pPr>
        <w:sectPr w:rsidR="0054233E" w:rsidRPr="0054233E" w:rsidSect="0054233E">
          <w:pgSz w:w="15840" w:h="12240" w:orient="landscape"/>
          <w:pgMar w:top="1440" w:right="1267" w:bottom="1526" w:left="1166" w:header="288" w:footer="288" w:gutter="0"/>
          <w:cols w:space="720"/>
          <w:titlePg/>
          <w:docGrid w:linePitch="360"/>
        </w:sectPr>
      </w:pPr>
    </w:p>
    <w:p w14:paraId="46D217FE" w14:textId="2D6D8B44" w:rsidR="005D418F" w:rsidRPr="002E10D7" w:rsidRDefault="00267A64" w:rsidP="00267A64">
      <w:pPr>
        <w:pStyle w:val="Heading3"/>
        <w:rPr>
          <w:rFonts w:ascii="Arial" w:hAnsi="Arial" w:cs="Arial"/>
        </w:rPr>
      </w:pPr>
      <w:bookmarkStart w:id="63" w:name="_Toc230236480"/>
      <w:r w:rsidRPr="00267A64">
        <w:rPr>
          <w:rFonts w:cs="Arial"/>
        </w:rPr>
        <w:lastRenderedPageBreak/>
        <w:t xml:space="preserve">Checklist item </w:t>
      </w:r>
      <w:r>
        <w:rPr>
          <w:rFonts w:cs="Arial"/>
          <w:caps w:val="0"/>
          <w:smallCaps/>
        </w:rPr>
        <w:t xml:space="preserve">#8 - </w:t>
      </w:r>
      <w:r w:rsidR="007922F0" w:rsidRPr="00267A64">
        <w:rPr>
          <w:rFonts w:cs="Arial"/>
        </w:rPr>
        <w:t>a</w:t>
      </w:r>
      <w:r w:rsidR="005D418F" w:rsidRPr="00267A64">
        <w:rPr>
          <w:rFonts w:cs="Arial"/>
        </w:rPr>
        <w:t>pplicant</w:t>
      </w:r>
      <w:r w:rsidR="005D418F" w:rsidRPr="00267A64">
        <w:rPr>
          <w:rFonts w:ascii="Arial" w:hAnsi="Arial" w:cs="Arial"/>
        </w:rPr>
        <w:t xml:space="preserve"> </w:t>
      </w:r>
      <w:r w:rsidR="005D418F" w:rsidRPr="002E10D7">
        <w:rPr>
          <w:rFonts w:ascii="Arial" w:hAnsi="Arial" w:cs="Arial"/>
        </w:rPr>
        <w:t>Capacity</w:t>
      </w:r>
      <w:bookmarkEnd w:id="63"/>
      <w:r w:rsidR="005D418F" w:rsidRPr="002E10D7">
        <w:rPr>
          <w:rFonts w:ascii="Arial" w:hAnsi="Arial" w:cs="Arial"/>
        </w:rPr>
        <w:t xml:space="preserve"> </w:t>
      </w:r>
    </w:p>
    <w:p w14:paraId="073F7438" w14:textId="72C5E318" w:rsidR="003C7690" w:rsidRPr="002E10D7" w:rsidRDefault="00DE176A" w:rsidP="00D96404">
      <w:pPr>
        <w:spacing w:before="120" w:beforeAutospacing="0" w:after="120" w:afterAutospacing="0" w:line="278" w:lineRule="auto"/>
        <w:ind w:left="0"/>
        <w:rPr>
          <w:rFonts w:ascii="Arial" w:hAnsi="Arial" w:cs="Arial"/>
        </w:rPr>
      </w:pPr>
      <w:r>
        <w:rPr>
          <w:rFonts w:ascii="Arial" w:hAnsi="Arial" w:cs="Arial"/>
        </w:rPr>
        <w:t>Th</w:t>
      </w:r>
      <w:r w:rsidR="00EF7AD8">
        <w:rPr>
          <w:rFonts w:ascii="Arial" w:hAnsi="Arial" w:cs="Arial"/>
        </w:rPr>
        <w:t>e purpose of this</w:t>
      </w:r>
      <w:r w:rsidR="0005579F" w:rsidRPr="002E10D7">
        <w:rPr>
          <w:rFonts w:ascii="Arial" w:hAnsi="Arial" w:cs="Arial"/>
        </w:rPr>
        <w:t xml:space="preserve"> requirement is to evaluate the </w:t>
      </w:r>
      <w:r w:rsidR="00244D18" w:rsidRPr="002E10D7">
        <w:rPr>
          <w:rFonts w:ascii="Arial" w:hAnsi="Arial" w:cs="Arial"/>
          <w:smallCaps/>
        </w:rPr>
        <w:t>applicant’s</w:t>
      </w:r>
      <w:r w:rsidR="0005579F" w:rsidRPr="002E10D7">
        <w:rPr>
          <w:rFonts w:ascii="Arial" w:hAnsi="Arial" w:cs="Arial"/>
        </w:rPr>
        <w:t xml:space="preserve"> capacity to achieve</w:t>
      </w:r>
      <w:r w:rsidR="00CE704C" w:rsidRPr="002E10D7">
        <w:rPr>
          <w:rFonts w:ascii="Arial" w:hAnsi="Arial" w:cs="Arial"/>
        </w:rPr>
        <w:t xml:space="preserve"> </w:t>
      </w:r>
      <w:r w:rsidR="00244D18" w:rsidRPr="002E10D7">
        <w:rPr>
          <w:rFonts w:ascii="Arial" w:hAnsi="Arial" w:cs="Arial"/>
          <w:smallCaps/>
        </w:rPr>
        <w:t>project completion</w:t>
      </w:r>
      <w:r w:rsidR="0005579F" w:rsidRPr="002E10D7">
        <w:rPr>
          <w:rFonts w:ascii="Arial" w:hAnsi="Arial" w:cs="Arial"/>
        </w:rPr>
        <w:t xml:space="preserve">, as well as </w:t>
      </w:r>
      <w:r w:rsidR="000E7358">
        <w:rPr>
          <w:rFonts w:ascii="Arial" w:hAnsi="Arial" w:cs="Arial"/>
        </w:rPr>
        <w:t xml:space="preserve">30 </w:t>
      </w:r>
      <w:r w:rsidR="0005579F" w:rsidRPr="002E10D7">
        <w:rPr>
          <w:rFonts w:ascii="Arial" w:hAnsi="Arial" w:cs="Arial"/>
        </w:rPr>
        <w:t xml:space="preserve">years of adequate operation and maintenance for public use beginning with the </w:t>
      </w:r>
      <w:r w:rsidR="00244D18" w:rsidRPr="002E10D7">
        <w:rPr>
          <w:rFonts w:ascii="Arial" w:hAnsi="Arial" w:cs="Arial"/>
          <w:smallCaps/>
        </w:rPr>
        <w:t>appropriation date</w:t>
      </w:r>
      <w:r w:rsidR="0005579F" w:rsidRPr="002E10D7">
        <w:rPr>
          <w:rFonts w:ascii="Arial" w:hAnsi="Arial" w:cs="Arial"/>
        </w:rPr>
        <w:t>.</w:t>
      </w:r>
      <w:r w:rsidR="00B35837" w:rsidRPr="002E10D7">
        <w:rPr>
          <w:rFonts w:ascii="Arial" w:hAnsi="Arial" w:cs="Arial"/>
        </w:rPr>
        <w:t xml:space="preserve"> </w:t>
      </w:r>
    </w:p>
    <w:p w14:paraId="6FA8A051" w14:textId="75ABC9FC" w:rsidR="004441EE" w:rsidRPr="002E10D7" w:rsidRDefault="00244D18" w:rsidP="00D96404">
      <w:pPr>
        <w:spacing w:before="120" w:beforeAutospacing="0" w:after="120" w:afterAutospacing="0" w:line="278" w:lineRule="auto"/>
        <w:ind w:left="0"/>
        <w:rPr>
          <w:rFonts w:ascii="Arial" w:hAnsi="Arial" w:cs="Arial"/>
        </w:rPr>
      </w:pPr>
      <w:r w:rsidRPr="002E10D7">
        <w:rPr>
          <w:rFonts w:ascii="Arial" w:hAnsi="Arial" w:cs="Arial"/>
          <w:caps/>
        </w:rPr>
        <w:t>ogals</w:t>
      </w:r>
      <w:r w:rsidR="0005579F" w:rsidRPr="002E10D7">
        <w:rPr>
          <w:rFonts w:ascii="Arial" w:hAnsi="Arial" w:cs="Arial"/>
        </w:rPr>
        <w:t xml:space="preserve"> </w:t>
      </w:r>
      <w:r w:rsidR="006C378B">
        <w:rPr>
          <w:rFonts w:ascii="Arial" w:hAnsi="Arial" w:cs="Arial"/>
        </w:rPr>
        <w:t xml:space="preserve">conducts an </w:t>
      </w:r>
      <w:r w:rsidR="0005579F" w:rsidRPr="002E10D7">
        <w:rPr>
          <w:rFonts w:ascii="Arial" w:hAnsi="Arial" w:cs="Arial"/>
        </w:rPr>
        <w:t>analy</w:t>
      </w:r>
      <w:r w:rsidR="006C378B">
        <w:rPr>
          <w:rFonts w:ascii="Arial" w:hAnsi="Arial" w:cs="Arial"/>
        </w:rPr>
        <w:t>si</w:t>
      </w:r>
      <w:r w:rsidR="0005579F" w:rsidRPr="002E10D7">
        <w:rPr>
          <w:rFonts w:ascii="Arial" w:hAnsi="Arial" w:cs="Arial"/>
        </w:rPr>
        <w:t>s</w:t>
      </w:r>
      <w:r w:rsidR="006C378B">
        <w:rPr>
          <w:rFonts w:ascii="Arial" w:hAnsi="Arial" w:cs="Arial"/>
        </w:rPr>
        <w:t xml:space="preserve"> of</w:t>
      </w:r>
      <w:r w:rsidR="007C697D">
        <w:rPr>
          <w:rFonts w:ascii="Arial" w:hAnsi="Arial" w:cs="Arial"/>
        </w:rPr>
        <w:t xml:space="preserve"> </w:t>
      </w:r>
      <w:r w:rsidR="007C697D" w:rsidRPr="002E10D7">
        <w:rPr>
          <w:rFonts w:ascii="Arial" w:hAnsi="Arial" w:cs="Arial"/>
        </w:rPr>
        <w:t xml:space="preserve">the </w:t>
      </w:r>
      <w:r w:rsidR="007C697D" w:rsidRPr="002E10D7">
        <w:rPr>
          <w:rFonts w:ascii="Arial" w:hAnsi="Arial" w:cs="Arial"/>
          <w:smallCaps/>
        </w:rPr>
        <w:t>applicant’s</w:t>
      </w:r>
      <w:r w:rsidR="007C697D">
        <w:rPr>
          <w:rFonts w:ascii="Arial" w:hAnsi="Arial" w:cs="Arial"/>
        </w:rPr>
        <w:t xml:space="preserve"> </w:t>
      </w:r>
      <w:r w:rsidR="004441EE" w:rsidRPr="002E10D7">
        <w:rPr>
          <w:rFonts w:ascii="Arial" w:hAnsi="Arial" w:cs="Arial"/>
        </w:rPr>
        <w:t>:</w:t>
      </w:r>
    </w:p>
    <w:p w14:paraId="5D0524A8" w14:textId="3A2262D3" w:rsidR="00731608" w:rsidRPr="002E10D7" w:rsidRDefault="0005579F" w:rsidP="00731A6B">
      <w:pPr>
        <w:pStyle w:val="ListParagraph"/>
        <w:numPr>
          <w:ilvl w:val="0"/>
          <w:numId w:val="45"/>
        </w:numPr>
        <w:spacing w:after="120" w:afterAutospacing="0" w:line="278" w:lineRule="auto"/>
        <w:rPr>
          <w:rFonts w:ascii="Arial" w:hAnsi="Arial" w:cs="Arial"/>
        </w:rPr>
      </w:pPr>
      <w:r w:rsidRPr="002E10D7">
        <w:rPr>
          <w:rFonts w:ascii="Arial" w:hAnsi="Arial" w:cs="Arial"/>
        </w:rPr>
        <w:t xml:space="preserve">experience or capacity for </w:t>
      </w:r>
      <w:r w:rsidR="005E2AA2" w:rsidRPr="002E10D7">
        <w:rPr>
          <w:rFonts w:ascii="Arial" w:hAnsi="Arial" w:cs="Arial"/>
          <w:smallCaps/>
        </w:rPr>
        <w:t>project completion</w:t>
      </w:r>
      <w:r w:rsidR="00731608" w:rsidRPr="002E10D7">
        <w:rPr>
          <w:rFonts w:ascii="Arial" w:hAnsi="Arial" w:cs="Arial"/>
          <w:smallCaps/>
        </w:rPr>
        <w:t>,</w:t>
      </w:r>
    </w:p>
    <w:p w14:paraId="412DE575" w14:textId="1E75E7CD" w:rsidR="00216776" w:rsidRPr="002E10D7" w:rsidRDefault="0005579F" w:rsidP="00731A6B">
      <w:pPr>
        <w:pStyle w:val="ListParagraph"/>
        <w:numPr>
          <w:ilvl w:val="0"/>
          <w:numId w:val="45"/>
        </w:numPr>
        <w:spacing w:after="120" w:afterAutospacing="0" w:line="278" w:lineRule="auto"/>
        <w:rPr>
          <w:rFonts w:ascii="Arial" w:hAnsi="Arial" w:cs="Arial"/>
        </w:rPr>
      </w:pPr>
      <w:r w:rsidRPr="002E10D7">
        <w:rPr>
          <w:rFonts w:ascii="Arial" w:hAnsi="Arial" w:cs="Arial"/>
        </w:rPr>
        <w:t xml:space="preserve">long-term operation and maintenance based on the </w:t>
      </w:r>
      <w:r w:rsidR="00D96404" w:rsidRPr="002E10D7">
        <w:rPr>
          <w:rFonts w:ascii="Arial" w:hAnsi="Arial" w:cs="Arial"/>
          <w:smallCaps/>
        </w:rPr>
        <w:t>project’s</w:t>
      </w:r>
      <w:r w:rsidRPr="002E10D7">
        <w:rPr>
          <w:rFonts w:ascii="Arial" w:hAnsi="Arial" w:cs="Arial"/>
        </w:rPr>
        <w:t xml:space="preserve"> </w:t>
      </w:r>
      <w:r w:rsidR="00FE0CB9" w:rsidRPr="002E10D7">
        <w:rPr>
          <w:rFonts w:ascii="Arial" w:hAnsi="Arial" w:cs="Arial"/>
          <w:smallCaps/>
        </w:rPr>
        <w:t>design</w:t>
      </w:r>
      <w:r w:rsidR="003B133D" w:rsidRPr="002E10D7">
        <w:rPr>
          <w:rFonts w:ascii="Arial" w:hAnsi="Arial" w:cs="Arial"/>
          <w:smallCaps/>
        </w:rPr>
        <w:t xml:space="preserve">, </w:t>
      </w:r>
      <w:r w:rsidR="003B133D" w:rsidRPr="002E10D7">
        <w:rPr>
          <w:rFonts w:ascii="Arial" w:hAnsi="Arial" w:cs="Arial"/>
        </w:rPr>
        <w:t>and</w:t>
      </w:r>
      <w:r w:rsidRPr="002E10D7">
        <w:rPr>
          <w:rFonts w:ascii="Arial" w:hAnsi="Arial" w:cs="Arial"/>
        </w:rPr>
        <w:t xml:space="preserve"> </w:t>
      </w:r>
    </w:p>
    <w:p w14:paraId="13F84A70" w14:textId="2921676B" w:rsidR="00216776" w:rsidRPr="002E10D7" w:rsidRDefault="007F66EA" w:rsidP="00731A6B">
      <w:pPr>
        <w:pStyle w:val="ListParagraph"/>
        <w:numPr>
          <w:ilvl w:val="0"/>
          <w:numId w:val="45"/>
        </w:numPr>
        <w:spacing w:after="120" w:afterAutospacing="0" w:line="278" w:lineRule="auto"/>
        <w:rPr>
          <w:rFonts w:ascii="Arial" w:hAnsi="Arial" w:cs="Arial"/>
        </w:rPr>
      </w:pPr>
      <w:r w:rsidRPr="002E10D7">
        <w:rPr>
          <w:rFonts w:ascii="Arial" w:hAnsi="Arial" w:cs="Arial"/>
        </w:rPr>
        <w:t>p</w:t>
      </w:r>
      <w:r w:rsidR="0005579F" w:rsidRPr="002E10D7">
        <w:rPr>
          <w:rFonts w:ascii="Arial" w:hAnsi="Arial" w:cs="Arial"/>
        </w:rPr>
        <w:t xml:space="preserve">revious </w:t>
      </w:r>
      <w:r w:rsidR="0005579F" w:rsidRPr="00E8094D">
        <w:rPr>
          <w:rFonts w:ascii="Arial" w:hAnsi="Arial" w:cs="Arial"/>
          <w:smallCaps/>
        </w:rPr>
        <w:t>gran</w:t>
      </w:r>
      <w:r w:rsidR="0005579F" w:rsidRPr="004D3A79">
        <w:rPr>
          <w:rFonts w:ascii="Arial" w:hAnsi="Arial" w:cs="Arial"/>
          <w:smallCaps/>
        </w:rPr>
        <w:t>t</w:t>
      </w:r>
      <w:r w:rsidR="0005579F" w:rsidRPr="002E10D7">
        <w:rPr>
          <w:rFonts w:ascii="Arial" w:hAnsi="Arial" w:cs="Arial"/>
        </w:rPr>
        <w:t xml:space="preserve"> and operational experience. </w:t>
      </w:r>
    </w:p>
    <w:p w14:paraId="51A43C8C" w14:textId="77777777" w:rsidR="00F62B56" w:rsidRDefault="005E2AA2" w:rsidP="00D96404">
      <w:pPr>
        <w:spacing w:before="120" w:beforeAutospacing="0" w:after="120" w:afterAutospacing="0" w:line="278" w:lineRule="auto"/>
        <w:ind w:left="0"/>
        <w:rPr>
          <w:rFonts w:ascii="Arial" w:hAnsi="Arial" w:cs="Arial"/>
        </w:rPr>
      </w:pPr>
      <w:r w:rsidRPr="002E10D7">
        <w:rPr>
          <w:rFonts w:ascii="Arial" w:hAnsi="Arial" w:cs="Arial"/>
          <w:smallCaps/>
        </w:rPr>
        <w:t>applicants</w:t>
      </w:r>
      <w:r w:rsidR="0005579F" w:rsidRPr="002E10D7">
        <w:rPr>
          <w:rFonts w:ascii="Arial" w:hAnsi="Arial" w:cs="Arial"/>
        </w:rPr>
        <w:t xml:space="preserve"> </w:t>
      </w:r>
      <w:r w:rsidR="00301588">
        <w:rPr>
          <w:rFonts w:ascii="Arial" w:hAnsi="Arial" w:cs="Arial"/>
        </w:rPr>
        <w:t>must</w:t>
      </w:r>
      <w:r w:rsidR="005F6966">
        <w:rPr>
          <w:rFonts w:ascii="Arial" w:hAnsi="Arial" w:cs="Arial"/>
        </w:rPr>
        <w:t xml:space="preserve"> </w:t>
      </w:r>
      <w:r w:rsidR="0005579F" w:rsidRPr="002E10D7">
        <w:rPr>
          <w:rFonts w:ascii="Arial" w:hAnsi="Arial" w:cs="Arial"/>
        </w:rPr>
        <w:t>consider</w:t>
      </w:r>
      <w:r w:rsidR="00F62B56">
        <w:rPr>
          <w:rFonts w:ascii="Arial" w:hAnsi="Arial" w:cs="Arial"/>
        </w:rPr>
        <w:t>:</w:t>
      </w:r>
      <w:r w:rsidR="0005579F" w:rsidRPr="002E10D7">
        <w:rPr>
          <w:rFonts w:ascii="Arial" w:hAnsi="Arial" w:cs="Arial"/>
        </w:rPr>
        <w:t xml:space="preserve"> </w:t>
      </w:r>
    </w:p>
    <w:p w14:paraId="576301AF" w14:textId="595DC1CB" w:rsidR="00F62B56" w:rsidRDefault="00F62B56" w:rsidP="00731A6B">
      <w:pPr>
        <w:pStyle w:val="ListParagraph"/>
        <w:numPr>
          <w:ilvl w:val="0"/>
          <w:numId w:val="102"/>
        </w:numPr>
        <w:spacing w:after="120" w:afterAutospacing="0" w:line="278" w:lineRule="auto"/>
        <w:rPr>
          <w:rFonts w:ascii="Arial" w:hAnsi="Arial" w:cs="Arial"/>
        </w:rPr>
      </w:pPr>
      <w:r>
        <w:rPr>
          <w:rFonts w:ascii="Arial" w:hAnsi="Arial" w:cs="Arial"/>
        </w:rPr>
        <w:t>P</w:t>
      </w:r>
      <w:r w:rsidR="0005579F" w:rsidRPr="00F62B56">
        <w:rPr>
          <w:rFonts w:ascii="Arial" w:hAnsi="Arial" w:cs="Arial"/>
        </w:rPr>
        <w:t>rojected monthly/annual operation and maintenance costs</w:t>
      </w:r>
      <w:r w:rsidR="000A70E4" w:rsidRPr="00F62B56">
        <w:rPr>
          <w:rFonts w:ascii="Arial" w:hAnsi="Arial" w:cs="Arial"/>
        </w:rPr>
        <w:t xml:space="preserve"> which </w:t>
      </w:r>
      <w:r w:rsidR="0005579F" w:rsidRPr="00F62B56">
        <w:rPr>
          <w:rFonts w:ascii="Arial" w:hAnsi="Arial" w:cs="Arial"/>
        </w:rPr>
        <w:t xml:space="preserve">include, but are not limited to, water and energy utilities, staffing, repairs, etc. </w:t>
      </w:r>
    </w:p>
    <w:p w14:paraId="7A396171" w14:textId="7B5402AA" w:rsidR="0005579F" w:rsidRPr="00F62B56" w:rsidRDefault="00F62B56" w:rsidP="00731A6B">
      <w:pPr>
        <w:pStyle w:val="ListParagraph"/>
        <w:numPr>
          <w:ilvl w:val="0"/>
          <w:numId w:val="102"/>
        </w:numPr>
        <w:spacing w:after="120" w:afterAutospacing="0" w:line="278" w:lineRule="auto"/>
        <w:rPr>
          <w:rFonts w:ascii="Arial" w:hAnsi="Arial" w:cs="Arial"/>
        </w:rPr>
      </w:pPr>
      <w:r>
        <w:rPr>
          <w:rFonts w:ascii="Arial" w:hAnsi="Arial" w:cs="Arial"/>
        </w:rPr>
        <w:t>P</w:t>
      </w:r>
      <w:r w:rsidR="0005579F" w:rsidRPr="00F62B56">
        <w:rPr>
          <w:rFonts w:ascii="Arial" w:hAnsi="Arial" w:cs="Arial"/>
        </w:rPr>
        <w:t>rojected annual cost compared to projected long</w:t>
      </w:r>
      <w:r w:rsidR="00927310" w:rsidRPr="00F62B56">
        <w:rPr>
          <w:rFonts w:ascii="Arial" w:hAnsi="Arial" w:cs="Arial"/>
        </w:rPr>
        <w:t>-</w:t>
      </w:r>
      <w:r w:rsidR="0005579F" w:rsidRPr="00F62B56">
        <w:rPr>
          <w:rFonts w:ascii="Arial" w:hAnsi="Arial" w:cs="Arial"/>
        </w:rPr>
        <w:t>term funding sources for operation and maintenance. Another entity can provide operation and maintenance services. However, the</w:t>
      </w:r>
      <w:r w:rsidR="0099601A">
        <w:rPr>
          <w:rFonts w:ascii="Arial" w:hAnsi="Arial" w:cs="Arial"/>
        </w:rPr>
        <w:t xml:space="preserve"> OGALS</w:t>
      </w:r>
      <w:r w:rsidR="0005579F" w:rsidRPr="00F62B56">
        <w:rPr>
          <w:rFonts w:ascii="Arial" w:hAnsi="Arial" w:cs="Arial"/>
        </w:rPr>
        <w:t xml:space="preserve"> </w:t>
      </w:r>
      <w:r w:rsidR="00D96404" w:rsidRPr="00F62B56">
        <w:rPr>
          <w:rFonts w:ascii="Arial" w:hAnsi="Arial" w:cs="Arial"/>
          <w:smallCaps/>
        </w:rPr>
        <w:t>contract</w:t>
      </w:r>
      <w:r w:rsidR="0005579F" w:rsidRPr="00F62B56">
        <w:rPr>
          <w:rFonts w:ascii="Arial" w:hAnsi="Arial" w:cs="Arial"/>
        </w:rPr>
        <w:t xml:space="preserve"> requires the </w:t>
      </w:r>
      <w:r w:rsidR="00D96404" w:rsidRPr="00F62B56">
        <w:rPr>
          <w:rFonts w:ascii="Arial" w:hAnsi="Arial" w:cs="Arial"/>
          <w:smallCaps/>
        </w:rPr>
        <w:t>grantee</w:t>
      </w:r>
      <w:r w:rsidR="0005579F" w:rsidRPr="00F62B56">
        <w:rPr>
          <w:rFonts w:ascii="Arial" w:hAnsi="Arial" w:cs="Arial"/>
        </w:rPr>
        <w:t xml:space="preserve"> to ensure the </w:t>
      </w:r>
      <w:r w:rsidR="00D96404" w:rsidRPr="00F62B56">
        <w:rPr>
          <w:rFonts w:ascii="Arial" w:hAnsi="Arial" w:cs="Arial"/>
          <w:smallCaps/>
        </w:rPr>
        <w:t>park</w:t>
      </w:r>
      <w:r w:rsidR="0005579F" w:rsidRPr="00F62B56">
        <w:rPr>
          <w:rFonts w:ascii="Arial" w:hAnsi="Arial" w:cs="Arial"/>
        </w:rPr>
        <w:t xml:space="preserve"> is operated and maintained and open to the public for thirty </w:t>
      </w:r>
      <w:r w:rsidR="00A57968" w:rsidRPr="00F62B56">
        <w:rPr>
          <w:rFonts w:ascii="Arial" w:hAnsi="Arial" w:cs="Arial"/>
        </w:rPr>
        <w:t>years,</w:t>
      </w:r>
      <w:r w:rsidR="0005579F" w:rsidRPr="00F62B56">
        <w:rPr>
          <w:rFonts w:ascii="Arial" w:hAnsi="Arial" w:cs="Arial"/>
        </w:rPr>
        <w:t xml:space="preserve"> beginning with the </w:t>
      </w:r>
      <w:r w:rsidR="00D96404" w:rsidRPr="00F62B56">
        <w:rPr>
          <w:rFonts w:ascii="Arial" w:hAnsi="Arial" w:cs="Arial"/>
          <w:smallCaps/>
        </w:rPr>
        <w:t>appropriation date</w:t>
      </w:r>
      <w:r w:rsidR="0005579F" w:rsidRPr="00F62B56">
        <w:rPr>
          <w:rFonts w:ascii="Arial" w:hAnsi="Arial" w:cs="Arial"/>
        </w:rPr>
        <w:t>.</w:t>
      </w:r>
    </w:p>
    <w:p w14:paraId="065C23B7" w14:textId="1C0DE60A" w:rsidR="0005579F" w:rsidRPr="002E10D7" w:rsidRDefault="0005579F" w:rsidP="0025641A">
      <w:pPr>
        <w:spacing w:before="0" w:beforeAutospacing="0" w:after="240" w:afterAutospacing="0" w:line="278" w:lineRule="auto"/>
        <w:ind w:left="0"/>
        <w:rPr>
          <w:rFonts w:ascii="Arial" w:hAnsi="Arial" w:cs="Arial"/>
        </w:rPr>
      </w:pPr>
      <w:r w:rsidRPr="002E10D7">
        <w:rPr>
          <w:rFonts w:ascii="Arial" w:hAnsi="Arial" w:cs="Arial"/>
          <w:b/>
          <w:bCs/>
          <w:u w:val="single"/>
        </w:rPr>
        <w:t>Provide a response to the following</w:t>
      </w:r>
      <w:r w:rsidRPr="002E10D7">
        <w:rPr>
          <w:rFonts w:ascii="Arial" w:hAnsi="Arial" w:cs="Arial"/>
        </w:rPr>
        <w:t>:</w:t>
      </w:r>
    </w:p>
    <w:p w14:paraId="17D2DA1B" w14:textId="6CADF1E2" w:rsidR="0005579F" w:rsidRPr="002E10D7" w:rsidRDefault="0005579F" w:rsidP="00731A6B">
      <w:pPr>
        <w:pStyle w:val="ListParagraph"/>
        <w:numPr>
          <w:ilvl w:val="0"/>
          <w:numId w:val="43"/>
        </w:numPr>
        <w:spacing w:before="0" w:after="120" w:afterAutospacing="0" w:line="278" w:lineRule="auto"/>
        <w:ind w:left="360"/>
        <w:rPr>
          <w:rFonts w:ascii="Arial" w:hAnsi="Arial" w:cs="Arial"/>
        </w:rPr>
      </w:pPr>
      <w:r w:rsidRPr="002E10D7">
        <w:rPr>
          <w:rFonts w:ascii="Arial" w:hAnsi="Arial" w:cs="Arial"/>
        </w:rPr>
        <w:t>Describe up to three</w:t>
      </w:r>
      <w:r w:rsidR="00197149" w:rsidRPr="002E10D7">
        <w:rPr>
          <w:rFonts w:ascii="Arial" w:hAnsi="Arial" w:cs="Arial"/>
        </w:rPr>
        <w:t xml:space="preserve"> </w:t>
      </w:r>
      <w:r w:rsidR="000D20C5" w:rsidRPr="002E10D7">
        <w:rPr>
          <w:rFonts w:ascii="Arial" w:hAnsi="Arial" w:cs="Arial"/>
          <w:smallCaps/>
        </w:rPr>
        <w:t>parks</w:t>
      </w:r>
      <w:r w:rsidRPr="002E10D7">
        <w:rPr>
          <w:rFonts w:ascii="Arial" w:hAnsi="Arial" w:cs="Arial"/>
        </w:rPr>
        <w:t xml:space="preserve"> or other construction </w:t>
      </w:r>
      <w:r w:rsidRPr="007D65C4">
        <w:rPr>
          <w:rFonts w:ascii="Arial" w:hAnsi="Arial" w:cs="Arial"/>
          <w:smallCaps/>
        </w:rPr>
        <w:t>projects</w:t>
      </w:r>
      <w:r w:rsidRPr="002E10D7">
        <w:rPr>
          <w:rFonts w:ascii="Arial" w:hAnsi="Arial" w:cs="Arial"/>
        </w:rPr>
        <w:t xml:space="preserve"> completed within the last ten years by the </w:t>
      </w:r>
      <w:r w:rsidR="005D027C" w:rsidRPr="002E10D7">
        <w:rPr>
          <w:rFonts w:ascii="Arial" w:hAnsi="Arial" w:cs="Arial"/>
          <w:smallCaps/>
        </w:rPr>
        <w:t>applicant</w:t>
      </w:r>
      <w:r w:rsidRPr="002E10D7">
        <w:rPr>
          <w:rFonts w:ascii="Arial" w:hAnsi="Arial" w:cs="Arial"/>
        </w:rPr>
        <w:t>. Include:</w:t>
      </w:r>
    </w:p>
    <w:p w14:paraId="12C0A85A" w14:textId="77777777" w:rsidR="009C30E4" w:rsidRPr="002E10D7" w:rsidRDefault="0005579F" w:rsidP="0025641A">
      <w:pPr>
        <w:pStyle w:val="ListParagraph"/>
        <w:numPr>
          <w:ilvl w:val="0"/>
          <w:numId w:val="44"/>
        </w:numPr>
        <w:spacing w:before="60" w:after="60" w:afterAutospacing="0" w:line="240" w:lineRule="auto"/>
        <w:ind w:left="1080"/>
        <w:contextualSpacing w:val="0"/>
        <w:rPr>
          <w:rFonts w:ascii="Arial" w:hAnsi="Arial" w:cs="Arial"/>
        </w:rPr>
      </w:pPr>
      <w:r w:rsidRPr="00E36EA0">
        <w:rPr>
          <w:rFonts w:ascii="Arial" w:hAnsi="Arial" w:cs="Arial"/>
          <w:smallCaps/>
        </w:rPr>
        <w:t>project</w:t>
      </w:r>
      <w:r w:rsidRPr="002E10D7">
        <w:rPr>
          <w:rFonts w:ascii="Arial" w:hAnsi="Arial" w:cs="Arial"/>
        </w:rPr>
        <w:t xml:space="preserve"> address</w:t>
      </w:r>
    </w:p>
    <w:p w14:paraId="672BD713" w14:textId="77777777" w:rsidR="009C30E4" w:rsidRPr="002E10D7" w:rsidRDefault="0005579F" w:rsidP="0025641A">
      <w:pPr>
        <w:pStyle w:val="ListParagraph"/>
        <w:numPr>
          <w:ilvl w:val="0"/>
          <w:numId w:val="44"/>
        </w:numPr>
        <w:spacing w:before="60" w:after="60" w:afterAutospacing="0" w:line="240" w:lineRule="auto"/>
        <w:ind w:left="1080"/>
        <w:contextualSpacing w:val="0"/>
        <w:rPr>
          <w:rFonts w:ascii="Arial" w:hAnsi="Arial" w:cs="Arial"/>
        </w:rPr>
      </w:pPr>
      <w:r w:rsidRPr="002E10D7">
        <w:rPr>
          <w:rFonts w:ascii="Arial" w:hAnsi="Arial" w:cs="Arial"/>
        </w:rPr>
        <w:t>scope of work</w:t>
      </w:r>
    </w:p>
    <w:p w14:paraId="001BA4BB" w14:textId="77777777" w:rsidR="003576C1" w:rsidRPr="002E10D7" w:rsidRDefault="0005579F" w:rsidP="0025641A">
      <w:pPr>
        <w:pStyle w:val="ListParagraph"/>
        <w:numPr>
          <w:ilvl w:val="0"/>
          <w:numId w:val="44"/>
        </w:numPr>
        <w:spacing w:before="60" w:after="60" w:afterAutospacing="0" w:line="240" w:lineRule="auto"/>
        <w:ind w:left="1080"/>
        <w:contextualSpacing w:val="0"/>
        <w:rPr>
          <w:rFonts w:ascii="Arial" w:hAnsi="Arial" w:cs="Arial"/>
        </w:rPr>
      </w:pPr>
      <w:r w:rsidRPr="002E10D7">
        <w:rPr>
          <w:rFonts w:ascii="Arial" w:hAnsi="Arial" w:cs="Arial"/>
        </w:rPr>
        <w:t xml:space="preserve">total </w:t>
      </w:r>
      <w:r w:rsidRPr="007D65C4">
        <w:rPr>
          <w:rFonts w:ascii="Arial" w:hAnsi="Arial" w:cs="Arial"/>
          <w:smallCaps/>
        </w:rPr>
        <w:t>project</w:t>
      </w:r>
      <w:r w:rsidRPr="002E10D7">
        <w:rPr>
          <w:rFonts w:ascii="Arial" w:hAnsi="Arial" w:cs="Arial"/>
        </w:rPr>
        <w:t xml:space="preserve"> cost</w:t>
      </w:r>
    </w:p>
    <w:p w14:paraId="033BF66A" w14:textId="77777777" w:rsidR="003576C1" w:rsidRPr="002E10D7" w:rsidRDefault="0005579F" w:rsidP="0025641A">
      <w:pPr>
        <w:pStyle w:val="ListParagraph"/>
        <w:numPr>
          <w:ilvl w:val="0"/>
          <w:numId w:val="44"/>
        </w:numPr>
        <w:spacing w:before="60" w:after="60" w:afterAutospacing="0" w:line="240" w:lineRule="auto"/>
        <w:ind w:left="1080"/>
        <w:contextualSpacing w:val="0"/>
        <w:rPr>
          <w:rFonts w:ascii="Arial" w:hAnsi="Arial" w:cs="Arial"/>
        </w:rPr>
      </w:pPr>
      <w:r w:rsidRPr="002E10D7">
        <w:rPr>
          <w:rFonts w:ascii="Arial" w:hAnsi="Arial" w:cs="Arial"/>
        </w:rPr>
        <w:t>funding sources</w:t>
      </w:r>
    </w:p>
    <w:p w14:paraId="71BB9BA1" w14:textId="63B3C93C" w:rsidR="0005579F" w:rsidRPr="002E10D7" w:rsidRDefault="0005579F" w:rsidP="0025641A">
      <w:pPr>
        <w:pStyle w:val="ListParagraph"/>
        <w:numPr>
          <w:ilvl w:val="0"/>
          <w:numId w:val="44"/>
        </w:numPr>
        <w:spacing w:before="60" w:after="60" w:afterAutospacing="0" w:line="240" w:lineRule="auto"/>
        <w:ind w:left="1080"/>
        <w:contextualSpacing w:val="0"/>
        <w:rPr>
          <w:rFonts w:ascii="Arial" w:hAnsi="Arial" w:cs="Arial"/>
        </w:rPr>
      </w:pPr>
      <w:r w:rsidRPr="002E10D7">
        <w:rPr>
          <w:rFonts w:ascii="Arial" w:hAnsi="Arial" w:cs="Arial"/>
        </w:rPr>
        <w:t>start date, and date of completion</w:t>
      </w:r>
    </w:p>
    <w:p w14:paraId="0D6B814D" w14:textId="50812532" w:rsidR="003576C1" w:rsidRPr="002E10D7" w:rsidRDefault="0005579F" w:rsidP="00731A6B">
      <w:pPr>
        <w:pStyle w:val="ListParagraph"/>
        <w:numPr>
          <w:ilvl w:val="0"/>
          <w:numId w:val="43"/>
        </w:numPr>
        <w:spacing w:after="120" w:afterAutospacing="0" w:line="278" w:lineRule="auto"/>
        <w:ind w:left="360" w:hanging="274"/>
        <w:contextualSpacing w:val="0"/>
        <w:rPr>
          <w:rFonts w:ascii="Arial" w:hAnsi="Arial" w:cs="Arial"/>
        </w:rPr>
      </w:pPr>
      <w:r w:rsidRPr="002E10D7">
        <w:rPr>
          <w:rFonts w:ascii="Arial" w:hAnsi="Arial" w:cs="Arial"/>
        </w:rPr>
        <w:t xml:space="preserve">Provide </w:t>
      </w:r>
      <w:r w:rsidR="00D81343">
        <w:rPr>
          <w:rFonts w:ascii="Arial" w:hAnsi="Arial" w:cs="Arial"/>
        </w:rPr>
        <w:t>a cha</w:t>
      </w:r>
      <w:r w:rsidR="00391240">
        <w:rPr>
          <w:rFonts w:ascii="Arial" w:hAnsi="Arial" w:cs="Arial"/>
        </w:rPr>
        <w:t>r</w:t>
      </w:r>
      <w:r w:rsidR="00D81343">
        <w:rPr>
          <w:rFonts w:ascii="Arial" w:hAnsi="Arial" w:cs="Arial"/>
        </w:rPr>
        <w:t>t of the</w:t>
      </w:r>
      <w:r w:rsidRPr="002E10D7">
        <w:rPr>
          <w:rFonts w:ascii="Arial" w:hAnsi="Arial" w:cs="Arial"/>
        </w:rPr>
        <w:t xml:space="preserve"> operation and maintenance budget breakdown showing the monthly and annual total expected cost to operate and maintain this proposed </w:t>
      </w:r>
      <w:r w:rsidR="005D027C" w:rsidRPr="002E10D7">
        <w:rPr>
          <w:rFonts w:ascii="Arial" w:hAnsi="Arial" w:cs="Arial"/>
          <w:smallCaps/>
        </w:rPr>
        <w:t>project</w:t>
      </w:r>
      <w:r w:rsidRPr="002E10D7">
        <w:rPr>
          <w:rFonts w:ascii="Arial" w:hAnsi="Arial" w:cs="Arial"/>
        </w:rPr>
        <w:t xml:space="preserve"> (include utilities, routine repairs/upkeep, and staffing costs).</w:t>
      </w:r>
    </w:p>
    <w:p w14:paraId="0A1050EB" w14:textId="77777777" w:rsidR="0052533E" w:rsidRDefault="0005579F" w:rsidP="00731A6B">
      <w:pPr>
        <w:pStyle w:val="ListParagraph"/>
        <w:numPr>
          <w:ilvl w:val="0"/>
          <w:numId w:val="43"/>
        </w:numPr>
        <w:spacing w:after="120" w:afterAutospacing="0" w:line="278" w:lineRule="auto"/>
        <w:ind w:left="360" w:hanging="274"/>
        <w:contextualSpacing w:val="0"/>
        <w:rPr>
          <w:rFonts w:ascii="Arial" w:hAnsi="Arial" w:cs="Arial"/>
        </w:rPr>
      </w:pPr>
      <w:r w:rsidRPr="002E10D7">
        <w:rPr>
          <w:rFonts w:ascii="Arial" w:hAnsi="Arial" w:cs="Arial"/>
        </w:rPr>
        <w:t>What are the planned funding sources to operate and maintain the proposed</w:t>
      </w:r>
      <w:r w:rsidR="003576C1" w:rsidRPr="002E10D7">
        <w:rPr>
          <w:rFonts w:ascii="Arial" w:hAnsi="Arial" w:cs="Arial"/>
        </w:rPr>
        <w:t xml:space="preserve"> </w:t>
      </w:r>
      <w:r w:rsidR="005D027C" w:rsidRPr="002E10D7">
        <w:rPr>
          <w:rFonts w:ascii="Arial" w:hAnsi="Arial" w:cs="Arial"/>
          <w:smallCaps/>
        </w:rPr>
        <w:t>project</w:t>
      </w:r>
      <w:r w:rsidRPr="002E10D7">
        <w:rPr>
          <w:rFonts w:ascii="Arial" w:hAnsi="Arial" w:cs="Arial"/>
        </w:rPr>
        <w:t>?</w:t>
      </w:r>
      <w:r w:rsidR="003576C1" w:rsidRPr="002E10D7">
        <w:rPr>
          <w:rFonts w:ascii="Arial" w:hAnsi="Arial" w:cs="Arial"/>
        </w:rPr>
        <w:t xml:space="preserve"> </w:t>
      </w:r>
    </w:p>
    <w:p w14:paraId="62E1B4DE" w14:textId="55767BE3" w:rsidR="004B42CA" w:rsidRPr="0052533E" w:rsidRDefault="0005579F" w:rsidP="00731A6B">
      <w:pPr>
        <w:pStyle w:val="ListParagraph"/>
        <w:numPr>
          <w:ilvl w:val="0"/>
          <w:numId w:val="43"/>
        </w:numPr>
        <w:spacing w:after="120" w:afterAutospacing="0" w:line="278" w:lineRule="auto"/>
        <w:ind w:left="360" w:hanging="274"/>
        <w:contextualSpacing w:val="0"/>
        <w:rPr>
          <w:rFonts w:ascii="Arial" w:hAnsi="Arial" w:cs="Arial"/>
        </w:rPr>
      </w:pPr>
      <w:r w:rsidRPr="0052533E">
        <w:rPr>
          <w:rFonts w:ascii="Arial" w:hAnsi="Arial" w:cs="Arial"/>
        </w:rPr>
        <w:t xml:space="preserve">Provide the weblink for a list of </w:t>
      </w:r>
      <w:r w:rsidR="000D20C5" w:rsidRPr="0052533E">
        <w:rPr>
          <w:rFonts w:ascii="Arial" w:hAnsi="Arial" w:cs="Arial"/>
          <w:smallCaps/>
        </w:rPr>
        <w:t>parks</w:t>
      </w:r>
      <w:r w:rsidRPr="0052533E">
        <w:rPr>
          <w:rFonts w:ascii="Arial" w:hAnsi="Arial" w:cs="Arial"/>
        </w:rPr>
        <w:t xml:space="preserve"> and facilities the </w:t>
      </w:r>
      <w:r w:rsidR="000D20C5" w:rsidRPr="0052533E">
        <w:rPr>
          <w:rFonts w:ascii="Arial" w:hAnsi="Arial" w:cs="Arial"/>
          <w:smallCaps/>
        </w:rPr>
        <w:t>applicant</w:t>
      </w:r>
      <w:r w:rsidRPr="0052533E">
        <w:rPr>
          <w:rFonts w:ascii="Arial" w:hAnsi="Arial" w:cs="Arial"/>
        </w:rPr>
        <w:t xml:space="preserve"> currently oversees. If a website is not available, provide the list in this response.</w:t>
      </w:r>
      <w:r w:rsidR="004B42CA" w:rsidRPr="0052533E">
        <w:rPr>
          <w:rFonts w:ascii="Arial" w:hAnsi="Arial" w:cs="Arial"/>
        </w:rPr>
        <w:br w:type="page"/>
      </w:r>
    </w:p>
    <w:p w14:paraId="69BFA0C4" w14:textId="315D660E" w:rsidR="005D418F" w:rsidRPr="002E10D7" w:rsidRDefault="00D9543E" w:rsidP="00D9543E">
      <w:pPr>
        <w:pStyle w:val="Heading3"/>
        <w:ind w:right="180"/>
        <w:rPr>
          <w:rFonts w:ascii="Arial" w:hAnsi="Arial" w:cs="Arial"/>
        </w:rPr>
      </w:pPr>
      <w:bookmarkStart w:id="64" w:name="_Toc230236481"/>
      <w:r w:rsidRPr="00D9543E">
        <w:rPr>
          <w:rFonts w:cs="Arial"/>
        </w:rPr>
        <w:lastRenderedPageBreak/>
        <w:t xml:space="preserve">Checklist Item #9 </w:t>
      </w:r>
      <w:r w:rsidR="00267A64">
        <w:rPr>
          <w:rFonts w:cs="Arial"/>
        </w:rPr>
        <w:t xml:space="preserve">- </w:t>
      </w:r>
      <w:r w:rsidR="005F31D8">
        <w:rPr>
          <w:rFonts w:cs="Arial"/>
          <w:caps w:val="0"/>
        </w:rPr>
        <w:t xml:space="preserve">PROJECT SITE </w:t>
      </w:r>
      <w:r w:rsidR="00A02FDA">
        <w:rPr>
          <w:rFonts w:ascii="Arial" w:hAnsi="Arial" w:cs="Arial"/>
        </w:rPr>
        <w:t xml:space="preserve">Status: </w:t>
      </w:r>
      <w:r w:rsidR="005D418F" w:rsidRPr="002E10D7">
        <w:rPr>
          <w:rFonts w:ascii="Arial" w:hAnsi="Arial" w:cs="Arial"/>
        </w:rPr>
        <w:t>Own</w:t>
      </w:r>
      <w:r w:rsidR="00066B2D">
        <w:rPr>
          <w:rFonts w:ascii="Arial" w:hAnsi="Arial" w:cs="Arial"/>
        </w:rPr>
        <w:t>e</w:t>
      </w:r>
      <w:r w:rsidR="00571EF8">
        <w:rPr>
          <w:rFonts w:ascii="Arial" w:hAnsi="Arial" w:cs="Arial"/>
        </w:rPr>
        <w:t>d</w:t>
      </w:r>
      <w:r w:rsidR="005D418F" w:rsidRPr="002E10D7">
        <w:rPr>
          <w:rFonts w:ascii="Arial" w:hAnsi="Arial" w:cs="Arial"/>
        </w:rPr>
        <w:t xml:space="preserve">, </w:t>
      </w:r>
      <w:r w:rsidR="005D418F" w:rsidRPr="005F31D8">
        <w:rPr>
          <w:rFonts w:cs="Arial"/>
        </w:rPr>
        <w:t>Acquisition</w:t>
      </w:r>
      <w:r w:rsidR="005D418F" w:rsidRPr="002E10D7">
        <w:rPr>
          <w:rFonts w:ascii="Arial" w:hAnsi="Arial" w:cs="Arial"/>
        </w:rPr>
        <w:t xml:space="preserve">, Lease </w:t>
      </w:r>
      <w:r w:rsidR="00BB05A6">
        <w:rPr>
          <w:rFonts w:ascii="Arial" w:hAnsi="Arial" w:cs="Arial"/>
        </w:rPr>
        <w:t>and turn-key agreement</w:t>
      </w:r>
      <w:r>
        <w:rPr>
          <w:rFonts w:ascii="Arial" w:hAnsi="Arial" w:cs="Arial"/>
        </w:rPr>
        <w:t>S</w:t>
      </w:r>
      <w:bookmarkEnd w:id="64"/>
    </w:p>
    <w:p w14:paraId="72FFCFC9" w14:textId="56E49309" w:rsidR="00445C21" w:rsidRDefault="00BC66D0" w:rsidP="001757BE">
      <w:pPr>
        <w:spacing w:before="120" w:beforeAutospacing="0" w:line="278" w:lineRule="auto"/>
        <w:ind w:left="0"/>
        <w:rPr>
          <w:rFonts w:ascii="Arial" w:hAnsi="Arial" w:cs="Arial"/>
        </w:rPr>
      </w:pPr>
      <w:r w:rsidRPr="002E10D7">
        <w:rPr>
          <w:rFonts w:ascii="Arial" w:hAnsi="Arial" w:cs="Arial"/>
        </w:rPr>
        <w:t xml:space="preserve">The purpose of this requirement is to ensure the </w:t>
      </w:r>
      <w:r w:rsidR="00CD3715" w:rsidRPr="002E10D7">
        <w:rPr>
          <w:rFonts w:ascii="Arial" w:hAnsi="Arial" w:cs="Arial"/>
          <w:smallCaps/>
          <w:spacing w:val="12"/>
        </w:rPr>
        <w:t>applicant</w:t>
      </w:r>
      <w:r w:rsidRPr="002E10D7">
        <w:rPr>
          <w:rFonts w:ascii="Arial" w:hAnsi="Arial" w:cs="Arial"/>
          <w:spacing w:val="12"/>
        </w:rPr>
        <w:t xml:space="preserve"> </w:t>
      </w:r>
      <w:r w:rsidRPr="002E10D7">
        <w:rPr>
          <w:rFonts w:ascii="Arial" w:hAnsi="Arial" w:cs="Arial"/>
        </w:rPr>
        <w:t xml:space="preserve">will have </w:t>
      </w:r>
      <w:r w:rsidR="00AD19C4" w:rsidRPr="002E10D7">
        <w:rPr>
          <w:rFonts w:ascii="Arial" w:hAnsi="Arial" w:cs="Arial"/>
          <w:smallCaps/>
          <w:spacing w:val="10"/>
        </w:rPr>
        <w:t>site control</w:t>
      </w:r>
      <w:r w:rsidRPr="002E10D7">
        <w:rPr>
          <w:rFonts w:ascii="Arial" w:hAnsi="Arial" w:cs="Arial"/>
          <w:spacing w:val="11"/>
        </w:rPr>
        <w:t xml:space="preserve"> </w:t>
      </w:r>
      <w:r w:rsidRPr="002E10D7">
        <w:rPr>
          <w:rFonts w:ascii="Arial" w:hAnsi="Arial" w:cs="Arial"/>
        </w:rPr>
        <w:t>that</w:t>
      </w:r>
      <w:r w:rsidRPr="002E10D7">
        <w:rPr>
          <w:rFonts w:ascii="Arial" w:hAnsi="Arial" w:cs="Arial"/>
          <w:spacing w:val="-4"/>
        </w:rPr>
        <w:t xml:space="preserve"> </w:t>
      </w:r>
      <w:r w:rsidRPr="002E10D7">
        <w:rPr>
          <w:rFonts w:ascii="Arial" w:hAnsi="Arial" w:cs="Arial"/>
        </w:rPr>
        <w:t>allows</w:t>
      </w:r>
      <w:r w:rsidRPr="002E10D7">
        <w:rPr>
          <w:rFonts w:ascii="Arial" w:hAnsi="Arial" w:cs="Arial"/>
          <w:spacing w:val="-2"/>
        </w:rPr>
        <w:t xml:space="preserve"> </w:t>
      </w:r>
      <w:r w:rsidRPr="002E10D7">
        <w:rPr>
          <w:rFonts w:ascii="Arial" w:hAnsi="Arial" w:cs="Arial"/>
        </w:rPr>
        <w:t>for</w:t>
      </w:r>
      <w:r w:rsidRPr="002E10D7">
        <w:rPr>
          <w:rFonts w:ascii="Arial" w:hAnsi="Arial" w:cs="Arial"/>
          <w:spacing w:val="-4"/>
        </w:rPr>
        <w:t xml:space="preserve"> </w:t>
      </w:r>
      <w:r w:rsidR="00AD19C4" w:rsidRPr="002E10D7">
        <w:rPr>
          <w:rFonts w:ascii="Arial" w:hAnsi="Arial" w:cs="Arial"/>
          <w:smallCaps/>
          <w:spacing w:val="11"/>
        </w:rPr>
        <w:t>project completion</w:t>
      </w:r>
      <w:r w:rsidRPr="002E10D7">
        <w:rPr>
          <w:rFonts w:ascii="Arial" w:hAnsi="Arial" w:cs="Arial"/>
          <w:spacing w:val="12"/>
        </w:rPr>
        <w:t>.</w:t>
      </w:r>
      <w:r w:rsidRPr="002E10D7">
        <w:rPr>
          <w:rFonts w:ascii="Arial" w:hAnsi="Arial" w:cs="Arial"/>
          <w:spacing w:val="-1"/>
        </w:rPr>
        <w:t xml:space="preserve"> </w:t>
      </w:r>
      <w:r w:rsidR="00445C21">
        <w:rPr>
          <w:rFonts w:ascii="Arial" w:hAnsi="Arial" w:cs="Arial"/>
        </w:rPr>
        <w:t xml:space="preserve">A </w:t>
      </w:r>
      <w:r w:rsidR="00445C21" w:rsidRPr="004B7956">
        <w:rPr>
          <w:rFonts w:ascii="Arial" w:hAnsi="Arial" w:cs="Arial"/>
          <w:smallCaps/>
        </w:rPr>
        <w:t>project</w:t>
      </w:r>
      <w:r w:rsidR="00445C21">
        <w:rPr>
          <w:rFonts w:ascii="Arial" w:hAnsi="Arial" w:cs="Arial"/>
        </w:rPr>
        <w:t xml:space="preserve"> </w:t>
      </w:r>
      <w:r w:rsidRPr="002E10D7">
        <w:rPr>
          <w:rFonts w:ascii="Arial" w:hAnsi="Arial" w:cs="Arial"/>
        </w:rPr>
        <w:t>may</w:t>
      </w:r>
      <w:r>
        <w:rPr>
          <w:rFonts w:ascii="Arial" w:hAnsi="Arial" w:cs="Arial"/>
        </w:rPr>
        <w:t xml:space="preserve"> </w:t>
      </w:r>
      <w:r w:rsidR="00445C21">
        <w:rPr>
          <w:rFonts w:ascii="Arial" w:hAnsi="Arial" w:cs="Arial"/>
        </w:rPr>
        <w:t>have more than one status</w:t>
      </w:r>
      <w:r w:rsidR="0073785E">
        <w:rPr>
          <w:rFonts w:ascii="Arial" w:hAnsi="Arial" w:cs="Arial"/>
        </w:rPr>
        <w:t xml:space="preserve"> involving</w:t>
      </w:r>
      <w:r>
        <w:rPr>
          <w:rFonts w:ascii="Arial" w:hAnsi="Arial" w:cs="Arial"/>
        </w:rPr>
        <w:t xml:space="preserve"> </w:t>
      </w:r>
      <w:r w:rsidRPr="002E10D7">
        <w:rPr>
          <w:rFonts w:ascii="Arial" w:hAnsi="Arial" w:cs="Arial"/>
        </w:rPr>
        <w:t>multiple</w:t>
      </w:r>
      <w:r>
        <w:rPr>
          <w:rFonts w:ascii="Arial" w:hAnsi="Arial" w:cs="Arial"/>
        </w:rPr>
        <w:t xml:space="preserve"> </w:t>
      </w:r>
      <w:r w:rsidRPr="002E10D7">
        <w:rPr>
          <w:rFonts w:ascii="Arial" w:hAnsi="Arial" w:cs="Arial"/>
        </w:rPr>
        <w:t>parcels</w:t>
      </w:r>
      <w:r>
        <w:rPr>
          <w:rFonts w:ascii="Arial" w:hAnsi="Arial" w:cs="Arial"/>
        </w:rPr>
        <w:t xml:space="preserve"> </w:t>
      </w:r>
      <w:r w:rsidRPr="002E10D7">
        <w:rPr>
          <w:rFonts w:ascii="Arial" w:hAnsi="Arial" w:cs="Arial"/>
        </w:rPr>
        <w:t>of land.</w:t>
      </w:r>
    </w:p>
    <w:p w14:paraId="754B309C" w14:textId="4280FBD6" w:rsidR="00850678" w:rsidRPr="002E10D7" w:rsidRDefault="00BC66D0" w:rsidP="001757BE">
      <w:pPr>
        <w:spacing w:before="120" w:beforeAutospacing="0" w:line="278" w:lineRule="auto"/>
        <w:ind w:left="0"/>
        <w:rPr>
          <w:rFonts w:ascii="Arial" w:hAnsi="Arial" w:cs="Arial"/>
        </w:rPr>
      </w:pPr>
      <w:r w:rsidRPr="002E10D7">
        <w:rPr>
          <w:rFonts w:ascii="Arial" w:hAnsi="Arial" w:cs="Arial"/>
        </w:rPr>
        <w:t xml:space="preserve">For example: </w:t>
      </w:r>
      <w:r w:rsidR="00ED3D93">
        <w:rPr>
          <w:rFonts w:ascii="Arial" w:hAnsi="Arial" w:cs="Arial"/>
        </w:rPr>
        <w:t>A</w:t>
      </w:r>
      <w:r w:rsidRPr="002E10D7">
        <w:rPr>
          <w:rFonts w:ascii="Arial" w:hAnsi="Arial" w:cs="Arial"/>
        </w:rPr>
        <w:t xml:space="preserve">n </w:t>
      </w:r>
      <w:r w:rsidR="00CD3715" w:rsidRPr="002E10D7">
        <w:rPr>
          <w:rFonts w:ascii="Arial" w:hAnsi="Arial" w:cs="Arial"/>
          <w:smallCaps/>
          <w:spacing w:val="12"/>
        </w:rPr>
        <w:t>applicant</w:t>
      </w:r>
      <w:r w:rsidRPr="002E10D7">
        <w:rPr>
          <w:rFonts w:ascii="Arial" w:hAnsi="Arial" w:cs="Arial"/>
          <w:spacing w:val="11"/>
        </w:rPr>
        <w:t xml:space="preserve"> </w:t>
      </w:r>
      <w:r w:rsidRPr="002E10D7">
        <w:rPr>
          <w:rFonts w:ascii="Arial" w:hAnsi="Arial" w:cs="Arial"/>
        </w:rPr>
        <w:t>own</w:t>
      </w:r>
      <w:r w:rsidR="006B33EE">
        <w:rPr>
          <w:rFonts w:ascii="Arial" w:hAnsi="Arial" w:cs="Arial"/>
        </w:rPr>
        <w:t>s</w:t>
      </w:r>
      <w:r w:rsidRPr="002E10D7">
        <w:rPr>
          <w:rFonts w:ascii="Arial" w:hAnsi="Arial" w:cs="Arial"/>
        </w:rPr>
        <w:t xml:space="preserve"> part of the </w:t>
      </w:r>
      <w:r w:rsidR="00CD3715" w:rsidRPr="002E10D7">
        <w:rPr>
          <w:rFonts w:ascii="Arial" w:hAnsi="Arial" w:cs="Arial"/>
          <w:smallCaps/>
          <w:spacing w:val="12"/>
        </w:rPr>
        <w:t>project site</w:t>
      </w:r>
      <w:r w:rsidRPr="002E10D7">
        <w:rPr>
          <w:rFonts w:ascii="Arial" w:hAnsi="Arial" w:cs="Arial"/>
          <w:spacing w:val="10"/>
        </w:rPr>
        <w:t xml:space="preserve"> and</w:t>
      </w:r>
      <w:r w:rsidRPr="002E10D7">
        <w:rPr>
          <w:rFonts w:ascii="Arial" w:hAnsi="Arial" w:cs="Arial"/>
        </w:rPr>
        <w:t xml:space="preserve"> is proposing to acquire an </w:t>
      </w:r>
      <w:r w:rsidR="00CD3715" w:rsidRPr="002E10D7">
        <w:rPr>
          <w:rFonts w:ascii="Arial" w:hAnsi="Arial" w:cs="Arial"/>
          <w:smallCaps/>
          <w:spacing w:val="12"/>
        </w:rPr>
        <w:t>adjacent</w:t>
      </w:r>
      <w:r w:rsidRPr="002E10D7">
        <w:rPr>
          <w:rFonts w:ascii="Arial" w:hAnsi="Arial" w:cs="Arial"/>
          <w:spacing w:val="12"/>
        </w:rPr>
        <w:t xml:space="preserve"> </w:t>
      </w:r>
      <w:r w:rsidRPr="002E10D7">
        <w:rPr>
          <w:rFonts w:ascii="Arial" w:hAnsi="Arial" w:cs="Arial"/>
        </w:rPr>
        <w:t xml:space="preserve">parcel of land. </w:t>
      </w:r>
      <w:r w:rsidR="00346A6B">
        <w:rPr>
          <w:rFonts w:ascii="Arial" w:hAnsi="Arial" w:cs="Arial"/>
        </w:rPr>
        <w:t xml:space="preserve">In this case, the </w:t>
      </w:r>
      <w:r w:rsidR="00346A6B" w:rsidRPr="009842CE">
        <w:rPr>
          <w:rFonts w:ascii="Arial" w:hAnsi="Arial" w:cs="Arial"/>
          <w:smallCaps/>
        </w:rPr>
        <w:t>applicant</w:t>
      </w:r>
      <w:r w:rsidR="00346A6B">
        <w:rPr>
          <w:rFonts w:ascii="Arial" w:hAnsi="Arial" w:cs="Arial"/>
        </w:rPr>
        <w:t xml:space="preserve"> would provide</w:t>
      </w:r>
      <w:r w:rsidR="006B33EE">
        <w:rPr>
          <w:rFonts w:ascii="Arial" w:hAnsi="Arial" w:cs="Arial"/>
        </w:rPr>
        <w:t xml:space="preserve"> documents for</w:t>
      </w:r>
      <w:r w:rsidR="00346A6B">
        <w:rPr>
          <w:rFonts w:ascii="Arial" w:hAnsi="Arial" w:cs="Arial"/>
        </w:rPr>
        <w:t xml:space="preserve"> </w:t>
      </w:r>
      <w:r w:rsidR="00902C26">
        <w:rPr>
          <w:rFonts w:ascii="Arial" w:hAnsi="Arial" w:cs="Arial"/>
        </w:rPr>
        <w:t xml:space="preserve">status </w:t>
      </w:r>
      <w:r w:rsidR="00346A6B">
        <w:rPr>
          <w:rFonts w:ascii="Arial" w:hAnsi="Arial" w:cs="Arial"/>
        </w:rPr>
        <w:t xml:space="preserve">#1 and </w:t>
      </w:r>
      <w:r w:rsidR="00902C26">
        <w:rPr>
          <w:rFonts w:ascii="Arial" w:hAnsi="Arial" w:cs="Arial"/>
        </w:rPr>
        <w:t xml:space="preserve">status </w:t>
      </w:r>
      <w:r w:rsidR="008435C0">
        <w:rPr>
          <w:rFonts w:ascii="Arial" w:hAnsi="Arial" w:cs="Arial"/>
        </w:rPr>
        <w:t>#2 below.</w:t>
      </w:r>
    </w:p>
    <w:p w14:paraId="00F117C5" w14:textId="49E8E8AF" w:rsidR="00BC66D0" w:rsidRPr="005261FB" w:rsidRDefault="005261FB" w:rsidP="001757BE">
      <w:pPr>
        <w:spacing w:after="0" w:afterAutospacing="0"/>
        <w:ind w:left="0"/>
        <w:rPr>
          <w:rFonts w:ascii="Arial" w:hAnsi="Arial" w:cs="Arial"/>
          <w:u w:val="single"/>
        </w:rPr>
      </w:pPr>
      <w:r w:rsidRPr="00141B5B">
        <w:rPr>
          <w:rFonts w:ascii="Arial" w:hAnsi="Arial" w:cs="Arial"/>
          <w:smallCaps/>
          <w:u w:val="single"/>
        </w:rPr>
        <w:t>Applicant</w:t>
      </w:r>
      <w:r>
        <w:rPr>
          <w:rFonts w:ascii="Arial" w:hAnsi="Arial" w:cs="Arial"/>
          <w:smallCaps/>
          <w:u w:val="single"/>
        </w:rPr>
        <w:t>s</w:t>
      </w:r>
      <w:r w:rsidRPr="005261FB">
        <w:rPr>
          <w:rFonts w:ascii="Arial" w:hAnsi="Arial" w:cs="Arial"/>
          <w:u w:val="single"/>
        </w:rPr>
        <w:t xml:space="preserve"> must provide applicable items below to show planned </w:t>
      </w:r>
      <w:r w:rsidRPr="00C07181">
        <w:rPr>
          <w:rFonts w:ascii="Arial" w:hAnsi="Arial" w:cs="Arial"/>
          <w:smallCaps/>
          <w:u w:val="single"/>
        </w:rPr>
        <w:t>project site</w:t>
      </w:r>
      <w:r w:rsidRPr="005261FB">
        <w:rPr>
          <w:rFonts w:ascii="Arial" w:hAnsi="Arial" w:cs="Arial"/>
          <w:u w:val="single"/>
        </w:rPr>
        <w:t xml:space="preserve"> control</w:t>
      </w:r>
      <w:r w:rsidR="00BC66D0" w:rsidRPr="002E10D7">
        <w:rPr>
          <w:rFonts w:ascii="Arial" w:hAnsi="Arial" w:cs="Arial"/>
          <w:spacing w:val="11"/>
        </w:rPr>
        <w:t>:</w:t>
      </w:r>
    </w:p>
    <w:p w14:paraId="4D5F0E46" w14:textId="591D371A" w:rsidR="00BC66D0" w:rsidRPr="00FB1C29" w:rsidRDefault="00BC66D0" w:rsidP="00731A6B">
      <w:pPr>
        <w:pStyle w:val="ListParagraph"/>
        <w:widowControl w:val="0"/>
        <w:numPr>
          <w:ilvl w:val="0"/>
          <w:numId w:val="85"/>
        </w:numPr>
        <w:autoSpaceDE w:val="0"/>
        <w:autoSpaceDN w:val="0"/>
        <w:spacing w:after="120" w:afterAutospacing="0" w:line="240" w:lineRule="auto"/>
        <w:ind w:left="907"/>
        <w:contextualSpacing w:val="0"/>
        <w:rPr>
          <w:rFonts w:ascii="Arial" w:hAnsi="Arial" w:cs="Arial"/>
        </w:rPr>
      </w:pPr>
      <w:r w:rsidRPr="00C104E0">
        <w:rPr>
          <w:rFonts w:ascii="Arial" w:hAnsi="Arial" w:cs="Arial"/>
          <w:bCs/>
        </w:rPr>
        <w:t>Provide</w:t>
      </w:r>
      <w:r w:rsidRPr="00C104E0">
        <w:rPr>
          <w:rFonts w:ascii="Arial" w:hAnsi="Arial" w:cs="Arial"/>
          <w:bCs/>
          <w:spacing w:val="-1"/>
        </w:rPr>
        <w:t xml:space="preserve"> </w:t>
      </w:r>
      <w:r w:rsidRPr="00C104E0">
        <w:rPr>
          <w:rFonts w:ascii="Arial" w:hAnsi="Arial" w:cs="Arial"/>
          <w:bCs/>
        </w:rPr>
        <w:t>#1</w:t>
      </w:r>
      <w:r w:rsidRPr="00C104E0">
        <w:rPr>
          <w:rFonts w:ascii="Arial" w:hAnsi="Arial" w:cs="Arial"/>
          <w:bCs/>
          <w:spacing w:val="-2"/>
        </w:rPr>
        <w:t xml:space="preserve"> below</w:t>
      </w:r>
      <w:r w:rsidR="004B32C4">
        <w:rPr>
          <w:rFonts w:ascii="Arial" w:hAnsi="Arial" w:cs="Arial"/>
          <w:spacing w:val="-2"/>
        </w:rPr>
        <w:t xml:space="preserve"> if</w:t>
      </w:r>
      <w:r w:rsidR="004B32C4" w:rsidRPr="004B32C4">
        <w:rPr>
          <w:rFonts w:ascii="Arial" w:hAnsi="Arial" w:cs="Arial"/>
        </w:rPr>
        <w:t xml:space="preserve"> </w:t>
      </w:r>
      <w:r w:rsidR="004B32C4">
        <w:rPr>
          <w:rFonts w:ascii="Arial" w:hAnsi="Arial" w:cs="Arial"/>
        </w:rPr>
        <w:t>t</w:t>
      </w:r>
      <w:r w:rsidR="004B32C4" w:rsidRPr="00FB1C29">
        <w:rPr>
          <w:rFonts w:ascii="Arial" w:hAnsi="Arial" w:cs="Arial"/>
        </w:rPr>
        <w:t>he</w:t>
      </w:r>
      <w:r w:rsidR="004B32C4" w:rsidRPr="00FB1C29">
        <w:rPr>
          <w:rFonts w:ascii="Arial" w:hAnsi="Arial" w:cs="Arial"/>
          <w:spacing w:val="-3"/>
        </w:rPr>
        <w:t xml:space="preserve"> </w:t>
      </w:r>
      <w:r w:rsidRPr="00FB1C29">
        <w:rPr>
          <w:rFonts w:ascii="Arial" w:hAnsi="Arial" w:cs="Arial"/>
        </w:rPr>
        <w:t>land</w:t>
      </w:r>
      <w:r w:rsidRPr="00FB1C29">
        <w:rPr>
          <w:rFonts w:ascii="Arial" w:hAnsi="Arial" w:cs="Arial"/>
          <w:spacing w:val="-2"/>
        </w:rPr>
        <w:t xml:space="preserve"> </w:t>
      </w:r>
      <w:r w:rsidRPr="00FB1C29">
        <w:rPr>
          <w:rFonts w:ascii="Arial" w:hAnsi="Arial" w:cs="Arial"/>
        </w:rPr>
        <w:t>is</w:t>
      </w:r>
      <w:r w:rsidRPr="00FB1C29">
        <w:rPr>
          <w:rFonts w:ascii="Arial" w:hAnsi="Arial" w:cs="Arial"/>
          <w:spacing w:val="-3"/>
        </w:rPr>
        <w:t xml:space="preserve"> </w:t>
      </w:r>
      <w:r w:rsidRPr="00FB1C29">
        <w:rPr>
          <w:rFonts w:ascii="Arial" w:hAnsi="Arial" w:cs="Arial"/>
        </w:rPr>
        <w:t>already</w:t>
      </w:r>
      <w:r w:rsidRPr="00FB1C29">
        <w:rPr>
          <w:rFonts w:ascii="Arial" w:hAnsi="Arial" w:cs="Arial"/>
          <w:spacing w:val="-5"/>
        </w:rPr>
        <w:t xml:space="preserve"> </w:t>
      </w:r>
      <w:r w:rsidRPr="00FB1C29">
        <w:rPr>
          <w:rFonts w:ascii="Arial" w:hAnsi="Arial" w:cs="Arial"/>
        </w:rPr>
        <w:t>owned</w:t>
      </w:r>
      <w:r w:rsidRPr="00FB1C29">
        <w:rPr>
          <w:rFonts w:ascii="Arial" w:hAnsi="Arial" w:cs="Arial"/>
          <w:spacing w:val="-4"/>
        </w:rPr>
        <w:t xml:space="preserve"> </w:t>
      </w:r>
      <w:r w:rsidRPr="00FB1C29">
        <w:rPr>
          <w:rFonts w:ascii="Arial" w:hAnsi="Arial" w:cs="Arial"/>
        </w:rPr>
        <w:t>by</w:t>
      </w:r>
      <w:r w:rsidRPr="00FB1C29">
        <w:rPr>
          <w:rFonts w:ascii="Arial" w:hAnsi="Arial" w:cs="Arial"/>
          <w:spacing w:val="-5"/>
        </w:rPr>
        <w:t xml:space="preserve"> </w:t>
      </w:r>
      <w:r w:rsidRPr="00FB1C29">
        <w:rPr>
          <w:rFonts w:ascii="Arial" w:hAnsi="Arial" w:cs="Arial"/>
        </w:rPr>
        <w:t>the</w:t>
      </w:r>
      <w:r w:rsidRPr="00FB1C29">
        <w:rPr>
          <w:rFonts w:ascii="Arial" w:hAnsi="Arial" w:cs="Arial"/>
          <w:spacing w:val="1"/>
        </w:rPr>
        <w:t xml:space="preserve"> </w:t>
      </w:r>
      <w:r w:rsidR="00CD3715" w:rsidRPr="00FB1C29">
        <w:rPr>
          <w:rFonts w:ascii="Arial" w:hAnsi="Arial" w:cs="Arial"/>
          <w:smallCaps/>
          <w:spacing w:val="12"/>
        </w:rPr>
        <w:t>applicant</w:t>
      </w:r>
      <w:r w:rsidRPr="00FB1C29">
        <w:rPr>
          <w:rFonts w:ascii="Arial" w:hAnsi="Arial" w:cs="Arial"/>
          <w:b/>
          <w:spacing w:val="12"/>
        </w:rPr>
        <w:t>.</w:t>
      </w:r>
    </w:p>
    <w:p w14:paraId="279324D8" w14:textId="306EA25D" w:rsidR="004B32C4" w:rsidRPr="004B32C4" w:rsidRDefault="00776800" w:rsidP="00731A6B">
      <w:pPr>
        <w:pStyle w:val="ListParagraph"/>
        <w:widowControl w:val="0"/>
        <w:numPr>
          <w:ilvl w:val="0"/>
          <w:numId w:val="85"/>
        </w:numPr>
        <w:autoSpaceDE w:val="0"/>
        <w:autoSpaceDN w:val="0"/>
        <w:spacing w:after="120" w:afterAutospacing="0" w:line="240" w:lineRule="auto"/>
        <w:ind w:left="907"/>
        <w:contextualSpacing w:val="0"/>
        <w:rPr>
          <w:rFonts w:ascii="Arial" w:hAnsi="Arial" w:cs="Arial"/>
        </w:rPr>
      </w:pPr>
      <w:r w:rsidRPr="00631F96">
        <w:rPr>
          <w:rFonts w:ascii="Arial" w:hAnsi="Arial" w:cs="Arial"/>
          <w:bCs/>
        </w:rPr>
        <w:t>Provide</w:t>
      </w:r>
      <w:r w:rsidRPr="00631F96">
        <w:rPr>
          <w:rFonts w:ascii="Arial" w:hAnsi="Arial" w:cs="Arial"/>
          <w:bCs/>
          <w:spacing w:val="-2"/>
        </w:rPr>
        <w:t xml:space="preserve"> </w:t>
      </w:r>
      <w:r w:rsidRPr="00631F96">
        <w:rPr>
          <w:rFonts w:ascii="Arial" w:hAnsi="Arial" w:cs="Arial"/>
          <w:bCs/>
        </w:rPr>
        <w:t>#2</w:t>
      </w:r>
      <w:r w:rsidRPr="00631F96">
        <w:rPr>
          <w:rFonts w:ascii="Arial" w:hAnsi="Arial" w:cs="Arial"/>
          <w:bCs/>
          <w:spacing w:val="-5"/>
        </w:rPr>
        <w:t xml:space="preserve"> </w:t>
      </w:r>
      <w:r w:rsidRPr="00631F96">
        <w:rPr>
          <w:rFonts w:ascii="Arial" w:hAnsi="Arial" w:cs="Arial"/>
          <w:bCs/>
          <w:spacing w:val="-2"/>
        </w:rPr>
        <w:t>below</w:t>
      </w:r>
      <w:r>
        <w:rPr>
          <w:rFonts w:ascii="Arial" w:hAnsi="Arial" w:cs="Arial"/>
          <w:spacing w:val="-2"/>
        </w:rPr>
        <w:t xml:space="preserve"> if </w:t>
      </w:r>
      <w:r>
        <w:rPr>
          <w:rFonts w:ascii="Arial" w:hAnsi="Arial" w:cs="Arial"/>
        </w:rPr>
        <w:t>t</w:t>
      </w:r>
      <w:r w:rsidR="00BC66D0" w:rsidRPr="00FB1C29">
        <w:rPr>
          <w:rFonts w:ascii="Arial" w:hAnsi="Arial" w:cs="Arial"/>
        </w:rPr>
        <w:t>he</w:t>
      </w:r>
      <w:r w:rsidR="00BC66D0" w:rsidRPr="00FB1C29">
        <w:rPr>
          <w:rFonts w:ascii="Arial" w:hAnsi="Arial" w:cs="Arial"/>
          <w:spacing w:val="-4"/>
        </w:rPr>
        <w:t xml:space="preserve"> </w:t>
      </w:r>
      <w:r w:rsidR="00CD3715" w:rsidRPr="00FB1C29">
        <w:rPr>
          <w:rFonts w:ascii="Arial" w:hAnsi="Arial" w:cs="Arial"/>
          <w:smallCaps/>
          <w:spacing w:val="12"/>
        </w:rPr>
        <w:t>applicant</w:t>
      </w:r>
      <w:r w:rsidR="00BC66D0" w:rsidRPr="00FB1C29">
        <w:rPr>
          <w:rFonts w:ascii="Arial" w:hAnsi="Arial" w:cs="Arial"/>
          <w:spacing w:val="26"/>
        </w:rPr>
        <w:t xml:space="preserve"> </w:t>
      </w:r>
      <w:r w:rsidR="00BC66D0" w:rsidRPr="00FB1C29">
        <w:rPr>
          <w:rFonts w:ascii="Arial" w:hAnsi="Arial" w:cs="Arial"/>
        </w:rPr>
        <w:t>is</w:t>
      </w:r>
      <w:r w:rsidR="00BC66D0" w:rsidRPr="00FB1C29">
        <w:rPr>
          <w:rFonts w:ascii="Arial" w:hAnsi="Arial" w:cs="Arial"/>
          <w:spacing w:val="-4"/>
        </w:rPr>
        <w:t xml:space="preserve"> </w:t>
      </w:r>
      <w:r w:rsidR="00BC66D0" w:rsidRPr="00FB1C29">
        <w:rPr>
          <w:rFonts w:ascii="Arial" w:hAnsi="Arial" w:cs="Arial"/>
        </w:rPr>
        <w:t>proposing</w:t>
      </w:r>
      <w:r w:rsidR="00BC66D0" w:rsidRPr="00FB1C29">
        <w:rPr>
          <w:rFonts w:ascii="Arial" w:hAnsi="Arial" w:cs="Arial"/>
          <w:spacing w:val="-5"/>
        </w:rPr>
        <w:t xml:space="preserve"> an</w:t>
      </w:r>
      <w:r w:rsidR="001A54AB" w:rsidRPr="00FB1C29">
        <w:rPr>
          <w:rFonts w:ascii="Arial" w:hAnsi="Arial" w:cs="Arial"/>
          <w:spacing w:val="-5"/>
        </w:rPr>
        <w:t xml:space="preserve"> </w:t>
      </w:r>
      <w:r w:rsidR="006F00A5" w:rsidRPr="00FB1C29">
        <w:rPr>
          <w:rFonts w:ascii="Arial" w:hAnsi="Arial" w:cs="Arial"/>
          <w:smallCaps/>
          <w:spacing w:val="12"/>
        </w:rPr>
        <w:t>acquisition</w:t>
      </w:r>
      <w:r w:rsidR="00BC66D0" w:rsidRPr="00FB1C29">
        <w:rPr>
          <w:rFonts w:ascii="Arial" w:hAnsi="Arial" w:cs="Arial"/>
          <w:spacing w:val="26"/>
        </w:rPr>
        <w:t xml:space="preserve"> </w:t>
      </w:r>
      <w:r w:rsidR="00BC66D0" w:rsidRPr="00FB1C29">
        <w:rPr>
          <w:rFonts w:ascii="Arial" w:hAnsi="Arial" w:cs="Arial"/>
        </w:rPr>
        <w:t>to</w:t>
      </w:r>
      <w:r w:rsidR="00BC66D0" w:rsidRPr="00FB1C29">
        <w:rPr>
          <w:rFonts w:ascii="Arial" w:hAnsi="Arial" w:cs="Arial"/>
          <w:spacing w:val="-4"/>
        </w:rPr>
        <w:t xml:space="preserve"> </w:t>
      </w:r>
      <w:r w:rsidR="00BC66D0" w:rsidRPr="00FB1C29">
        <w:rPr>
          <w:rFonts w:ascii="Arial" w:hAnsi="Arial" w:cs="Arial"/>
        </w:rPr>
        <w:t>become</w:t>
      </w:r>
      <w:r w:rsidR="00BC66D0" w:rsidRPr="00FB1C29">
        <w:rPr>
          <w:rFonts w:ascii="Arial" w:hAnsi="Arial" w:cs="Arial"/>
          <w:spacing w:val="-2"/>
        </w:rPr>
        <w:t xml:space="preserve"> </w:t>
      </w:r>
      <w:r w:rsidR="00BC66D0" w:rsidRPr="00FB1C29">
        <w:rPr>
          <w:rFonts w:ascii="Arial" w:hAnsi="Arial" w:cs="Arial"/>
        </w:rPr>
        <w:t>the</w:t>
      </w:r>
      <w:r w:rsidR="00BC66D0" w:rsidRPr="00FB1C29">
        <w:rPr>
          <w:rFonts w:ascii="Arial" w:hAnsi="Arial" w:cs="Arial"/>
          <w:spacing w:val="-3"/>
        </w:rPr>
        <w:t xml:space="preserve"> </w:t>
      </w:r>
      <w:r w:rsidR="00BC66D0" w:rsidRPr="00FB1C29">
        <w:rPr>
          <w:rFonts w:ascii="Arial" w:hAnsi="Arial" w:cs="Arial"/>
        </w:rPr>
        <w:t>land</w:t>
      </w:r>
      <w:r w:rsidR="00BC66D0" w:rsidRPr="00FB1C29">
        <w:rPr>
          <w:rFonts w:ascii="Arial" w:hAnsi="Arial" w:cs="Arial"/>
          <w:spacing w:val="-3"/>
        </w:rPr>
        <w:t>owner</w:t>
      </w:r>
      <w:r w:rsidR="00BC66D0" w:rsidRPr="00FB1C29">
        <w:rPr>
          <w:rFonts w:ascii="Arial" w:hAnsi="Arial" w:cs="Arial"/>
        </w:rPr>
        <w:t>.</w:t>
      </w:r>
      <w:r w:rsidR="00BC66D0" w:rsidRPr="00FB1C29">
        <w:rPr>
          <w:rFonts w:ascii="Arial" w:hAnsi="Arial" w:cs="Arial"/>
          <w:spacing w:val="1"/>
        </w:rPr>
        <w:t xml:space="preserve"> </w:t>
      </w:r>
    </w:p>
    <w:p w14:paraId="5D2CDCDD" w14:textId="23CC6C7C" w:rsidR="006004F3" w:rsidRDefault="00BC66D0" w:rsidP="00731A6B">
      <w:pPr>
        <w:pStyle w:val="ListParagraph"/>
        <w:widowControl w:val="0"/>
        <w:numPr>
          <w:ilvl w:val="0"/>
          <w:numId w:val="85"/>
        </w:numPr>
        <w:autoSpaceDE w:val="0"/>
        <w:autoSpaceDN w:val="0"/>
        <w:spacing w:after="120" w:afterAutospacing="0" w:line="240" w:lineRule="auto"/>
        <w:ind w:left="900"/>
        <w:contextualSpacing w:val="0"/>
        <w:rPr>
          <w:rFonts w:ascii="Arial" w:hAnsi="Arial" w:cs="Arial"/>
        </w:rPr>
      </w:pPr>
      <w:r w:rsidRPr="00631F96">
        <w:rPr>
          <w:rFonts w:ascii="Arial" w:hAnsi="Arial" w:cs="Arial"/>
          <w:bCs/>
        </w:rPr>
        <w:t>Provide</w:t>
      </w:r>
      <w:r w:rsidRPr="00631F96">
        <w:rPr>
          <w:rFonts w:ascii="Arial" w:hAnsi="Arial" w:cs="Arial"/>
          <w:bCs/>
          <w:spacing w:val="-2"/>
        </w:rPr>
        <w:t xml:space="preserve"> </w:t>
      </w:r>
      <w:r w:rsidRPr="00631F96">
        <w:rPr>
          <w:rFonts w:ascii="Arial" w:hAnsi="Arial" w:cs="Arial"/>
          <w:bCs/>
        </w:rPr>
        <w:t>#</w:t>
      </w:r>
      <w:r w:rsidR="00965F03" w:rsidRPr="00631F96">
        <w:rPr>
          <w:rFonts w:ascii="Arial" w:hAnsi="Arial" w:cs="Arial"/>
          <w:bCs/>
        </w:rPr>
        <w:t>3</w:t>
      </w:r>
      <w:r w:rsidRPr="00631F96">
        <w:rPr>
          <w:rFonts w:ascii="Arial" w:hAnsi="Arial" w:cs="Arial"/>
          <w:bCs/>
          <w:spacing w:val="-5"/>
        </w:rPr>
        <w:t xml:space="preserve"> </w:t>
      </w:r>
      <w:r w:rsidRPr="00631F96">
        <w:rPr>
          <w:rFonts w:ascii="Arial" w:hAnsi="Arial" w:cs="Arial"/>
          <w:bCs/>
          <w:spacing w:val="-2"/>
        </w:rPr>
        <w:t>below</w:t>
      </w:r>
      <w:r w:rsidR="004B32C4">
        <w:rPr>
          <w:rFonts w:ascii="Arial" w:hAnsi="Arial" w:cs="Arial"/>
          <w:spacing w:val="-2"/>
        </w:rPr>
        <w:t xml:space="preserve"> if </w:t>
      </w:r>
      <w:r w:rsidR="004B32C4">
        <w:rPr>
          <w:rFonts w:ascii="Arial" w:hAnsi="Arial" w:cs="Arial"/>
        </w:rPr>
        <w:t>t</w:t>
      </w:r>
      <w:r w:rsidR="004B32C4" w:rsidRPr="00FB1C29">
        <w:rPr>
          <w:rFonts w:ascii="Arial" w:hAnsi="Arial" w:cs="Arial"/>
        </w:rPr>
        <w:t>he</w:t>
      </w:r>
      <w:r w:rsidR="004B32C4" w:rsidRPr="00FB1C29">
        <w:rPr>
          <w:rFonts w:ascii="Arial" w:hAnsi="Arial" w:cs="Arial"/>
          <w:spacing w:val="-3"/>
        </w:rPr>
        <w:t xml:space="preserve"> </w:t>
      </w:r>
      <w:r w:rsidR="004B32C4" w:rsidRPr="00FB1C29">
        <w:rPr>
          <w:rFonts w:ascii="Arial" w:hAnsi="Arial" w:cs="Arial"/>
        </w:rPr>
        <w:t>land</w:t>
      </w:r>
      <w:r w:rsidR="004B32C4" w:rsidRPr="00FB1C29">
        <w:rPr>
          <w:rFonts w:ascii="Arial" w:hAnsi="Arial" w:cs="Arial"/>
          <w:spacing w:val="-3"/>
        </w:rPr>
        <w:t xml:space="preserve"> </w:t>
      </w:r>
      <w:r w:rsidR="004B32C4" w:rsidRPr="00FB1C29">
        <w:rPr>
          <w:rFonts w:ascii="Arial" w:hAnsi="Arial" w:cs="Arial"/>
        </w:rPr>
        <w:t>is</w:t>
      </w:r>
      <w:r w:rsidR="004B32C4" w:rsidRPr="00FB1C29">
        <w:rPr>
          <w:rFonts w:ascii="Arial" w:hAnsi="Arial" w:cs="Arial"/>
          <w:spacing w:val="-4"/>
        </w:rPr>
        <w:t xml:space="preserve"> </w:t>
      </w:r>
      <w:r w:rsidR="004B32C4" w:rsidRPr="00FB1C29">
        <w:rPr>
          <w:rFonts w:ascii="Arial" w:hAnsi="Arial" w:cs="Arial"/>
        </w:rPr>
        <w:t>not</w:t>
      </w:r>
      <w:r w:rsidR="004B32C4" w:rsidRPr="00FB1C29">
        <w:rPr>
          <w:rFonts w:ascii="Arial" w:hAnsi="Arial" w:cs="Arial"/>
          <w:spacing w:val="-4"/>
        </w:rPr>
        <w:t xml:space="preserve"> </w:t>
      </w:r>
      <w:r w:rsidR="004B32C4" w:rsidRPr="00FB1C29">
        <w:rPr>
          <w:rFonts w:ascii="Arial" w:hAnsi="Arial" w:cs="Arial"/>
        </w:rPr>
        <w:t>owned</w:t>
      </w:r>
      <w:r w:rsidR="004B32C4" w:rsidRPr="00FB1C29">
        <w:rPr>
          <w:rFonts w:ascii="Arial" w:hAnsi="Arial" w:cs="Arial"/>
          <w:spacing w:val="-5"/>
        </w:rPr>
        <w:t xml:space="preserve"> </w:t>
      </w:r>
      <w:r w:rsidR="004B32C4" w:rsidRPr="00FB1C29">
        <w:rPr>
          <w:rFonts w:ascii="Arial" w:hAnsi="Arial" w:cs="Arial"/>
        </w:rPr>
        <w:t>by</w:t>
      </w:r>
      <w:r w:rsidR="004B32C4" w:rsidRPr="00FB1C29">
        <w:rPr>
          <w:rFonts w:ascii="Arial" w:hAnsi="Arial" w:cs="Arial"/>
          <w:spacing w:val="-6"/>
        </w:rPr>
        <w:t xml:space="preserve"> </w:t>
      </w:r>
      <w:r w:rsidR="004B32C4" w:rsidRPr="00FB1C29">
        <w:rPr>
          <w:rFonts w:ascii="Arial" w:hAnsi="Arial" w:cs="Arial"/>
        </w:rPr>
        <w:t>the</w:t>
      </w:r>
      <w:r w:rsidR="004B32C4" w:rsidRPr="00FB1C29">
        <w:rPr>
          <w:rFonts w:ascii="Arial" w:hAnsi="Arial" w:cs="Arial"/>
          <w:spacing w:val="1"/>
        </w:rPr>
        <w:t xml:space="preserve"> </w:t>
      </w:r>
      <w:r w:rsidR="004B32C4" w:rsidRPr="00FB1C29">
        <w:rPr>
          <w:rFonts w:ascii="Arial" w:hAnsi="Arial" w:cs="Arial"/>
          <w:smallCaps/>
          <w:spacing w:val="12"/>
        </w:rPr>
        <w:t>applicant</w:t>
      </w:r>
      <w:r w:rsidR="00696CA2">
        <w:rPr>
          <w:rFonts w:ascii="Arial" w:hAnsi="Arial" w:cs="Arial"/>
          <w:smallCaps/>
          <w:spacing w:val="12"/>
        </w:rPr>
        <w:t xml:space="preserve"> </w:t>
      </w:r>
      <w:r w:rsidR="00696CA2" w:rsidRPr="00696CA2">
        <w:rPr>
          <w:rFonts w:ascii="Arial" w:hAnsi="Arial" w:cs="Arial"/>
          <w:spacing w:val="12"/>
        </w:rPr>
        <w:t>and</w:t>
      </w:r>
      <w:r w:rsidRPr="00696CA2">
        <w:rPr>
          <w:rFonts w:ascii="Arial" w:hAnsi="Arial" w:cs="Arial"/>
          <w:spacing w:val="12"/>
        </w:rPr>
        <w:t xml:space="preserve"> </w:t>
      </w:r>
      <w:r w:rsidRPr="004B32C4">
        <w:rPr>
          <w:rFonts w:ascii="Arial" w:hAnsi="Arial" w:cs="Arial"/>
        </w:rPr>
        <w:t>will</w:t>
      </w:r>
      <w:r w:rsidRPr="004B32C4">
        <w:rPr>
          <w:rFonts w:ascii="Arial" w:hAnsi="Arial" w:cs="Arial"/>
          <w:spacing w:val="-3"/>
        </w:rPr>
        <w:t xml:space="preserve"> </w:t>
      </w:r>
      <w:r w:rsidRPr="004B32C4">
        <w:rPr>
          <w:rFonts w:ascii="Arial" w:hAnsi="Arial" w:cs="Arial"/>
        </w:rPr>
        <w:t>have</w:t>
      </w:r>
      <w:r w:rsidRPr="004B32C4">
        <w:rPr>
          <w:rFonts w:ascii="Arial" w:hAnsi="Arial" w:cs="Arial"/>
          <w:spacing w:val="-2"/>
        </w:rPr>
        <w:t xml:space="preserve"> </w:t>
      </w:r>
      <w:r w:rsidRPr="004B32C4">
        <w:rPr>
          <w:rFonts w:ascii="Arial" w:hAnsi="Arial" w:cs="Arial"/>
        </w:rPr>
        <w:t>a</w:t>
      </w:r>
      <w:r w:rsidRPr="004B32C4">
        <w:rPr>
          <w:rFonts w:ascii="Arial" w:hAnsi="Arial" w:cs="Arial"/>
          <w:spacing w:val="-1"/>
        </w:rPr>
        <w:t xml:space="preserve"> </w:t>
      </w:r>
      <w:r w:rsidRPr="004B32C4">
        <w:rPr>
          <w:rFonts w:ascii="Arial" w:hAnsi="Arial" w:cs="Arial"/>
        </w:rPr>
        <w:t>lease</w:t>
      </w:r>
      <w:r w:rsidRPr="004B32C4">
        <w:rPr>
          <w:rFonts w:ascii="Arial" w:hAnsi="Arial" w:cs="Arial"/>
          <w:spacing w:val="-4"/>
        </w:rPr>
        <w:t xml:space="preserve"> </w:t>
      </w:r>
      <w:r w:rsidRPr="004B32C4">
        <w:rPr>
          <w:rFonts w:ascii="Arial" w:hAnsi="Arial" w:cs="Arial"/>
        </w:rPr>
        <w:t>agreement with the landowner (</w:t>
      </w:r>
      <w:r w:rsidR="00C950EF" w:rsidRPr="004B32C4">
        <w:rPr>
          <w:rFonts w:ascii="Arial" w:hAnsi="Arial" w:cs="Arial"/>
        </w:rPr>
        <w:t xml:space="preserve">e.g., </w:t>
      </w:r>
      <w:r w:rsidRPr="004B32C4">
        <w:rPr>
          <w:rFonts w:ascii="Arial" w:hAnsi="Arial" w:cs="Arial"/>
        </w:rPr>
        <w:t xml:space="preserve">school </w:t>
      </w:r>
      <w:r w:rsidR="006F00A5" w:rsidRPr="007D65C4">
        <w:rPr>
          <w:rFonts w:ascii="Arial" w:hAnsi="Arial" w:cs="Arial"/>
          <w:spacing w:val="11"/>
        </w:rPr>
        <w:t>district</w:t>
      </w:r>
      <w:r w:rsidRPr="004B32C4">
        <w:rPr>
          <w:rFonts w:ascii="Arial" w:hAnsi="Arial" w:cs="Arial"/>
        </w:rPr>
        <w:t xml:space="preserve">, utility owner, etc.). </w:t>
      </w:r>
    </w:p>
    <w:p w14:paraId="2F69F870" w14:textId="20798E1C" w:rsidR="00BC66D0" w:rsidRPr="006004F3" w:rsidRDefault="00BC66D0" w:rsidP="00731A6B">
      <w:pPr>
        <w:pStyle w:val="ListParagraph"/>
        <w:widowControl w:val="0"/>
        <w:numPr>
          <w:ilvl w:val="0"/>
          <w:numId w:val="85"/>
        </w:numPr>
        <w:autoSpaceDE w:val="0"/>
        <w:autoSpaceDN w:val="0"/>
        <w:spacing w:after="120" w:afterAutospacing="0" w:line="240" w:lineRule="auto"/>
        <w:ind w:left="900"/>
        <w:contextualSpacing w:val="0"/>
        <w:rPr>
          <w:rFonts w:ascii="Arial" w:hAnsi="Arial" w:cs="Arial"/>
        </w:rPr>
      </w:pPr>
      <w:r w:rsidRPr="00631F96">
        <w:rPr>
          <w:rFonts w:ascii="Arial" w:hAnsi="Arial" w:cs="Arial"/>
          <w:bCs/>
        </w:rPr>
        <w:t>Provide #</w:t>
      </w:r>
      <w:r w:rsidR="00965F03" w:rsidRPr="00631F96">
        <w:rPr>
          <w:rFonts w:ascii="Arial" w:hAnsi="Arial" w:cs="Arial"/>
          <w:bCs/>
        </w:rPr>
        <w:t>4</w:t>
      </w:r>
      <w:r w:rsidRPr="00631F96">
        <w:rPr>
          <w:rFonts w:ascii="Arial" w:hAnsi="Arial" w:cs="Arial"/>
          <w:bCs/>
        </w:rPr>
        <w:t xml:space="preserve"> below</w:t>
      </w:r>
      <w:r w:rsidR="006004F3">
        <w:rPr>
          <w:rFonts w:ascii="Arial" w:hAnsi="Arial" w:cs="Arial"/>
        </w:rPr>
        <w:t xml:space="preserve"> if t</w:t>
      </w:r>
      <w:r w:rsidRPr="006004F3">
        <w:rPr>
          <w:rFonts w:ascii="Arial" w:hAnsi="Arial" w:cs="Arial"/>
        </w:rPr>
        <w:t>he</w:t>
      </w:r>
      <w:r w:rsidRPr="006004F3">
        <w:rPr>
          <w:rFonts w:ascii="Arial" w:hAnsi="Arial" w:cs="Arial"/>
          <w:spacing w:val="-2"/>
        </w:rPr>
        <w:t xml:space="preserve"> </w:t>
      </w:r>
      <w:r w:rsidRPr="006004F3">
        <w:rPr>
          <w:rFonts w:ascii="Arial" w:hAnsi="Arial" w:cs="Arial"/>
        </w:rPr>
        <w:t>land</w:t>
      </w:r>
      <w:r w:rsidRPr="006004F3">
        <w:rPr>
          <w:rFonts w:ascii="Arial" w:hAnsi="Arial" w:cs="Arial"/>
          <w:spacing w:val="-2"/>
        </w:rPr>
        <w:t xml:space="preserve"> </w:t>
      </w:r>
      <w:r w:rsidRPr="006004F3">
        <w:rPr>
          <w:rFonts w:ascii="Arial" w:hAnsi="Arial" w:cs="Arial"/>
        </w:rPr>
        <w:t>is</w:t>
      </w:r>
      <w:r w:rsidRPr="006004F3">
        <w:rPr>
          <w:rFonts w:ascii="Arial" w:hAnsi="Arial" w:cs="Arial"/>
          <w:spacing w:val="-3"/>
        </w:rPr>
        <w:t xml:space="preserve"> </w:t>
      </w:r>
      <w:r w:rsidRPr="006004F3">
        <w:rPr>
          <w:rFonts w:ascii="Arial" w:hAnsi="Arial" w:cs="Arial"/>
        </w:rPr>
        <w:t>not</w:t>
      </w:r>
      <w:r w:rsidRPr="006004F3">
        <w:rPr>
          <w:rFonts w:ascii="Arial" w:hAnsi="Arial" w:cs="Arial"/>
          <w:spacing w:val="-4"/>
        </w:rPr>
        <w:t xml:space="preserve"> </w:t>
      </w:r>
      <w:r w:rsidRPr="006004F3">
        <w:rPr>
          <w:rFonts w:ascii="Arial" w:hAnsi="Arial" w:cs="Arial"/>
        </w:rPr>
        <w:t>owned</w:t>
      </w:r>
      <w:r w:rsidRPr="006004F3">
        <w:rPr>
          <w:rFonts w:ascii="Arial" w:hAnsi="Arial" w:cs="Arial"/>
          <w:spacing w:val="-4"/>
        </w:rPr>
        <w:t xml:space="preserve"> </w:t>
      </w:r>
      <w:r w:rsidRPr="006004F3">
        <w:rPr>
          <w:rFonts w:ascii="Arial" w:hAnsi="Arial" w:cs="Arial"/>
        </w:rPr>
        <w:t>by</w:t>
      </w:r>
      <w:r w:rsidRPr="006004F3">
        <w:rPr>
          <w:rFonts w:ascii="Arial" w:hAnsi="Arial" w:cs="Arial"/>
          <w:spacing w:val="-5"/>
        </w:rPr>
        <w:t xml:space="preserve"> </w:t>
      </w:r>
      <w:r w:rsidRPr="006004F3">
        <w:rPr>
          <w:rFonts w:ascii="Arial" w:hAnsi="Arial" w:cs="Arial"/>
        </w:rPr>
        <w:t xml:space="preserve">the </w:t>
      </w:r>
      <w:r w:rsidR="006F4F3C" w:rsidRPr="006004F3">
        <w:rPr>
          <w:rFonts w:ascii="Arial" w:hAnsi="Arial" w:cs="Arial"/>
          <w:smallCaps/>
          <w:spacing w:val="12"/>
        </w:rPr>
        <w:t>applicant</w:t>
      </w:r>
      <w:r w:rsidR="006B7614">
        <w:rPr>
          <w:rFonts w:ascii="Arial" w:hAnsi="Arial" w:cs="Arial"/>
          <w:spacing w:val="12"/>
        </w:rPr>
        <w:t xml:space="preserve"> and</w:t>
      </w:r>
      <w:r>
        <w:rPr>
          <w:rFonts w:ascii="Arial" w:hAnsi="Arial" w:cs="Arial"/>
          <w:spacing w:val="12"/>
        </w:rPr>
        <w:t xml:space="preserve"> </w:t>
      </w:r>
      <w:r w:rsidRPr="006004F3">
        <w:rPr>
          <w:rFonts w:ascii="Arial" w:hAnsi="Arial" w:cs="Arial"/>
        </w:rPr>
        <w:t>will</w:t>
      </w:r>
      <w:r w:rsidRPr="006004F3">
        <w:rPr>
          <w:rFonts w:ascii="Arial" w:hAnsi="Arial" w:cs="Arial"/>
          <w:spacing w:val="-3"/>
        </w:rPr>
        <w:t xml:space="preserve"> </w:t>
      </w:r>
      <w:r w:rsidRPr="006004F3">
        <w:rPr>
          <w:rFonts w:ascii="Arial" w:hAnsi="Arial" w:cs="Arial"/>
        </w:rPr>
        <w:t>do</w:t>
      </w:r>
      <w:r w:rsidRPr="006004F3">
        <w:rPr>
          <w:rFonts w:ascii="Arial" w:hAnsi="Arial" w:cs="Arial"/>
          <w:spacing w:val="-2"/>
        </w:rPr>
        <w:t xml:space="preserve"> </w:t>
      </w:r>
      <w:r w:rsidRPr="006004F3">
        <w:rPr>
          <w:rFonts w:ascii="Arial" w:hAnsi="Arial" w:cs="Arial"/>
        </w:rPr>
        <w:t>a</w:t>
      </w:r>
      <w:r w:rsidRPr="006004F3">
        <w:rPr>
          <w:rFonts w:ascii="Arial" w:hAnsi="Arial" w:cs="Arial"/>
          <w:spacing w:val="-1"/>
        </w:rPr>
        <w:t xml:space="preserve"> </w:t>
      </w:r>
      <w:r w:rsidRPr="006004F3">
        <w:rPr>
          <w:rFonts w:ascii="Arial" w:hAnsi="Arial" w:cs="Arial"/>
          <w:spacing w:val="11"/>
        </w:rPr>
        <w:t>“</w:t>
      </w:r>
      <w:r w:rsidR="00850678" w:rsidRPr="006004F3">
        <w:rPr>
          <w:rFonts w:ascii="Arial" w:hAnsi="Arial" w:cs="Arial"/>
          <w:smallCaps/>
          <w:spacing w:val="11"/>
        </w:rPr>
        <w:t>turn-key</w:t>
      </w:r>
      <w:r w:rsidRPr="006004F3">
        <w:rPr>
          <w:rFonts w:ascii="Arial" w:hAnsi="Arial" w:cs="Arial"/>
          <w:spacing w:val="10"/>
        </w:rPr>
        <w:t>”</w:t>
      </w:r>
      <w:r>
        <w:rPr>
          <w:rFonts w:ascii="Arial" w:hAnsi="Arial" w:cs="Arial"/>
          <w:spacing w:val="10"/>
        </w:rPr>
        <w:t xml:space="preserve"> </w:t>
      </w:r>
      <w:r w:rsidR="005C04EF">
        <w:rPr>
          <w:rFonts w:ascii="Arial" w:hAnsi="Arial" w:cs="Arial"/>
          <w:spacing w:val="10"/>
        </w:rPr>
        <w:t xml:space="preserve">agreement. The </w:t>
      </w:r>
      <w:r w:rsidR="005C04EF" w:rsidRPr="005C04EF">
        <w:rPr>
          <w:rFonts w:ascii="Arial" w:hAnsi="Arial" w:cs="Arial"/>
          <w:smallCaps/>
          <w:spacing w:val="10"/>
        </w:rPr>
        <w:t>applicant</w:t>
      </w:r>
      <w:r w:rsidR="005C04EF">
        <w:rPr>
          <w:rFonts w:ascii="Arial" w:hAnsi="Arial" w:cs="Arial"/>
          <w:spacing w:val="10"/>
        </w:rPr>
        <w:t xml:space="preserve"> </w:t>
      </w:r>
      <w:r w:rsidR="005C04EF">
        <w:rPr>
          <w:rFonts w:ascii="Arial" w:hAnsi="Arial" w:cs="Arial"/>
          <w:spacing w:val="-1"/>
        </w:rPr>
        <w:t>will</w:t>
      </w:r>
      <w:r w:rsidRPr="006004F3">
        <w:rPr>
          <w:rFonts w:ascii="Arial" w:hAnsi="Arial" w:cs="Arial"/>
        </w:rPr>
        <w:t xml:space="preserve"> complete the </w:t>
      </w:r>
      <w:r w:rsidR="006F00A5" w:rsidRPr="006004F3">
        <w:rPr>
          <w:rFonts w:ascii="Arial" w:hAnsi="Arial" w:cs="Arial"/>
          <w:smallCaps/>
          <w:spacing w:val="11"/>
        </w:rPr>
        <w:t>project</w:t>
      </w:r>
      <w:r w:rsidRPr="006004F3">
        <w:rPr>
          <w:rFonts w:ascii="Arial" w:hAnsi="Arial" w:cs="Arial"/>
          <w:spacing w:val="11"/>
        </w:rPr>
        <w:t xml:space="preserve"> </w:t>
      </w:r>
      <w:r w:rsidR="005C04EF">
        <w:rPr>
          <w:rFonts w:ascii="Arial" w:hAnsi="Arial" w:cs="Arial"/>
          <w:spacing w:val="11"/>
        </w:rPr>
        <w:t xml:space="preserve">and </w:t>
      </w:r>
      <w:r w:rsidRPr="006004F3">
        <w:rPr>
          <w:rFonts w:ascii="Arial" w:hAnsi="Arial" w:cs="Arial"/>
        </w:rPr>
        <w:t xml:space="preserve">then transfer Operation and Maintenance requirements to an </w:t>
      </w:r>
      <w:r w:rsidRPr="00342FB6">
        <w:rPr>
          <w:rFonts w:ascii="Arial" w:hAnsi="Arial" w:cs="Arial"/>
          <w:u w:val="single"/>
        </w:rPr>
        <w:t>eligible</w:t>
      </w:r>
      <w:r w:rsidRPr="006004F3">
        <w:rPr>
          <w:rFonts w:ascii="Arial" w:hAnsi="Arial" w:cs="Arial"/>
        </w:rPr>
        <w:t xml:space="preserve"> </w:t>
      </w:r>
      <w:r w:rsidRPr="006004F3">
        <w:rPr>
          <w:rFonts w:ascii="Arial" w:hAnsi="Arial" w:cs="Arial"/>
          <w:smallCaps/>
        </w:rPr>
        <w:t>grant</w:t>
      </w:r>
      <w:r w:rsidRPr="006004F3">
        <w:rPr>
          <w:rFonts w:ascii="Arial" w:hAnsi="Arial" w:cs="Arial"/>
        </w:rPr>
        <w:t xml:space="preserve"> landowner</w:t>
      </w:r>
      <w:r w:rsidR="009A67AA">
        <w:rPr>
          <w:rFonts w:ascii="Arial" w:hAnsi="Arial" w:cs="Arial"/>
        </w:rPr>
        <w:t>. OGALS must</w:t>
      </w:r>
      <w:r w:rsidRPr="006004F3">
        <w:rPr>
          <w:rFonts w:ascii="Arial" w:hAnsi="Arial" w:cs="Arial"/>
        </w:rPr>
        <w:t xml:space="preserve"> </w:t>
      </w:r>
      <w:r w:rsidR="001A3C83" w:rsidRPr="006004F3">
        <w:rPr>
          <w:rFonts w:ascii="Arial" w:hAnsi="Arial" w:cs="Arial"/>
        </w:rPr>
        <w:t>approve</w:t>
      </w:r>
      <w:r w:rsidR="009A67AA">
        <w:rPr>
          <w:rFonts w:ascii="Arial" w:hAnsi="Arial" w:cs="Arial"/>
        </w:rPr>
        <w:t xml:space="preserve"> the eligible </w:t>
      </w:r>
      <w:r w:rsidR="009A67AA" w:rsidRPr="009A67AA">
        <w:rPr>
          <w:rFonts w:ascii="Arial" w:hAnsi="Arial" w:cs="Arial"/>
          <w:smallCaps/>
        </w:rPr>
        <w:t>grant</w:t>
      </w:r>
      <w:r w:rsidR="009A67AA">
        <w:rPr>
          <w:rFonts w:ascii="Arial" w:hAnsi="Arial" w:cs="Arial"/>
        </w:rPr>
        <w:t xml:space="preserve"> landowner</w:t>
      </w:r>
      <w:r w:rsidRPr="006004F3">
        <w:rPr>
          <w:rFonts w:ascii="Arial" w:hAnsi="Arial" w:cs="Arial"/>
        </w:rPr>
        <w:t>.</w:t>
      </w:r>
    </w:p>
    <w:p w14:paraId="0F6CB7D5" w14:textId="4EFDD25D" w:rsidR="00BC66D0" w:rsidRPr="002E10D7" w:rsidRDefault="00142D0C" w:rsidP="00B0378E">
      <w:pPr>
        <w:pStyle w:val="ListParagraph"/>
        <w:widowControl w:val="0"/>
        <w:tabs>
          <w:tab w:val="left" w:pos="1731"/>
        </w:tabs>
        <w:autoSpaceDE w:val="0"/>
        <w:autoSpaceDN w:val="0"/>
        <w:spacing w:after="0" w:afterAutospacing="0" w:line="240" w:lineRule="auto"/>
        <w:ind w:left="450" w:hanging="450"/>
        <w:contextualSpacing w:val="0"/>
        <w:rPr>
          <w:rFonts w:ascii="Arial" w:hAnsi="Arial" w:cs="Arial"/>
          <w:b/>
        </w:rPr>
      </w:pPr>
      <w:r>
        <w:rPr>
          <w:rFonts w:ascii="Arial" w:hAnsi="Arial" w:cs="Arial"/>
          <w:b/>
        </w:rPr>
        <w:t>Statu</w:t>
      </w:r>
      <w:r w:rsidR="00D870F9">
        <w:rPr>
          <w:rFonts w:ascii="Arial" w:hAnsi="Arial" w:cs="Arial"/>
          <w:b/>
        </w:rPr>
        <w:t>s</w:t>
      </w:r>
      <w:r>
        <w:rPr>
          <w:rFonts w:ascii="Arial" w:hAnsi="Arial" w:cs="Arial"/>
          <w:b/>
        </w:rPr>
        <w:t xml:space="preserve"> </w:t>
      </w:r>
      <w:r w:rsidR="00B0378E">
        <w:rPr>
          <w:rFonts w:ascii="Arial" w:hAnsi="Arial" w:cs="Arial"/>
          <w:b/>
        </w:rPr>
        <w:t>#</w:t>
      </w:r>
      <w:r w:rsidR="00B0378E" w:rsidRPr="00824D55">
        <w:rPr>
          <w:rFonts w:ascii="arial bold" w:hAnsi="arial bold" w:cs="Arial"/>
          <w:b/>
        </w:rPr>
        <w:t>1</w:t>
      </w:r>
      <w:r>
        <w:rPr>
          <w:rFonts w:ascii="arial bold" w:hAnsi="arial bold" w:cs="Arial"/>
          <w:b/>
        </w:rPr>
        <w:t>:</w:t>
      </w:r>
      <w:r w:rsidR="00B0378E" w:rsidRPr="00824D55">
        <w:rPr>
          <w:rFonts w:ascii="arial bold" w:hAnsi="arial bold" w:cs="Arial"/>
          <w:b/>
        </w:rPr>
        <w:t xml:space="preserve"> </w:t>
      </w:r>
      <w:r w:rsidR="00BC66D0" w:rsidRPr="00824D55">
        <w:rPr>
          <w:rFonts w:ascii="arial bold" w:hAnsi="arial bold" w:cs="Arial"/>
        </w:rPr>
        <w:t>If</w:t>
      </w:r>
      <w:r w:rsidR="00BC66D0" w:rsidRPr="00824D55">
        <w:rPr>
          <w:rFonts w:ascii="arial bold" w:hAnsi="arial bold" w:cs="Arial"/>
          <w:spacing w:val="34"/>
        </w:rPr>
        <w:t xml:space="preserve"> </w:t>
      </w:r>
      <w:r w:rsidR="00BC66D0" w:rsidRPr="00824D55">
        <w:rPr>
          <w:rFonts w:ascii="arial bold" w:hAnsi="arial bold" w:cs="Arial"/>
        </w:rPr>
        <w:t>the</w:t>
      </w:r>
      <w:r w:rsidR="00BC66D0" w:rsidRPr="00824D55">
        <w:rPr>
          <w:rFonts w:ascii="arial bold" w:hAnsi="arial bold" w:cs="Arial"/>
          <w:spacing w:val="33"/>
        </w:rPr>
        <w:t xml:space="preserve"> </w:t>
      </w:r>
      <w:r w:rsidR="006F00A5" w:rsidRPr="00824D55">
        <w:rPr>
          <w:rFonts w:ascii="arial bold" w:hAnsi="arial bold" w:cs="Arial"/>
          <w:smallCaps/>
          <w:spacing w:val="12"/>
        </w:rPr>
        <w:t>project site</w:t>
      </w:r>
      <w:r w:rsidR="00BC66D0" w:rsidRPr="00824D55">
        <w:rPr>
          <w:rFonts w:ascii="arial bold" w:hAnsi="arial bold" w:cs="Arial"/>
          <w:spacing w:val="35"/>
        </w:rPr>
        <w:t xml:space="preserve"> </w:t>
      </w:r>
      <w:r w:rsidR="00BC66D0" w:rsidRPr="00824D55">
        <w:rPr>
          <w:rFonts w:ascii="arial bold" w:hAnsi="arial bold" w:cs="Arial"/>
        </w:rPr>
        <w:t>is</w:t>
      </w:r>
      <w:r w:rsidR="00BC66D0" w:rsidRPr="00824D55">
        <w:rPr>
          <w:rFonts w:ascii="arial bold" w:hAnsi="arial bold" w:cs="Arial"/>
          <w:spacing w:val="31"/>
        </w:rPr>
        <w:t xml:space="preserve"> </w:t>
      </w:r>
      <w:r w:rsidR="00BC66D0" w:rsidRPr="00824D55">
        <w:rPr>
          <w:rFonts w:ascii="arial bold" w:hAnsi="arial bold" w:cs="Arial"/>
        </w:rPr>
        <w:t>owned</w:t>
      </w:r>
      <w:r w:rsidR="00BC66D0" w:rsidRPr="00824D55">
        <w:rPr>
          <w:rFonts w:ascii="arial bold" w:hAnsi="arial bold" w:cs="Arial"/>
          <w:spacing w:val="34"/>
        </w:rPr>
        <w:t xml:space="preserve"> </w:t>
      </w:r>
      <w:r w:rsidR="00BC66D0" w:rsidRPr="00824D55">
        <w:rPr>
          <w:rFonts w:ascii="arial bold" w:hAnsi="arial bold" w:cs="Arial"/>
        </w:rPr>
        <w:t>in</w:t>
      </w:r>
      <w:r w:rsidR="00BC66D0" w:rsidRPr="00824D55">
        <w:rPr>
          <w:rFonts w:ascii="arial bold" w:hAnsi="arial bold" w:cs="Arial"/>
          <w:spacing w:val="32"/>
        </w:rPr>
        <w:t xml:space="preserve"> </w:t>
      </w:r>
      <w:r w:rsidR="00BC66D0" w:rsidRPr="00824D55">
        <w:rPr>
          <w:rFonts w:ascii="arial bold" w:hAnsi="arial bold" w:cs="Arial"/>
          <w:b/>
        </w:rPr>
        <w:t>fee</w:t>
      </w:r>
      <w:r w:rsidR="00BC66D0" w:rsidRPr="00824D55">
        <w:rPr>
          <w:rFonts w:ascii="arial bold" w:hAnsi="arial bold" w:cs="Arial"/>
          <w:b/>
          <w:spacing w:val="33"/>
        </w:rPr>
        <w:t xml:space="preserve"> </w:t>
      </w:r>
      <w:r w:rsidR="00BC66D0" w:rsidRPr="00824D55">
        <w:rPr>
          <w:rFonts w:ascii="arial bold" w:hAnsi="arial bold" w:cs="Arial"/>
          <w:b/>
        </w:rPr>
        <w:t>simple</w:t>
      </w:r>
      <w:r w:rsidR="00BC66D0" w:rsidRPr="00824D55">
        <w:rPr>
          <w:rFonts w:ascii="arial bold" w:hAnsi="arial bold" w:cs="Arial"/>
          <w:b/>
          <w:spacing w:val="32"/>
        </w:rPr>
        <w:t xml:space="preserve"> </w:t>
      </w:r>
      <w:r w:rsidR="00BC66D0" w:rsidRPr="00824D55">
        <w:rPr>
          <w:rFonts w:ascii="arial bold" w:hAnsi="arial bold" w:cs="Arial"/>
        </w:rPr>
        <w:t>by</w:t>
      </w:r>
      <w:r w:rsidR="00BC66D0" w:rsidRPr="00824D55">
        <w:rPr>
          <w:rFonts w:ascii="arial bold" w:hAnsi="arial bold" w:cs="Arial"/>
          <w:spacing w:val="31"/>
        </w:rPr>
        <w:t xml:space="preserve"> </w:t>
      </w:r>
      <w:r w:rsidR="00BC66D0" w:rsidRPr="00824D55">
        <w:rPr>
          <w:rFonts w:ascii="arial bold" w:hAnsi="arial bold" w:cs="Arial"/>
        </w:rPr>
        <w:t>the</w:t>
      </w:r>
      <w:r w:rsidR="00BC66D0" w:rsidRPr="00824D55">
        <w:rPr>
          <w:rFonts w:ascii="arial bold" w:hAnsi="arial bold" w:cs="Arial"/>
          <w:b/>
          <w:spacing w:val="43"/>
        </w:rPr>
        <w:t xml:space="preserve"> </w:t>
      </w:r>
      <w:r w:rsidR="006F00A5" w:rsidRPr="00824D55">
        <w:rPr>
          <w:rFonts w:ascii="arial bold" w:hAnsi="arial bold" w:cs="Arial"/>
          <w:smallCaps/>
        </w:rPr>
        <w:t>applicant</w:t>
      </w:r>
      <w:r w:rsidR="00BC66D0" w:rsidRPr="00D01559">
        <w:rPr>
          <w:rFonts w:ascii="Arial" w:hAnsi="Arial" w:cs="Arial"/>
          <w:spacing w:val="-2"/>
        </w:rPr>
        <w:t>:</w:t>
      </w:r>
    </w:p>
    <w:p w14:paraId="58D5235F" w14:textId="1FDFF22C" w:rsidR="00BC66D0" w:rsidRPr="002E10D7" w:rsidRDefault="00BC66D0" w:rsidP="00731A6B">
      <w:pPr>
        <w:pStyle w:val="ListParagraph"/>
        <w:widowControl w:val="0"/>
        <w:numPr>
          <w:ilvl w:val="0"/>
          <w:numId w:val="46"/>
        </w:numPr>
        <w:tabs>
          <w:tab w:val="left" w:pos="7830"/>
        </w:tabs>
        <w:autoSpaceDE w:val="0"/>
        <w:autoSpaceDN w:val="0"/>
        <w:spacing w:before="36" w:after="0" w:afterAutospacing="0" w:line="228" w:lineRule="auto"/>
        <w:ind w:left="900"/>
        <w:contextualSpacing w:val="0"/>
        <w:rPr>
          <w:rFonts w:ascii="Arial" w:hAnsi="Arial" w:cs="Arial"/>
        </w:rPr>
      </w:pPr>
      <w:r w:rsidRPr="002E10D7">
        <w:rPr>
          <w:rFonts w:ascii="Arial" w:hAnsi="Arial" w:cs="Arial"/>
        </w:rPr>
        <w:t>Provide</w:t>
      </w:r>
      <w:r w:rsidRPr="002E10D7">
        <w:rPr>
          <w:rFonts w:ascii="Arial" w:hAnsi="Arial" w:cs="Arial"/>
          <w:spacing w:val="-1"/>
        </w:rPr>
        <w:t xml:space="preserve"> </w:t>
      </w:r>
      <w:r w:rsidRPr="002E10D7">
        <w:rPr>
          <w:rFonts w:ascii="Arial" w:hAnsi="Arial" w:cs="Arial"/>
        </w:rPr>
        <w:t>a</w:t>
      </w:r>
      <w:r w:rsidRPr="002E10D7">
        <w:rPr>
          <w:rFonts w:ascii="Arial" w:hAnsi="Arial" w:cs="Arial"/>
          <w:spacing w:val="-1"/>
        </w:rPr>
        <w:t xml:space="preserve"> </w:t>
      </w:r>
      <w:r w:rsidRPr="002E10D7">
        <w:rPr>
          <w:rFonts w:ascii="Arial" w:hAnsi="Arial" w:cs="Arial"/>
        </w:rPr>
        <w:t>copy</w:t>
      </w:r>
      <w:r w:rsidRPr="002E10D7">
        <w:rPr>
          <w:rFonts w:ascii="Arial" w:hAnsi="Arial" w:cs="Arial"/>
          <w:spacing w:val="-5"/>
        </w:rPr>
        <w:t xml:space="preserve"> </w:t>
      </w:r>
      <w:r w:rsidRPr="002E10D7">
        <w:rPr>
          <w:rFonts w:ascii="Arial" w:hAnsi="Arial" w:cs="Arial"/>
        </w:rPr>
        <w:t>of</w:t>
      </w:r>
      <w:r w:rsidR="00F844A0" w:rsidRPr="002E10D7">
        <w:rPr>
          <w:rFonts w:ascii="Arial" w:hAnsi="Arial" w:cs="Arial"/>
        </w:rPr>
        <w:t xml:space="preserve"> </w:t>
      </w:r>
      <w:r w:rsidRPr="002E10D7">
        <w:rPr>
          <w:rFonts w:ascii="Arial" w:hAnsi="Arial" w:cs="Arial"/>
        </w:rPr>
        <w:t>the</w:t>
      </w:r>
      <w:r w:rsidRPr="002E10D7">
        <w:rPr>
          <w:rFonts w:ascii="Arial" w:hAnsi="Arial" w:cs="Arial"/>
          <w:spacing w:val="-4"/>
        </w:rPr>
        <w:t xml:space="preserve"> </w:t>
      </w:r>
      <w:r w:rsidRPr="002E10D7">
        <w:rPr>
          <w:rFonts w:ascii="Arial" w:hAnsi="Arial" w:cs="Arial"/>
        </w:rPr>
        <w:t>deed,</w:t>
      </w:r>
      <w:r w:rsidRPr="002E10D7">
        <w:rPr>
          <w:rFonts w:ascii="Arial" w:hAnsi="Arial" w:cs="Arial"/>
          <w:spacing w:val="-2"/>
        </w:rPr>
        <w:t xml:space="preserve"> </w:t>
      </w:r>
      <w:r w:rsidRPr="002E10D7">
        <w:rPr>
          <w:rFonts w:ascii="Arial" w:hAnsi="Arial" w:cs="Arial"/>
        </w:rPr>
        <w:t>deed</w:t>
      </w:r>
      <w:r w:rsidRPr="002E10D7">
        <w:rPr>
          <w:rFonts w:ascii="Arial" w:hAnsi="Arial" w:cs="Arial"/>
          <w:spacing w:val="-4"/>
        </w:rPr>
        <w:t xml:space="preserve"> </w:t>
      </w:r>
      <w:r w:rsidRPr="002E10D7">
        <w:rPr>
          <w:rFonts w:ascii="Arial" w:hAnsi="Arial" w:cs="Arial"/>
        </w:rPr>
        <w:t>recordation</w:t>
      </w:r>
      <w:r w:rsidRPr="002E10D7">
        <w:rPr>
          <w:rFonts w:ascii="Arial" w:hAnsi="Arial" w:cs="Arial"/>
          <w:spacing w:val="-2"/>
        </w:rPr>
        <w:t xml:space="preserve"> </w:t>
      </w:r>
      <w:r w:rsidRPr="002E10D7">
        <w:rPr>
          <w:rFonts w:ascii="Arial" w:hAnsi="Arial" w:cs="Arial"/>
        </w:rPr>
        <w:t>number,</w:t>
      </w:r>
      <w:r w:rsidRPr="002E10D7">
        <w:rPr>
          <w:rFonts w:ascii="Arial" w:hAnsi="Arial" w:cs="Arial"/>
          <w:spacing w:val="-5"/>
        </w:rPr>
        <w:t xml:space="preserve"> </w:t>
      </w:r>
      <w:r w:rsidRPr="002E10D7">
        <w:rPr>
          <w:rFonts w:ascii="Arial" w:hAnsi="Arial" w:cs="Arial"/>
        </w:rPr>
        <w:t>or</w:t>
      </w:r>
      <w:r w:rsidRPr="002E10D7">
        <w:rPr>
          <w:rFonts w:ascii="Arial" w:hAnsi="Arial" w:cs="Arial"/>
          <w:spacing w:val="-2"/>
        </w:rPr>
        <w:t xml:space="preserve"> </w:t>
      </w:r>
      <w:r w:rsidRPr="002E10D7">
        <w:rPr>
          <w:rFonts w:ascii="Arial" w:hAnsi="Arial" w:cs="Arial"/>
        </w:rPr>
        <w:t>title</w:t>
      </w:r>
      <w:r w:rsidRPr="002E10D7">
        <w:rPr>
          <w:rFonts w:ascii="Arial" w:hAnsi="Arial" w:cs="Arial"/>
          <w:spacing w:val="-2"/>
        </w:rPr>
        <w:t xml:space="preserve"> </w:t>
      </w:r>
      <w:r w:rsidRPr="002E10D7">
        <w:rPr>
          <w:rFonts w:ascii="Arial" w:hAnsi="Arial" w:cs="Arial"/>
        </w:rPr>
        <w:t>report,</w:t>
      </w:r>
      <w:r w:rsidRPr="002E10D7">
        <w:rPr>
          <w:rFonts w:ascii="Arial" w:hAnsi="Arial" w:cs="Arial"/>
          <w:spacing w:val="-2"/>
        </w:rPr>
        <w:t xml:space="preserve"> </w:t>
      </w:r>
      <w:r w:rsidRPr="00D01559">
        <w:rPr>
          <w:rFonts w:ascii="Arial" w:hAnsi="Arial" w:cs="Arial"/>
          <w:spacing w:val="-2"/>
        </w:rPr>
        <w:t>or</w:t>
      </w:r>
      <w:r w:rsidRPr="002E10D7">
        <w:rPr>
          <w:rFonts w:ascii="Arial" w:hAnsi="Arial" w:cs="Arial"/>
          <w:spacing w:val="-2"/>
        </w:rPr>
        <w:t xml:space="preserve"> a </w:t>
      </w:r>
      <w:r w:rsidRPr="002E10D7">
        <w:rPr>
          <w:rFonts w:ascii="Arial" w:hAnsi="Arial" w:cs="Arial"/>
        </w:rPr>
        <w:t xml:space="preserve">current county assessor’s parcel map showing the </w:t>
      </w:r>
      <w:r w:rsidR="006F4F3C" w:rsidRPr="002E10D7">
        <w:rPr>
          <w:rFonts w:ascii="Arial" w:hAnsi="Arial" w:cs="Arial"/>
          <w:smallCaps/>
          <w:spacing w:val="12"/>
        </w:rPr>
        <w:t>applicant</w:t>
      </w:r>
      <w:r w:rsidRPr="002E10D7">
        <w:rPr>
          <w:rFonts w:ascii="Arial" w:hAnsi="Arial" w:cs="Arial"/>
          <w:spacing w:val="12"/>
        </w:rPr>
        <w:t xml:space="preserve"> </w:t>
      </w:r>
      <w:r w:rsidRPr="002E10D7">
        <w:rPr>
          <w:rFonts w:ascii="Arial" w:hAnsi="Arial" w:cs="Arial"/>
        </w:rPr>
        <w:t>owns the land.</w:t>
      </w:r>
    </w:p>
    <w:p w14:paraId="03BAC7CF" w14:textId="2AA472E3" w:rsidR="00BC66D0" w:rsidRPr="00B0378E" w:rsidRDefault="00142D0C" w:rsidP="00B0378E">
      <w:pPr>
        <w:widowControl w:val="0"/>
        <w:autoSpaceDE w:val="0"/>
        <w:autoSpaceDN w:val="0"/>
        <w:spacing w:before="180" w:after="0" w:afterAutospacing="0" w:line="240" w:lineRule="auto"/>
        <w:ind w:left="0"/>
        <w:rPr>
          <w:rFonts w:ascii="Arial" w:hAnsi="Arial" w:cs="Arial"/>
          <w:b/>
        </w:rPr>
      </w:pPr>
      <w:r>
        <w:rPr>
          <w:rFonts w:ascii="Arial" w:hAnsi="Arial" w:cs="Arial"/>
          <w:b/>
        </w:rPr>
        <w:t xml:space="preserve">Status </w:t>
      </w:r>
      <w:r w:rsidR="00B0378E">
        <w:rPr>
          <w:rFonts w:ascii="Arial" w:hAnsi="Arial" w:cs="Arial"/>
          <w:b/>
        </w:rPr>
        <w:t>#2</w:t>
      </w:r>
      <w:r>
        <w:rPr>
          <w:rFonts w:ascii="Arial" w:hAnsi="Arial" w:cs="Arial"/>
          <w:b/>
        </w:rPr>
        <w:t>:</w:t>
      </w:r>
      <w:r w:rsidR="00B0378E">
        <w:rPr>
          <w:rFonts w:ascii="Arial" w:hAnsi="Arial" w:cs="Arial"/>
          <w:b/>
        </w:rPr>
        <w:t xml:space="preserve"> </w:t>
      </w:r>
      <w:r w:rsidR="00BC66D0" w:rsidRPr="00B0378E">
        <w:rPr>
          <w:rFonts w:ascii="Arial" w:hAnsi="Arial" w:cs="Arial"/>
          <w:b/>
        </w:rPr>
        <w:t>If</w:t>
      </w:r>
      <w:r w:rsidR="00BC66D0" w:rsidRPr="00B0378E">
        <w:rPr>
          <w:rFonts w:ascii="Arial" w:hAnsi="Arial" w:cs="Arial"/>
          <w:b/>
          <w:spacing w:val="23"/>
        </w:rPr>
        <w:t xml:space="preserve"> </w:t>
      </w:r>
      <w:r w:rsidR="00BC66D0" w:rsidRPr="00B0378E">
        <w:rPr>
          <w:rFonts w:ascii="Arial" w:hAnsi="Arial" w:cs="Arial"/>
          <w:b/>
        </w:rPr>
        <w:t>the</w:t>
      </w:r>
      <w:r w:rsidR="00BC66D0" w:rsidRPr="00B0378E">
        <w:rPr>
          <w:rFonts w:ascii="Arial" w:hAnsi="Arial" w:cs="Arial"/>
          <w:b/>
          <w:spacing w:val="22"/>
        </w:rPr>
        <w:t xml:space="preserve"> </w:t>
      </w:r>
      <w:r w:rsidR="006F00A5" w:rsidRPr="00B0378E">
        <w:rPr>
          <w:rFonts w:ascii="Arial" w:hAnsi="Arial" w:cs="Arial"/>
          <w:b/>
          <w:smallCaps/>
          <w:spacing w:val="12"/>
        </w:rPr>
        <w:t>applicant</w:t>
      </w:r>
      <w:r w:rsidR="00BC66D0" w:rsidRPr="00824D55">
        <w:rPr>
          <w:rFonts w:ascii="arial bold" w:hAnsi="arial bold" w:cs="Arial"/>
          <w:spacing w:val="44"/>
        </w:rPr>
        <w:t xml:space="preserve"> </w:t>
      </w:r>
      <w:r w:rsidR="00BC66D0" w:rsidRPr="00824D55">
        <w:rPr>
          <w:rFonts w:ascii="arial bold" w:hAnsi="arial bold" w:cs="Arial"/>
        </w:rPr>
        <w:t>is</w:t>
      </w:r>
      <w:r w:rsidR="00BC66D0" w:rsidRPr="00824D55">
        <w:rPr>
          <w:rFonts w:ascii="arial bold" w:hAnsi="arial bold" w:cs="Arial"/>
          <w:spacing w:val="23"/>
        </w:rPr>
        <w:t xml:space="preserve"> </w:t>
      </w:r>
      <w:r w:rsidR="00BC66D0" w:rsidRPr="00824D55">
        <w:rPr>
          <w:rFonts w:ascii="arial bold" w:hAnsi="arial bold" w:cs="Arial"/>
        </w:rPr>
        <w:t>proposing</w:t>
      </w:r>
      <w:r w:rsidR="00BC66D0" w:rsidRPr="00824D55">
        <w:rPr>
          <w:rFonts w:ascii="arial bold" w:hAnsi="arial bold" w:cs="Arial"/>
          <w:spacing w:val="25"/>
        </w:rPr>
        <w:t xml:space="preserve"> </w:t>
      </w:r>
      <w:r w:rsidR="00BC66D0" w:rsidRPr="00824D55">
        <w:rPr>
          <w:rFonts w:ascii="arial bold" w:hAnsi="arial bold" w:cs="Arial"/>
        </w:rPr>
        <w:t>an</w:t>
      </w:r>
      <w:r w:rsidR="00BC66D0" w:rsidRPr="00824D55">
        <w:rPr>
          <w:rFonts w:ascii="arial bold" w:hAnsi="arial bold" w:cs="Arial"/>
          <w:spacing w:val="29"/>
        </w:rPr>
        <w:t xml:space="preserve"> </w:t>
      </w:r>
      <w:r w:rsidR="006F00A5" w:rsidRPr="00824D55">
        <w:rPr>
          <w:rFonts w:ascii="arial bold" w:hAnsi="arial bold" w:cs="Arial"/>
          <w:smallCaps/>
          <w:spacing w:val="12"/>
        </w:rPr>
        <w:t>acquisition</w:t>
      </w:r>
      <w:r w:rsidR="00BC66D0" w:rsidRPr="00824D55">
        <w:rPr>
          <w:rFonts w:ascii="arial bold" w:hAnsi="arial bold" w:cs="Arial"/>
          <w:spacing w:val="45"/>
        </w:rPr>
        <w:t xml:space="preserve"> </w:t>
      </w:r>
      <w:r w:rsidR="00BC66D0" w:rsidRPr="00824D55">
        <w:rPr>
          <w:rFonts w:ascii="arial bold" w:hAnsi="arial bold" w:cs="Arial"/>
        </w:rPr>
        <w:t>to</w:t>
      </w:r>
      <w:r w:rsidR="00BC66D0" w:rsidRPr="00824D55">
        <w:rPr>
          <w:rFonts w:ascii="arial bold" w:hAnsi="arial bold" w:cs="Arial"/>
          <w:spacing w:val="29"/>
        </w:rPr>
        <w:t xml:space="preserve"> </w:t>
      </w:r>
      <w:r w:rsidR="00BC66D0" w:rsidRPr="00824D55">
        <w:rPr>
          <w:rFonts w:ascii="arial bold" w:hAnsi="arial bold" w:cs="Arial"/>
        </w:rPr>
        <w:t>become</w:t>
      </w:r>
      <w:r w:rsidR="00BC66D0" w:rsidRPr="00824D55">
        <w:rPr>
          <w:rFonts w:ascii="arial bold" w:hAnsi="arial bold" w:cs="Arial"/>
          <w:spacing w:val="30"/>
        </w:rPr>
        <w:t xml:space="preserve"> </w:t>
      </w:r>
      <w:r w:rsidR="00BC66D0" w:rsidRPr="00824D55">
        <w:rPr>
          <w:rFonts w:ascii="arial bold" w:hAnsi="arial bold" w:cs="Arial"/>
        </w:rPr>
        <w:t>the</w:t>
      </w:r>
      <w:r w:rsidR="00BC66D0" w:rsidRPr="00824D55">
        <w:rPr>
          <w:rFonts w:ascii="arial bold" w:hAnsi="arial bold" w:cs="Arial"/>
          <w:spacing w:val="31"/>
        </w:rPr>
        <w:t xml:space="preserve"> </w:t>
      </w:r>
      <w:r w:rsidR="00BC66D0" w:rsidRPr="00824D55">
        <w:rPr>
          <w:rFonts w:ascii="arial bold" w:hAnsi="arial bold" w:cs="Arial"/>
        </w:rPr>
        <w:t>land</w:t>
      </w:r>
      <w:r w:rsidR="00BC66D0" w:rsidRPr="00824D55">
        <w:rPr>
          <w:rFonts w:ascii="arial bold" w:hAnsi="arial bold" w:cs="Arial"/>
          <w:spacing w:val="30"/>
        </w:rPr>
        <w:t>owner</w:t>
      </w:r>
      <w:r w:rsidR="00BC66D0" w:rsidRPr="00D01559">
        <w:rPr>
          <w:rFonts w:ascii="Arial" w:hAnsi="Arial" w:cs="Arial"/>
          <w:spacing w:val="-2"/>
        </w:rPr>
        <w:t>:</w:t>
      </w:r>
    </w:p>
    <w:p w14:paraId="2F9010F0" w14:textId="1CEC53F0" w:rsidR="00BC66D0" w:rsidRPr="002E10D7" w:rsidRDefault="00BC66D0" w:rsidP="00731A6B">
      <w:pPr>
        <w:pStyle w:val="ListParagraph"/>
        <w:widowControl w:val="0"/>
        <w:numPr>
          <w:ilvl w:val="0"/>
          <w:numId w:val="46"/>
        </w:numPr>
        <w:autoSpaceDE w:val="0"/>
        <w:autoSpaceDN w:val="0"/>
        <w:spacing w:before="0" w:after="120" w:afterAutospacing="0" w:line="240" w:lineRule="auto"/>
        <w:ind w:left="900"/>
        <w:contextualSpacing w:val="0"/>
        <w:rPr>
          <w:rFonts w:ascii="Arial" w:hAnsi="Arial" w:cs="Arial"/>
        </w:rPr>
      </w:pPr>
      <w:r w:rsidRPr="002E10D7">
        <w:rPr>
          <w:rFonts w:ascii="Arial" w:hAnsi="Arial" w:cs="Arial"/>
        </w:rPr>
        <w:t>Provide a county assessor’s parcel map showing the parcel(s) to be acquired that</w:t>
      </w:r>
      <w:r w:rsidRPr="002E10D7">
        <w:rPr>
          <w:rFonts w:ascii="Arial" w:hAnsi="Arial" w:cs="Arial"/>
          <w:spacing w:val="-5"/>
        </w:rPr>
        <w:t xml:space="preserve"> </w:t>
      </w:r>
      <w:r w:rsidRPr="002E10D7">
        <w:rPr>
          <w:rFonts w:ascii="Arial" w:hAnsi="Arial" w:cs="Arial"/>
        </w:rPr>
        <w:t>match</w:t>
      </w:r>
      <w:r w:rsidRPr="002E10D7">
        <w:rPr>
          <w:rFonts w:ascii="Arial" w:hAnsi="Arial" w:cs="Arial"/>
          <w:spacing w:val="-2"/>
        </w:rPr>
        <w:t xml:space="preserve"> </w:t>
      </w:r>
      <w:r w:rsidRPr="002E10D7">
        <w:rPr>
          <w:rFonts w:ascii="Arial" w:hAnsi="Arial" w:cs="Arial"/>
        </w:rPr>
        <w:t>the</w:t>
      </w:r>
      <w:r w:rsidRPr="002E10D7">
        <w:rPr>
          <w:rFonts w:ascii="Arial" w:hAnsi="Arial" w:cs="Arial"/>
          <w:spacing w:val="-3"/>
        </w:rPr>
        <w:t xml:space="preserve"> </w:t>
      </w:r>
      <w:r w:rsidRPr="002E10D7">
        <w:rPr>
          <w:rFonts w:ascii="Arial" w:hAnsi="Arial" w:cs="Arial"/>
        </w:rPr>
        <w:t>parcel</w:t>
      </w:r>
      <w:r w:rsidRPr="002E10D7">
        <w:rPr>
          <w:rFonts w:ascii="Arial" w:hAnsi="Arial" w:cs="Arial"/>
          <w:spacing w:val="-6"/>
        </w:rPr>
        <w:t xml:space="preserve"> </w:t>
      </w:r>
      <w:r w:rsidRPr="002E10D7">
        <w:rPr>
          <w:rFonts w:ascii="Arial" w:hAnsi="Arial" w:cs="Arial"/>
        </w:rPr>
        <w:t>numbers</w:t>
      </w:r>
      <w:r w:rsidRPr="002E10D7">
        <w:rPr>
          <w:rFonts w:ascii="Arial" w:hAnsi="Arial" w:cs="Arial"/>
          <w:spacing w:val="-2"/>
        </w:rPr>
        <w:t xml:space="preserve"> </w:t>
      </w:r>
      <w:r w:rsidRPr="002E10D7">
        <w:rPr>
          <w:rFonts w:ascii="Arial" w:hAnsi="Arial" w:cs="Arial"/>
        </w:rPr>
        <w:t>listed</w:t>
      </w:r>
      <w:r w:rsidRPr="002E10D7">
        <w:rPr>
          <w:rFonts w:ascii="Arial" w:hAnsi="Arial" w:cs="Arial"/>
          <w:spacing w:val="-5"/>
        </w:rPr>
        <w:t xml:space="preserve"> </w:t>
      </w:r>
      <w:r w:rsidRPr="002E10D7">
        <w:rPr>
          <w:rFonts w:ascii="Arial" w:hAnsi="Arial" w:cs="Arial"/>
        </w:rPr>
        <w:t>on</w:t>
      </w:r>
      <w:r w:rsidRPr="002E10D7">
        <w:rPr>
          <w:rFonts w:ascii="Arial" w:hAnsi="Arial" w:cs="Arial"/>
          <w:spacing w:val="-4"/>
        </w:rPr>
        <w:t xml:space="preserve"> </w:t>
      </w:r>
      <w:r w:rsidRPr="002E10D7">
        <w:rPr>
          <w:rFonts w:ascii="Arial" w:hAnsi="Arial" w:cs="Arial"/>
        </w:rPr>
        <w:t>the</w:t>
      </w:r>
      <w:r w:rsidRPr="002E10D7">
        <w:rPr>
          <w:rFonts w:ascii="Arial" w:hAnsi="Arial" w:cs="Arial"/>
          <w:spacing w:val="-4"/>
        </w:rPr>
        <w:t xml:space="preserve"> </w:t>
      </w:r>
      <w:r w:rsidR="007D65C4" w:rsidRPr="007D65C4">
        <w:rPr>
          <w:rFonts w:ascii="Arial" w:hAnsi="Arial" w:cs="Arial"/>
        </w:rPr>
        <w:t>G</w:t>
      </w:r>
      <w:r w:rsidR="00E11CC5" w:rsidRPr="007D65C4">
        <w:rPr>
          <w:rFonts w:ascii="Arial" w:hAnsi="Arial" w:cs="Arial"/>
        </w:rPr>
        <w:t xml:space="preserve">rant </w:t>
      </w:r>
      <w:r w:rsidR="007D65C4" w:rsidRPr="007D65C4">
        <w:rPr>
          <w:rFonts w:ascii="Arial" w:hAnsi="Arial" w:cs="Arial"/>
        </w:rPr>
        <w:t>S</w:t>
      </w:r>
      <w:r w:rsidR="00E11CC5" w:rsidRPr="007D65C4">
        <w:rPr>
          <w:rFonts w:ascii="Arial" w:hAnsi="Arial" w:cs="Arial"/>
        </w:rPr>
        <w:t>cope</w:t>
      </w:r>
      <w:r w:rsidRPr="002E10D7">
        <w:rPr>
          <w:rFonts w:ascii="Arial" w:hAnsi="Arial" w:cs="Arial"/>
        </w:rPr>
        <w:t>/Cost</w:t>
      </w:r>
      <w:r w:rsidRPr="002E10D7">
        <w:rPr>
          <w:rFonts w:ascii="Arial" w:hAnsi="Arial" w:cs="Arial"/>
          <w:spacing w:val="-3"/>
        </w:rPr>
        <w:t xml:space="preserve"> </w:t>
      </w:r>
      <w:r w:rsidRPr="002E10D7">
        <w:rPr>
          <w:rFonts w:ascii="Arial" w:hAnsi="Arial" w:cs="Arial"/>
        </w:rPr>
        <w:t>Estimate</w:t>
      </w:r>
      <w:r w:rsidRPr="002E10D7">
        <w:rPr>
          <w:rFonts w:ascii="Arial" w:hAnsi="Arial" w:cs="Arial"/>
          <w:spacing w:val="-2"/>
        </w:rPr>
        <w:t xml:space="preserve"> </w:t>
      </w:r>
      <w:r w:rsidRPr="002E10D7">
        <w:rPr>
          <w:rFonts w:ascii="Arial" w:hAnsi="Arial" w:cs="Arial"/>
        </w:rPr>
        <w:t>Form.</w:t>
      </w:r>
    </w:p>
    <w:p w14:paraId="44E69EA1" w14:textId="0DDF7EDD" w:rsidR="00BC66D0" w:rsidRPr="002E10D7" w:rsidRDefault="00BC66D0" w:rsidP="00731A6B">
      <w:pPr>
        <w:pStyle w:val="ListParagraph"/>
        <w:widowControl w:val="0"/>
        <w:numPr>
          <w:ilvl w:val="0"/>
          <w:numId w:val="46"/>
        </w:numPr>
        <w:autoSpaceDE w:val="0"/>
        <w:autoSpaceDN w:val="0"/>
        <w:spacing w:before="33" w:after="0" w:afterAutospacing="0" w:line="232" w:lineRule="auto"/>
        <w:ind w:left="900"/>
        <w:contextualSpacing w:val="0"/>
        <w:rPr>
          <w:rFonts w:ascii="Arial" w:hAnsi="Arial" w:cs="Arial"/>
        </w:rPr>
      </w:pPr>
      <w:r w:rsidRPr="002E10D7">
        <w:rPr>
          <w:rFonts w:ascii="Arial" w:hAnsi="Arial" w:cs="Arial"/>
        </w:rPr>
        <w:t>Provide</w:t>
      </w:r>
      <w:r w:rsidRPr="002E10D7">
        <w:rPr>
          <w:rFonts w:ascii="Arial" w:hAnsi="Arial" w:cs="Arial"/>
          <w:spacing w:val="-2"/>
        </w:rPr>
        <w:t xml:space="preserve"> </w:t>
      </w:r>
      <w:r w:rsidRPr="002E10D7">
        <w:rPr>
          <w:rFonts w:ascii="Arial" w:hAnsi="Arial" w:cs="Arial"/>
        </w:rPr>
        <w:t>a</w:t>
      </w:r>
      <w:r w:rsidRPr="002E10D7">
        <w:rPr>
          <w:rFonts w:ascii="Arial" w:hAnsi="Arial" w:cs="Arial"/>
          <w:spacing w:val="-2"/>
        </w:rPr>
        <w:t xml:space="preserve"> </w:t>
      </w:r>
      <w:r w:rsidRPr="002E10D7">
        <w:rPr>
          <w:rFonts w:ascii="Arial" w:hAnsi="Arial" w:cs="Arial"/>
        </w:rPr>
        <w:t>letter</w:t>
      </w:r>
      <w:r w:rsidRPr="002E10D7">
        <w:rPr>
          <w:rFonts w:ascii="Arial" w:hAnsi="Arial" w:cs="Arial"/>
          <w:spacing w:val="-6"/>
        </w:rPr>
        <w:t xml:space="preserve"> </w:t>
      </w:r>
      <w:r w:rsidRPr="002E10D7">
        <w:rPr>
          <w:rFonts w:ascii="Arial" w:hAnsi="Arial" w:cs="Arial"/>
        </w:rPr>
        <w:t>from</w:t>
      </w:r>
      <w:r w:rsidRPr="002E10D7">
        <w:rPr>
          <w:rFonts w:ascii="Arial" w:hAnsi="Arial" w:cs="Arial"/>
          <w:spacing w:val="-2"/>
        </w:rPr>
        <w:t xml:space="preserve"> </w:t>
      </w:r>
      <w:r w:rsidRPr="002E10D7">
        <w:rPr>
          <w:rFonts w:ascii="Arial" w:hAnsi="Arial" w:cs="Arial"/>
        </w:rPr>
        <w:t>the</w:t>
      </w:r>
      <w:r w:rsidRPr="002E10D7">
        <w:rPr>
          <w:rFonts w:ascii="Arial" w:hAnsi="Arial" w:cs="Arial"/>
          <w:spacing w:val="-3"/>
        </w:rPr>
        <w:t xml:space="preserve"> </w:t>
      </w:r>
      <w:r w:rsidRPr="002E10D7">
        <w:rPr>
          <w:rFonts w:ascii="Arial" w:hAnsi="Arial" w:cs="Arial"/>
        </w:rPr>
        <w:t>land</w:t>
      </w:r>
      <w:r w:rsidRPr="002E10D7">
        <w:rPr>
          <w:rFonts w:ascii="Arial" w:hAnsi="Arial" w:cs="Arial"/>
          <w:spacing w:val="-3"/>
        </w:rPr>
        <w:t>owner</w:t>
      </w:r>
      <w:r w:rsidRPr="002E10D7">
        <w:rPr>
          <w:rFonts w:ascii="Arial" w:hAnsi="Arial" w:cs="Arial"/>
        </w:rPr>
        <w:t>(s)</w:t>
      </w:r>
      <w:r w:rsidRPr="002E10D7">
        <w:rPr>
          <w:rFonts w:ascii="Arial" w:hAnsi="Arial" w:cs="Arial"/>
          <w:spacing w:val="-3"/>
        </w:rPr>
        <w:t xml:space="preserve"> </w:t>
      </w:r>
      <w:r w:rsidRPr="002E10D7">
        <w:rPr>
          <w:rFonts w:ascii="Arial" w:hAnsi="Arial" w:cs="Arial"/>
        </w:rPr>
        <w:t>indicating</w:t>
      </w:r>
      <w:r w:rsidRPr="002E10D7">
        <w:rPr>
          <w:rFonts w:ascii="Arial" w:hAnsi="Arial" w:cs="Arial"/>
          <w:spacing w:val="-4"/>
        </w:rPr>
        <w:t xml:space="preserve"> </w:t>
      </w:r>
      <w:r w:rsidRPr="002E10D7">
        <w:rPr>
          <w:rFonts w:ascii="Arial" w:hAnsi="Arial" w:cs="Arial"/>
        </w:rPr>
        <w:t>the</w:t>
      </w:r>
      <w:r w:rsidRPr="002E10D7">
        <w:rPr>
          <w:rFonts w:ascii="Arial" w:hAnsi="Arial" w:cs="Arial"/>
          <w:spacing w:val="-3"/>
        </w:rPr>
        <w:t xml:space="preserve"> </w:t>
      </w:r>
      <w:r w:rsidRPr="002E10D7">
        <w:rPr>
          <w:rFonts w:ascii="Arial" w:hAnsi="Arial" w:cs="Arial"/>
        </w:rPr>
        <w:t>intent</w:t>
      </w:r>
      <w:r w:rsidRPr="002E10D7">
        <w:rPr>
          <w:rFonts w:ascii="Arial" w:hAnsi="Arial" w:cs="Arial"/>
          <w:spacing w:val="-5"/>
        </w:rPr>
        <w:t xml:space="preserve"> </w:t>
      </w:r>
      <w:r w:rsidRPr="002E10D7">
        <w:rPr>
          <w:rFonts w:ascii="Arial" w:hAnsi="Arial" w:cs="Arial"/>
        </w:rPr>
        <w:t>to</w:t>
      </w:r>
      <w:r w:rsidRPr="002E10D7">
        <w:rPr>
          <w:rFonts w:ascii="Arial" w:hAnsi="Arial" w:cs="Arial"/>
          <w:spacing w:val="-3"/>
        </w:rPr>
        <w:t xml:space="preserve"> </w:t>
      </w:r>
      <w:r w:rsidRPr="002E10D7">
        <w:rPr>
          <w:rFonts w:ascii="Arial" w:hAnsi="Arial" w:cs="Arial"/>
        </w:rPr>
        <w:t>sell</w:t>
      </w:r>
      <w:r w:rsidRPr="002E10D7">
        <w:rPr>
          <w:rFonts w:ascii="Arial" w:hAnsi="Arial" w:cs="Arial"/>
          <w:spacing w:val="-4"/>
        </w:rPr>
        <w:t xml:space="preserve"> </w:t>
      </w:r>
      <w:r w:rsidRPr="002E10D7">
        <w:rPr>
          <w:rFonts w:ascii="Arial" w:hAnsi="Arial" w:cs="Arial"/>
        </w:rPr>
        <w:t>the</w:t>
      </w:r>
      <w:r w:rsidRPr="002E10D7">
        <w:rPr>
          <w:rFonts w:ascii="Arial" w:hAnsi="Arial" w:cs="Arial"/>
          <w:spacing w:val="-3"/>
        </w:rPr>
        <w:t xml:space="preserve"> </w:t>
      </w:r>
      <w:r w:rsidRPr="002E10D7">
        <w:rPr>
          <w:rFonts w:ascii="Arial" w:hAnsi="Arial" w:cs="Arial"/>
        </w:rPr>
        <w:t xml:space="preserve">property subject to </w:t>
      </w:r>
      <w:r w:rsidRPr="00B824A7">
        <w:rPr>
          <w:rFonts w:ascii="Arial" w:hAnsi="Arial" w:cs="Arial"/>
          <w:smallCaps/>
        </w:rPr>
        <w:t>grant</w:t>
      </w:r>
      <w:r w:rsidRPr="002E10D7">
        <w:rPr>
          <w:rFonts w:ascii="Arial" w:hAnsi="Arial" w:cs="Arial"/>
        </w:rPr>
        <w:t xml:space="preserve"> award. The letter does not need to include legally binding </w:t>
      </w:r>
      <w:r w:rsidR="00254AB9" w:rsidRPr="002E10D7">
        <w:rPr>
          <w:rFonts w:ascii="Arial" w:hAnsi="Arial" w:cs="Arial"/>
        </w:rPr>
        <w:t xml:space="preserve">language </w:t>
      </w:r>
      <w:r w:rsidR="00254AB9" w:rsidRPr="00AE726E">
        <w:rPr>
          <w:rFonts w:ascii="Arial" w:hAnsi="Arial" w:cs="Arial"/>
        </w:rPr>
        <w:t>or</w:t>
      </w:r>
      <w:r w:rsidRPr="002E10D7">
        <w:rPr>
          <w:rFonts w:ascii="Arial" w:hAnsi="Arial" w:cs="Arial"/>
        </w:rPr>
        <w:t xml:space="preserve"> provide a document indicating the land is publicly for sale or that it is a donation.</w:t>
      </w:r>
    </w:p>
    <w:p w14:paraId="4B397AB7" w14:textId="50700C97" w:rsidR="001C28A0" w:rsidRPr="002E10D7" w:rsidRDefault="00F15EE5" w:rsidP="00393DEA">
      <w:pPr>
        <w:spacing w:after="0" w:afterAutospacing="0"/>
        <w:ind w:left="0"/>
        <w:rPr>
          <w:rFonts w:ascii="Arial" w:hAnsi="Arial" w:cs="Arial"/>
          <w:spacing w:val="3"/>
        </w:rPr>
      </w:pPr>
      <w:r w:rsidRPr="002E10D7">
        <w:rPr>
          <w:rFonts w:ascii="Arial" w:hAnsi="Arial" w:cs="Arial"/>
          <w:smallCaps/>
          <w:spacing w:val="12"/>
        </w:rPr>
        <w:t>acquisition</w:t>
      </w:r>
      <w:r w:rsidR="00BC66D0" w:rsidRPr="002E10D7">
        <w:rPr>
          <w:rFonts w:ascii="Arial" w:hAnsi="Arial" w:cs="Arial"/>
          <w:spacing w:val="26"/>
        </w:rPr>
        <w:t xml:space="preserve"> </w:t>
      </w:r>
      <w:r w:rsidR="00BC66D0" w:rsidRPr="002E10D7">
        <w:rPr>
          <w:rFonts w:ascii="Arial" w:hAnsi="Arial" w:cs="Arial"/>
        </w:rPr>
        <w:t>of</w:t>
      </w:r>
      <w:r w:rsidR="00BC66D0" w:rsidRPr="002E10D7">
        <w:rPr>
          <w:rFonts w:ascii="Arial" w:hAnsi="Arial" w:cs="Arial"/>
          <w:spacing w:val="-1"/>
        </w:rPr>
        <w:t xml:space="preserve"> </w:t>
      </w:r>
      <w:r w:rsidR="00BC66D0" w:rsidRPr="002E10D7">
        <w:rPr>
          <w:rFonts w:ascii="Arial" w:hAnsi="Arial" w:cs="Arial"/>
        </w:rPr>
        <w:t>land</w:t>
      </w:r>
      <w:r w:rsidR="00BC66D0" w:rsidRPr="002E10D7">
        <w:rPr>
          <w:rFonts w:ascii="Arial" w:hAnsi="Arial" w:cs="Arial"/>
          <w:spacing w:val="-5"/>
        </w:rPr>
        <w:t xml:space="preserve"> </w:t>
      </w:r>
      <w:r w:rsidR="00BC66D0" w:rsidRPr="002E10D7">
        <w:rPr>
          <w:rFonts w:ascii="Arial" w:hAnsi="Arial" w:cs="Arial"/>
        </w:rPr>
        <w:t>from</w:t>
      </w:r>
      <w:r w:rsidR="00BC66D0" w:rsidRPr="002E10D7">
        <w:rPr>
          <w:rFonts w:ascii="Arial" w:hAnsi="Arial" w:cs="Arial"/>
          <w:spacing w:val="-4"/>
        </w:rPr>
        <w:t xml:space="preserve"> </w:t>
      </w:r>
      <w:r w:rsidR="00BC66D0" w:rsidRPr="002E10D7">
        <w:rPr>
          <w:rFonts w:ascii="Arial" w:hAnsi="Arial" w:cs="Arial"/>
        </w:rPr>
        <w:t>a</w:t>
      </w:r>
      <w:r w:rsidR="00BC66D0" w:rsidRPr="002E10D7">
        <w:rPr>
          <w:rFonts w:ascii="Arial" w:hAnsi="Arial" w:cs="Arial"/>
          <w:spacing w:val="-3"/>
        </w:rPr>
        <w:t xml:space="preserve"> </w:t>
      </w:r>
      <w:r w:rsidR="00BC66D0" w:rsidRPr="002E10D7">
        <w:rPr>
          <w:rFonts w:ascii="Arial" w:hAnsi="Arial" w:cs="Arial"/>
        </w:rPr>
        <w:t>willing</w:t>
      </w:r>
      <w:r w:rsidR="00BC66D0" w:rsidRPr="002E10D7">
        <w:rPr>
          <w:rFonts w:ascii="Arial" w:hAnsi="Arial" w:cs="Arial"/>
          <w:spacing w:val="-5"/>
        </w:rPr>
        <w:t xml:space="preserve"> </w:t>
      </w:r>
      <w:r w:rsidR="00BC66D0" w:rsidRPr="002E10D7">
        <w:rPr>
          <w:rFonts w:ascii="Arial" w:hAnsi="Arial" w:cs="Arial"/>
        </w:rPr>
        <w:t>seller</w:t>
      </w:r>
      <w:r w:rsidR="00BC66D0" w:rsidRPr="002E10D7">
        <w:rPr>
          <w:rFonts w:ascii="Arial" w:hAnsi="Arial" w:cs="Arial"/>
          <w:spacing w:val="-3"/>
        </w:rPr>
        <w:t xml:space="preserve"> </w:t>
      </w:r>
      <w:r w:rsidR="00BC66D0" w:rsidRPr="002E10D7">
        <w:rPr>
          <w:rFonts w:ascii="Arial" w:hAnsi="Arial" w:cs="Arial"/>
        </w:rPr>
        <w:t>is</w:t>
      </w:r>
      <w:r w:rsidR="00BC66D0" w:rsidRPr="002E10D7">
        <w:rPr>
          <w:rFonts w:ascii="Arial" w:hAnsi="Arial" w:cs="Arial"/>
          <w:spacing w:val="-3"/>
        </w:rPr>
        <w:t xml:space="preserve"> </w:t>
      </w:r>
      <w:r w:rsidR="00BC66D0" w:rsidRPr="002E10D7">
        <w:rPr>
          <w:rFonts w:ascii="Arial" w:hAnsi="Arial" w:cs="Arial"/>
        </w:rPr>
        <w:t>eligible</w:t>
      </w:r>
      <w:r w:rsidR="00BC66D0" w:rsidRPr="002E10D7">
        <w:rPr>
          <w:rFonts w:ascii="Arial" w:hAnsi="Arial" w:cs="Arial"/>
          <w:spacing w:val="-3"/>
        </w:rPr>
        <w:t xml:space="preserve"> </w:t>
      </w:r>
      <w:r w:rsidR="00BC66D0" w:rsidRPr="002E10D7">
        <w:rPr>
          <w:rFonts w:ascii="Arial" w:hAnsi="Arial" w:cs="Arial"/>
        </w:rPr>
        <w:t>for</w:t>
      </w:r>
      <w:r w:rsidR="00BC66D0" w:rsidRPr="002E10D7">
        <w:rPr>
          <w:rFonts w:ascii="Arial" w:hAnsi="Arial" w:cs="Arial"/>
          <w:spacing w:val="-4"/>
        </w:rPr>
        <w:t xml:space="preserve"> </w:t>
      </w:r>
      <w:r w:rsidR="00BC66D0" w:rsidRPr="002E10D7">
        <w:rPr>
          <w:rFonts w:ascii="Arial" w:hAnsi="Arial" w:cs="Arial"/>
        </w:rPr>
        <w:t>reimbursement.</w:t>
      </w:r>
      <w:r w:rsidR="00BC66D0" w:rsidRPr="002E10D7">
        <w:rPr>
          <w:rFonts w:ascii="Arial" w:hAnsi="Arial" w:cs="Arial"/>
          <w:spacing w:val="3"/>
        </w:rPr>
        <w:t xml:space="preserve"> </w:t>
      </w:r>
      <w:r w:rsidR="001C28A0" w:rsidRPr="002E10D7">
        <w:rPr>
          <w:rFonts w:ascii="Arial" w:hAnsi="Arial" w:cs="Arial"/>
          <w:spacing w:val="3"/>
        </w:rPr>
        <w:t>The following reimbursement restriction</w:t>
      </w:r>
      <w:r w:rsidR="00CE60D7" w:rsidRPr="002E10D7">
        <w:rPr>
          <w:rFonts w:ascii="Arial" w:hAnsi="Arial" w:cs="Arial"/>
          <w:spacing w:val="3"/>
        </w:rPr>
        <w:t>s</w:t>
      </w:r>
      <w:r w:rsidR="001C28A0" w:rsidRPr="002E10D7">
        <w:rPr>
          <w:rFonts w:ascii="Arial" w:hAnsi="Arial" w:cs="Arial"/>
          <w:spacing w:val="3"/>
        </w:rPr>
        <w:t xml:space="preserve"> appl</w:t>
      </w:r>
      <w:r w:rsidR="00CE60D7" w:rsidRPr="002E10D7">
        <w:rPr>
          <w:rFonts w:ascii="Arial" w:hAnsi="Arial" w:cs="Arial"/>
          <w:spacing w:val="3"/>
        </w:rPr>
        <w:t>y</w:t>
      </w:r>
      <w:r w:rsidR="001C28A0" w:rsidRPr="002E10D7">
        <w:rPr>
          <w:rFonts w:ascii="Arial" w:hAnsi="Arial" w:cs="Arial"/>
          <w:spacing w:val="3"/>
        </w:rPr>
        <w:t>:</w:t>
      </w:r>
    </w:p>
    <w:p w14:paraId="4B781F69" w14:textId="77777777" w:rsidR="006A4B19" w:rsidRPr="006A4B19" w:rsidRDefault="00A06C2A" w:rsidP="00731A6B">
      <w:pPr>
        <w:pStyle w:val="ListParagraph"/>
        <w:numPr>
          <w:ilvl w:val="0"/>
          <w:numId w:val="93"/>
        </w:numPr>
        <w:spacing w:before="0" w:after="120" w:afterAutospacing="0"/>
        <w:rPr>
          <w:rFonts w:ascii="Arial" w:hAnsi="Arial" w:cs="Arial"/>
        </w:rPr>
      </w:pPr>
      <w:r w:rsidRPr="002E10D7">
        <w:rPr>
          <w:rFonts w:ascii="Arial" w:hAnsi="Arial" w:cs="Arial"/>
          <w:smallCaps/>
          <w:spacing w:val="12"/>
        </w:rPr>
        <w:t>acquisition</w:t>
      </w:r>
      <w:r w:rsidR="00F15EE5" w:rsidRPr="002E10D7">
        <w:rPr>
          <w:rFonts w:ascii="Arial" w:hAnsi="Arial" w:cs="Arial"/>
          <w:spacing w:val="10"/>
        </w:rPr>
        <w:t xml:space="preserve"> </w:t>
      </w:r>
      <w:r w:rsidR="00BC66D0" w:rsidRPr="002E10D7">
        <w:rPr>
          <w:rFonts w:ascii="Arial" w:hAnsi="Arial" w:cs="Arial"/>
        </w:rPr>
        <w:t>costs</w:t>
      </w:r>
      <w:r w:rsidR="00BC66D0" w:rsidRPr="002E10D7">
        <w:rPr>
          <w:rFonts w:ascii="Arial" w:hAnsi="Arial" w:cs="Arial"/>
          <w:spacing w:val="-4"/>
        </w:rPr>
        <w:t xml:space="preserve"> </w:t>
      </w:r>
      <w:r w:rsidR="00BC66D0" w:rsidRPr="002E10D7">
        <w:rPr>
          <w:rFonts w:ascii="Arial" w:hAnsi="Arial" w:cs="Arial"/>
        </w:rPr>
        <w:t>associated</w:t>
      </w:r>
      <w:r w:rsidR="00BC66D0" w:rsidRPr="002E10D7">
        <w:rPr>
          <w:rFonts w:ascii="Arial" w:hAnsi="Arial" w:cs="Arial"/>
          <w:spacing w:val="-4"/>
        </w:rPr>
        <w:t xml:space="preserve"> </w:t>
      </w:r>
      <w:r w:rsidR="00BC66D0" w:rsidRPr="002E10D7">
        <w:rPr>
          <w:rFonts w:ascii="Arial" w:hAnsi="Arial" w:cs="Arial"/>
        </w:rPr>
        <w:t>with</w:t>
      </w:r>
      <w:r w:rsidR="00BC66D0" w:rsidRPr="002E10D7">
        <w:rPr>
          <w:rFonts w:ascii="Arial" w:hAnsi="Arial" w:cs="Arial"/>
          <w:spacing w:val="-4"/>
        </w:rPr>
        <w:t xml:space="preserve"> </w:t>
      </w:r>
      <w:r w:rsidR="00BC66D0" w:rsidRPr="002E10D7">
        <w:rPr>
          <w:rFonts w:ascii="Arial" w:hAnsi="Arial" w:cs="Arial"/>
        </w:rPr>
        <w:t>condemnation</w:t>
      </w:r>
      <w:r w:rsidR="00BC66D0" w:rsidRPr="002E10D7">
        <w:rPr>
          <w:rFonts w:ascii="Arial" w:hAnsi="Arial" w:cs="Arial"/>
          <w:spacing w:val="-4"/>
        </w:rPr>
        <w:t xml:space="preserve"> </w:t>
      </w:r>
      <w:r w:rsidR="00BC66D0" w:rsidRPr="002E10D7">
        <w:rPr>
          <w:rFonts w:ascii="Arial" w:hAnsi="Arial" w:cs="Arial"/>
        </w:rPr>
        <w:t>or</w:t>
      </w:r>
      <w:r w:rsidR="00BC66D0" w:rsidRPr="002E10D7">
        <w:rPr>
          <w:rFonts w:ascii="Arial" w:hAnsi="Arial" w:cs="Arial"/>
          <w:spacing w:val="-6"/>
        </w:rPr>
        <w:t xml:space="preserve"> </w:t>
      </w:r>
      <w:r w:rsidR="00BC66D0" w:rsidRPr="002E10D7">
        <w:rPr>
          <w:rFonts w:ascii="Arial" w:hAnsi="Arial" w:cs="Arial"/>
        </w:rPr>
        <w:t>eminent</w:t>
      </w:r>
      <w:r w:rsidR="00BC66D0" w:rsidRPr="002E10D7">
        <w:rPr>
          <w:rFonts w:ascii="Arial" w:hAnsi="Arial" w:cs="Arial"/>
          <w:spacing w:val="-4"/>
        </w:rPr>
        <w:t xml:space="preserve"> </w:t>
      </w:r>
      <w:r w:rsidR="00BC66D0" w:rsidRPr="002E10D7">
        <w:rPr>
          <w:rFonts w:ascii="Arial" w:hAnsi="Arial" w:cs="Arial"/>
        </w:rPr>
        <w:t>domain</w:t>
      </w:r>
      <w:r w:rsidR="00BC66D0" w:rsidRPr="002E10D7">
        <w:rPr>
          <w:rFonts w:ascii="Arial" w:hAnsi="Arial" w:cs="Arial"/>
          <w:spacing w:val="-4"/>
        </w:rPr>
        <w:t xml:space="preserve"> </w:t>
      </w:r>
      <w:r w:rsidR="00BC66D0" w:rsidRPr="002E10D7">
        <w:rPr>
          <w:rFonts w:ascii="Arial" w:hAnsi="Arial" w:cs="Arial"/>
        </w:rPr>
        <w:t>are</w:t>
      </w:r>
      <w:r w:rsidR="00BC66D0" w:rsidRPr="002E10D7">
        <w:rPr>
          <w:rFonts w:ascii="Arial" w:hAnsi="Arial" w:cs="Arial"/>
          <w:spacing w:val="-2"/>
        </w:rPr>
        <w:t xml:space="preserve"> </w:t>
      </w:r>
      <w:r w:rsidR="00BC66D0" w:rsidRPr="002E10D7">
        <w:rPr>
          <w:rFonts w:ascii="Arial" w:hAnsi="Arial" w:cs="Arial"/>
          <w:b/>
          <w:bCs/>
          <w:u w:val="single"/>
        </w:rPr>
        <w:t>not</w:t>
      </w:r>
      <w:r w:rsidR="00BC66D0" w:rsidRPr="002E10D7">
        <w:rPr>
          <w:rFonts w:ascii="Arial" w:hAnsi="Arial" w:cs="Arial"/>
          <w:spacing w:val="-4"/>
          <w:u w:val="single"/>
        </w:rPr>
        <w:t xml:space="preserve"> </w:t>
      </w:r>
      <w:r w:rsidR="00BC66D0" w:rsidRPr="002E10D7">
        <w:rPr>
          <w:rFonts w:ascii="Arial" w:hAnsi="Arial" w:cs="Arial"/>
        </w:rPr>
        <w:t>eligible</w:t>
      </w:r>
      <w:r w:rsidR="00BC66D0" w:rsidRPr="002E10D7">
        <w:rPr>
          <w:rFonts w:ascii="Arial" w:hAnsi="Arial" w:cs="Arial"/>
          <w:spacing w:val="-6"/>
        </w:rPr>
        <w:t xml:space="preserve"> </w:t>
      </w:r>
      <w:r w:rsidR="00BC66D0" w:rsidRPr="002E10D7">
        <w:rPr>
          <w:rFonts w:ascii="Arial" w:hAnsi="Arial" w:cs="Arial"/>
        </w:rPr>
        <w:t xml:space="preserve">for </w:t>
      </w:r>
      <w:r w:rsidR="00BC66D0" w:rsidRPr="002E10D7">
        <w:rPr>
          <w:rFonts w:ascii="Arial" w:hAnsi="Arial" w:cs="Arial"/>
          <w:spacing w:val="-2"/>
        </w:rPr>
        <w:t>reimbursement.</w:t>
      </w:r>
      <w:r w:rsidR="00B1058B" w:rsidRPr="002E10D7">
        <w:rPr>
          <w:rFonts w:ascii="Arial" w:hAnsi="Arial" w:cs="Arial"/>
          <w:spacing w:val="-2"/>
        </w:rPr>
        <w:t xml:space="preserve"> </w:t>
      </w:r>
    </w:p>
    <w:p w14:paraId="05E9EB14" w14:textId="7833FD66" w:rsidR="006E7048" w:rsidRPr="006A4B19" w:rsidRDefault="00BC66D0" w:rsidP="00731A6B">
      <w:pPr>
        <w:pStyle w:val="ListParagraph"/>
        <w:numPr>
          <w:ilvl w:val="0"/>
          <w:numId w:val="93"/>
        </w:numPr>
        <w:spacing w:before="0" w:after="120" w:afterAutospacing="0"/>
        <w:rPr>
          <w:rFonts w:ascii="Arial" w:hAnsi="Arial" w:cs="Arial"/>
        </w:rPr>
      </w:pPr>
      <w:r w:rsidRPr="006A4B19">
        <w:rPr>
          <w:rFonts w:ascii="Arial" w:hAnsi="Arial" w:cs="Arial"/>
        </w:rPr>
        <w:t>The</w:t>
      </w:r>
      <w:r w:rsidRPr="006A4B19">
        <w:rPr>
          <w:rFonts w:ascii="Arial" w:hAnsi="Arial" w:cs="Arial"/>
          <w:spacing w:val="-7"/>
        </w:rPr>
        <w:t xml:space="preserve"> </w:t>
      </w:r>
      <w:r w:rsidRPr="006A4B19">
        <w:rPr>
          <w:rFonts w:ascii="Arial" w:hAnsi="Arial" w:cs="Arial"/>
        </w:rPr>
        <w:t>land’s</w:t>
      </w:r>
      <w:r w:rsidRPr="006A4B19">
        <w:rPr>
          <w:rFonts w:ascii="Arial" w:hAnsi="Arial" w:cs="Arial"/>
          <w:spacing w:val="-7"/>
        </w:rPr>
        <w:t xml:space="preserve"> </w:t>
      </w:r>
      <w:r w:rsidRPr="006A4B19">
        <w:rPr>
          <w:rFonts w:ascii="Arial" w:hAnsi="Arial" w:cs="Arial"/>
        </w:rPr>
        <w:t>sale</w:t>
      </w:r>
      <w:r w:rsidRPr="006A4B19">
        <w:rPr>
          <w:rFonts w:ascii="Arial" w:hAnsi="Arial" w:cs="Arial"/>
          <w:spacing w:val="-7"/>
        </w:rPr>
        <w:t xml:space="preserve"> </w:t>
      </w:r>
      <w:r w:rsidRPr="006A4B19">
        <w:rPr>
          <w:rFonts w:ascii="Arial" w:hAnsi="Arial" w:cs="Arial"/>
        </w:rPr>
        <w:t>price</w:t>
      </w:r>
      <w:r w:rsidRPr="006A4B19">
        <w:rPr>
          <w:rFonts w:ascii="Arial" w:hAnsi="Arial" w:cs="Arial"/>
          <w:spacing w:val="-7"/>
        </w:rPr>
        <w:t xml:space="preserve"> </w:t>
      </w:r>
      <w:r w:rsidRPr="006A4B19">
        <w:rPr>
          <w:rFonts w:ascii="Arial" w:hAnsi="Arial" w:cs="Arial"/>
        </w:rPr>
        <w:t>may be</w:t>
      </w:r>
      <w:r w:rsidRPr="006A4B19">
        <w:rPr>
          <w:rFonts w:ascii="Arial" w:hAnsi="Arial" w:cs="Arial"/>
          <w:spacing w:val="-9"/>
        </w:rPr>
        <w:t xml:space="preserve"> </w:t>
      </w:r>
      <w:r w:rsidRPr="006A4B19">
        <w:rPr>
          <w:rFonts w:ascii="Arial" w:hAnsi="Arial" w:cs="Arial"/>
        </w:rPr>
        <w:t>up</w:t>
      </w:r>
      <w:r w:rsidRPr="006A4B19">
        <w:rPr>
          <w:rFonts w:ascii="Arial" w:hAnsi="Arial" w:cs="Arial"/>
          <w:spacing w:val="-7"/>
        </w:rPr>
        <w:t xml:space="preserve"> </w:t>
      </w:r>
      <w:r w:rsidRPr="006A4B19">
        <w:rPr>
          <w:rFonts w:ascii="Arial" w:hAnsi="Arial" w:cs="Arial"/>
        </w:rPr>
        <w:t>to,</w:t>
      </w:r>
      <w:r w:rsidRPr="006A4B19">
        <w:rPr>
          <w:rFonts w:ascii="Arial" w:hAnsi="Arial" w:cs="Arial"/>
          <w:spacing w:val="-9"/>
        </w:rPr>
        <w:t xml:space="preserve"> </w:t>
      </w:r>
      <w:r w:rsidRPr="006A4B19">
        <w:rPr>
          <w:rFonts w:ascii="Arial" w:hAnsi="Arial" w:cs="Arial"/>
        </w:rPr>
        <w:t>but</w:t>
      </w:r>
      <w:r w:rsidRPr="006A4B19">
        <w:rPr>
          <w:rFonts w:ascii="Arial" w:hAnsi="Arial" w:cs="Arial"/>
          <w:spacing w:val="-7"/>
        </w:rPr>
        <w:t xml:space="preserve"> </w:t>
      </w:r>
      <w:r w:rsidRPr="006A4B19">
        <w:rPr>
          <w:rFonts w:ascii="Arial" w:hAnsi="Arial" w:cs="Arial"/>
          <w:u w:val="single"/>
        </w:rPr>
        <w:t>cannot</w:t>
      </w:r>
      <w:r w:rsidRPr="006A4B19">
        <w:rPr>
          <w:rFonts w:ascii="Arial" w:hAnsi="Arial" w:cs="Arial"/>
          <w:spacing w:val="-7"/>
        </w:rPr>
        <w:t xml:space="preserve"> </w:t>
      </w:r>
      <w:r w:rsidRPr="006A4B19">
        <w:rPr>
          <w:rFonts w:ascii="Arial" w:hAnsi="Arial" w:cs="Arial"/>
        </w:rPr>
        <w:t>exceed,</w:t>
      </w:r>
      <w:r w:rsidRPr="006A4B19">
        <w:rPr>
          <w:rFonts w:ascii="Arial" w:hAnsi="Arial" w:cs="Arial"/>
          <w:spacing w:val="-9"/>
        </w:rPr>
        <w:t xml:space="preserve"> the appraised</w:t>
      </w:r>
      <w:r w:rsidR="006A4B19">
        <w:rPr>
          <w:rFonts w:ascii="Arial" w:hAnsi="Arial" w:cs="Arial"/>
          <w:spacing w:val="-9"/>
        </w:rPr>
        <w:t xml:space="preserve"> fair market</w:t>
      </w:r>
      <w:r w:rsidRPr="006A4B19">
        <w:rPr>
          <w:rFonts w:ascii="Arial" w:hAnsi="Arial" w:cs="Arial"/>
          <w:spacing w:val="-9"/>
        </w:rPr>
        <w:t xml:space="preserve"> </w:t>
      </w:r>
      <w:r w:rsidRPr="006A4B19">
        <w:rPr>
          <w:rFonts w:ascii="Arial" w:hAnsi="Arial" w:cs="Arial"/>
        </w:rPr>
        <w:t>value.</w:t>
      </w:r>
      <w:r w:rsidRPr="006A4B19">
        <w:rPr>
          <w:rFonts w:ascii="Arial" w:hAnsi="Arial" w:cs="Arial"/>
          <w:spacing w:val="-5"/>
        </w:rPr>
        <w:t xml:space="preserve"> </w:t>
      </w:r>
      <w:r w:rsidRPr="006A4B19">
        <w:rPr>
          <w:rFonts w:ascii="Arial" w:hAnsi="Arial" w:cs="Arial"/>
        </w:rPr>
        <w:t>State</w:t>
      </w:r>
      <w:r w:rsidRPr="006A4B19">
        <w:rPr>
          <w:rFonts w:ascii="Arial" w:hAnsi="Arial" w:cs="Arial"/>
          <w:spacing w:val="-6"/>
        </w:rPr>
        <w:t xml:space="preserve"> </w:t>
      </w:r>
      <w:r w:rsidRPr="006A4B19">
        <w:rPr>
          <w:rFonts w:ascii="Arial" w:hAnsi="Arial" w:cs="Arial"/>
        </w:rPr>
        <w:t>funds</w:t>
      </w:r>
      <w:r w:rsidRPr="006A4B19">
        <w:rPr>
          <w:rFonts w:ascii="Arial" w:hAnsi="Arial" w:cs="Arial"/>
          <w:spacing w:val="-7"/>
        </w:rPr>
        <w:t xml:space="preserve"> </w:t>
      </w:r>
      <w:r w:rsidRPr="006A4B19">
        <w:rPr>
          <w:rFonts w:ascii="Arial" w:hAnsi="Arial" w:cs="Arial"/>
        </w:rPr>
        <w:t xml:space="preserve">may </w:t>
      </w:r>
      <w:r w:rsidRPr="006A4B19">
        <w:rPr>
          <w:rFonts w:ascii="Arial" w:hAnsi="Arial" w:cs="Arial"/>
          <w:u w:val="single"/>
        </w:rPr>
        <w:t>not be used</w:t>
      </w:r>
      <w:r w:rsidRPr="006A4B19">
        <w:rPr>
          <w:rFonts w:ascii="Arial" w:hAnsi="Arial" w:cs="Arial"/>
        </w:rPr>
        <w:t xml:space="preserve"> in part or whole to acquire property</w:t>
      </w:r>
      <w:r w:rsidRPr="006A4B19">
        <w:rPr>
          <w:rFonts w:ascii="Arial" w:hAnsi="Arial" w:cs="Arial"/>
          <w:spacing w:val="40"/>
        </w:rPr>
        <w:t xml:space="preserve"> </w:t>
      </w:r>
      <w:r w:rsidRPr="006A4B19">
        <w:rPr>
          <w:rFonts w:ascii="Arial" w:hAnsi="Arial" w:cs="Arial"/>
        </w:rPr>
        <w:t xml:space="preserve">above the appraised value. </w:t>
      </w:r>
    </w:p>
    <w:p w14:paraId="7FB6D23F" w14:textId="315CD27D" w:rsidR="00BC66D0" w:rsidRPr="002E10D7" w:rsidRDefault="00E604AF" w:rsidP="009B0BAD">
      <w:pPr>
        <w:spacing w:before="201"/>
        <w:ind w:left="0"/>
        <w:rPr>
          <w:rFonts w:ascii="Arial" w:hAnsi="Arial" w:cs="Arial"/>
        </w:rPr>
      </w:pPr>
      <w:r w:rsidRPr="00E604AF">
        <w:rPr>
          <w:rFonts w:ascii="Arial" w:hAnsi="Arial" w:cs="Arial"/>
        </w:rPr>
        <w:lastRenderedPageBreak/>
        <w:t xml:space="preserve">OGALS requires all </w:t>
      </w:r>
      <w:r w:rsidRPr="00BE60C4">
        <w:rPr>
          <w:rFonts w:ascii="Arial" w:hAnsi="Arial" w:cs="Arial"/>
          <w:smallCaps/>
        </w:rPr>
        <w:t>grantees</w:t>
      </w:r>
      <w:r w:rsidRPr="00E604AF">
        <w:rPr>
          <w:rFonts w:ascii="Arial" w:hAnsi="Arial" w:cs="Arial"/>
        </w:rPr>
        <w:t xml:space="preserve"> to provide an appraisal, dated within 12 months of escrow opening, establishing the fair market value of the property and a separate appraisal review</w:t>
      </w:r>
      <w:r w:rsidR="00094599">
        <w:rPr>
          <w:rFonts w:ascii="Arial" w:hAnsi="Arial" w:cs="Arial"/>
        </w:rPr>
        <w:t>.</w:t>
      </w:r>
      <w:r w:rsidRPr="00E604AF">
        <w:rPr>
          <w:rFonts w:ascii="Arial" w:hAnsi="Arial" w:cs="Arial"/>
        </w:rPr>
        <w:t xml:space="preserve"> The appraisal review must be conducted by an </w:t>
      </w:r>
      <w:r w:rsidR="00052BE7">
        <w:rPr>
          <w:rFonts w:ascii="Arial" w:hAnsi="Arial" w:cs="Arial"/>
        </w:rPr>
        <w:t xml:space="preserve">independent third-party </w:t>
      </w:r>
      <w:r w:rsidRPr="00E604AF">
        <w:rPr>
          <w:rFonts w:ascii="Arial" w:hAnsi="Arial" w:cs="Arial"/>
        </w:rPr>
        <w:t>AG-rated appraiser certified by the California Office of Real Estate Appraisers, stating the appraisal was completed using acceptable valuation methods</w:t>
      </w:r>
      <w:r w:rsidRPr="00E604AF">
        <w:rPr>
          <w:rFonts w:ascii="Arial" w:hAnsi="Arial" w:cs="Arial"/>
          <w:caps/>
        </w:rPr>
        <w:t xml:space="preserve">. </w:t>
      </w:r>
      <w:r w:rsidR="00BC66D0" w:rsidRPr="002E10D7">
        <w:rPr>
          <w:rFonts w:ascii="Arial" w:hAnsi="Arial" w:cs="Arial"/>
        </w:rPr>
        <w:t>California Bureau of Real Estate Appraisers provides a list of AG</w:t>
      </w:r>
      <w:r w:rsidR="00ED4926">
        <w:rPr>
          <w:rFonts w:ascii="Arial" w:hAnsi="Arial" w:cs="Arial"/>
        </w:rPr>
        <w:t xml:space="preserve"> level</w:t>
      </w:r>
      <w:r w:rsidR="00BC66D0" w:rsidRPr="002E10D7">
        <w:rPr>
          <w:rFonts w:ascii="Arial" w:hAnsi="Arial" w:cs="Arial"/>
        </w:rPr>
        <w:t xml:space="preserve"> appraisers. </w:t>
      </w:r>
      <w:r w:rsidR="00825CB0">
        <w:rPr>
          <w:rFonts w:ascii="Arial" w:hAnsi="Arial" w:cs="Arial"/>
        </w:rPr>
        <w:t xml:space="preserve">This </w:t>
      </w:r>
      <w:r w:rsidR="00BC66D0" w:rsidRPr="00F92F0B">
        <w:rPr>
          <w:rFonts w:ascii="Arial" w:hAnsi="Arial" w:cs="Arial"/>
        </w:rPr>
        <w:t xml:space="preserve">list </w:t>
      </w:r>
      <w:r w:rsidR="00735DED" w:rsidRPr="00F92F0B">
        <w:rPr>
          <w:rFonts w:ascii="Arial" w:hAnsi="Arial" w:cs="Arial"/>
        </w:rPr>
        <w:t xml:space="preserve">can be found </w:t>
      </w:r>
      <w:r w:rsidR="001A5DAA">
        <w:rPr>
          <w:rFonts w:ascii="Arial" w:hAnsi="Arial" w:cs="Arial"/>
        </w:rPr>
        <w:t>at</w:t>
      </w:r>
      <w:r w:rsidR="00735DED" w:rsidRPr="00F92F0B">
        <w:rPr>
          <w:rFonts w:ascii="Arial" w:hAnsi="Arial" w:cs="Arial"/>
        </w:rPr>
        <w:t xml:space="preserve"> </w:t>
      </w:r>
      <w:hyperlink r:id="rId97" w:history="1">
        <w:r w:rsidR="001A5DAA" w:rsidRPr="002E10D7">
          <w:rPr>
            <w:rStyle w:val="Hyperlink"/>
            <w:rFonts w:ascii="Arial" w:hAnsi="Arial" w:cs="Arial"/>
            <w:color w:val="0070C0"/>
          </w:rPr>
          <w:t>www.parks.ca.gov/spp</w:t>
        </w:r>
      </w:hyperlink>
      <w:r w:rsidR="00735DED" w:rsidRPr="00F92F0B">
        <w:rPr>
          <w:rFonts w:ascii="Arial" w:hAnsi="Arial" w:cs="Arial"/>
        </w:rPr>
        <w:t xml:space="preserve"> under </w:t>
      </w:r>
      <w:r w:rsidR="00BB4C7C">
        <w:rPr>
          <w:rFonts w:ascii="Arial" w:hAnsi="Arial" w:cs="Arial"/>
        </w:rPr>
        <w:t xml:space="preserve">Technical Assistance </w:t>
      </w:r>
      <w:r w:rsidR="002818E7">
        <w:rPr>
          <w:rFonts w:ascii="Arial" w:hAnsi="Arial" w:cs="Arial"/>
        </w:rPr>
        <w:t>Links</w:t>
      </w:r>
      <w:r w:rsidR="00825CB0">
        <w:rPr>
          <w:rFonts w:ascii="Arial" w:hAnsi="Arial" w:cs="Arial"/>
        </w:rPr>
        <w:t xml:space="preserve"> – Checklist #10</w:t>
      </w:r>
      <w:r w:rsidR="002818E7">
        <w:rPr>
          <w:rFonts w:ascii="Arial" w:hAnsi="Arial" w:cs="Arial"/>
        </w:rPr>
        <w:t xml:space="preserve"> – Project Site Ownership, Acquisition, or Lease</w:t>
      </w:r>
      <w:r w:rsidR="001F076B" w:rsidRPr="002E10D7">
        <w:rPr>
          <w:rFonts w:ascii="Arial" w:hAnsi="Arial" w:cs="Arial"/>
        </w:rPr>
        <w:t>.</w:t>
      </w:r>
    </w:p>
    <w:p w14:paraId="23ACAA9B" w14:textId="0EC4786E" w:rsidR="00BC66D0" w:rsidRDefault="00BC66D0" w:rsidP="009B0BAD">
      <w:pPr>
        <w:pStyle w:val="BodyText"/>
        <w:spacing w:before="200" w:line="242" w:lineRule="auto"/>
        <w:ind w:left="0" w:right="90"/>
        <w:rPr>
          <w:rFonts w:ascii="Arial" w:hAnsi="Arial" w:cs="Arial"/>
        </w:rPr>
      </w:pPr>
      <w:r w:rsidRPr="002E10D7">
        <w:rPr>
          <w:rFonts w:ascii="Arial" w:hAnsi="Arial" w:cs="Arial"/>
        </w:rPr>
        <w:t>The</w:t>
      </w:r>
      <w:r w:rsidRPr="002E10D7">
        <w:rPr>
          <w:rFonts w:ascii="Arial" w:hAnsi="Arial" w:cs="Arial"/>
          <w:spacing w:val="-1"/>
        </w:rPr>
        <w:t xml:space="preserve"> </w:t>
      </w:r>
      <w:r w:rsidR="00342FB6">
        <w:rPr>
          <w:rFonts w:ascii="Arial" w:hAnsi="Arial" w:cs="Arial"/>
          <w:smallCaps/>
        </w:rPr>
        <w:t>e</w:t>
      </w:r>
      <w:r w:rsidRPr="00342FB6">
        <w:rPr>
          <w:rFonts w:ascii="Arial" w:hAnsi="Arial" w:cs="Arial"/>
          <w:smallCaps/>
        </w:rPr>
        <w:t>ligible</w:t>
      </w:r>
      <w:r w:rsidRPr="00342FB6">
        <w:rPr>
          <w:rFonts w:ascii="Arial" w:hAnsi="Arial" w:cs="Arial"/>
          <w:smallCaps/>
          <w:spacing w:val="-2"/>
        </w:rPr>
        <w:t xml:space="preserve"> </w:t>
      </w:r>
      <w:r w:rsidR="00342FB6">
        <w:rPr>
          <w:rFonts w:ascii="Arial" w:hAnsi="Arial" w:cs="Arial"/>
          <w:smallCaps/>
        </w:rPr>
        <w:t>c</w:t>
      </w:r>
      <w:r w:rsidRPr="00342FB6">
        <w:rPr>
          <w:rFonts w:ascii="Arial" w:hAnsi="Arial" w:cs="Arial"/>
          <w:smallCaps/>
        </w:rPr>
        <w:t>osts</w:t>
      </w:r>
      <w:r w:rsidRPr="00342FB6">
        <w:rPr>
          <w:rFonts w:ascii="Arial" w:hAnsi="Arial" w:cs="Arial"/>
          <w:smallCaps/>
          <w:spacing w:val="-2"/>
        </w:rPr>
        <w:t xml:space="preserve"> </w:t>
      </w:r>
      <w:r w:rsidRPr="002E10D7">
        <w:rPr>
          <w:rFonts w:ascii="Arial" w:hAnsi="Arial" w:cs="Arial"/>
        </w:rPr>
        <w:t>Chart</w:t>
      </w:r>
      <w:r w:rsidRPr="002E10D7">
        <w:rPr>
          <w:rFonts w:ascii="Arial" w:hAnsi="Arial" w:cs="Arial"/>
          <w:spacing w:val="-2"/>
        </w:rPr>
        <w:t xml:space="preserve"> </w:t>
      </w:r>
      <w:r w:rsidRPr="002E10D7">
        <w:rPr>
          <w:rFonts w:ascii="Arial" w:hAnsi="Arial" w:cs="Arial"/>
        </w:rPr>
        <w:t>on</w:t>
      </w:r>
      <w:r w:rsidRPr="002E10D7">
        <w:rPr>
          <w:rFonts w:ascii="Arial" w:hAnsi="Arial" w:cs="Arial"/>
          <w:spacing w:val="-2"/>
        </w:rPr>
        <w:t xml:space="preserve"> </w:t>
      </w:r>
      <w:r w:rsidRPr="002E10D7">
        <w:rPr>
          <w:rFonts w:ascii="Arial" w:hAnsi="Arial" w:cs="Arial"/>
          <w:highlight w:val="yellow"/>
        </w:rPr>
        <w:t>page</w:t>
      </w:r>
      <w:r w:rsidRPr="00080CD1">
        <w:rPr>
          <w:rFonts w:ascii="Arial" w:hAnsi="Arial" w:cs="Arial"/>
          <w:highlight w:val="yellow"/>
        </w:rPr>
        <w:t xml:space="preserve"> </w:t>
      </w:r>
      <w:hyperlink w:anchor="_bookmark60" w:history="1">
        <w:r w:rsidR="00080CD1" w:rsidRPr="00080CD1">
          <w:rPr>
            <w:rFonts w:ascii="Arial" w:hAnsi="Arial" w:cs="Arial"/>
            <w:highlight w:val="yellow"/>
          </w:rPr>
          <w:t>XX</w:t>
        </w:r>
      </w:hyperlink>
      <w:r w:rsidRPr="002E10D7">
        <w:rPr>
          <w:rFonts w:ascii="Arial" w:hAnsi="Arial" w:cs="Arial"/>
          <w:spacing w:val="-1"/>
        </w:rPr>
        <w:t xml:space="preserve"> </w:t>
      </w:r>
      <w:r w:rsidRPr="002E10D7">
        <w:rPr>
          <w:rFonts w:ascii="Arial" w:hAnsi="Arial" w:cs="Arial"/>
        </w:rPr>
        <w:t>includes</w:t>
      </w:r>
      <w:r w:rsidRPr="002E10D7">
        <w:rPr>
          <w:rFonts w:ascii="Arial" w:hAnsi="Arial" w:cs="Arial"/>
          <w:spacing w:val="-4"/>
        </w:rPr>
        <w:t xml:space="preserve"> </w:t>
      </w:r>
      <w:r w:rsidRPr="002E10D7">
        <w:rPr>
          <w:rFonts w:ascii="Arial" w:hAnsi="Arial" w:cs="Arial"/>
        </w:rPr>
        <w:t>appraisals.</w:t>
      </w:r>
      <w:r w:rsidRPr="002E10D7">
        <w:rPr>
          <w:rFonts w:ascii="Arial" w:hAnsi="Arial" w:cs="Arial"/>
          <w:spacing w:val="25"/>
        </w:rPr>
        <w:t xml:space="preserve"> </w:t>
      </w:r>
      <w:r w:rsidRPr="002E10D7">
        <w:rPr>
          <w:rFonts w:ascii="Arial" w:hAnsi="Arial" w:cs="Arial"/>
        </w:rPr>
        <w:t>Appraisal</w:t>
      </w:r>
      <w:r w:rsidRPr="002E10D7">
        <w:rPr>
          <w:rFonts w:ascii="Arial" w:hAnsi="Arial" w:cs="Arial"/>
          <w:spacing w:val="-3"/>
        </w:rPr>
        <w:t xml:space="preserve"> </w:t>
      </w:r>
      <w:r w:rsidRPr="002E10D7">
        <w:rPr>
          <w:rFonts w:ascii="Arial" w:hAnsi="Arial" w:cs="Arial"/>
        </w:rPr>
        <w:t xml:space="preserve">costs incurred during the </w:t>
      </w:r>
      <w:r w:rsidR="008718A8" w:rsidRPr="002E10D7">
        <w:rPr>
          <w:rFonts w:ascii="Arial" w:hAnsi="Arial" w:cs="Arial"/>
          <w:smallCaps/>
          <w:spacing w:val="11"/>
        </w:rPr>
        <w:t>grant performance period</w:t>
      </w:r>
      <w:r w:rsidRPr="002E10D7">
        <w:rPr>
          <w:rFonts w:ascii="Arial" w:hAnsi="Arial" w:cs="Arial"/>
          <w:spacing w:val="40"/>
        </w:rPr>
        <w:t xml:space="preserve"> </w:t>
      </w:r>
      <w:r w:rsidRPr="002E10D7">
        <w:rPr>
          <w:rFonts w:ascii="Arial" w:hAnsi="Arial" w:cs="Arial"/>
        </w:rPr>
        <w:t>can be reimbursed.</w:t>
      </w:r>
    </w:p>
    <w:p w14:paraId="2EDEA71B" w14:textId="07AB46D3" w:rsidR="00996092" w:rsidRPr="00DE4BF4" w:rsidRDefault="00996092" w:rsidP="00DE4BF4">
      <w:pPr>
        <w:tabs>
          <w:tab w:val="left" w:pos="360"/>
        </w:tabs>
        <w:ind w:left="0" w:right="-29"/>
        <w:rPr>
          <w:rFonts w:ascii="Arial" w:hAnsi="Arial" w:cs="Arial"/>
        </w:rPr>
      </w:pPr>
      <w:r w:rsidRPr="00DE4BF4">
        <w:rPr>
          <w:rFonts w:ascii="Arial" w:hAnsi="Arial" w:cs="Arial"/>
          <w:color w:val="000000" w:themeColor="text1"/>
        </w:rPr>
        <w:t xml:space="preserve">If the </w:t>
      </w:r>
      <w:r w:rsidRPr="007D65C4">
        <w:rPr>
          <w:rFonts w:ascii="Arial" w:hAnsi="Arial" w:cs="Arial"/>
          <w:smallCaps/>
          <w:color w:val="000000" w:themeColor="text1"/>
        </w:rPr>
        <w:t>project</w:t>
      </w:r>
      <w:r w:rsidRPr="00D40A62">
        <w:rPr>
          <w:rFonts w:ascii="Arial" w:hAnsi="Arial" w:cs="Arial"/>
          <w:color w:val="000000" w:themeColor="text1"/>
        </w:rPr>
        <w:t xml:space="preserve"> is awarded, </w:t>
      </w:r>
      <w:r w:rsidR="00D40A62" w:rsidRPr="00D40A62">
        <w:rPr>
          <w:rFonts w:ascii="Arial" w:hAnsi="Arial" w:cs="Arial"/>
          <w:color w:val="000000" w:themeColor="text1"/>
        </w:rPr>
        <w:t xml:space="preserve">and the </w:t>
      </w:r>
      <w:r w:rsidRPr="00DE4BF4">
        <w:rPr>
          <w:rFonts w:ascii="Arial" w:hAnsi="Arial" w:cs="Arial"/>
          <w:smallCaps/>
          <w:color w:val="000000" w:themeColor="text1"/>
        </w:rPr>
        <w:t>grantee</w:t>
      </w:r>
      <w:r w:rsidRPr="00DE4BF4">
        <w:rPr>
          <w:rFonts w:ascii="Arial" w:hAnsi="Arial" w:cs="Arial"/>
          <w:color w:val="000000" w:themeColor="text1"/>
        </w:rPr>
        <w:t xml:space="preserve"> is acquiring or owns the </w:t>
      </w:r>
      <w:r w:rsidRPr="00DE4BF4">
        <w:rPr>
          <w:rFonts w:ascii="Arial" w:hAnsi="Arial" w:cs="Arial"/>
          <w:smallCaps/>
          <w:color w:val="000000" w:themeColor="text1"/>
        </w:rPr>
        <w:t>project</w:t>
      </w:r>
      <w:r w:rsidRPr="00DE4BF4">
        <w:rPr>
          <w:rFonts w:ascii="Arial" w:hAnsi="Arial" w:cs="Arial"/>
          <w:color w:val="000000" w:themeColor="text1"/>
        </w:rPr>
        <w:t xml:space="preserve"> land in fee simple, a Deed Restriction must be recorded on the title of the property before </w:t>
      </w:r>
      <w:r w:rsidRPr="00DE4BF4">
        <w:rPr>
          <w:rFonts w:ascii="Arial" w:hAnsi="Arial" w:cs="Arial"/>
          <w:smallCaps/>
          <w:color w:val="000000" w:themeColor="text1"/>
        </w:rPr>
        <w:t>ogals</w:t>
      </w:r>
      <w:r w:rsidRPr="00DE4BF4">
        <w:rPr>
          <w:rFonts w:ascii="Arial" w:hAnsi="Arial" w:cs="Arial"/>
          <w:color w:val="000000" w:themeColor="text1"/>
        </w:rPr>
        <w:t xml:space="preserve"> will approve any </w:t>
      </w:r>
      <w:r w:rsidRPr="00DE4BF4">
        <w:rPr>
          <w:rFonts w:ascii="Arial" w:hAnsi="Arial" w:cs="Arial"/>
          <w:smallCaps/>
          <w:color w:val="000000" w:themeColor="text1"/>
        </w:rPr>
        <w:t>grant</w:t>
      </w:r>
      <w:r w:rsidRPr="00DE4BF4">
        <w:rPr>
          <w:rFonts w:ascii="Arial" w:hAnsi="Arial" w:cs="Arial"/>
          <w:color w:val="000000" w:themeColor="text1"/>
        </w:rPr>
        <w:t xml:space="preserve"> payments except an </w:t>
      </w:r>
      <w:r w:rsidRPr="00DE4BF4">
        <w:rPr>
          <w:rFonts w:ascii="Arial" w:hAnsi="Arial" w:cs="Arial"/>
          <w:smallCaps/>
          <w:color w:val="000000" w:themeColor="text1"/>
        </w:rPr>
        <w:t>advance</w:t>
      </w:r>
      <w:r w:rsidRPr="00DE4BF4">
        <w:rPr>
          <w:rFonts w:ascii="Arial" w:hAnsi="Arial" w:cs="Arial"/>
          <w:color w:val="000000" w:themeColor="text1"/>
        </w:rPr>
        <w:t xml:space="preserve"> into escrow and pre-acquisition costs. A Deed Restriction restricts the title to the property, safeguarding the property for purposes consistent with the </w:t>
      </w:r>
      <w:r w:rsidRPr="00DE4BF4">
        <w:rPr>
          <w:rFonts w:ascii="Arial" w:hAnsi="Arial" w:cs="Arial"/>
          <w:smallCaps/>
          <w:color w:val="000000" w:themeColor="text1"/>
        </w:rPr>
        <w:t xml:space="preserve">grant </w:t>
      </w:r>
      <w:r w:rsidRPr="00DE4BF4">
        <w:rPr>
          <w:rFonts w:ascii="Arial" w:hAnsi="Arial" w:cs="Arial"/>
          <w:color w:val="000000" w:themeColor="text1"/>
        </w:rPr>
        <w:t xml:space="preserve">for the duration of the </w:t>
      </w:r>
      <w:r w:rsidRPr="00DE4BF4">
        <w:rPr>
          <w:rFonts w:ascii="Arial" w:hAnsi="Arial" w:cs="Arial"/>
          <w:smallCaps/>
        </w:rPr>
        <w:t>contract</w:t>
      </w:r>
      <w:r w:rsidRPr="00DE4BF4">
        <w:rPr>
          <w:rFonts w:ascii="Arial" w:hAnsi="Arial" w:cs="Arial"/>
          <w:smallCaps/>
          <w:color w:val="7030A0"/>
        </w:rPr>
        <w:t xml:space="preserve"> </w:t>
      </w:r>
      <w:r w:rsidRPr="00DE4BF4">
        <w:rPr>
          <w:rFonts w:ascii="Arial" w:hAnsi="Arial" w:cs="Arial"/>
          <w:smallCaps/>
          <w:color w:val="000000" w:themeColor="text1"/>
        </w:rPr>
        <w:t>performance period</w:t>
      </w:r>
      <w:r w:rsidRPr="00DE4BF4">
        <w:rPr>
          <w:rFonts w:ascii="Arial" w:hAnsi="Arial" w:cs="Arial"/>
          <w:color w:val="000000" w:themeColor="text1"/>
        </w:rPr>
        <w:t>.</w:t>
      </w:r>
    </w:p>
    <w:p w14:paraId="3219CF8E" w14:textId="33FEB2B5" w:rsidR="00BC66D0" w:rsidRPr="002E10D7" w:rsidRDefault="004413CD" w:rsidP="00EE0283">
      <w:pPr>
        <w:pStyle w:val="BodyText"/>
        <w:spacing w:before="100" w:after="120" w:afterAutospacing="0"/>
        <w:ind w:left="0" w:right="-360"/>
        <w:rPr>
          <w:rFonts w:ascii="Arial" w:hAnsi="Arial" w:cs="Arial"/>
          <w:b/>
        </w:rPr>
      </w:pPr>
      <w:r>
        <w:rPr>
          <w:rFonts w:ascii="Arial" w:hAnsi="Arial" w:cs="Arial"/>
          <w:b/>
        </w:rPr>
        <w:t xml:space="preserve">Status </w:t>
      </w:r>
      <w:r w:rsidR="00B0378E">
        <w:rPr>
          <w:rFonts w:ascii="Arial" w:hAnsi="Arial" w:cs="Arial"/>
          <w:b/>
        </w:rPr>
        <w:t>#</w:t>
      </w:r>
      <w:r w:rsidR="00BC66D0" w:rsidRPr="002E10D7">
        <w:rPr>
          <w:rFonts w:ascii="Arial" w:hAnsi="Arial" w:cs="Arial"/>
          <w:b/>
        </w:rPr>
        <w:t>3</w:t>
      </w:r>
      <w:r w:rsidR="00BC66D0" w:rsidRPr="002E10D7">
        <w:rPr>
          <w:rFonts w:ascii="Arial" w:hAnsi="Arial" w:cs="Arial"/>
          <w:b/>
          <w:spacing w:val="36"/>
        </w:rPr>
        <w:t xml:space="preserve"> </w:t>
      </w:r>
      <w:r w:rsidR="00BC66D0" w:rsidRPr="002E10D7">
        <w:rPr>
          <w:rFonts w:ascii="Arial" w:hAnsi="Arial" w:cs="Arial"/>
          <w:b/>
        </w:rPr>
        <w:t>and</w:t>
      </w:r>
      <w:r w:rsidR="00BC66D0" w:rsidRPr="002E10D7">
        <w:rPr>
          <w:rFonts w:ascii="Arial" w:hAnsi="Arial" w:cs="Arial"/>
          <w:b/>
          <w:spacing w:val="37"/>
        </w:rPr>
        <w:t xml:space="preserve"> </w:t>
      </w:r>
      <w:r w:rsidR="00BC66D0" w:rsidRPr="002E10D7">
        <w:rPr>
          <w:rFonts w:ascii="Arial" w:hAnsi="Arial" w:cs="Arial"/>
          <w:b/>
        </w:rPr>
        <w:t>4</w:t>
      </w:r>
      <w:r>
        <w:rPr>
          <w:rFonts w:ascii="Arial" w:hAnsi="Arial" w:cs="Arial"/>
          <w:b/>
        </w:rPr>
        <w:t>:</w:t>
      </w:r>
      <w:r w:rsidR="00BC66D0" w:rsidRPr="002E10D7">
        <w:rPr>
          <w:rFonts w:ascii="Arial" w:hAnsi="Arial" w:cs="Arial"/>
          <w:b/>
          <w:spacing w:val="36"/>
        </w:rPr>
        <w:t xml:space="preserve"> </w:t>
      </w:r>
      <w:r w:rsidR="006369D4">
        <w:rPr>
          <w:rFonts w:ascii="Arial" w:hAnsi="Arial" w:cs="Arial"/>
          <w:b/>
        </w:rPr>
        <w:t>Information about</w:t>
      </w:r>
      <w:r w:rsidR="00BC66D0" w:rsidRPr="002E10D7">
        <w:rPr>
          <w:rFonts w:ascii="Arial" w:hAnsi="Arial" w:cs="Arial"/>
          <w:b/>
          <w:spacing w:val="37"/>
        </w:rPr>
        <w:t xml:space="preserve"> </w:t>
      </w:r>
      <w:r w:rsidR="00BC66D0" w:rsidRPr="002E10D7">
        <w:rPr>
          <w:rFonts w:ascii="Arial" w:hAnsi="Arial" w:cs="Arial"/>
          <w:b/>
        </w:rPr>
        <w:t>“Lease</w:t>
      </w:r>
      <w:r w:rsidR="00BC66D0" w:rsidRPr="002E10D7">
        <w:rPr>
          <w:rFonts w:ascii="Arial" w:hAnsi="Arial" w:cs="Arial"/>
          <w:b/>
          <w:spacing w:val="39"/>
        </w:rPr>
        <w:t xml:space="preserve"> </w:t>
      </w:r>
      <w:r w:rsidR="00BC66D0" w:rsidRPr="002E10D7">
        <w:rPr>
          <w:rFonts w:ascii="Arial" w:hAnsi="Arial" w:cs="Arial"/>
          <w:b/>
        </w:rPr>
        <w:t>Agreement</w:t>
      </w:r>
      <w:r w:rsidR="00BC66D0" w:rsidRPr="002E10D7">
        <w:rPr>
          <w:rFonts w:ascii="Arial" w:hAnsi="Arial" w:cs="Arial"/>
          <w:b/>
          <w:spacing w:val="36"/>
        </w:rPr>
        <w:t xml:space="preserve"> </w:t>
      </w:r>
      <w:r w:rsidR="00BC66D0" w:rsidRPr="002E10D7">
        <w:rPr>
          <w:rFonts w:ascii="Arial" w:hAnsi="Arial" w:cs="Arial"/>
          <w:b/>
        </w:rPr>
        <w:t>and</w:t>
      </w:r>
      <w:r w:rsidR="00391E80" w:rsidRPr="002E10D7">
        <w:rPr>
          <w:rFonts w:ascii="Arial" w:hAnsi="Arial" w:cs="Arial"/>
          <w:b/>
        </w:rPr>
        <w:t xml:space="preserve"> </w:t>
      </w:r>
      <w:r w:rsidR="00391E80" w:rsidRPr="002E10D7">
        <w:rPr>
          <w:rFonts w:ascii="Arial" w:hAnsi="Arial" w:cs="Arial"/>
          <w:b/>
          <w:smallCaps/>
          <w:spacing w:val="14"/>
        </w:rPr>
        <w:t>turn-key</w:t>
      </w:r>
      <w:r w:rsidR="00391E80" w:rsidRPr="002E10D7">
        <w:rPr>
          <w:rFonts w:ascii="Arial" w:hAnsi="Arial" w:cs="Arial"/>
          <w:b/>
          <w:spacing w:val="10"/>
        </w:rPr>
        <w:t xml:space="preserve"> </w:t>
      </w:r>
      <w:r w:rsidR="00BC66D0" w:rsidRPr="002E10D7">
        <w:rPr>
          <w:rFonts w:ascii="Arial" w:hAnsi="Arial" w:cs="Arial"/>
          <w:b/>
        </w:rPr>
        <w:t>Agreements”</w:t>
      </w:r>
      <w:r w:rsidR="00BC66D0" w:rsidRPr="002E10D7">
        <w:rPr>
          <w:rFonts w:ascii="Arial" w:hAnsi="Arial" w:cs="Arial"/>
          <w:spacing w:val="31"/>
        </w:rPr>
        <w:t xml:space="preserve"> </w:t>
      </w:r>
      <w:r w:rsidR="007809D9" w:rsidRPr="007809D9">
        <w:rPr>
          <w:rFonts w:ascii="Arial" w:hAnsi="Arial" w:cs="Arial"/>
        </w:rPr>
        <w:t xml:space="preserve">is available under </w:t>
      </w:r>
      <w:r w:rsidRPr="002E10D7">
        <w:rPr>
          <w:rFonts w:ascii="Arial" w:hAnsi="Arial" w:cs="Arial"/>
        </w:rPr>
        <w:t xml:space="preserve">at </w:t>
      </w:r>
      <w:r w:rsidRPr="002E10D7">
        <w:rPr>
          <w:rFonts w:ascii="Arial" w:hAnsi="Arial" w:cs="Arial"/>
          <w:b/>
        </w:rPr>
        <w:t xml:space="preserve"> </w:t>
      </w:r>
      <w:hyperlink r:id="rId98" w:history="1">
        <w:r w:rsidRPr="002E10D7">
          <w:rPr>
            <w:rStyle w:val="Hyperlink"/>
            <w:rFonts w:ascii="Arial" w:hAnsi="Arial" w:cs="Arial"/>
            <w:color w:val="0070C0"/>
          </w:rPr>
          <w:t>www.parks.ca.gov/spp</w:t>
        </w:r>
      </w:hyperlink>
      <w:r>
        <w:t xml:space="preserve"> </w:t>
      </w:r>
      <w:r w:rsidRPr="00792C1A">
        <w:rPr>
          <w:rFonts w:ascii="Arial" w:hAnsi="Arial" w:cs="Arial"/>
        </w:rPr>
        <w:t xml:space="preserve">under </w:t>
      </w:r>
      <w:r w:rsidR="00792C1A" w:rsidRPr="00792C1A">
        <w:rPr>
          <w:rFonts w:ascii="Arial" w:hAnsi="Arial" w:cs="Arial"/>
        </w:rPr>
        <w:t>Land Tenure</w:t>
      </w:r>
      <w:r w:rsidR="00792C1A">
        <w:t>.</w:t>
      </w:r>
    </w:p>
    <w:p w14:paraId="158B61D8" w14:textId="77777777" w:rsidR="00925BBA" w:rsidRPr="00925BBA" w:rsidRDefault="00925BBA" w:rsidP="00974DCE">
      <w:pPr>
        <w:pStyle w:val="ListParagraph"/>
        <w:numPr>
          <w:ilvl w:val="0"/>
          <w:numId w:val="116"/>
        </w:numPr>
        <w:spacing w:before="60" w:after="60" w:afterAutospacing="0" w:line="240" w:lineRule="auto"/>
        <w:ind w:left="810"/>
        <w:contextualSpacing w:val="0"/>
        <w:rPr>
          <w:rFonts w:ascii="Arial" w:hAnsi="Arial" w:cs="Arial"/>
        </w:rPr>
      </w:pPr>
      <w:r w:rsidRPr="00925BBA">
        <w:rPr>
          <w:rFonts w:ascii="Arial" w:hAnsi="Arial" w:cs="Arial"/>
        </w:rPr>
        <w:t>Lease</w:t>
      </w:r>
      <w:r w:rsidRPr="00925BBA">
        <w:rPr>
          <w:rFonts w:ascii="Arial" w:hAnsi="Arial" w:cs="Arial"/>
          <w:b/>
        </w:rPr>
        <w:t xml:space="preserve"> </w:t>
      </w:r>
      <w:r w:rsidRPr="00925BBA">
        <w:rPr>
          <w:rFonts w:ascii="Arial" w:hAnsi="Arial" w:cs="Arial"/>
        </w:rPr>
        <w:t xml:space="preserve">agreements are completed when an </w:t>
      </w:r>
      <w:r w:rsidRPr="00925BBA">
        <w:rPr>
          <w:rFonts w:ascii="Arial" w:hAnsi="Arial" w:cs="Arial"/>
          <w:smallCaps/>
        </w:rPr>
        <w:t xml:space="preserve">applicant </w:t>
      </w:r>
      <w:r w:rsidRPr="00925BBA">
        <w:rPr>
          <w:rFonts w:ascii="Arial" w:hAnsi="Arial" w:cs="Arial"/>
        </w:rPr>
        <w:t xml:space="preserve">is proposing to construct, operate and maintain a </w:t>
      </w:r>
      <w:r w:rsidRPr="00925BBA">
        <w:rPr>
          <w:rFonts w:ascii="Arial" w:hAnsi="Arial" w:cs="Arial"/>
          <w:smallCaps/>
        </w:rPr>
        <w:t>project</w:t>
      </w:r>
      <w:r w:rsidRPr="00925BBA">
        <w:rPr>
          <w:rFonts w:ascii="Arial" w:hAnsi="Arial" w:cs="Arial"/>
        </w:rPr>
        <w:t xml:space="preserve"> </w:t>
      </w:r>
      <w:r w:rsidRPr="00925BBA">
        <w:rPr>
          <w:rFonts w:ascii="Arial" w:hAnsi="Arial" w:cs="Arial"/>
          <w:u w:val="single"/>
        </w:rPr>
        <w:t>on land owned by a separate public agency or utility district</w:t>
      </w:r>
      <w:r w:rsidRPr="00925BBA">
        <w:rPr>
          <w:rFonts w:ascii="Arial" w:hAnsi="Arial" w:cs="Arial"/>
        </w:rPr>
        <w:t xml:space="preserve">.  </w:t>
      </w:r>
    </w:p>
    <w:p w14:paraId="393BF317" w14:textId="216407C9" w:rsidR="00497813" w:rsidRPr="00795841" w:rsidRDefault="00BC66D0" w:rsidP="00974DCE">
      <w:pPr>
        <w:pStyle w:val="ListParagraph"/>
        <w:numPr>
          <w:ilvl w:val="1"/>
          <w:numId w:val="116"/>
        </w:numPr>
        <w:tabs>
          <w:tab w:val="left" w:pos="2161"/>
        </w:tabs>
        <w:spacing w:before="60" w:after="60" w:afterAutospacing="0" w:line="240" w:lineRule="auto"/>
        <w:ind w:right="86"/>
        <w:contextualSpacing w:val="0"/>
        <w:rPr>
          <w:rFonts w:ascii="Arial" w:hAnsi="Arial" w:cs="Arial"/>
          <w:b/>
          <w:bCs/>
        </w:rPr>
      </w:pPr>
      <w:r w:rsidRPr="00792C1A">
        <w:rPr>
          <w:rFonts w:ascii="Arial" w:hAnsi="Arial" w:cs="Arial"/>
        </w:rPr>
        <w:t>The</w:t>
      </w:r>
      <w:r w:rsidRPr="00792C1A">
        <w:rPr>
          <w:rFonts w:ascii="Arial" w:hAnsi="Arial" w:cs="Arial"/>
          <w:spacing w:val="-4"/>
        </w:rPr>
        <w:t xml:space="preserve"> </w:t>
      </w:r>
      <w:r w:rsidRPr="00792C1A">
        <w:rPr>
          <w:rFonts w:ascii="Arial" w:hAnsi="Arial" w:cs="Arial"/>
        </w:rPr>
        <w:t>land</w:t>
      </w:r>
      <w:r w:rsidRPr="00792C1A">
        <w:rPr>
          <w:rFonts w:ascii="Arial" w:hAnsi="Arial" w:cs="Arial"/>
          <w:spacing w:val="-4"/>
        </w:rPr>
        <w:t xml:space="preserve"> </w:t>
      </w:r>
      <w:r w:rsidRPr="00792C1A">
        <w:rPr>
          <w:rFonts w:ascii="Arial" w:hAnsi="Arial" w:cs="Arial"/>
        </w:rPr>
        <w:t>must</w:t>
      </w:r>
      <w:r w:rsidRPr="00792C1A">
        <w:rPr>
          <w:rFonts w:ascii="Arial" w:hAnsi="Arial" w:cs="Arial"/>
          <w:spacing w:val="-2"/>
        </w:rPr>
        <w:t xml:space="preserve"> </w:t>
      </w:r>
      <w:r w:rsidRPr="00792C1A">
        <w:rPr>
          <w:rFonts w:ascii="Arial" w:hAnsi="Arial" w:cs="Arial"/>
        </w:rPr>
        <w:t>be</w:t>
      </w:r>
      <w:r w:rsidRPr="00792C1A">
        <w:rPr>
          <w:rFonts w:ascii="Arial" w:hAnsi="Arial" w:cs="Arial"/>
          <w:spacing w:val="-2"/>
        </w:rPr>
        <w:t xml:space="preserve"> </w:t>
      </w:r>
      <w:r w:rsidRPr="00792C1A">
        <w:rPr>
          <w:rFonts w:ascii="Arial" w:hAnsi="Arial" w:cs="Arial"/>
        </w:rPr>
        <w:t>owned</w:t>
      </w:r>
      <w:r w:rsidRPr="00792C1A">
        <w:rPr>
          <w:rFonts w:ascii="Arial" w:hAnsi="Arial" w:cs="Arial"/>
          <w:spacing w:val="-4"/>
        </w:rPr>
        <w:t xml:space="preserve"> </w:t>
      </w:r>
      <w:r w:rsidRPr="00792C1A">
        <w:rPr>
          <w:rFonts w:ascii="Arial" w:hAnsi="Arial" w:cs="Arial"/>
        </w:rPr>
        <w:t>by</w:t>
      </w:r>
      <w:r w:rsidRPr="00792C1A">
        <w:rPr>
          <w:rFonts w:ascii="Arial" w:hAnsi="Arial" w:cs="Arial"/>
          <w:spacing w:val="-5"/>
        </w:rPr>
        <w:t xml:space="preserve"> </w:t>
      </w:r>
      <w:r w:rsidRPr="00792C1A">
        <w:rPr>
          <w:rFonts w:ascii="Arial" w:hAnsi="Arial" w:cs="Arial"/>
        </w:rPr>
        <w:t>a</w:t>
      </w:r>
      <w:r w:rsidRPr="00792C1A">
        <w:rPr>
          <w:rFonts w:ascii="Arial" w:hAnsi="Arial" w:cs="Arial"/>
          <w:spacing w:val="-1"/>
        </w:rPr>
        <w:t xml:space="preserve"> </w:t>
      </w:r>
      <w:r w:rsidRPr="00792C1A">
        <w:rPr>
          <w:rFonts w:ascii="Arial" w:hAnsi="Arial" w:cs="Arial"/>
        </w:rPr>
        <w:t>public</w:t>
      </w:r>
      <w:r w:rsidRPr="00792C1A">
        <w:rPr>
          <w:rFonts w:ascii="Arial" w:hAnsi="Arial" w:cs="Arial"/>
          <w:spacing w:val="-2"/>
        </w:rPr>
        <w:t xml:space="preserve"> </w:t>
      </w:r>
      <w:r w:rsidRPr="00792C1A">
        <w:rPr>
          <w:rFonts w:ascii="Arial" w:hAnsi="Arial" w:cs="Arial"/>
        </w:rPr>
        <w:t>agency</w:t>
      </w:r>
      <w:r w:rsidRPr="00792C1A">
        <w:rPr>
          <w:rFonts w:ascii="Arial" w:hAnsi="Arial" w:cs="Arial"/>
          <w:spacing w:val="-5"/>
        </w:rPr>
        <w:t xml:space="preserve"> </w:t>
      </w:r>
      <w:r w:rsidRPr="00792C1A">
        <w:rPr>
          <w:rFonts w:ascii="Arial" w:hAnsi="Arial" w:cs="Arial"/>
        </w:rPr>
        <w:t>or</w:t>
      </w:r>
      <w:r w:rsidRPr="00792C1A">
        <w:rPr>
          <w:rFonts w:ascii="Arial" w:hAnsi="Arial" w:cs="Arial"/>
          <w:spacing w:val="-2"/>
        </w:rPr>
        <w:t xml:space="preserve"> </w:t>
      </w:r>
      <w:r w:rsidR="00963514" w:rsidRPr="00792C1A">
        <w:rPr>
          <w:rFonts w:ascii="Arial" w:hAnsi="Arial" w:cs="Arial"/>
        </w:rPr>
        <w:t>utility,</w:t>
      </w:r>
      <w:r w:rsidRPr="00792C1A">
        <w:rPr>
          <w:rFonts w:ascii="Arial" w:hAnsi="Arial" w:cs="Arial"/>
        </w:rPr>
        <w:t xml:space="preserve"> and</w:t>
      </w:r>
      <w:r w:rsidRPr="00792C1A">
        <w:rPr>
          <w:rFonts w:ascii="Arial" w:hAnsi="Arial" w:cs="Arial"/>
          <w:spacing w:val="-2"/>
        </w:rPr>
        <w:t xml:space="preserve"> </w:t>
      </w:r>
      <w:r w:rsidRPr="00792C1A">
        <w:rPr>
          <w:rFonts w:ascii="Arial" w:hAnsi="Arial" w:cs="Arial"/>
        </w:rPr>
        <w:t xml:space="preserve">the agreement </w:t>
      </w:r>
      <w:r w:rsidRPr="00792C1A">
        <w:rPr>
          <w:rFonts w:ascii="Arial" w:hAnsi="Arial" w:cs="Arial"/>
          <w:u w:val="single"/>
        </w:rPr>
        <w:t>must</w:t>
      </w:r>
      <w:r w:rsidRPr="00792C1A">
        <w:rPr>
          <w:rFonts w:ascii="Arial" w:hAnsi="Arial" w:cs="Arial"/>
        </w:rPr>
        <w:t xml:space="preserve"> be approved by DPR.</w:t>
      </w:r>
    </w:p>
    <w:p w14:paraId="23556BAF" w14:textId="64303CDB" w:rsidR="54509462" w:rsidRDefault="004A22B3" w:rsidP="00974DCE">
      <w:pPr>
        <w:pStyle w:val="ListParagraph"/>
        <w:numPr>
          <w:ilvl w:val="0"/>
          <w:numId w:val="116"/>
        </w:numPr>
        <w:spacing w:before="60" w:after="60" w:afterAutospacing="0" w:line="240" w:lineRule="auto"/>
        <w:ind w:left="810"/>
        <w:contextualSpacing w:val="0"/>
        <w:rPr>
          <w:rFonts w:ascii="Arial" w:hAnsi="Arial" w:cs="Arial"/>
        </w:rPr>
      </w:pPr>
      <w:r w:rsidRPr="000D79BB">
        <w:rPr>
          <w:rFonts w:ascii="Arial" w:hAnsi="Arial" w:cs="Arial"/>
        </w:rPr>
        <w:t xml:space="preserve">Turn-Key agreements occur when an </w:t>
      </w:r>
      <w:r w:rsidRPr="000D79BB">
        <w:rPr>
          <w:rFonts w:ascii="Arial" w:hAnsi="Arial" w:cs="Arial"/>
          <w:smallCaps/>
        </w:rPr>
        <w:t xml:space="preserve">applicant </w:t>
      </w:r>
      <w:r w:rsidRPr="000D79BB">
        <w:rPr>
          <w:rFonts w:ascii="Arial" w:hAnsi="Arial" w:cs="Arial"/>
        </w:rPr>
        <w:t xml:space="preserve">is proposing to construct a </w:t>
      </w:r>
      <w:r w:rsidRPr="000D79BB">
        <w:rPr>
          <w:rFonts w:ascii="Arial" w:hAnsi="Arial" w:cs="Arial"/>
          <w:smallCaps/>
        </w:rPr>
        <w:t>project</w:t>
      </w:r>
      <w:r w:rsidRPr="000D79BB">
        <w:rPr>
          <w:rFonts w:ascii="Arial" w:hAnsi="Arial" w:cs="Arial"/>
        </w:rPr>
        <w:t xml:space="preserve">, and upon </w:t>
      </w:r>
      <w:r w:rsidRPr="000D79BB">
        <w:rPr>
          <w:rFonts w:ascii="Arial" w:hAnsi="Arial" w:cs="Arial"/>
          <w:smallCaps/>
        </w:rPr>
        <w:t>project completion</w:t>
      </w:r>
      <w:r w:rsidRPr="000D79BB">
        <w:rPr>
          <w:rFonts w:ascii="Arial" w:hAnsi="Arial" w:cs="Arial"/>
        </w:rPr>
        <w:t xml:space="preserve">, and with approval by the State, </w:t>
      </w:r>
      <w:r w:rsidRPr="000D79BB">
        <w:rPr>
          <w:rFonts w:ascii="Arial" w:hAnsi="Arial" w:cs="Arial"/>
          <w:u w:val="single"/>
        </w:rPr>
        <w:t xml:space="preserve">transfer the </w:t>
      </w:r>
      <w:r w:rsidRPr="000D79BB">
        <w:rPr>
          <w:rFonts w:ascii="Arial" w:hAnsi="Arial" w:cs="Arial"/>
          <w:smallCaps/>
          <w:u w:val="single"/>
        </w:rPr>
        <w:t xml:space="preserve">project </w:t>
      </w:r>
      <w:r w:rsidRPr="000D79BB">
        <w:rPr>
          <w:rFonts w:ascii="Arial" w:hAnsi="Arial" w:cs="Arial"/>
          <w:u w:val="single"/>
        </w:rPr>
        <w:t xml:space="preserve">and </w:t>
      </w:r>
      <w:r w:rsidRPr="000D79BB">
        <w:rPr>
          <w:rFonts w:ascii="Arial" w:hAnsi="Arial" w:cs="Arial"/>
          <w:smallCaps/>
          <w:u w:val="single"/>
        </w:rPr>
        <w:t>contract</w:t>
      </w:r>
      <w:r w:rsidRPr="000D79BB">
        <w:rPr>
          <w:rFonts w:ascii="Arial" w:hAnsi="Arial" w:cs="Arial"/>
          <w:u w:val="single"/>
        </w:rPr>
        <w:t xml:space="preserve"> obligations</w:t>
      </w:r>
      <w:r w:rsidRPr="000D79BB">
        <w:rPr>
          <w:rFonts w:ascii="Arial" w:hAnsi="Arial" w:cs="Arial"/>
        </w:rPr>
        <w:t xml:space="preserve"> to the landowner. The landowner would then become responsible </w:t>
      </w:r>
      <w:r w:rsidR="0027278D" w:rsidRPr="000D79BB">
        <w:rPr>
          <w:rFonts w:ascii="Arial" w:hAnsi="Arial" w:cs="Arial"/>
        </w:rPr>
        <w:t>for operati</w:t>
      </w:r>
      <w:r w:rsidR="0027278D">
        <w:rPr>
          <w:rFonts w:ascii="Arial" w:hAnsi="Arial" w:cs="Arial"/>
        </w:rPr>
        <w:t>on</w:t>
      </w:r>
      <w:r w:rsidRPr="000D79BB">
        <w:rPr>
          <w:rFonts w:ascii="Arial" w:hAnsi="Arial" w:cs="Arial"/>
        </w:rPr>
        <w:t xml:space="preserve"> and maint</w:t>
      </w:r>
      <w:r w:rsidR="0027278D">
        <w:rPr>
          <w:rFonts w:ascii="Arial" w:hAnsi="Arial" w:cs="Arial"/>
        </w:rPr>
        <w:t>enance of</w:t>
      </w:r>
      <w:r w:rsidRPr="000D79BB">
        <w:rPr>
          <w:rFonts w:ascii="Arial" w:hAnsi="Arial" w:cs="Arial"/>
        </w:rPr>
        <w:t xml:space="preserve"> the </w:t>
      </w:r>
      <w:r w:rsidRPr="000D79BB">
        <w:rPr>
          <w:rFonts w:ascii="Arial" w:hAnsi="Arial" w:cs="Arial"/>
          <w:smallCaps/>
        </w:rPr>
        <w:t>project</w:t>
      </w:r>
      <w:r w:rsidRPr="000D79BB">
        <w:rPr>
          <w:rFonts w:ascii="Arial" w:hAnsi="Arial" w:cs="Arial"/>
        </w:rPr>
        <w:t xml:space="preserve"> for public use during the remainder of </w:t>
      </w:r>
      <w:r w:rsidR="00974DCE">
        <w:rPr>
          <w:rFonts w:ascii="Arial" w:hAnsi="Arial" w:cs="Arial"/>
        </w:rPr>
        <w:t xml:space="preserve">the </w:t>
      </w:r>
      <w:r w:rsidRPr="000D79BB">
        <w:rPr>
          <w:rFonts w:ascii="Arial" w:hAnsi="Arial" w:cs="Arial"/>
        </w:rPr>
        <w:t xml:space="preserve">30-year </w:t>
      </w:r>
      <w:r w:rsidRPr="000D79BB">
        <w:rPr>
          <w:rFonts w:ascii="Arial" w:hAnsi="Arial" w:cs="Arial"/>
          <w:smallCaps/>
        </w:rPr>
        <w:t xml:space="preserve">contract </w:t>
      </w:r>
      <w:r w:rsidRPr="000D79BB">
        <w:rPr>
          <w:rFonts w:ascii="Arial" w:hAnsi="Arial" w:cs="Arial"/>
        </w:rPr>
        <w:t>performance period.</w:t>
      </w:r>
    </w:p>
    <w:p w14:paraId="3BFAB97D" w14:textId="56DAD7AE" w:rsidR="008F73A7" w:rsidRPr="000D79BB" w:rsidRDefault="008F73A7" w:rsidP="00974DCE">
      <w:pPr>
        <w:pStyle w:val="ListParagraph"/>
        <w:numPr>
          <w:ilvl w:val="1"/>
          <w:numId w:val="116"/>
        </w:numPr>
        <w:spacing w:before="60" w:after="60" w:afterAutospacing="0" w:line="240" w:lineRule="auto"/>
        <w:contextualSpacing w:val="0"/>
        <w:rPr>
          <w:rFonts w:ascii="Arial" w:hAnsi="Arial" w:cs="Arial"/>
        </w:rPr>
      </w:pPr>
      <w:r>
        <w:rPr>
          <w:rFonts w:ascii="Arial" w:hAnsi="Arial" w:cs="Arial"/>
        </w:rPr>
        <w:t xml:space="preserve">The landowner must be an eligible </w:t>
      </w:r>
      <w:r w:rsidR="00A05193">
        <w:rPr>
          <w:rFonts w:ascii="Arial" w:hAnsi="Arial" w:cs="Arial"/>
        </w:rPr>
        <w:t>applicant</w:t>
      </w:r>
      <w:r w:rsidR="00813072">
        <w:rPr>
          <w:rFonts w:ascii="Arial" w:hAnsi="Arial" w:cs="Arial"/>
        </w:rPr>
        <w:t xml:space="preserve">. </w:t>
      </w:r>
      <w:r w:rsidR="00A05193">
        <w:rPr>
          <w:rFonts w:ascii="Arial" w:hAnsi="Arial" w:cs="Arial"/>
        </w:rPr>
        <w:t xml:space="preserve">See </w:t>
      </w:r>
      <w:r w:rsidR="00A05193" w:rsidRPr="00813072">
        <w:rPr>
          <w:rFonts w:ascii="Arial" w:hAnsi="Arial" w:cs="Arial"/>
          <w:highlight w:val="yellow"/>
        </w:rPr>
        <w:t xml:space="preserve">page </w:t>
      </w:r>
      <w:r w:rsidR="00813072" w:rsidRPr="00813072">
        <w:rPr>
          <w:rFonts w:ascii="Arial" w:hAnsi="Arial" w:cs="Arial"/>
          <w:highlight w:val="yellow"/>
        </w:rPr>
        <w:t>XX</w:t>
      </w:r>
      <w:r w:rsidR="00813072">
        <w:rPr>
          <w:rFonts w:ascii="Arial" w:hAnsi="Arial" w:cs="Arial"/>
        </w:rPr>
        <w:t xml:space="preserve"> for list of eligible applicants.</w:t>
      </w:r>
    </w:p>
    <w:p w14:paraId="2AC8E467" w14:textId="0E1C5629" w:rsidR="54509462" w:rsidRDefault="54509462">
      <w:r>
        <w:br w:type="page"/>
      </w:r>
    </w:p>
    <w:p w14:paraId="7F6741B6" w14:textId="0FD87EE2" w:rsidR="10223144" w:rsidRDefault="4C3ECDB8" w:rsidP="5AA15461">
      <w:pPr>
        <w:spacing w:before="0" w:beforeAutospacing="0" w:after="160" w:afterAutospacing="0" w:line="278" w:lineRule="auto"/>
        <w:ind w:left="0"/>
        <w:jc w:val="center"/>
      </w:pPr>
      <w:r>
        <w:rPr>
          <w:noProof/>
        </w:rPr>
        <w:lastRenderedPageBreak/>
        <w:drawing>
          <wp:inline distT="0" distB="0" distL="0" distR="0" wp14:anchorId="41859BF2" wp14:editId="7B45EEB4">
            <wp:extent cx="5098125" cy="6591300"/>
            <wp:effectExtent l="76200" t="76200" r="140970" b="133350"/>
            <wp:docPr id="469647809" name="drawing" descr="Image of SPP Community page 1 of Lease Agreement Form Checklist with &quot;SAMPLE&quot; watermarked across it diagonal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647809" name="drawing" descr="Image of SPP Community page 1 of Lease Agreement Form Checklist with &quot;SAMPLE&quot; watermarked across it diagonally.  "/>
                    <pic:cNvPicPr/>
                  </pic:nvPicPr>
                  <pic:blipFill>
                    <a:blip r:embed="rId99">
                      <a:extLst>
                        <a:ext uri="{28A0092B-C50C-407E-A947-70E740481C1C}">
                          <a14:useLocalDpi xmlns:a14="http://schemas.microsoft.com/office/drawing/2010/main"/>
                        </a:ext>
                      </a:extLst>
                    </a:blip>
                    <a:srcRect/>
                    <a:stretch>
                      <a:fillRect/>
                    </a:stretch>
                  </pic:blipFill>
                  <pic:spPr>
                    <a:xfrm>
                      <a:off x="0" y="0"/>
                      <a:ext cx="5098125" cy="6591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55D8E35" w14:textId="255DEBB9" w:rsidR="10223144" w:rsidRDefault="10223144" w:rsidP="5AA15461">
      <w:pPr>
        <w:spacing w:before="0" w:beforeAutospacing="0" w:after="160" w:afterAutospacing="0" w:line="278" w:lineRule="auto"/>
        <w:ind w:left="0"/>
      </w:pPr>
    </w:p>
    <w:p w14:paraId="712151F3" w14:textId="4DB1312A" w:rsidR="47CA9856" w:rsidRDefault="47CA9856" w:rsidP="5AA15461">
      <w:pPr>
        <w:spacing w:before="0" w:beforeAutospacing="0" w:after="160" w:afterAutospacing="0" w:line="278" w:lineRule="auto"/>
      </w:pPr>
      <w:r>
        <w:br w:type="page"/>
      </w:r>
    </w:p>
    <w:p w14:paraId="382FF9DF" w14:textId="20B3AC19" w:rsidR="47CA9856" w:rsidRDefault="47CA9856" w:rsidP="5AA15461">
      <w:pPr>
        <w:spacing w:before="0" w:beforeAutospacing="0" w:after="160" w:afterAutospacing="0" w:line="278" w:lineRule="auto"/>
        <w:ind w:left="0"/>
      </w:pPr>
    </w:p>
    <w:p w14:paraId="27C030BE" w14:textId="4DB94C68" w:rsidR="47CA9856" w:rsidRDefault="286994BD" w:rsidP="5AA15461">
      <w:pPr>
        <w:spacing w:before="0" w:beforeAutospacing="0" w:after="160" w:afterAutospacing="0" w:line="278" w:lineRule="auto"/>
        <w:ind w:left="0"/>
        <w:jc w:val="center"/>
      </w:pPr>
      <w:r>
        <w:rPr>
          <w:noProof/>
        </w:rPr>
        <w:drawing>
          <wp:inline distT="0" distB="0" distL="0" distR="0" wp14:anchorId="7691D2EE" wp14:editId="02689238">
            <wp:extent cx="5200650" cy="6723853"/>
            <wp:effectExtent l="76200" t="76200" r="133350" b="134620"/>
            <wp:docPr id="1692229367" name="drawing" descr="Image of SPP Community page 2 of Lease Agreement Form Checklist with &quot;SAMPLE&quot; watermarked across it diagonal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229367" name="drawing" descr="Image of SPP Community page 2 of Lease Agreement Form Checklist with &quot;SAMPLE&quot; watermarked across it diagonally. "/>
                    <pic:cNvPicPr/>
                  </pic:nvPicPr>
                  <pic:blipFill>
                    <a:blip r:embed="rId100">
                      <a:extLst>
                        <a:ext uri="{28A0092B-C50C-407E-A947-70E740481C1C}">
                          <a14:useLocalDpi xmlns:a14="http://schemas.microsoft.com/office/drawing/2010/main"/>
                        </a:ext>
                      </a:extLst>
                    </a:blip>
                    <a:srcRect/>
                    <a:stretch>
                      <a:fillRect/>
                    </a:stretch>
                  </pic:blipFill>
                  <pic:spPr>
                    <a:xfrm>
                      <a:off x="0" y="0"/>
                      <a:ext cx="5200650" cy="67238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900B272" w14:textId="77777777" w:rsidR="004B42CA" w:rsidRPr="002E10D7" w:rsidRDefault="004B42CA">
      <w:pPr>
        <w:spacing w:before="0" w:beforeAutospacing="0" w:after="160" w:afterAutospacing="0" w:line="278" w:lineRule="auto"/>
        <w:ind w:left="0"/>
        <w:rPr>
          <w:rFonts w:ascii="Arial" w:hAnsi="Arial" w:cs="Arial"/>
          <w:b/>
          <w:bCs/>
          <w:caps/>
          <w:sz w:val="28"/>
          <w:szCs w:val="28"/>
        </w:rPr>
      </w:pPr>
      <w:r w:rsidRPr="002E10D7">
        <w:rPr>
          <w:rFonts w:ascii="Arial" w:hAnsi="Arial" w:cs="Arial"/>
        </w:rPr>
        <w:br w:type="page"/>
      </w:r>
    </w:p>
    <w:p w14:paraId="77877057" w14:textId="70E65B54" w:rsidR="005D418F" w:rsidRPr="00582C67" w:rsidRDefault="009C2581" w:rsidP="009C2581">
      <w:pPr>
        <w:pStyle w:val="Heading3"/>
        <w:rPr>
          <w:rFonts w:ascii="Arial" w:hAnsi="Arial" w:cs="Arial"/>
        </w:rPr>
      </w:pPr>
      <w:bookmarkStart w:id="65" w:name="_Toc230236482"/>
      <w:r w:rsidRPr="00582C67">
        <w:rPr>
          <w:rFonts w:cs="Arial"/>
        </w:rPr>
        <w:lastRenderedPageBreak/>
        <w:t xml:space="preserve">Checklist Item #10 - </w:t>
      </w:r>
      <w:r w:rsidR="00C46CEF" w:rsidRPr="00582C67">
        <w:rPr>
          <w:rFonts w:cs="Arial"/>
        </w:rPr>
        <w:t>c</w:t>
      </w:r>
      <w:r w:rsidR="005D418F" w:rsidRPr="00582C67">
        <w:rPr>
          <w:rFonts w:cs="Arial"/>
        </w:rPr>
        <w:t xml:space="preserve">oncept </w:t>
      </w:r>
      <w:r w:rsidR="00C46CEF" w:rsidRPr="00582C67">
        <w:rPr>
          <w:rFonts w:cs="Arial"/>
        </w:rPr>
        <w:t>l</w:t>
      </w:r>
      <w:r w:rsidR="005D418F" w:rsidRPr="00582C67">
        <w:rPr>
          <w:rFonts w:cs="Arial"/>
        </w:rPr>
        <w:t xml:space="preserve">evel </w:t>
      </w:r>
      <w:r w:rsidR="00C46CEF" w:rsidRPr="00582C67">
        <w:rPr>
          <w:rFonts w:cs="Arial"/>
        </w:rPr>
        <w:t>s</w:t>
      </w:r>
      <w:r w:rsidR="005D418F" w:rsidRPr="00582C67">
        <w:rPr>
          <w:rFonts w:cs="Arial"/>
        </w:rPr>
        <w:t xml:space="preserve">ite </w:t>
      </w:r>
      <w:r w:rsidR="00D96432" w:rsidRPr="00582C67">
        <w:rPr>
          <w:rFonts w:cs="Arial"/>
        </w:rPr>
        <w:t>p</w:t>
      </w:r>
      <w:r w:rsidR="005D418F" w:rsidRPr="00582C67">
        <w:rPr>
          <w:rFonts w:cs="Arial"/>
        </w:rPr>
        <w:t>lan</w:t>
      </w:r>
      <w:bookmarkEnd w:id="65"/>
      <w:r w:rsidR="005D418F" w:rsidRPr="00582C67">
        <w:rPr>
          <w:rFonts w:cs="Arial"/>
        </w:rPr>
        <w:t xml:space="preserve"> </w:t>
      </w:r>
    </w:p>
    <w:p w14:paraId="6E8259DB" w14:textId="6DFF5043" w:rsidR="00D27AF4" w:rsidRPr="002E10D7" w:rsidRDefault="009A1A9E" w:rsidP="00CC66C5">
      <w:pPr>
        <w:spacing w:before="0" w:after="160" w:afterAutospacing="0" w:line="278" w:lineRule="auto"/>
        <w:ind w:left="0"/>
        <w:rPr>
          <w:rFonts w:ascii="Arial" w:hAnsi="Arial" w:cs="Arial"/>
        </w:rPr>
      </w:pPr>
      <w:r w:rsidRPr="002E10D7">
        <w:rPr>
          <w:rFonts w:ascii="Arial" w:hAnsi="Arial" w:cs="Arial"/>
        </w:rPr>
        <w:t xml:space="preserve">Provide a legible </w:t>
      </w:r>
      <w:r w:rsidR="00172DE7" w:rsidRPr="00C2116E">
        <w:rPr>
          <w:rFonts w:ascii="Arial" w:hAnsi="Arial" w:cs="Arial"/>
        </w:rPr>
        <w:t>site plan</w:t>
      </w:r>
      <w:r w:rsidR="00172DE7">
        <w:rPr>
          <w:rFonts w:ascii="Arial" w:hAnsi="Arial" w:cs="Arial"/>
        </w:rPr>
        <w:t xml:space="preserve"> </w:t>
      </w:r>
      <w:r w:rsidRPr="002E10D7">
        <w:rPr>
          <w:rFonts w:ascii="Arial" w:hAnsi="Arial" w:cs="Arial"/>
        </w:rPr>
        <w:t xml:space="preserve">drawing showing where </w:t>
      </w:r>
      <w:r w:rsidRPr="00E6471A">
        <w:rPr>
          <w:rFonts w:ascii="Arial" w:hAnsi="Arial" w:cs="Arial"/>
          <w:bCs/>
          <w:u w:val="single"/>
        </w:rPr>
        <w:t>each</w:t>
      </w:r>
      <w:r w:rsidRPr="002E10D7">
        <w:rPr>
          <w:rFonts w:ascii="Arial" w:hAnsi="Arial" w:cs="Arial"/>
        </w:rPr>
        <w:t xml:space="preserve"> </w:t>
      </w:r>
      <w:r w:rsidR="00DE19FA" w:rsidRPr="002E10D7">
        <w:rPr>
          <w:rFonts w:ascii="Arial" w:hAnsi="Arial" w:cs="Arial"/>
          <w:smallCaps/>
        </w:rPr>
        <w:t>recreation feature</w:t>
      </w:r>
      <w:r w:rsidRPr="002E10D7">
        <w:rPr>
          <w:rFonts w:ascii="Arial" w:hAnsi="Arial" w:cs="Arial"/>
        </w:rPr>
        <w:t xml:space="preserve"> and </w:t>
      </w:r>
      <w:r w:rsidR="00BB2A80" w:rsidRPr="002E10D7">
        <w:rPr>
          <w:rFonts w:ascii="Arial" w:hAnsi="Arial" w:cs="Arial"/>
          <w:smallCaps/>
        </w:rPr>
        <w:t>major support amenit</w:t>
      </w:r>
      <w:r w:rsidR="00AF7CD8">
        <w:rPr>
          <w:rFonts w:ascii="Arial" w:hAnsi="Arial" w:cs="Arial"/>
          <w:smallCaps/>
        </w:rPr>
        <w:t>y</w:t>
      </w:r>
      <w:r w:rsidRPr="002E10D7">
        <w:rPr>
          <w:rFonts w:ascii="Arial" w:hAnsi="Arial" w:cs="Arial"/>
        </w:rPr>
        <w:t xml:space="preserve"> will be located </w:t>
      </w:r>
      <w:r w:rsidR="00F532C1">
        <w:rPr>
          <w:rFonts w:ascii="Arial" w:hAnsi="Arial" w:cs="Arial"/>
        </w:rPr>
        <w:t>with</w:t>
      </w:r>
      <w:r w:rsidRPr="002E10D7">
        <w:rPr>
          <w:rFonts w:ascii="Arial" w:hAnsi="Arial" w:cs="Arial"/>
        </w:rPr>
        <w:t xml:space="preserve">in the </w:t>
      </w:r>
      <w:r w:rsidRPr="002E10D7">
        <w:rPr>
          <w:rFonts w:ascii="Arial" w:hAnsi="Arial" w:cs="Arial"/>
          <w:smallCaps/>
        </w:rPr>
        <w:t>park</w:t>
      </w:r>
      <w:r w:rsidRPr="002E10D7">
        <w:rPr>
          <w:rFonts w:ascii="Arial" w:hAnsi="Arial" w:cs="Arial"/>
        </w:rPr>
        <w:t>.</w:t>
      </w:r>
    </w:p>
    <w:p w14:paraId="6340A641" w14:textId="26BB0A95" w:rsidR="00D27AF4" w:rsidRDefault="0033692D" w:rsidP="00731A6B">
      <w:pPr>
        <w:pStyle w:val="ListParagraph"/>
        <w:numPr>
          <w:ilvl w:val="0"/>
          <w:numId w:val="49"/>
        </w:numPr>
        <w:spacing w:before="0" w:after="120" w:afterAutospacing="0" w:line="278" w:lineRule="auto"/>
        <w:contextualSpacing w:val="0"/>
        <w:rPr>
          <w:rFonts w:ascii="Arial" w:hAnsi="Arial" w:cs="Arial"/>
        </w:rPr>
      </w:pPr>
      <w:r w:rsidRPr="002E10D7">
        <w:rPr>
          <w:rFonts w:ascii="Arial" w:hAnsi="Arial" w:cs="Arial"/>
          <w:u w:val="single"/>
        </w:rPr>
        <w:t>O</w:t>
      </w:r>
      <w:r w:rsidR="002C00C8" w:rsidRPr="002E10D7">
        <w:rPr>
          <w:rFonts w:ascii="Arial" w:hAnsi="Arial" w:cs="Arial"/>
          <w:u w:val="single"/>
        </w:rPr>
        <w:t>nly</w:t>
      </w:r>
      <w:r w:rsidR="009A1A9E" w:rsidRPr="002E10D7">
        <w:rPr>
          <w:rFonts w:ascii="Arial" w:hAnsi="Arial" w:cs="Arial"/>
        </w:rPr>
        <w:t xml:space="preserve"> </w:t>
      </w:r>
      <w:r w:rsidRPr="002E10D7">
        <w:rPr>
          <w:rFonts w:ascii="Arial" w:hAnsi="Arial" w:cs="Arial"/>
        </w:rPr>
        <w:t xml:space="preserve">identify </w:t>
      </w:r>
      <w:r w:rsidR="009A1A9E" w:rsidRPr="002E10D7">
        <w:rPr>
          <w:rFonts w:ascii="Arial" w:hAnsi="Arial" w:cs="Arial"/>
        </w:rPr>
        <w:t xml:space="preserve">the </w:t>
      </w:r>
      <w:r w:rsidR="00DE19FA" w:rsidRPr="002E10D7">
        <w:rPr>
          <w:rFonts w:ascii="Arial" w:hAnsi="Arial" w:cs="Arial"/>
          <w:smallCaps/>
        </w:rPr>
        <w:t>recreation features</w:t>
      </w:r>
      <w:r w:rsidR="00DE19FA" w:rsidRPr="002E10D7">
        <w:rPr>
          <w:rFonts w:ascii="Arial" w:hAnsi="Arial" w:cs="Arial"/>
        </w:rPr>
        <w:t xml:space="preserve"> </w:t>
      </w:r>
      <w:r w:rsidR="009A1A9E" w:rsidRPr="002E10D7">
        <w:rPr>
          <w:rFonts w:ascii="Arial" w:hAnsi="Arial" w:cs="Arial"/>
        </w:rPr>
        <w:t xml:space="preserve">and </w:t>
      </w:r>
      <w:r w:rsidR="002C00C8" w:rsidRPr="002E10D7">
        <w:rPr>
          <w:rFonts w:ascii="Arial" w:hAnsi="Arial" w:cs="Arial"/>
          <w:smallCaps/>
        </w:rPr>
        <w:t>major support amenities</w:t>
      </w:r>
      <w:r w:rsidR="009A1A9E" w:rsidRPr="002E10D7">
        <w:rPr>
          <w:rFonts w:ascii="Arial" w:hAnsi="Arial" w:cs="Arial"/>
        </w:rPr>
        <w:t xml:space="preserve"> that are listed on the </w:t>
      </w:r>
      <w:r w:rsidR="005043C9" w:rsidRPr="002E10D7">
        <w:rPr>
          <w:rFonts w:ascii="Arial" w:hAnsi="Arial" w:cs="Arial"/>
          <w:smallCaps/>
        </w:rPr>
        <w:t>grant scope</w:t>
      </w:r>
      <w:r w:rsidR="009A1A9E" w:rsidRPr="002E10D7">
        <w:rPr>
          <w:rFonts w:ascii="Arial" w:hAnsi="Arial" w:cs="Arial"/>
        </w:rPr>
        <w:t xml:space="preserve">/Cost Estimate Form and mentioned in Project Selection Criteria #4. Differentiate or shade out any pre-existing or future phase items that will not be part of the </w:t>
      </w:r>
      <w:r w:rsidR="00ED6836" w:rsidRPr="002E10D7">
        <w:rPr>
          <w:rFonts w:ascii="Arial" w:hAnsi="Arial" w:cs="Arial"/>
          <w:smallCaps/>
        </w:rPr>
        <w:t>project</w:t>
      </w:r>
      <w:r w:rsidR="009A1A9E" w:rsidRPr="002E10D7">
        <w:rPr>
          <w:rFonts w:ascii="Arial" w:hAnsi="Arial" w:cs="Arial"/>
        </w:rPr>
        <w:t xml:space="preserve"> proposal.   </w:t>
      </w:r>
    </w:p>
    <w:p w14:paraId="6354656F" w14:textId="1E5F0D57" w:rsidR="005C6131" w:rsidRPr="000960D1" w:rsidRDefault="00080CD1" w:rsidP="00731A6B">
      <w:pPr>
        <w:pStyle w:val="ListParagraph"/>
        <w:numPr>
          <w:ilvl w:val="1"/>
          <w:numId w:val="49"/>
        </w:numPr>
        <w:spacing w:before="0" w:after="120" w:afterAutospacing="0" w:line="278" w:lineRule="auto"/>
        <w:contextualSpacing w:val="0"/>
        <w:rPr>
          <w:rFonts w:ascii="Arial" w:hAnsi="Arial" w:cs="Arial"/>
        </w:rPr>
      </w:pPr>
      <w:r w:rsidRPr="002E10D7">
        <w:rPr>
          <w:rFonts w:ascii="Arial" w:hAnsi="Arial" w:cs="Arial"/>
          <w:smallCaps/>
        </w:rPr>
        <w:t>major support amenities</w:t>
      </w:r>
      <w:r w:rsidR="005C6131" w:rsidRPr="000960D1">
        <w:rPr>
          <w:rFonts w:ascii="Arial" w:hAnsi="Arial" w:cs="Arial"/>
        </w:rPr>
        <w:t>, with an estimated cost of more than $50,000, such as exterior metal fencing, security cameras, or landscaping should be identified on the site plan.</w:t>
      </w:r>
    </w:p>
    <w:p w14:paraId="124B2989" w14:textId="4F0CEFE5" w:rsidR="00666021" w:rsidRPr="002E10D7" w:rsidRDefault="009A1A9E" w:rsidP="00731A6B">
      <w:pPr>
        <w:pStyle w:val="ListParagraph"/>
        <w:numPr>
          <w:ilvl w:val="0"/>
          <w:numId w:val="49"/>
        </w:numPr>
        <w:spacing w:before="0" w:after="120" w:afterAutospacing="0" w:line="278" w:lineRule="auto"/>
        <w:contextualSpacing w:val="0"/>
        <w:rPr>
          <w:rFonts w:ascii="Arial" w:hAnsi="Arial" w:cs="Arial"/>
        </w:rPr>
      </w:pPr>
      <w:r w:rsidRPr="002E10D7">
        <w:rPr>
          <w:rFonts w:ascii="Arial" w:hAnsi="Arial" w:cs="Arial"/>
        </w:rPr>
        <w:t xml:space="preserve">Provide a legend/key to visually explain all symbols used on the </w:t>
      </w:r>
      <w:r w:rsidR="007F0BC1" w:rsidRPr="002E10D7">
        <w:rPr>
          <w:rFonts w:ascii="Arial" w:hAnsi="Arial" w:cs="Arial"/>
          <w:smallCaps/>
        </w:rPr>
        <w:t>concept level site plan</w:t>
      </w:r>
      <w:r w:rsidRPr="002E10D7">
        <w:rPr>
          <w:rFonts w:ascii="Arial" w:hAnsi="Arial" w:cs="Arial"/>
        </w:rPr>
        <w:t xml:space="preserve">. Include a north arrow and street names along the </w:t>
      </w:r>
      <w:r w:rsidR="00ED6836" w:rsidRPr="002E10D7">
        <w:rPr>
          <w:rFonts w:ascii="Arial" w:hAnsi="Arial" w:cs="Arial"/>
          <w:smallCaps/>
        </w:rPr>
        <w:t>project site</w:t>
      </w:r>
      <w:r w:rsidRPr="002E10D7">
        <w:rPr>
          <w:rFonts w:ascii="Arial" w:hAnsi="Arial" w:cs="Arial"/>
        </w:rPr>
        <w:t xml:space="preserve">.  </w:t>
      </w:r>
    </w:p>
    <w:p w14:paraId="68204B9C" w14:textId="37621F04" w:rsidR="009A1A9E" w:rsidRPr="002E10D7" w:rsidRDefault="009A1A9E" w:rsidP="00731A6B">
      <w:pPr>
        <w:pStyle w:val="ListParagraph"/>
        <w:numPr>
          <w:ilvl w:val="0"/>
          <w:numId w:val="49"/>
        </w:numPr>
        <w:spacing w:after="120" w:afterAutospacing="0" w:line="278" w:lineRule="auto"/>
        <w:contextualSpacing w:val="0"/>
        <w:rPr>
          <w:rFonts w:ascii="Arial" w:hAnsi="Arial" w:cs="Arial"/>
        </w:rPr>
      </w:pPr>
      <w:r w:rsidRPr="002E10D7">
        <w:rPr>
          <w:rFonts w:ascii="Arial" w:hAnsi="Arial" w:cs="Arial"/>
        </w:rPr>
        <w:t xml:space="preserve">If the </w:t>
      </w:r>
      <w:r w:rsidR="00ED6836" w:rsidRPr="002E10D7">
        <w:rPr>
          <w:rFonts w:ascii="Arial" w:hAnsi="Arial" w:cs="Arial"/>
          <w:smallCaps/>
        </w:rPr>
        <w:t>grant scope</w:t>
      </w:r>
      <w:r w:rsidR="00ED6836" w:rsidRPr="002E10D7">
        <w:rPr>
          <w:rFonts w:ascii="Arial" w:hAnsi="Arial" w:cs="Arial"/>
        </w:rPr>
        <w:t xml:space="preserve"> </w:t>
      </w:r>
      <w:r w:rsidRPr="002E10D7">
        <w:rPr>
          <w:rFonts w:ascii="Arial" w:hAnsi="Arial" w:cs="Arial"/>
        </w:rPr>
        <w:t xml:space="preserve">includes new construction or </w:t>
      </w:r>
      <w:r w:rsidR="007F0BC1" w:rsidRPr="002E10D7">
        <w:rPr>
          <w:rFonts w:ascii="Arial" w:hAnsi="Arial" w:cs="Arial"/>
          <w:smallCaps/>
        </w:rPr>
        <w:t>expansion</w:t>
      </w:r>
      <w:r w:rsidRPr="002E10D7">
        <w:rPr>
          <w:rFonts w:ascii="Arial" w:hAnsi="Arial" w:cs="Arial"/>
        </w:rPr>
        <w:t xml:space="preserve"> of any building(s), provide </w:t>
      </w:r>
      <w:r w:rsidRPr="00E6471A">
        <w:rPr>
          <w:rFonts w:ascii="Arial" w:hAnsi="Arial" w:cs="Arial"/>
          <w:u w:val="single"/>
        </w:rPr>
        <w:t>both</w:t>
      </w:r>
      <w:r w:rsidRPr="002E10D7">
        <w:rPr>
          <w:rFonts w:ascii="Arial" w:hAnsi="Arial" w:cs="Arial"/>
        </w:rPr>
        <w:t xml:space="preserve"> of the following:</w:t>
      </w:r>
    </w:p>
    <w:p w14:paraId="2BE7816C" w14:textId="01BA77F8" w:rsidR="007F0BC1" w:rsidRPr="002E10D7" w:rsidRDefault="009A1A9E" w:rsidP="00E6471A">
      <w:pPr>
        <w:pStyle w:val="ListParagraph"/>
        <w:numPr>
          <w:ilvl w:val="0"/>
          <w:numId w:val="51"/>
        </w:numPr>
        <w:spacing w:before="0" w:after="120" w:afterAutospacing="0" w:line="278" w:lineRule="auto"/>
        <w:ind w:left="1440"/>
        <w:contextualSpacing w:val="0"/>
        <w:rPr>
          <w:rFonts w:ascii="Arial" w:hAnsi="Arial" w:cs="Arial"/>
        </w:rPr>
      </w:pPr>
      <w:r w:rsidRPr="002E10D7">
        <w:rPr>
          <w:rFonts w:ascii="Arial" w:hAnsi="Arial" w:cs="Arial"/>
        </w:rPr>
        <w:t>Identify the proposed percentage of indoor versus outdoor space; no more than</w:t>
      </w:r>
      <w:r w:rsidR="007F0BC1" w:rsidRPr="002E10D7">
        <w:rPr>
          <w:rFonts w:ascii="Arial" w:hAnsi="Arial" w:cs="Arial"/>
        </w:rPr>
        <w:t xml:space="preserve"> </w:t>
      </w:r>
      <w:r w:rsidRPr="002E10D7">
        <w:rPr>
          <w:rFonts w:ascii="Arial" w:hAnsi="Arial" w:cs="Arial"/>
        </w:rPr>
        <w:t xml:space="preserve">50% of the overall </w:t>
      </w:r>
      <w:r w:rsidR="007F0BC1" w:rsidRPr="002E10D7">
        <w:rPr>
          <w:rFonts w:ascii="Arial" w:hAnsi="Arial" w:cs="Arial"/>
          <w:smallCaps/>
        </w:rPr>
        <w:t xml:space="preserve">park </w:t>
      </w:r>
      <w:r w:rsidRPr="002E10D7">
        <w:rPr>
          <w:rFonts w:ascii="Arial" w:hAnsi="Arial" w:cs="Arial"/>
        </w:rPr>
        <w:t xml:space="preserve">can be designated for indoor use through the </w:t>
      </w:r>
      <w:r w:rsidR="00ED6836" w:rsidRPr="002E10D7">
        <w:rPr>
          <w:rFonts w:ascii="Arial" w:hAnsi="Arial" w:cs="Arial"/>
          <w:smallCaps/>
        </w:rPr>
        <w:t>project</w:t>
      </w:r>
      <w:r w:rsidRPr="002E10D7">
        <w:rPr>
          <w:rFonts w:ascii="Arial" w:hAnsi="Arial" w:cs="Arial"/>
        </w:rPr>
        <w:t>.</w:t>
      </w:r>
    </w:p>
    <w:p w14:paraId="52322E06" w14:textId="77777777" w:rsidR="007F0BC1" w:rsidRPr="002E10D7" w:rsidRDefault="009A1A9E" w:rsidP="00E6471A">
      <w:pPr>
        <w:pStyle w:val="ListParagraph"/>
        <w:numPr>
          <w:ilvl w:val="0"/>
          <w:numId w:val="51"/>
        </w:numPr>
        <w:spacing w:before="0" w:after="160" w:afterAutospacing="0" w:line="278" w:lineRule="auto"/>
        <w:ind w:left="1440"/>
        <w:rPr>
          <w:rFonts w:ascii="Arial" w:hAnsi="Arial" w:cs="Arial"/>
        </w:rPr>
      </w:pPr>
      <w:r w:rsidRPr="002E10D7">
        <w:rPr>
          <w:rFonts w:ascii="Arial" w:hAnsi="Arial" w:cs="Arial"/>
        </w:rPr>
        <w:t xml:space="preserve">Identify the total square footage of the building, note the function, and approximate square footage of each space designated for recreation. </w:t>
      </w:r>
    </w:p>
    <w:p w14:paraId="7A4312D8" w14:textId="0A6EA810" w:rsidR="009A1A9E" w:rsidRPr="002E10D7" w:rsidRDefault="009A1A9E" w:rsidP="00E6471A">
      <w:pPr>
        <w:pStyle w:val="ListParagraph"/>
        <w:numPr>
          <w:ilvl w:val="1"/>
          <w:numId w:val="51"/>
        </w:numPr>
        <w:spacing w:before="0" w:after="160" w:afterAutospacing="0" w:line="278" w:lineRule="auto"/>
        <w:rPr>
          <w:rFonts w:ascii="Arial" w:hAnsi="Arial" w:cs="Arial"/>
        </w:rPr>
      </w:pPr>
      <w:r w:rsidRPr="002E10D7">
        <w:rPr>
          <w:rFonts w:ascii="Arial" w:hAnsi="Arial" w:cs="Arial"/>
          <w:b/>
          <w:bCs/>
        </w:rPr>
        <w:t>At least 75% of the building’s square footage must be designed for recreation</w:t>
      </w:r>
      <w:r w:rsidRPr="002E10D7">
        <w:rPr>
          <w:rFonts w:ascii="Arial" w:hAnsi="Arial" w:cs="Arial"/>
        </w:rPr>
        <w:t xml:space="preserve">. Lobby areas, hallways, </w:t>
      </w:r>
      <w:r w:rsidRPr="00AF3B6F">
        <w:rPr>
          <w:rFonts w:ascii="Arial" w:hAnsi="Arial" w:cs="Arial"/>
          <w:smallCaps/>
        </w:rPr>
        <w:t>meeting</w:t>
      </w:r>
      <w:r w:rsidRPr="002E10D7">
        <w:rPr>
          <w:rFonts w:ascii="Arial" w:hAnsi="Arial" w:cs="Arial"/>
        </w:rPr>
        <w:t xml:space="preserve"> rooms, office space, storage, and restrooms do </w:t>
      </w:r>
      <w:r w:rsidRPr="00E6471A">
        <w:rPr>
          <w:rFonts w:ascii="Arial" w:hAnsi="Arial" w:cs="Arial"/>
          <w:b/>
          <w:bCs/>
        </w:rPr>
        <w:t xml:space="preserve">not </w:t>
      </w:r>
      <w:r w:rsidRPr="002E10D7">
        <w:rPr>
          <w:rFonts w:ascii="Arial" w:hAnsi="Arial" w:cs="Arial"/>
        </w:rPr>
        <w:t>count as square footage designed for recreation. For example, a community center could be designed as: 75% of space for recreation, 10% restrooms, 5% lobby, 5% storage, and 5% offices.</w:t>
      </w:r>
    </w:p>
    <w:p w14:paraId="7A36D7BC" w14:textId="090C344A" w:rsidR="009A1A9E" w:rsidRPr="002E10D7" w:rsidRDefault="008F2B43" w:rsidP="00772DAF">
      <w:pPr>
        <w:spacing w:before="0" w:beforeAutospacing="0" w:after="160" w:afterAutospacing="0" w:line="278" w:lineRule="auto"/>
        <w:ind w:left="810" w:hanging="810"/>
        <w:rPr>
          <w:rFonts w:ascii="Arial" w:hAnsi="Arial" w:cs="Arial"/>
        </w:rPr>
      </w:pPr>
      <w:r w:rsidRPr="00D160C8">
        <w:rPr>
          <w:rFonts w:ascii="Arial" w:hAnsi="Arial" w:cs="Arial"/>
          <w:caps/>
          <w:u w:val="single"/>
        </w:rPr>
        <w:t>Note</w:t>
      </w:r>
      <w:r w:rsidR="009A1A9E" w:rsidRPr="00D160C8">
        <w:rPr>
          <w:rFonts w:ascii="Arial" w:hAnsi="Arial" w:cs="Arial"/>
          <w:caps/>
          <w:u w:val="single"/>
        </w:rPr>
        <w:t>:</w:t>
      </w:r>
      <w:r w:rsidR="009A1A9E" w:rsidRPr="002E10D7">
        <w:rPr>
          <w:rFonts w:ascii="Arial" w:hAnsi="Arial" w:cs="Arial"/>
        </w:rPr>
        <w:t xml:space="preserve"> 1-2 above do </w:t>
      </w:r>
      <w:r w:rsidR="009A1A9E" w:rsidRPr="00E6471A">
        <w:rPr>
          <w:rFonts w:ascii="Arial" w:hAnsi="Arial" w:cs="Arial"/>
        </w:rPr>
        <w:t>not</w:t>
      </w:r>
      <w:r w:rsidR="009A1A9E" w:rsidRPr="002E10D7">
        <w:rPr>
          <w:rFonts w:ascii="Arial" w:hAnsi="Arial" w:cs="Arial"/>
        </w:rPr>
        <w:t xml:space="preserve"> apply if the </w:t>
      </w:r>
      <w:r w:rsidR="005C780A" w:rsidRPr="002E10D7">
        <w:rPr>
          <w:rFonts w:ascii="Arial" w:hAnsi="Arial" w:cs="Arial"/>
          <w:smallCaps/>
        </w:rPr>
        <w:t>renovation</w:t>
      </w:r>
      <w:r w:rsidR="009A1A9E" w:rsidRPr="002E10D7">
        <w:rPr>
          <w:rFonts w:ascii="Arial" w:hAnsi="Arial" w:cs="Arial"/>
        </w:rPr>
        <w:t xml:space="preserve"> is not changing the layout of the building or for new </w:t>
      </w:r>
      <w:r w:rsidR="009A1A9E" w:rsidRPr="002E10D7">
        <w:rPr>
          <w:rFonts w:ascii="Arial" w:hAnsi="Arial" w:cs="Arial"/>
          <w:u w:val="single"/>
        </w:rPr>
        <w:t>or</w:t>
      </w:r>
      <w:r w:rsidR="009A1A9E" w:rsidRPr="002E10D7">
        <w:rPr>
          <w:rFonts w:ascii="Arial" w:hAnsi="Arial" w:cs="Arial"/>
        </w:rPr>
        <w:t xml:space="preserve"> existing stand-alone restrooms/snack shacks.</w:t>
      </w:r>
    </w:p>
    <w:p w14:paraId="2AEFF292" w14:textId="73598B9C" w:rsidR="004B42CA" w:rsidRPr="00405184" w:rsidRDefault="004B42CA" w:rsidP="00405184">
      <w:pPr>
        <w:ind w:left="0"/>
      </w:pPr>
      <w:r w:rsidRPr="002E10D7">
        <w:rPr>
          <w:rFonts w:ascii="Arial" w:hAnsi="Arial" w:cs="Arial"/>
        </w:rPr>
        <w:br w:type="page"/>
      </w:r>
    </w:p>
    <w:p w14:paraId="21EDC473" w14:textId="7E720559" w:rsidR="005D418F" w:rsidRPr="002E10D7" w:rsidRDefault="00582C67" w:rsidP="007C697D">
      <w:pPr>
        <w:pStyle w:val="Heading3"/>
        <w:spacing w:before="0" w:beforeAutospacing="0" w:after="0"/>
        <w:rPr>
          <w:rFonts w:ascii="Arial" w:hAnsi="Arial" w:cs="Arial"/>
          <w:sz w:val="20"/>
          <w:szCs w:val="20"/>
        </w:rPr>
      </w:pPr>
      <w:bookmarkStart w:id="66" w:name="_Toc230236483"/>
      <w:r>
        <w:rPr>
          <w:rFonts w:ascii="Arial" w:hAnsi="Arial" w:cs="Arial"/>
        </w:rPr>
        <w:lastRenderedPageBreak/>
        <w:t xml:space="preserve">Checklist Item #11 - </w:t>
      </w:r>
      <w:r w:rsidR="005D418F" w:rsidRPr="002E10D7">
        <w:rPr>
          <w:rFonts w:ascii="Arial" w:hAnsi="Arial" w:cs="Arial"/>
        </w:rPr>
        <w:t>Photos and Copyright Agreement Form</w:t>
      </w:r>
      <w:bookmarkEnd w:id="66"/>
      <w:r w:rsidR="005D418F" w:rsidRPr="002E10D7">
        <w:rPr>
          <w:rFonts w:ascii="Arial" w:hAnsi="Arial" w:cs="Arial"/>
        </w:rPr>
        <w:t xml:space="preserve"> </w:t>
      </w:r>
    </w:p>
    <w:p w14:paraId="50F46D2F" w14:textId="405391FB" w:rsidR="004E54FA" w:rsidRDefault="18D66324" w:rsidP="00B033E9">
      <w:pPr>
        <w:spacing w:before="120" w:beforeAutospacing="0" w:after="60" w:afterAutospacing="0"/>
        <w:ind w:left="0"/>
        <w:rPr>
          <w:rFonts w:ascii="Arial" w:hAnsi="Arial" w:cs="Arial"/>
        </w:rPr>
      </w:pPr>
      <w:r w:rsidRPr="68CDC0E2">
        <w:rPr>
          <w:rFonts w:ascii="Arial" w:eastAsia="Aptos" w:hAnsi="Arial" w:cs="Arial"/>
        </w:rPr>
        <w:t xml:space="preserve">The Statewide </w:t>
      </w:r>
      <w:r w:rsidRPr="00AF3B6F">
        <w:rPr>
          <w:rFonts w:ascii="Arial" w:eastAsia="Aptos" w:hAnsi="Arial" w:cs="Arial"/>
        </w:rPr>
        <w:t>Park</w:t>
      </w:r>
      <w:r w:rsidR="00D160C8">
        <w:rPr>
          <w:rFonts w:ascii="Arial" w:eastAsia="Aptos" w:hAnsi="Arial" w:cs="Arial"/>
        </w:rPr>
        <w:t xml:space="preserve"> and Community Revitalization</w:t>
      </w:r>
      <w:r w:rsidRPr="68CDC0E2">
        <w:rPr>
          <w:rFonts w:ascii="Arial" w:eastAsia="Aptos" w:hAnsi="Arial" w:cs="Arial"/>
        </w:rPr>
        <w:t xml:space="preserve"> Program </w:t>
      </w:r>
      <w:r w:rsidR="00400254">
        <w:rPr>
          <w:rFonts w:ascii="Arial" w:eastAsia="Aptos" w:hAnsi="Arial" w:cs="Arial"/>
        </w:rPr>
        <w:t>(SPP)</w:t>
      </w:r>
      <w:r w:rsidRPr="68CDC0E2">
        <w:rPr>
          <w:rFonts w:ascii="Arial" w:eastAsia="Aptos" w:hAnsi="Arial" w:cs="Arial"/>
        </w:rPr>
        <w:t xml:space="preserve"> is the largest </w:t>
      </w:r>
      <w:r w:rsidRPr="00FC3D60">
        <w:rPr>
          <w:rFonts w:ascii="Arial" w:eastAsia="Aptos" w:hAnsi="Arial" w:cs="Arial"/>
        </w:rPr>
        <w:t>park</w:t>
      </w:r>
      <w:r w:rsidR="00FC3D60">
        <w:rPr>
          <w:rFonts w:ascii="Arial" w:eastAsia="Aptos" w:hAnsi="Arial" w:cs="Arial"/>
          <w:smallCaps/>
        </w:rPr>
        <w:t>-</w:t>
      </w:r>
      <w:r w:rsidRPr="68CDC0E2">
        <w:rPr>
          <w:rFonts w:ascii="Arial" w:eastAsia="Aptos" w:hAnsi="Arial" w:cs="Arial"/>
        </w:rPr>
        <w:t xml:space="preserve"> related </w:t>
      </w:r>
      <w:r w:rsidRPr="00937448">
        <w:rPr>
          <w:rFonts w:ascii="Arial" w:eastAsia="Aptos" w:hAnsi="Arial" w:cs="Arial"/>
          <w:smallCaps/>
        </w:rPr>
        <w:t>grant</w:t>
      </w:r>
      <w:r w:rsidRPr="68CDC0E2">
        <w:rPr>
          <w:rFonts w:ascii="Arial" w:eastAsia="Aptos" w:hAnsi="Arial" w:cs="Arial"/>
        </w:rPr>
        <w:t xml:space="preserve"> program in California's history. To report this program's legacy, each </w:t>
      </w:r>
      <w:r w:rsidRPr="00FC3D60">
        <w:rPr>
          <w:rFonts w:ascii="Arial" w:eastAsia="Aptos" w:hAnsi="Arial" w:cs="Arial"/>
          <w:smallCaps/>
        </w:rPr>
        <w:t>project</w:t>
      </w:r>
      <w:r w:rsidRPr="68CDC0E2">
        <w:rPr>
          <w:rFonts w:ascii="Arial" w:eastAsia="Aptos" w:hAnsi="Arial" w:cs="Arial"/>
        </w:rPr>
        <w:t xml:space="preserve"> will be featured online and viewed by local agencies, the </w:t>
      </w:r>
      <w:r w:rsidR="00BF6AAC">
        <w:rPr>
          <w:rFonts w:ascii="Arial" w:eastAsia="Aptos" w:hAnsi="Arial" w:cs="Arial"/>
        </w:rPr>
        <w:t xml:space="preserve">California State </w:t>
      </w:r>
      <w:r w:rsidRPr="68CDC0E2">
        <w:rPr>
          <w:rFonts w:ascii="Arial" w:eastAsia="Aptos" w:hAnsi="Arial" w:cs="Arial"/>
        </w:rPr>
        <w:t>Legislature, other states, and the public.</w:t>
      </w:r>
      <w:r w:rsidR="002103BB">
        <w:rPr>
          <w:rFonts w:ascii="Arial" w:eastAsia="Aptos" w:hAnsi="Arial" w:cs="Arial"/>
        </w:rPr>
        <w:t xml:space="preserve"> </w:t>
      </w:r>
      <w:r w:rsidR="002103BB">
        <w:rPr>
          <w:rFonts w:ascii="Arial" w:hAnsi="Arial" w:cs="Arial"/>
        </w:rPr>
        <w:t>The Copyright License Agreement allows the State of California</w:t>
      </w:r>
      <w:r w:rsidR="00423416">
        <w:rPr>
          <w:rFonts w:ascii="Arial" w:hAnsi="Arial" w:cs="Arial"/>
        </w:rPr>
        <w:t>’s</w:t>
      </w:r>
      <w:r w:rsidR="002103BB">
        <w:rPr>
          <w:rFonts w:ascii="Arial" w:hAnsi="Arial" w:cs="Arial"/>
        </w:rPr>
        <w:t xml:space="preserve"> use of photograph</w:t>
      </w:r>
      <w:r w:rsidR="00CB5539">
        <w:rPr>
          <w:rFonts w:ascii="Arial" w:hAnsi="Arial" w:cs="Arial"/>
        </w:rPr>
        <w:t>s and videos</w:t>
      </w:r>
      <w:r w:rsidR="002103BB">
        <w:rPr>
          <w:rFonts w:ascii="Arial" w:hAnsi="Arial" w:cs="Arial"/>
        </w:rPr>
        <w:t xml:space="preserve"> in any publications, website</w:t>
      </w:r>
      <w:r w:rsidR="001C10BB">
        <w:rPr>
          <w:rFonts w:ascii="Arial" w:hAnsi="Arial" w:cs="Arial"/>
        </w:rPr>
        <w:t>s</w:t>
      </w:r>
      <w:r w:rsidR="002103BB">
        <w:rPr>
          <w:rFonts w:ascii="Arial" w:hAnsi="Arial" w:cs="Arial"/>
        </w:rPr>
        <w:t xml:space="preserve">, </w:t>
      </w:r>
      <w:r w:rsidR="001C10BB">
        <w:rPr>
          <w:rFonts w:ascii="Arial" w:hAnsi="Arial" w:cs="Arial"/>
        </w:rPr>
        <w:t xml:space="preserve">promotions, </w:t>
      </w:r>
      <w:r w:rsidR="002103BB">
        <w:rPr>
          <w:rFonts w:ascii="Arial" w:hAnsi="Arial" w:cs="Arial"/>
        </w:rPr>
        <w:t>etc.</w:t>
      </w:r>
      <w:r w:rsidR="00BA050B">
        <w:rPr>
          <w:rFonts w:ascii="Arial" w:hAnsi="Arial" w:cs="Arial"/>
        </w:rPr>
        <w:t xml:space="preserve"> </w:t>
      </w:r>
      <w:r w:rsidR="00CB5539">
        <w:rPr>
          <w:rFonts w:ascii="Arial" w:hAnsi="Arial" w:cs="Arial"/>
          <w:smallCaps/>
        </w:rPr>
        <w:t>a</w:t>
      </w:r>
      <w:r w:rsidR="00BA050B" w:rsidRPr="00400254">
        <w:rPr>
          <w:rFonts w:ascii="Arial" w:hAnsi="Arial" w:cs="Arial"/>
          <w:smallCaps/>
        </w:rPr>
        <w:t>pplicant</w:t>
      </w:r>
      <w:r w:rsidR="00BA050B">
        <w:rPr>
          <w:rFonts w:ascii="Arial" w:hAnsi="Arial" w:cs="Arial"/>
          <w:smallCaps/>
        </w:rPr>
        <w:t>s</w:t>
      </w:r>
      <w:r w:rsidR="00BA050B">
        <w:rPr>
          <w:rFonts w:ascii="Arial" w:hAnsi="Arial" w:cs="Arial"/>
        </w:rPr>
        <w:t xml:space="preserve"> should make </w:t>
      </w:r>
      <w:r w:rsidR="00BA050B" w:rsidRPr="00400254">
        <w:rPr>
          <w:rFonts w:ascii="Arial" w:hAnsi="Arial" w:cs="Arial"/>
          <w:smallCaps/>
        </w:rPr>
        <w:t>residents</w:t>
      </w:r>
      <w:r w:rsidR="00BA050B">
        <w:rPr>
          <w:rFonts w:ascii="Arial" w:hAnsi="Arial" w:cs="Arial"/>
        </w:rPr>
        <w:t xml:space="preserve"> aware</w:t>
      </w:r>
      <w:r w:rsidR="00C45980">
        <w:rPr>
          <w:rFonts w:ascii="Arial" w:hAnsi="Arial" w:cs="Arial"/>
        </w:rPr>
        <w:t xml:space="preserve"> of this form.</w:t>
      </w:r>
    </w:p>
    <w:p w14:paraId="623443F7" w14:textId="77777777" w:rsidR="007C697D" w:rsidRDefault="004E54FA" w:rsidP="00B033E9">
      <w:pPr>
        <w:spacing w:before="120" w:beforeAutospacing="0" w:after="60" w:afterAutospacing="0"/>
        <w:ind w:left="0"/>
        <w:rPr>
          <w:rFonts w:ascii="Arial" w:hAnsi="Arial" w:cs="Arial"/>
        </w:rPr>
      </w:pPr>
      <w:r w:rsidRPr="004E54FA">
        <w:rPr>
          <w:rFonts w:ascii="Arial" w:hAnsi="Arial" w:cs="Arial"/>
        </w:rPr>
        <w:t xml:space="preserve">OGALS may request copies of your internal consent forms at any time. It is important to note that </w:t>
      </w:r>
      <w:r w:rsidRPr="00400254">
        <w:rPr>
          <w:rFonts w:ascii="Arial" w:hAnsi="Arial" w:cs="Arial"/>
          <w:smallCaps/>
        </w:rPr>
        <w:t>grantee</w:t>
      </w:r>
      <w:r>
        <w:rPr>
          <w:rFonts w:ascii="Arial" w:hAnsi="Arial" w:cs="Arial"/>
          <w:smallCaps/>
        </w:rPr>
        <w:t>s</w:t>
      </w:r>
      <w:r w:rsidRPr="004E54FA">
        <w:rPr>
          <w:rFonts w:ascii="Arial" w:hAnsi="Arial" w:cs="Arial"/>
        </w:rPr>
        <w:t>' internal visual media consent forms must include language notifying individuals that their image may be shared with partnering agencies (</w:t>
      </w:r>
      <w:r w:rsidR="003B2D9A">
        <w:rPr>
          <w:rFonts w:ascii="Arial" w:hAnsi="Arial" w:cs="Arial"/>
        </w:rPr>
        <w:t xml:space="preserve">e.g. </w:t>
      </w:r>
      <w:r w:rsidRPr="004E54FA">
        <w:rPr>
          <w:rFonts w:ascii="Arial" w:hAnsi="Arial" w:cs="Arial"/>
        </w:rPr>
        <w:t>California Department of Parks and Recreation), to ensure clear understanding of how the images may be used. </w:t>
      </w:r>
    </w:p>
    <w:p w14:paraId="4D72503F" w14:textId="21C01D64" w:rsidR="00284941" w:rsidRPr="002E10D7" w:rsidRDefault="00284941" w:rsidP="00B033E9">
      <w:pPr>
        <w:spacing w:before="120" w:beforeAutospacing="0" w:after="60" w:afterAutospacing="0"/>
        <w:ind w:left="0"/>
        <w:rPr>
          <w:rFonts w:ascii="Arial" w:hAnsi="Arial" w:cs="Arial"/>
        </w:rPr>
      </w:pPr>
      <w:r w:rsidRPr="002E10D7">
        <w:rPr>
          <w:rFonts w:ascii="Arial" w:hAnsi="Arial" w:cs="Arial"/>
        </w:rPr>
        <w:t xml:space="preserve">The Copyright License Agreement Form (DPR #992A) </w:t>
      </w:r>
      <w:r w:rsidR="00C45980">
        <w:rPr>
          <w:rFonts w:ascii="Arial" w:hAnsi="Arial" w:cs="Arial"/>
        </w:rPr>
        <w:t xml:space="preserve">is available </w:t>
      </w:r>
      <w:r w:rsidR="00EC646D">
        <w:rPr>
          <w:rFonts w:ascii="Arial" w:hAnsi="Arial" w:cs="Arial"/>
        </w:rPr>
        <w:t xml:space="preserve">at </w:t>
      </w:r>
      <w:hyperlink r:id="rId101">
        <w:r w:rsidR="00EC646D" w:rsidRPr="68CDC0E2">
          <w:rPr>
            <w:rStyle w:val="Hyperlink"/>
            <w:rFonts w:ascii="Arial" w:hAnsi="Arial" w:cs="Arial"/>
          </w:rPr>
          <w:t>www.parks.ca.gov/spp</w:t>
        </w:r>
      </w:hyperlink>
      <w:r w:rsidR="00EC646D">
        <w:rPr>
          <w:rFonts w:ascii="Arial" w:hAnsi="Arial" w:cs="Arial"/>
        </w:rPr>
        <w:t xml:space="preserve"> </w:t>
      </w:r>
      <w:r w:rsidRPr="002E10D7">
        <w:rPr>
          <w:rFonts w:ascii="Arial" w:hAnsi="Arial" w:cs="Arial"/>
        </w:rPr>
        <w:t>under FORMS</w:t>
      </w:r>
      <w:r w:rsidR="006C333D" w:rsidRPr="002E10D7">
        <w:rPr>
          <w:rFonts w:ascii="Arial" w:hAnsi="Arial" w:cs="Arial"/>
        </w:rPr>
        <w:t>.</w:t>
      </w:r>
      <w:r w:rsidR="00975FAB">
        <w:rPr>
          <w:rFonts w:ascii="Arial" w:hAnsi="Arial" w:cs="Arial"/>
        </w:rPr>
        <w:t xml:space="preserve"> </w:t>
      </w:r>
    </w:p>
    <w:p w14:paraId="357D618C" w14:textId="4A1BBD8B" w:rsidR="00284941" w:rsidRPr="002E10D7" w:rsidRDefault="006C34F1" w:rsidP="00B033E9">
      <w:pPr>
        <w:spacing w:before="120" w:beforeAutospacing="0" w:after="60" w:afterAutospacing="0" w:line="278" w:lineRule="auto"/>
        <w:ind w:left="0"/>
        <w:rPr>
          <w:rFonts w:ascii="Arial" w:hAnsi="Arial" w:cs="Arial"/>
          <w:b/>
          <w:bCs/>
        </w:rPr>
      </w:pPr>
      <w:r>
        <w:rPr>
          <w:rFonts w:ascii="arial bold" w:hAnsi="arial bold" w:cs="Arial"/>
          <w:b/>
          <w:bCs/>
        </w:rPr>
        <w:t>P</w:t>
      </w:r>
      <w:r w:rsidR="002F16A2" w:rsidRPr="006C34F1">
        <w:rPr>
          <w:rFonts w:ascii="arial bold" w:hAnsi="arial bold" w:cs="Arial"/>
          <w:b/>
          <w:bCs/>
        </w:rPr>
        <w:t xml:space="preserve">roject </w:t>
      </w:r>
      <w:r>
        <w:rPr>
          <w:rFonts w:ascii="arial bold" w:hAnsi="arial bold" w:cs="Arial"/>
          <w:b/>
          <w:bCs/>
        </w:rPr>
        <w:t>S</w:t>
      </w:r>
      <w:r w:rsidR="002F16A2" w:rsidRPr="006C34F1">
        <w:rPr>
          <w:rFonts w:ascii="arial bold" w:hAnsi="arial bold" w:cs="Arial"/>
          <w:b/>
          <w:bCs/>
        </w:rPr>
        <w:t>ite</w:t>
      </w:r>
      <w:r w:rsidR="00284941" w:rsidRPr="002E10D7">
        <w:rPr>
          <w:rFonts w:ascii="Arial" w:hAnsi="Arial" w:cs="Arial"/>
          <w:b/>
          <w:bCs/>
        </w:rPr>
        <w:t xml:space="preserve"> Photo</w:t>
      </w:r>
      <w:r w:rsidR="006A1A9C">
        <w:rPr>
          <w:rFonts w:ascii="Arial" w:hAnsi="Arial" w:cs="Arial"/>
          <w:b/>
          <w:bCs/>
        </w:rPr>
        <w:t>graph</w:t>
      </w:r>
      <w:r w:rsidR="00284941" w:rsidRPr="002E10D7">
        <w:rPr>
          <w:rFonts w:ascii="Arial" w:hAnsi="Arial" w:cs="Arial"/>
          <w:b/>
          <w:bCs/>
        </w:rPr>
        <w:t xml:space="preserve">s </w:t>
      </w:r>
    </w:p>
    <w:p w14:paraId="2613F77A" w14:textId="56218271" w:rsidR="00284941" w:rsidRPr="002E10D7" w:rsidRDefault="00284941" w:rsidP="006102A5">
      <w:pPr>
        <w:spacing w:before="120" w:beforeAutospacing="0" w:after="120" w:afterAutospacing="0" w:line="278" w:lineRule="auto"/>
        <w:ind w:left="0"/>
        <w:rPr>
          <w:rFonts w:ascii="Arial" w:hAnsi="Arial" w:cs="Arial"/>
          <w:caps/>
        </w:rPr>
      </w:pPr>
      <w:r w:rsidRPr="002E10D7">
        <w:rPr>
          <w:rFonts w:ascii="Arial" w:hAnsi="Arial" w:cs="Arial"/>
        </w:rPr>
        <w:t>Photo</w:t>
      </w:r>
      <w:r w:rsidR="006A1A9C">
        <w:rPr>
          <w:rFonts w:ascii="Arial" w:hAnsi="Arial" w:cs="Arial"/>
        </w:rPr>
        <w:t>graph</w:t>
      </w:r>
      <w:r w:rsidRPr="002E10D7">
        <w:rPr>
          <w:rFonts w:ascii="Arial" w:hAnsi="Arial" w:cs="Arial"/>
        </w:rPr>
        <w:t xml:space="preserve">s provide reviewers with a better understanding of the </w:t>
      </w:r>
      <w:r w:rsidR="00A22006" w:rsidRPr="002E10D7">
        <w:rPr>
          <w:rFonts w:ascii="Arial" w:hAnsi="Arial" w:cs="Arial"/>
          <w:smallCaps/>
        </w:rPr>
        <w:t>project site</w:t>
      </w:r>
      <w:r w:rsidRPr="002E10D7">
        <w:rPr>
          <w:rFonts w:ascii="Arial" w:hAnsi="Arial" w:cs="Arial"/>
        </w:rPr>
        <w:t xml:space="preserve"> and the community. Items 1-2 below, may be used to report the “</w:t>
      </w:r>
      <w:r w:rsidR="006C34F1">
        <w:rPr>
          <w:rFonts w:ascii="Arial" w:hAnsi="Arial" w:cs="Arial"/>
        </w:rPr>
        <w:t>B</w:t>
      </w:r>
      <w:r w:rsidRPr="002E10D7">
        <w:rPr>
          <w:rFonts w:ascii="Arial" w:hAnsi="Arial" w:cs="Arial"/>
        </w:rPr>
        <w:t xml:space="preserve">efore and </w:t>
      </w:r>
      <w:r w:rsidR="006C34F1">
        <w:rPr>
          <w:rFonts w:ascii="Arial" w:hAnsi="Arial" w:cs="Arial"/>
        </w:rPr>
        <w:t>A</w:t>
      </w:r>
      <w:r w:rsidRPr="002E10D7">
        <w:rPr>
          <w:rFonts w:ascii="Arial" w:hAnsi="Arial" w:cs="Arial"/>
        </w:rPr>
        <w:t xml:space="preserve">fter” accomplishments of </w:t>
      </w:r>
      <w:r w:rsidR="00144EF1" w:rsidRPr="002E10D7">
        <w:rPr>
          <w:rFonts w:ascii="Arial" w:hAnsi="Arial" w:cs="Arial"/>
          <w:smallCaps/>
        </w:rPr>
        <w:t>grantees</w:t>
      </w:r>
      <w:r w:rsidRPr="002E10D7">
        <w:rPr>
          <w:rFonts w:ascii="Arial" w:hAnsi="Arial" w:cs="Arial"/>
        </w:rPr>
        <w:t xml:space="preserve">. </w:t>
      </w:r>
      <w:r w:rsidR="00144EF1" w:rsidRPr="002E10D7">
        <w:rPr>
          <w:rFonts w:ascii="Arial" w:hAnsi="Arial" w:cs="Arial"/>
          <w:caps/>
        </w:rPr>
        <w:t>ogals</w:t>
      </w:r>
      <w:r w:rsidRPr="002E10D7">
        <w:rPr>
          <w:rFonts w:ascii="Arial" w:hAnsi="Arial" w:cs="Arial"/>
        </w:rPr>
        <w:t xml:space="preserve"> may highlight awarded </w:t>
      </w:r>
      <w:r w:rsidR="00144EF1" w:rsidRPr="002E10D7">
        <w:rPr>
          <w:rFonts w:ascii="Arial" w:hAnsi="Arial" w:cs="Arial"/>
          <w:smallCaps/>
        </w:rPr>
        <w:t>projects</w:t>
      </w:r>
      <w:r w:rsidRPr="002E10D7">
        <w:rPr>
          <w:rFonts w:ascii="Arial" w:hAnsi="Arial" w:cs="Arial"/>
        </w:rPr>
        <w:t xml:space="preserve"> at </w:t>
      </w:r>
      <w:r w:rsidR="000E2786">
        <w:rPr>
          <w:rFonts w:ascii="Arial" w:hAnsi="Arial" w:cs="Arial"/>
          <w:smallCaps/>
        </w:rPr>
        <w:t>p</w:t>
      </w:r>
      <w:r w:rsidRPr="000E2786">
        <w:rPr>
          <w:rFonts w:ascii="Arial" w:hAnsi="Arial" w:cs="Arial"/>
          <w:smallCaps/>
        </w:rPr>
        <w:t>ark</w:t>
      </w:r>
      <w:r w:rsidR="00975FAB">
        <w:rPr>
          <w:rFonts w:ascii="Arial" w:hAnsi="Arial" w:cs="Arial"/>
        </w:rPr>
        <w:t>s</w:t>
      </w:r>
      <w:r w:rsidRPr="002E10D7">
        <w:rPr>
          <w:rFonts w:ascii="Arial" w:hAnsi="Arial" w:cs="Arial"/>
        </w:rPr>
        <w:t xml:space="preserve"> for California website located at </w:t>
      </w:r>
      <w:hyperlink r:id="rId102">
        <w:r w:rsidR="09ED2865" w:rsidRPr="68CDC0E2">
          <w:rPr>
            <w:rStyle w:val="Hyperlink"/>
            <w:rFonts w:ascii="Arial" w:eastAsia="Arial" w:hAnsi="Arial" w:cs="Arial"/>
            <w:color w:val="0000EE"/>
          </w:rPr>
          <w:t>https://www.parksforcalifornia.org/projects/</w:t>
        </w:r>
      </w:hyperlink>
      <w:r w:rsidR="1D81391B" w:rsidRPr="68CDC0E2">
        <w:rPr>
          <w:rFonts w:ascii="Arial" w:eastAsia="Arial" w:hAnsi="Arial" w:cs="Arial"/>
        </w:rPr>
        <w:t>.</w:t>
      </w:r>
    </w:p>
    <w:p w14:paraId="622A5C29" w14:textId="59187955" w:rsidR="006C333D" w:rsidRPr="002E10D7" w:rsidRDefault="00284941" w:rsidP="00731A6B">
      <w:pPr>
        <w:pStyle w:val="ListParagraph"/>
        <w:numPr>
          <w:ilvl w:val="0"/>
          <w:numId w:val="47"/>
        </w:numPr>
        <w:spacing w:before="0" w:after="120" w:afterAutospacing="0" w:line="278" w:lineRule="auto"/>
        <w:contextualSpacing w:val="0"/>
        <w:rPr>
          <w:rFonts w:ascii="Arial" w:hAnsi="Arial" w:cs="Arial"/>
        </w:rPr>
      </w:pPr>
      <w:r w:rsidRPr="002E10D7">
        <w:rPr>
          <w:rFonts w:ascii="Arial" w:hAnsi="Arial" w:cs="Arial"/>
        </w:rPr>
        <w:t>Provide high quality JPEG (5MB or larger) photo</w:t>
      </w:r>
      <w:r w:rsidR="006931A7">
        <w:rPr>
          <w:rFonts w:ascii="Arial" w:hAnsi="Arial" w:cs="Arial"/>
        </w:rPr>
        <w:t>graph</w:t>
      </w:r>
      <w:r w:rsidRPr="002E10D7">
        <w:rPr>
          <w:rFonts w:ascii="Arial" w:hAnsi="Arial" w:cs="Arial"/>
        </w:rPr>
        <w:t xml:space="preserve">s of the </w:t>
      </w:r>
      <w:r w:rsidR="00A22006" w:rsidRPr="002E10D7">
        <w:rPr>
          <w:rFonts w:ascii="Arial" w:hAnsi="Arial" w:cs="Arial"/>
          <w:smallCaps/>
        </w:rPr>
        <w:t>project site</w:t>
      </w:r>
      <w:r w:rsidRPr="002E10D7">
        <w:rPr>
          <w:rFonts w:ascii="Arial" w:hAnsi="Arial" w:cs="Arial"/>
        </w:rPr>
        <w:t xml:space="preserve"> and its surrounding area. Include captions to orientate the reviewer.</w:t>
      </w:r>
    </w:p>
    <w:p w14:paraId="5F522815" w14:textId="474A95CE" w:rsidR="006C333D" w:rsidRPr="002E10D7" w:rsidRDefault="00284941" w:rsidP="00731A6B">
      <w:pPr>
        <w:pStyle w:val="ListParagraph"/>
        <w:numPr>
          <w:ilvl w:val="0"/>
          <w:numId w:val="47"/>
        </w:numPr>
        <w:spacing w:before="0" w:after="120" w:afterAutospacing="0" w:line="278" w:lineRule="auto"/>
        <w:contextualSpacing w:val="0"/>
        <w:rPr>
          <w:rFonts w:ascii="Arial" w:hAnsi="Arial" w:cs="Arial"/>
        </w:rPr>
      </w:pPr>
      <w:r w:rsidRPr="002E10D7">
        <w:rPr>
          <w:rFonts w:ascii="Arial" w:hAnsi="Arial" w:cs="Arial"/>
        </w:rPr>
        <w:t xml:space="preserve">Submit </w:t>
      </w:r>
      <w:r w:rsidRPr="002E10D7">
        <w:rPr>
          <w:rFonts w:ascii="Arial" w:hAnsi="Arial" w:cs="Arial"/>
          <w:u w:val="single"/>
        </w:rPr>
        <w:t>at least</w:t>
      </w:r>
      <w:r w:rsidRPr="002E10D7">
        <w:rPr>
          <w:rFonts w:ascii="Arial" w:hAnsi="Arial" w:cs="Arial"/>
        </w:rPr>
        <w:t xml:space="preserve"> one panoramic photo</w:t>
      </w:r>
      <w:r w:rsidR="006931A7">
        <w:rPr>
          <w:rFonts w:ascii="Arial" w:hAnsi="Arial" w:cs="Arial"/>
        </w:rPr>
        <w:t>graph</w:t>
      </w:r>
      <w:r w:rsidRPr="002E10D7">
        <w:rPr>
          <w:rFonts w:ascii="Arial" w:hAnsi="Arial" w:cs="Arial"/>
        </w:rPr>
        <w:t xml:space="preserve"> that captures as much of the </w:t>
      </w:r>
      <w:r w:rsidR="00A22006" w:rsidRPr="002E10D7">
        <w:rPr>
          <w:rFonts w:ascii="Arial" w:hAnsi="Arial" w:cs="Arial"/>
          <w:smallCaps/>
        </w:rPr>
        <w:t>project site</w:t>
      </w:r>
      <w:r w:rsidR="00A22006" w:rsidRPr="002E10D7">
        <w:rPr>
          <w:rFonts w:ascii="Arial" w:hAnsi="Arial" w:cs="Arial"/>
        </w:rPr>
        <w:t xml:space="preserve"> </w:t>
      </w:r>
      <w:r w:rsidRPr="002E10D7">
        <w:rPr>
          <w:rFonts w:ascii="Arial" w:hAnsi="Arial" w:cs="Arial"/>
        </w:rPr>
        <w:t>as possible with a background point of reference for potential “before and after” photo</w:t>
      </w:r>
      <w:r w:rsidR="006931A7">
        <w:rPr>
          <w:rFonts w:ascii="Arial" w:hAnsi="Arial" w:cs="Arial"/>
        </w:rPr>
        <w:t>graph</w:t>
      </w:r>
      <w:r w:rsidRPr="002E10D7">
        <w:rPr>
          <w:rFonts w:ascii="Arial" w:hAnsi="Arial" w:cs="Arial"/>
        </w:rPr>
        <w:t>s.</w:t>
      </w:r>
    </w:p>
    <w:p w14:paraId="11CF53D7" w14:textId="41D0B421" w:rsidR="00284941" w:rsidRPr="002E10D7" w:rsidRDefault="00284941" w:rsidP="00B033E9">
      <w:pPr>
        <w:pStyle w:val="ListParagraph"/>
        <w:numPr>
          <w:ilvl w:val="1"/>
          <w:numId w:val="47"/>
        </w:numPr>
        <w:spacing w:after="60" w:afterAutospacing="0" w:line="278" w:lineRule="auto"/>
        <w:contextualSpacing w:val="0"/>
        <w:rPr>
          <w:rFonts w:ascii="Arial" w:hAnsi="Arial" w:cs="Arial"/>
        </w:rPr>
      </w:pPr>
      <w:r w:rsidRPr="002E10D7">
        <w:rPr>
          <w:rFonts w:ascii="Arial" w:hAnsi="Arial" w:cs="Arial"/>
        </w:rPr>
        <w:t>Drone photo</w:t>
      </w:r>
      <w:r w:rsidR="006931A7">
        <w:rPr>
          <w:rFonts w:ascii="Arial" w:hAnsi="Arial" w:cs="Arial"/>
        </w:rPr>
        <w:t>graph</w:t>
      </w:r>
      <w:r w:rsidRPr="002E10D7">
        <w:rPr>
          <w:rFonts w:ascii="Arial" w:hAnsi="Arial" w:cs="Arial"/>
        </w:rPr>
        <w:t>s</w:t>
      </w:r>
      <w:r w:rsidR="002659F2">
        <w:rPr>
          <w:rFonts w:ascii="Arial" w:hAnsi="Arial" w:cs="Arial"/>
        </w:rPr>
        <w:t xml:space="preserve"> and videos</w:t>
      </w:r>
      <w:r w:rsidRPr="002E10D7">
        <w:rPr>
          <w:rFonts w:ascii="Arial" w:hAnsi="Arial" w:cs="Arial"/>
        </w:rPr>
        <w:t>, where permitted, may be submitted.</w:t>
      </w:r>
    </w:p>
    <w:p w14:paraId="59D01235" w14:textId="0B19D5DC" w:rsidR="00284941" w:rsidRPr="002E10D7" w:rsidRDefault="00284941" w:rsidP="00B033E9">
      <w:pPr>
        <w:spacing w:before="120" w:beforeAutospacing="0" w:after="60" w:afterAutospacing="0" w:line="278" w:lineRule="auto"/>
        <w:ind w:left="0"/>
        <w:rPr>
          <w:rFonts w:ascii="Arial" w:hAnsi="Arial" w:cs="Arial"/>
          <w:b/>
          <w:bCs/>
        </w:rPr>
      </w:pPr>
      <w:r w:rsidRPr="002E10D7">
        <w:rPr>
          <w:rFonts w:ascii="Arial" w:hAnsi="Arial" w:cs="Arial"/>
          <w:b/>
          <w:bCs/>
        </w:rPr>
        <w:t>Community</w:t>
      </w:r>
      <w:r w:rsidR="00BB336D">
        <w:rPr>
          <w:rFonts w:ascii="Arial" w:hAnsi="Arial" w:cs="Arial"/>
          <w:b/>
          <w:bCs/>
        </w:rPr>
        <w:t>-</w:t>
      </w:r>
      <w:r w:rsidRPr="002E10D7">
        <w:rPr>
          <w:rFonts w:ascii="Arial" w:hAnsi="Arial" w:cs="Arial"/>
          <w:b/>
          <w:bCs/>
        </w:rPr>
        <w:t>Based Planning Photos</w:t>
      </w:r>
    </w:p>
    <w:p w14:paraId="6E2314FD" w14:textId="44B48974" w:rsidR="00A22006" w:rsidRPr="002E10D7" w:rsidRDefault="00284941" w:rsidP="00731A6B">
      <w:pPr>
        <w:pStyle w:val="ListParagraph"/>
        <w:numPr>
          <w:ilvl w:val="0"/>
          <w:numId w:val="48"/>
        </w:numPr>
        <w:spacing w:before="0" w:after="160" w:afterAutospacing="0" w:line="278" w:lineRule="auto"/>
        <w:rPr>
          <w:rFonts w:ascii="Arial" w:hAnsi="Arial" w:cs="Arial"/>
        </w:rPr>
      </w:pPr>
      <w:r w:rsidRPr="002E10D7">
        <w:rPr>
          <w:rFonts w:ascii="Arial" w:hAnsi="Arial" w:cs="Arial"/>
        </w:rPr>
        <w:t>Provide high quality JPEG (5MB or larger) photo</w:t>
      </w:r>
      <w:r w:rsidR="006A1A9C">
        <w:rPr>
          <w:rFonts w:ascii="Arial" w:hAnsi="Arial" w:cs="Arial"/>
        </w:rPr>
        <w:t>graph</w:t>
      </w:r>
      <w:r w:rsidRPr="002E10D7">
        <w:rPr>
          <w:rFonts w:ascii="Arial" w:hAnsi="Arial" w:cs="Arial"/>
        </w:rPr>
        <w:t xml:space="preserve">s of various community-based planning </w:t>
      </w:r>
      <w:r w:rsidR="00B914CB" w:rsidRPr="002E10D7">
        <w:rPr>
          <w:rFonts w:ascii="Arial" w:hAnsi="Arial" w:cs="Arial"/>
          <w:smallCaps/>
        </w:rPr>
        <w:t>meetings</w:t>
      </w:r>
      <w:r w:rsidRPr="002E10D7">
        <w:rPr>
          <w:rFonts w:ascii="Arial" w:hAnsi="Arial" w:cs="Arial"/>
        </w:rPr>
        <w:t>, per Project Selection Criteria #</w:t>
      </w:r>
      <w:r w:rsidR="001E593B">
        <w:rPr>
          <w:rFonts w:ascii="Arial" w:hAnsi="Arial" w:cs="Arial"/>
        </w:rPr>
        <w:t>5</w:t>
      </w:r>
      <w:r w:rsidRPr="002E10D7">
        <w:rPr>
          <w:rFonts w:ascii="Arial" w:hAnsi="Arial" w:cs="Arial"/>
        </w:rPr>
        <w:t xml:space="preserve">, on </w:t>
      </w:r>
      <w:r w:rsidRPr="002E10D7">
        <w:rPr>
          <w:rFonts w:ascii="Arial" w:hAnsi="Arial" w:cs="Arial"/>
          <w:highlight w:val="yellow"/>
        </w:rPr>
        <w:t xml:space="preserve">page </w:t>
      </w:r>
      <w:r w:rsidR="00FC3D60" w:rsidRPr="00FC3D60">
        <w:rPr>
          <w:rFonts w:ascii="Arial" w:hAnsi="Arial" w:cs="Arial"/>
          <w:highlight w:val="yellow"/>
        </w:rPr>
        <w:t>XX</w:t>
      </w:r>
      <w:r w:rsidRPr="002E10D7">
        <w:rPr>
          <w:rFonts w:ascii="Arial" w:hAnsi="Arial" w:cs="Arial"/>
        </w:rPr>
        <w:t xml:space="preserve">. </w:t>
      </w:r>
    </w:p>
    <w:p w14:paraId="1EA93880" w14:textId="6B1C2DD1" w:rsidR="00284941" w:rsidRPr="002E10D7" w:rsidRDefault="00284941" w:rsidP="00731A6B">
      <w:pPr>
        <w:pStyle w:val="ListParagraph"/>
        <w:numPr>
          <w:ilvl w:val="0"/>
          <w:numId w:val="52"/>
        </w:numPr>
        <w:spacing w:before="0" w:after="120" w:afterAutospacing="0" w:line="278" w:lineRule="auto"/>
        <w:ind w:left="1080"/>
        <w:contextualSpacing w:val="0"/>
        <w:rPr>
          <w:rFonts w:ascii="Arial" w:hAnsi="Arial" w:cs="Arial"/>
        </w:rPr>
      </w:pPr>
      <w:r w:rsidRPr="002E10D7">
        <w:rPr>
          <w:rFonts w:ascii="Arial" w:hAnsi="Arial" w:cs="Arial"/>
        </w:rPr>
        <w:t>Photo</w:t>
      </w:r>
      <w:r w:rsidR="006A1A9C">
        <w:rPr>
          <w:rFonts w:ascii="Arial" w:hAnsi="Arial" w:cs="Arial"/>
        </w:rPr>
        <w:t>graph</w:t>
      </w:r>
      <w:r w:rsidRPr="002E10D7">
        <w:rPr>
          <w:rFonts w:ascii="Arial" w:hAnsi="Arial" w:cs="Arial"/>
        </w:rPr>
        <w:t xml:space="preserve">s of </w:t>
      </w:r>
      <w:r w:rsidR="00A22006" w:rsidRPr="002E10D7">
        <w:rPr>
          <w:rFonts w:ascii="Arial" w:hAnsi="Arial" w:cs="Arial"/>
          <w:smallCaps/>
        </w:rPr>
        <w:t>residents</w:t>
      </w:r>
      <w:r w:rsidRPr="002E10D7">
        <w:rPr>
          <w:rFonts w:ascii="Arial" w:hAnsi="Arial" w:cs="Arial"/>
        </w:rPr>
        <w:t xml:space="preserve"> </w:t>
      </w:r>
      <w:r w:rsidRPr="002E10D7">
        <w:rPr>
          <w:rFonts w:ascii="Arial" w:hAnsi="Arial" w:cs="Arial"/>
          <w:u w:val="single"/>
        </w:rPr>
        <w:t>actively</w:t>
      </w:r>
      <w:r w:rsidRPr="002E10D7">
        <w:rPr>
          <w:rFonts w:ascii="Arial" w:hAnsi="Arial" w:cs="Arial"/>
        </w:rPr>
        <w:t xml:space="preserve"> providing ideas are preferred. Photo</w:t>
      </w:r>
      <w:r w:rsidR="006A1A9C">
        <w:rPr>
          <w:rFonts w:ascii="Arial" w:hAnsi="Arial" w:cs="Arial"/>
        </w:rPr>
        <w:t>graph</w:t>
      </w:r>
      <w:r w:rsidRPr="002E10D7">
        <w:rPr>
          <w:rFonts w:ascii="Arial" w:hAnsi="Arial" w:cs="Arial"/>
        </w:rPr>
        <w:t xml:space="preserve">s do not need to include every </w:t>
      </w:r>
      <w:r w:rsidR="00A22006" w:rsidRPr="002E10D7">
        <w:rPr>
          <w:rFonts w:ascii="Arial" w:hAnsi="Arial" w:cs="Arial"/>
          <w:smallCaps/>
        </w:rPr>
        <w:t>resident</w:t>
      </w:r>
      <w:r w:rsidRPr="002E10D7">
        <w:rPr>
          <w:rFonts w:ascii="Arial" w:hAnsi="Arial" w:cs="Arial"/>
        </w:rPr>
        <w:t xml:space="preserve"> that participated. Include a photo</w:t>
      </w:r>
      <w:r w:rsidR="006A1A9C">
        <w:rPr>
          <w:rFonts w:ascii="Arial" w:hAnsi="Arial" w:cs="Arial"/>
        </w:rPr>
        <w:t>graph</w:t>
      </w:r>
      <w:r w:rsidRPr="002E10D7">
        <w:rPr>
          <w:rFonts w:ascii="Arial" w:hAnsi="Arial" w:cs="Arial"/>
        </w:rPr>
        <w:t xml:space="preserve"> caption that provides the date and location of the </w:t>
      </w:r>
      <w:r w:rsidR="004670C7" w:rsidRPr="002E10D7">
        <w:rPr>
          <w:rFonts w:ascii="Arial" w:hAnsi="Arial" w:cs="Arial"/>
          <w:smallCaps/>
        </w:rPr>
        <w:t>meeting</w:t>
      </w:r>
      <w:r w:rsidRPr="002E10D7">
        <w:rPr>
          <w:rFonts w:ascii="Arial" w:hAnsi="Arial" w:cs="Arial"/>
        </w:rPr>
        <w:t>.</w:t>
      </w:r>
    </w:p>
    <w:p w14:paraId="1E7964C0" w14:textId="1C8C1CF1" w:rsidR="001629AF" w:rsidRPr="00DE4BF4" w:rsidRDefault="00284941" w:rsidP="00DE4BF4">
      <w:pPr>
        <w:ind w:left="720" w:hanging="270"/>
      </w:pPr>
      <w:r w:rsidRPr="001629AF">
        <w:rPr>
          <w:rFonts w:ascii="Arial" w:hAnsi="Arial" w:cs="Arial"/>
        </w:rPr>
        <w:t>2.</w:t>
      </w:r>
      <w:r w:rsidRPr="001629AF">
        <w:rPr>
          <w:rFonts w:ascii="Arial" w:hAnsi="Arial" w:cs="Arial"/>
        </w:rPr>
        <w:tab/>
        <w:t xml:space="preserve">Provide one signed Copyright License Agreement that will cover </w:t>
      </w:r>
      <w:r w:rsidRPr="001629AF">
        <w:rPr>
          <w:rFonts w:ascii="Arial" w:hAnsi="Arial" w:cs="Arial"/>
          <w:u w:val="single"/>
        </w:rPr>
        <w:t>all</w:t>
      </w:r>
      <w:r w:rsidRPr="001629AF">
        <w:rPr>
          <w:rFonts w:ascii="Arial" w:hAnsi="Arial" w:cs="Arial"/>
        </w:rPr>
        <w:t xml:space="preserve"> photo</w:t>
      </w:r>
      <w:r w:rsidR="006A1A9C" w:rsidRPr="001629AF">
        <w:rPr>
          <w:rFonts w:ascii="Arial" w:hAnsi="Arial" w:cs="Arial"/>
        </w:rPr>
        <w:t>graph</w:t>
      </w:r>
      <w:r w:rsidRPr="001629AF">
        <w:rPr>
          <w:rFonts w:ascii="Arial" w:hAnsi="Arial" w:cs="Arial"/>
        </w:rPr>
        <w:t>s</w:t>
      </w:r>
      <w:r w:rsidR="00C5317F" w:rsidRPr="001629AF">
        <w:rPr>
          <w:rFonts w:ascii="Arial" w:hAnsi="Arial" w:cs="Arial"/>
        </w:rPr>
        <w:t xml:space="preserve"> and videos</w:t>
      </w:r>
      <w:r w:rsidRPr="001629AF">
        <w:rPr>
          <w:rFonts w:ascii="Arial" w:hAnsi="Arial" w:cs="Arial"/>
        </w:rPr>
        <w:t xml:space="preserve">. The Copyright License Agreement does not need to be signed by the </w:t>
      </w:r>
      <w:r w:rsidR="00A22006" w:rsidRPr="001629AF">
        <w:rPr>
          <w:rFonts w:ascii="Arial" w:hAnsi="Arial" w:cs="Arial"/>
          <w:smallCaps/>
        </w:rPr>
        <w:t>authorized representative</w:t>
      </w:r>
      <w:r w:rsidR="004C7922" w:rsidRPr="001629AF">
        <w:rPr>
          <w:rFonts w:ascii="Arial" w:hAnsi="Arial" w:cs="Arial"/>
        </w:rPr>
        <w:t xml:space="preserve"> and can be signed by any </w:t>
      </w:r>
      <w:r w:rsidR="004C7922" w:rsidRPr="001629AF">
        <w:rPr>
          <w:rFonts w:ascii="Arial" w:hAnsi="Arial" w:cs="Arial"/>
          <w:smallCaps/>
        </w:rPr>
        <w:t>applicant</w:t>
      </w:r>
      <w:r w:rsidR="004C7922" w:rsidRPr="001629AF">
        <w:rPr>
          <w:rFonts w:ascii="Arial" w:hAnsi="Arial" w:cs="Arial"/>
        </w:rPr>
        <w:t xml:space="preserve"> staff member</w:t>
      </w:r>
      <w:r w:rsidR="00BC24C9" w:rsidRPr="001629AF">
        <w:rPr>
          <w:rFonts w:ascii="Arial" w:hAnsi="Arial" w:cs="Arial"/>
        </w:rPr>
        <w:t xml:space="preserve"> </w:t>
      </w:r>
      <w:r w:rsidR="00D27BA2" w:rsidRPr="001629AF">
        <w:rPr>
          <w:rFonts w:ascii="Arial" w:hAnsi="Arial" w:cs="Arial"/>
        </w:rPr>
        <w:t>who can certify that internal visual media consent forms were collected, including language notifying individuals that their image may be shared with partnering agencies.</w:t>
      </w:r>
    </w:p>
    <w:p w14:paraId="39963995" w14:textId="78AF7F06" w:rsidR="005D418F" w:rsidRPr="00DE4BF4" w:rsidRDefault="00582C67" w:rsidP="00DE4BF4">
      <w:pPr>
        <w:pStyle w:val="Heading3"/>
        <w:rPr>
          <w:rFonts w:ascii="Arial" w:hAnsi="Arial" w:cs="Arial"/>
          <w:sz w:val="24"/>
          <w:szCs w:val="24"/>
        </w:rPr>
      </w:pPr>
      <w:bookmarkStart w:id="67" w:name="_Toc230236484"/>
      <w:r w:rsidRPr="00DE4BF4">
        <w:rPr>
          <w:rFonts w:ascii="Arial" w:hAnsi="Arial" w:cs="Arial"/>
          <w:sz w:val="24"/>
          <w:szCs w:val="24"/>
        </w:rPr>
        <w:lastRenderedPageBreak/>
        <w:t xml:space="preserve">Checklist Item #12 - </w:t>
      </w:r>
      <w:r w:rsidR="005D418F" w:rsidRPr="00DE4BF4">
        <w:rPr>
          <w:rFonts w:ascii="Arial" w:hAnsi="Arial" w:cs="Arial"/>
          <w:sz w:val="24"/>
          <w:szCs w:val="24"/>
        </w:rPr>
        <w:t>Project Location Map</w:t>
      </w:r>
      <w:bookmarkEnd w:id="67"/>
    </w:p>
    <w:p w14:paraId="61F697DF" w14:textId="3A7B0A18" w:rsidR="004B726A" w:rsidRPr="00F9628F" w:rsidRDefault="000C40CE" w:rsidP="002C5E35">
      <w:pPr>
        <w:spacing w:before="240" w:beforeAutospacing="0" w:after="240" w:afterAutospacing="0" w:line="240" w:lineRule="auto"/>
        <w:ind w:left="0"/>
        <w:rPr>
          <w:rFonts w:ascii="Arial" w:hAnsi="Arial" w:cs="Arial"/>
        </w:rPr>
      </w:pPr>
      <w:r w:rsidRPr="00F9628F">
        <w:rPr>
          <w:rFonts w:ascii="Arial" w:hAnsi="Arial" w:cs="Arial"/>
        </w:rPr>
        <w:t xml:space="preserve">The purpose of the </w:t>
      </w:r>
      <w:r w:rsidRPr="00F9628F">
        <w:rPr>
          <w:rFonts w:ascii="Arial" w:hAnsi="Arial" w:cs="Arial"/>
          <w:smallCaps/>
        </w:rPr>
        <w:t xml:space="preserve">project </w:t>
      </w:r>
      <w:r w:rsidRPr="00F9628F">
        <w:rPr>
          <w:rFonts w:ascii="Arial" w:hAnsi="Arial" w:cs="Arial"/>
        </w:rPr>
        <w:t>location map is to provide</w:t>
      </w:r>
      <w:r w:rsidR="00096525" w:rsidRPr="00F9628F">
        <w:rPr>
          <w:rFonts w:ascii="Arial" w:hAnsi="Arial" w:cs="Arial"/>
        </w:rPr>
        <w:t xml:space="preserve"> </w:t>
      </w:r>
      <w:r w:rsidR="0036631E">
        <w:rPr>
          <w:rFonts w:ascii="Arial" w:hAnsi="Arial" w:cs="Arial"/>
        </w:rPr>
        <w:t xml:space="preserve">a </w:t>
      </w:r>
      <w:r w:rsidR="00096525" w:rsidRPr="00F9628F">
        <w:rPr>
          <w:rFonts w:ascii="Arial" w:hAnsi="Arial" w:cs="Arial"/>
        </w:rPr>
        <w:t>visual</w:t>
      </w:r>
      <w:r w:rsidRPr="00F9628F">
        <w:rPr>
          <w:rFonts w:ascii="Arial" w:hAnsi="Arial" w:cs="Arial"/>
        </w:rPr>
        <w:t xml:space="preserve"> </w:t>
      </w:r>
      <w:r w:rsidR="00A16B3C" w:rsidRPr="00F9628F">
        <w:rPr>
          <w:rFonts w:ascii="Arial" w:hAnsi="Arial" w:cs="Arial"/>
        </w:rPr>
        <w:t xml:space="preserve">map </w:t>
      </w:r>
      <w:r w:rsidR="00174B49" w:rsidRPr="00F9628F">
        <w:rPr>
          <w:rFonts w:ascii="Arial" w:hAnsi="Arial" w:cs="Arial"/>
        </w:rPr>
        <w:t xml:space="preserve">of </w:t>
      </w:r>
      <w:r w:rsidR="00B10FD3" w:rsidRPr="00F9628F">
        <w:rPr>
          <w:rFonts w:ascii="Arial" w:hAnsi="Arial" w:cs="Arial"/>
        </w:rPr>
        <w:t xml:space="preserve">the </w:t>
      </w:r>
      <w:r w:rsidR="00B10FD3" w:rsidRPr="00F9628F">
        <w:rPr>
          <w:rFonts w:ascii="Arial" w:hAnsi="Arial" w:cs="Arial"/>
          <w:smallCaps/>
        </w:rPr>
        <w:t>project site</w:t>
      </w:r>
      <w:r w:rsidR="00174B49" w:rsidRPr="00F9628F">
        <w:rPr>
          <w:rFonts w:ascii="Arial" w:hAnsi="Arial" w:cs="Arial"/>
          <w:smallCaps/>
        </w:rPr>
        <w:t xml:space="preserve"> </w:t>
      </w:r>
      <w:r w:rsidR="00174B49" w:rsidRPr="00F9628F">
        <w:rPr>
          <w:rFonts w:ascii="Arial" w:hAnsi="Arial" w:cs="Arial"/>
        </w:rPr>
        <w:t>area</w:t>
      </w:r>
      <w:r w:rsidR="009C64BB">
        <w:rPr>
          <w:rFonts w:ascii="Arial" w:hAnsi="Arial" w:cs="Arial"/>
        </w:rPr>
        <w:t>.</w:t>
      </w:r>
      <w:r w:rsidRPr="00F9628F">
        <w:rPr>
          <w:rFonts w:ascii="Arial" w:hAnsi="Arial" w:cs="Arial"/>
        </w:rPr>
        <w:t xml:space="preserve"> </w:t>
      </w:r>
    </w:p>
    <w:p w14:paraId="1DA2586E" w14:textId="7A60785E" w:rsidR="000C40CE" w:rsidRPr="00F9628F" w:rsidRDefault="004B726A" w:rsidP="002C5E35">
      <w:pPr>
        <w:spacing w:before="240" w:beforeAutospacing="0" w:after="240" w:afterAutospacing="0" w:line="240" w:lineRule="auto"/>
        <w:ind w:left="0"/>
        <w:rPr>
          <w:rFonts w:ascii="Arial" w:hAnsi="Arial" w:cs="Arial"/>
        </w:rPr>
      </w:pPr>
      <w:r w:rsidRPr="00F9628F">
        <w:rPr>
          <w:rFonts w:ascii="Arial" w:hAnsi="Arial" w:cs="Arial"/>
        </w:rPr>
        <w:t>I</w:t>
      </w:r>
      <w:r w:rsidR="00DC6BC7" w:rsidRPr="00F9628F">
        <w:rPr>
          <w:rFonts w:ascii="Arial" w:hAnsi="Arial" w:cs="Arial"/>
        </w:rPr>
        <w:t>nclude</w:t>
      </w:r>
      <w:r w:rsidRPr="00F9628F">
        <w:rPr>
          <w:rFonts w:ascii="Arial" w:hAnsi="Arial" w:cs="Arial"/>
        </w:rPr>
        <w:t xml:space="preserve"> on the map</w:t>
      </w:r>
      <w:r w:rsidR="00DC6BC7" w:rsidRPr="00F9628F">
        <w:rPr>
          <w:rFonts w:ascii="Arial" w:hAnsi="Arial" w:cs="Arial"/>
        </w:rPr>
        <w:t>:</w:t>
      </w:r>
    </w:p>
    <w:p w14:paraId="615DEE68" w14:textId="012C9973" w:rsidR="00602758" w:rsidRPr="00F9628F" w:rsidRDefault="00D470A8" w:rsidP="00B96528">
      <w:pPr>
        <w:pStyle w:val="ListParagraph"/>
        <w:numPr>
          <w:ilvl w:val="0"/>
          <w:numId w:val="50"/>
        </w:numPr>
        <w:spacing w:before="240" w:after="240" w:afterAutospacing="0" w:line="240" w:lineRule="auto"/>
        <w:contextualSpacing w:val="0"/>
        <w:rPr>
          <w:rFonts w:ascii="Arial" w:hAnsi="Arial" w:cs="Arial"/>
        </w:rPr>
      </w:pPr>
      <w:r w:rsidRPr="00F9628F">
        <w:rPr>
          <w:rFonts w:ascii="Arial" w:hAnsi="Arial" w:cs="Arial"/>
        </w:rPr>
        <w:t>H</w:t>
      </w:r>
      <w:r w:rsidR="00DC5A22" w:rsidRPr="00F9628F">
        <w:rPr>
          <w:rFonts w:ascii="Arial" w:hAnsi="Arial" w:cs="Arial"/>
        </w:rPr>
        <w:t xml:space="preserve">ighway and street access to the </w:t>
      </w:r>
      <w:r w:rsidR="00EF426F" w:rsidRPr="00F9628F">
        <w:rPr>
          <w:rFonts w:ascii="Arial" w:hAnsi="Arial" w:cs="Arial"/>
          <w:smallCaps/>
        </w:rPr>
        <w:t>project site</w:t>
      </w:r>
      <w:r w:rsidR="00DC5A22" w:rsidRPr="00F9628F">
        <w:rPr>
          <w:rFonts w:ascii="Arial" w:hAnsi="Arial" w:cs="Arial"/>
        </w:rPr>
        <w:t>.</w:t>
      </w:r>
    </w:p>
    <w:p w14:paraId="588BAD36" w14:textId="77656493" w:rsidR="00281740" w:rsidRPr="00F9628F" w:rsidRDefault="39289D79" w:rsidP="00B96528">
      <w:pPr>
        <w:pStyle w:val="ListParagraph"/>
        <w:spacing w:before="240" w:after="240" w:afterAutospacing="0" w:line="240" w:lineRule="auto"/>
        <w:contextualSpacing w:val="0"/>
        <w:rPr>
          <w:rFonts w:ascii="Arial" w:hAnsi="Arial" w:cs="Arial"/>
        </w:rPr>
      </w:pPr>
      <w:r w:rsidRPr="00F9628F">
        <w:rPr>
          <w:rFonts w:ascii="Arial" w:hAnsi="Arial" w:cs="Arial"/>
        </w:rPr>
        <w:t xml:space="preserve">Ensure the </w:t>
      </w:r>
      <w:r w:rsidR="3D84F73D" w:rsidRPr="00F9628F">
        <w:rPr>
          <w:rFonts w:ascii="Arial" w:hAnsi="Arial" w:cs="Arial"/>
          <w:smallCaps/>
        </w:rPr>
        <w:t>project site</w:t>
      </w:r>
      <w:r w:rsidR="3D84F73D" w:rsidRPr="00F9628F">
        <w:rPr>
          <w:rFonts w:ascii="Arial" w:hAnsi="Arial" w:cs="Arial"/>
        </w:rPr>
        <w:t xml:space="preserve"> </w:t>
      </w:r>
      <w:r w:rsidRPr="00F9628F">
        <w:rPr>
          <w:rFonts w:ascii="Arial" w:hAnsi="Arial" w:cs="Arial"/>
        </w:rPr>
        <w:t>is clearly shown and identified on the map</w:t>
      </w:r>
      <w:r w:rsidR="52521E8F" w:rsidRPr="00F9628F">
        <w:rPr>
          <w:rFonts w:ascii="Arial" w:hAnsi="Arial" w:cs="Arial"/>
        </w:rPr>
        <w:t xml:space="preserve"> b</w:t>
      </w:r>
      <w:r w:rsidR="52521E8F" w:rsidRPr="00F9628F">
        <w:rPr>
          <w:rFonts w:ascii="Arial" w:eastAsia="Arial" w:hAnsi="Arial" w:cs="Arial"/>
          <w:color w:val="333333"/>
        </w:rPr>
        <w:t xml:space="preserve">y </w:t>
      </w:r>
      <w:r w:rsidR="00322B3B">
        <w:rPr>
          <w:rFonts w:ascii="Arial" w:eastAsia="Arial" w:hAnsi="Arial" w:cs="Arial"/>
          <w:color w:val="333333"/>
        </w:rPr>
        <w:t xml:space="preserve">clearly </w:t>
      </w:r>
      <w:r w:rsidR="52521E8F" w:rsidRPr="00F9628F">
        <w:rPr>
          <w:rFonts w:ascii="Arial" w:eastAsia="Arial" w:hAnsi="Arial" w:cs="Arial"/>
          <w:color w:val="333333"/>
        </w:rPr>
        <w:t xml:space="preserve">outlining the </w:t>
      </w:r>
      <w:r w:rsidR="52521E8F" w:rsidRPr="004F0031">
        <w:rPr>
          <w:rFonts w:ascii="Arial" w:eastAsia="Arial" w:hAnsi="Arial" w:cs="Arial"/>
          <w:smallCaps/>
          <w:color w:val="333333"/>
        </w:rPr>
        <w:t>project</w:t>
      </w:r>
      <w:r w:rsidR="52521E8F" w:rsidRPr="00F9628F">
        <w:rPr>
          <w:rFonts w:ascii="Arial" w:eastAsia="Arial" w:hAnsi="Arial" w:cs="Arial"/>
          <w:color w:val="333333"/>
        </w:rPr>
        <w:t xml:space="preserve"> boundary</w:t>
      </w:r>
      <w:r w:rsidR="00C142D1">
        <w:rPr>
          <w:rFonts w:ascii="Arial" w:eastAsia="Arial" w:hAnsi="Arial" w:cs="Arial"/>
          <w:color w:val="333333"/>
        </w:rPr>
        <w:t xml:space="preserve"> using a bold line</w:t>
      </w:r>
      <w:r w:rsidR="52521E8F" w:rsidRPr="00F9628F">
        <w:rPr>
          <w:rFonts w:ascii="Arial" w:eastAsia="Arial" w:hAnsi="Arial" w:cs="Arial"/>
          <w:color w:val="333333"/>
        </w:rPr>
        <w:t xml:space="preserve">. </w:t>
      </w:r>
    </w:p>
    <w:p w14:paraId="749B0C7B" w14:textId="617CEEE0" w:rsidR="00281740" w:rsidRPr="00F9628F" w:rsidRDefault="00281740" w:rsidP="00B96528">
      <w:pPr>
        <w:pStyle w:val="ListParagraph"/>
        <w:spacing w:before="240" w:after="240" w:afterAutospacing="0" w:line="240" w:lineRule="auto"/>
        <w:contextualSpacing w:val="0"/>
        <w:rPr>
          <w:rFonts w:ascii="Arial" w:hAnsi="Arial" w:cs="Arial"/>
        </w:rPr>
      </w:pPr>
      <w:r w:rsidRPr="00F9628F">
        <w:rPr>
          <w:rFonts w:ascii="Arial" w:hAnsi="Arial" w:cs="Arial"/>
        </w:rPr>
        <w:t xml:space="preserve">Necessary </w:t>
      </w:r>
      <w:r w:rsidR="00157B3A" w:rsidRPr="00F9628F">
        <w:rPr>
          <w:rFonts w:ascii="Arial" w:hAnsi="Arial" w:cs="Arial"/>
        </w:rPr>
        <w:t xml:space="preserve">geographical </w:t>
      </w:r>
      <w:r w:rsidRPr="00F9628F">
        <w:rPr>
          <w:rFonts w:ascii="Arial" w:hAnsi="Arial" w:cs="Arial"/>
        </w:rPr>
        <w:t>landmarks</w:t>
      </w:r>
      <w:r w:rsidR="00443D02" w:rsidRPr="00F9628F">
        <w:rPr>
          <w:rFonts w:ascii="Arial" w:hAnsi="Arial" w:cs="Arial"/>
        </w:rPr>
        <w:t xml:space="preserve"> </w:t>
      </w:r>
      <w:r w:rsidR="00984A65" w:rsidRPr="00F9628F">
        <w:rPr>
          <w:rFonts w:ascii="Arial" w:hAnsi="Arial" w:cs="Arial"/>
        </w:rPr>
        <w:t>and</w:t>
      </w:r>
      <w:r w:rsidR="00443D02" w:rsidRPr="00F9628F">
        <w:rPr>
          <w:rFonts w:ascii="Arial" w:hAnsi="Arial" w:cs="Arial"/>
        </w:rPr>
        <w:t xml:space="preserve"> buildings</w:t>
      </w:r>
      <w:r w:rsidR="000B0580">
        <w:rPr>
          <w:rFonts w:ascii="Arial" w:hAnsi="Arial" w:cs="Arial"/>
        </w:rPr>
        <w:t xml:space="preserve"> should be identified</w:t>
      </w:r>
      <w:r w:rsidR="00E9566F" w:rsidRPr="00F9628F">
        <w:rPr>
          <w:rFonts w:ascii="Arial" w:hAnsi="Arial" w:cs="Arial"/>
        </w:rPr>
        <w:t xml:space="preserve"> to help locate the </w:t>
      </w:r>
      <w:r w:rsidR="00E9566F" w:rsidRPr="00F9628F">
        <w:rPr>
          <w:rFonts w:ascii="Arial" w:hAnsi="Arial" w:cs="Arial"/>
          <w:smallCaps/>
        </w:rPr>
        <w:t>project site</w:t>
      </w:r>
    </w:p>
    <w:p w14:paraId="05E0DF30" w14:textId="5C36EB86" w:rsidR="00AE45E3" w:rsidRPr="00F9628F" w:rsidRDefault="00F0479A" w:rsidP="00B96528">
      <w:pPr>
        <w:spacing w:before="240" w:beforeAutospacing="0" w:after="240" w:afterAutospacing="0" w:line="240" w:lineRule="auto"/>
        <w:ind w:left="0"/>
        <w:rPr>
          <w:rFonts w:ascii="Arial" w:hAnsi="Arial" w:cs="Arial"/>
        </w:rPr>
      </w:pPr>
      <w:r w:rsidRPr="00F9628F">
        <w:rPr>
          <w:rFonts w:ascii="Arial" w:hAnsi="Arial" w:cs="Arial"/>
        </w:rPr>
        <w:t>I</w:t>
      </w:r>
      <w:r w:rsidR="00D45726" w:rsidRPr="00F9628F">
        <w:rPr>
          <w:rFonts w:ascii="Arial" w:hAnsi="Arial" w:cs="Arial"/>
        </w:rPr>
        <w:t xml:space="preserve">f a </w:t>
      </w:r>
      <w:r w:rsidR="00D45726" w:rsidRPr="00F9628F">
        <w:rPr>
          <w:rFonts w:ascii="Arial" w:hAnsi="Arial" w:cs="Arial"/>
          <w:smallCaps/>
        </w:rPr>
        <w:t>project site</w:t>
      </w:r>
      <w:r w:rsidR="00D45726" w:rsidRPr="00F9628F">
        <w:rPr>
          <w:rFonts w:ascii="Arial" w:hAnsi="Arial" w:cs="Arial"/>
        </w:rPr>
        <w:t xml:space="preserve"> </w:t>
      </w:r>
      <w:r w:rsidR="000A27F8" w:rsidRPr="00F9628F">
        <w:rPr>
          <w:rFonts w:ascii="Arial" w:hAnsi="Arial" w:cs="Arial"/>
        </w:rPr>
        <w:t>has an address and i</w:t>
      </w:r>
      <w:r w:rsidR="00D45726" w:rsidRPr="00F9628F">
        <w:rPr>
          <w:rFonts w:ascii="Arial" w:hAnsi="Arial" w:cs="Arial"/>
        </w:rPr>
        <w:t xml:space="preserve">s </w:t>
      </w:r>
      <w:r w:rsidR="00873625" w:rsidRPr="00F9628F">
        <w:rPr>
          <w:rFonts w:ascii="Arial" w:hAnsi="Arial" w:cs="Arial"/>
        </w:rPr>
        <w:t>nearby</w:t>
      </w:r>
      <w:r w:rsidRPr="00F9628F">
        <w:rPr>
          <w:rFonts w:ascii="Arial" w:hAnsi="Arial" w:cs="Arial"/>
        </w:rPr>
        <w:t>, for example,</w:t>
      </w:r>
      <w:r w:rsidR="00873625" w:rsidRPr="00F9628F">
        <w:rPr>
          <w:rFonts w:ascii="Arial" w:hAnsi="Arial" w:cs="Arial"/>
        </w:rPr>
        <w:t xml:space="preserve"> </w:t>
      </w:r>
      <w:r w:rsidR="00893612">
        <w:rPr>
          <w:rFonts w:ascii="Arial" w:hAnsi="Arial" w:cs="Arial"/>
        </w:rPr>
        <w:t>I</w:t>
      </w:r>
      <w:r w:rsidR="009203C3">
        <w:rPr>
          <w:rFonts w:ascii="Arial" w:hAnsi="Arial" w:cs="Arial"/>
        </w:rPr>
        <w:t xml:space="preserve">nterstate </w:t>
      </w:r>
      <w:r w:rsidR="006129B3">
        <w:rPr>
          <w:rFonts w:ascii="Arial" w:hAnsi="Arial" w:cs="Arial"/>
        </w:rPr>
        <w:t>40</w:t>
      </w:r>
      <w:r w:rsidR="00873625" w:rsidRPr="00F9628F">
        <w:rPr>
          <w:rFonts w:ascii="Arial" w:hAnsi="Arial" w:cs="Arial"/>
        </w:rPr>
        <w:t xml:space="preserve">5 and </w:t>
      </w:r>
      <w:r w:rsidR="00893612">
        <w:rPr>
          <w:rFonts w:ascii="Arial" w:hAnsi="Arial" w:cs="Arial"/>
        </w:rPr>
        <w:t>State Route</w:t>
      </w:r>
      <w:r w:rsidR="00873625" w:rsidRPr="00F9628F">
        <w:rPr>
          <w:rFonts w:ascii="Arial" w:hAnsi="Arial" w:cs="Arial"/>
        </w:rPr>
        <w:t xml:space="preserve"> 99 </w:t>
      </w:r>
      <w:r w:rsidR="001E1C2F">
        <w:rPr>
          <w:rFonts w:ascii="Arial" w:hAnsi="Arial" w:cs="Arial"/>
        </w:rPr>
        <w:t>high</w:t>
      </w:r>
      <w:r w:rsidR="00873625" w:rsidRPr="00F9628F">
        <w:rPr>
          <w:rFonts w:ascii="Arial" w:hAnsi="Arial" w:cs="Arial"/>
        </w:rPr>
        <w:t>way,</w:t>
      </w:r>
      <w:r w:rsidR="00180D59" w:rsidRPr="00F9628F">
        <w:rPr>
          <w:rFonts w:ascii="Arial" w:hAnsi="Arial" w:cs="Arial"/>
        </w:rPr>
        <w:t xml:space="preserve"> the </w:t>
      </w:r>
      <w:r w:rsidR="00A16B3C" w:rsidRPr="00F9628F">
        <w:rPr>
          <w:rFonts w:ascii="Arial" w:hAnsi="Arial" w:cs="Arial"/>
        </w:rPr>
        <w:t>visual map</w:t>
      </w:r>
      <w:r w:rsidR="00873625" w:rsidRPr="00F9628F">
        <w:rPr>
          <w:rFonts w:ascii="Arial" w:hAnsi="Arial" w:cs="Arial"/>
        </w:rPr>
        <w:t xml:space="preserve"> </w:t>
      </w:r>
      <w:r w:rsidR="00180D59" w:rsidRPr="00F9628F">
        <w:rPr>
          <w:rFonts w:ascii="Arial" w:hAnsi="Arial" w:cs="Arial"/>
        </w:rPr>
        <w:t>of</w:t>
      </w:r>
      <w:r w:rsidR="00873625" w:rsidRPr="00F9628F">
        <w:rPr>
          <w:rFonts w:ascii="Arial" w:hAnsi="Arial" w:cs="Arial"/>
        </w:rPr>
        <w:t xml:space="preserve"> the </w:t>
      </w:r>
      <w:r w:rsidR="00873625" w:rsidRPr="00F9628F">
        <w:rPr>
          <w:rFonts w:ascii="Arial" w:hAnsi="Arial" w:cs="Arial"/>
          <w:smallCaps/>
        </w:rPr>
        <w:t>project site</w:t>
      </w:r>
      <w:r w:rsidR="00873625" w:rsidRPr="00F9628F">
        <w:rPr>
          <w:rFonts w:ascii="Arial" w:hAnsi="Arial" w:cs="Arial"/>
        </w:rPr>
        <w:t xml:space="preserve"> </w:t>
      </w:r>
      <w:r w:rsidR="00180D59" w:rsidRPr="00F9628F">
        <w:rPr>
          <w:rFonts w:ascii="Arial" w:hAnsi="Arial" w:cs="Arial"/>
        </w:rPr>
        <w:t xml:space="preserve">area </w:t>
      </w:r>
      <w:r w:rsidR="00873625" w:rsidRPr="00F9628F">
        <w:rPr>
          <w:rFonts w:ascii="Arial" w:hAnsi="Arial" w:cs="Arial"/>
        </w:rPr>
        <w:t>should include both freeways.</w:t>
      </w:r>
      <w:r w:rsidR="00A16B3C" w:rsidRPr="00F9628F">
        <w:rPr>
          <w:rFonts w:ascii="Arial" w:hAnsi="Arial" w:cs="Arial"/>
        </w:rPr>
        <w:t xml:space="preserve"> </w:t>
      </w:r>
    </w:p>
    <w:p w14:paraId="0BC8958B" w14:textId="6AD80330" w:rsidR="001C38EC" w:rsidRPr="002E10D7" w:rsidRDefault="00B36981" w:rsidP="00B96528">
      <w:pPr>
        <w:spacing w:before="240" w:beforeAutospacing="0" w:after="240" w:afterAutospacing="0" w:line="240" w:lineRule="auto"/>
        <w:ind w:left="0"/>
        <w:rPr>
          <w:rFonts w:ascii="Arial" w:hAnsi="Arial" w:cs="Arial"/>
        </w:rPr>
      </w:pPr>
      <w:r>
        <w:rPr>
          <w:rFonts w:ascii="Arial" w:hAnsi="Arial" w:cs="Arial"/>
          <w:smallCaps/>
        </w:rPr>
        <w:t>p</w:t>
      </w:r>
      <w:r w:rsidR="001C38EC" w:rsidRPr="00F9628F">
        <w:rPr>
          <w:rFonts w:ascii="Arial" w:hAnsi="Arial" w:cs="Arial"/>
          <w:smallCaps/>
        </w:rPr>
        <w:t>roject sites</w:t>
      </w:r>
      <w:r w:rsidR="001C38EC" w:rsidRPr="00F9628F">
        <w:rPr>
          <w:rFonts w:ascii="Arial" w:hAnsi="Arial" w:cs="Arial"/>
        </w:rPr>
        <w:t xml:space="preserve"> that </w:t>
      </w:r>
      <w:r w:rsidR="006724C6" w:rsidRPr="00F9628F">
        <w:rPr>
          <w:rFonts w:ascii="Arial" w:hAnsi="Arial" w:cs="Arial"/>
        </w:rPr>
        <w:t>use</w:t>
      </w:r>
      <w:r w:rsidR="004315FE">
        <w:rPr>
          <w:rFonts w:ascii="Arial" w:hAnsi="Arial" w:cs="Arial"/>
        </w:rPr>
        <w:t xml:space="preserve"> Global Positioning System (</w:t>
      </w:r>
      <w:r w:rsidR="006724C6" w:rsidRPr="00F9628F">
        <w:rPr>
          <w:rFonts w:ascii="Arial" w:hAnsi="Arial" w:cs="Arial"/>
          <w:caps/>
        </w:rPr>
        <w:t>gps</w:t>
      </w:r>
      <w:r w:rsidR="004315FE">
        <w:rPr>
          <w:rFonts w:ascii="Arial" w:hAnsi="Arial" w:cs="Arial"/>
          <w:caps/>
        </w:rPr>
        <w:t>)</w:t>
      </w:r>
      <w:r w:rsidR="006724C6" w:rsidRPr="00F9628F">
        <w:rPr>
          <w:rFonts w:ascii="Arial" w:hAnsi="Arial" w:cs="Arial"/>
        </w:rPr>
        <w:t xml:space="preserve"> coordinates instead of</w:t>
      </w:r>
      <w:r w:rsidR="001C38EC" w:rsidRPr="00F9628F">
        <w:rPr>
          <w:rFonts w:ascii="Arial" w:hAnsi="Arial" w:cs="Arial"/>
        </w:rPr>
        <w:t xml:space="preserve"> an address </w:t>
      </w:r>
      <w:r w:rsidR="006724C6" w:rsidRPr="00F9628F">
        <w:rPr>
          <w:rFonts w:ascii="Arial" w:hAnsi="Arial" w:cs="Arial"/>
          <w:u w:val="single"/>
        </w:rPr>
        <w:t>must</w:t>
      </w:r>
      <w:r w:rsidR="001C38EC" w:rsidRPr="00F9628F">
        <w:rPr>
          <w:rFonts w:ascii="Arial" w:hAnsi="Arial" w:cs="Arial"/>
          <w:u w:val="single"/>
        </w:rPr>
        <w:t xml:space="preserve"> </w:t>
      </w:r>
      <w:r w:rsidR="006F3FD1" w:rsidRPr="00F9628F">
        <w:rPr>
          <w:rFonts w:ascii="Arial" w:hAnsi="Arial" w:cs="Arial"/>
        </w:rPr>
        <w:t xml:space="preserve">include </w:t>
      </w:r>
      <w:r w:rsidR="00EA6D65" w:rsidRPr="00F9628F">
        <w:rPr>
          <w:rFonts w:ascii="Arial" w:hAnsi="Arial" w:cs="Arial"/>
        </w:rPr>
        <w:t xml:space="preserve">necessary </w:t>
      </w:r>
      <w:r w:rsidR="00AD23DF" w:rsidRPr="00F9628F">
        <w:rPr>
          <w:rFonts w:ascii="Arial" w:hAnsi="Arial" w:cs="Arial"/>
        </w:rPr>
        <w:t xml:space="preserve">geographical </w:t>
      </w:r>
      <w:r w:rsidR="006F3FD1" w:rsidRPr="00F9628F">
        <w:rPr>
          <w:rFonts w:ascii="Arial" w:hAnsi="Arial" w:cs="Arial"/>
        </w:rPr>
        <w:t xml:space="preserve">landmarks </w:t>
      </w:r>
      <w:r w:rsidR="00984A65" w:rsidRPr="00F9628F">
        <w:rPr>
          <w:rFonts w:ascii="Arial" w:hAnsi="Arial" w:cs="Arial"/>
        </w:rPr>
        <w:t>and buildings</w:t>
      </w:r>
      <w:r w:rsidR="00180D59" w:rsidRPr="00F9628F">
        <w:rPr>
          <w:rFonts w:ascii="Arial" w:hAnsi="Arial" w:cs="Arial"/>
        </w:rPr>
        <w:t xml:space="preserve"> in the visual map of the </w:t>
      </w:r>
      <w:r w:rsidR="00180D59" w:rsidRPr="00F9628F">
        <w:rPr>
          <w:rFonts w:ascii="Arial" w:hAnsi="Arial" w:cs="Arial"/>
          <w:smallCaps/>
        </w:rPr>
        <w:t>project site</w:t>
      </w:r>
      <w:r w:rsidR="00180D59" w:rsidRPr="00F9628F">
        <w:rPr>
          <w:rFonts w:ascii="Arial" w:hAnsi="Arial" w:cs="Arial"/>
        </w:rPr>
        <w:t xml:space="preserve"> area</w:t>
      </w:r>
      <w:r w:rsidR="008C7E55" w:rsidRPr="00F9628F">
        <w:rPr>
          <w:rFonts w:ascii="Arial" w:hAnsi="Arial" w:cs="Arial"/>
        </w:rPr>
        <w:t>.</w:t>
      </w:r>
    </w:p>
    <w:p w14:paraId="3F301BA6" w14:textId="7821EBD8" w:rsidR="0066738A" w:rsidRPr="002E10D7" w:rsidRDefault="00EE794C" w:rsidP="0066738A">
      <w:pPr>
        <w:spacing w:before="0" w:after="160" w:afterAutospacing="0" w:line="278" w:lineRule="auto"/>
        <w:ind w:left="90"/>
        <w:rPr>
          <w:rFonts w:ascii="Arial" w:hAnsi="Arial" w:cs="Arial"/>
        </w:rPr>
      </w:pPr>
      <w:r>
        <w:rPr>
          <w:rFonts w:ascii="Arial" w:hAnsi="Arial" w:cs="Arial"/>
          <w:noProof/>
        </w:rPr>
        <w:drawing>
          <wp:anchor distT="0" distB="0" distL="114300" distR="114300" simplePos="0" relativeHeight="251658267" behindDoc="0" locked="0" layoutInCell="1" allowOverlap="1" wp14:anchorId="592827CC" wp14:editId="6500EA57">
            <wp:simplePos x="0" y="0"/>
            <wp:positionH relativeFrom="column">
              <wp:posOffset>866775</wp:posOffset>
            </wp:positionH>
            <wp:positionV relativeFrom="paragraph">
              <wp:posOffset>257810</wp:posOffset>
            </wp:positionV>
            <wp:extent cx="3810000" cy="3181350"/>
            <wp:effectExtent l="57150" t="57150" r="57150" b="57150"/>
            <wp:wrapSquare wrapText="bothSides"/>
            <wp:docPr id="264324206" name="Picture 54" descr="Photo of a woman and child interacting with playground equipment with onlookers watching in Avenal Neighborhood Park, City of Aven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24206" name="Picture 54" descr="Photo of a woman and child interacting with playground equipment with onlookers watching in Avenal Neighborhood Park, City of Avenal. "/>
                    <pic:cNvPicPr/>
                  </pic:nvPicPr>
                  <pic:blipFill rotWithShape="1">
                    <a:blip r:embed="rId103">
                      <a:extLst>
                        <a:ext uri="{28A0092B-C50C-407E-A947-70E740481C1C}">
                          <a14:useLocalDpi xmlns:a14="http://schemas.microsoft.com/office/drawing/2010/main" val="0"/>
                        </a:ext>
                      </a:extLst>
                    </a:blip>
                    <a:srcRect l="-251" b="16500"/>
                    <a:stretch>
                      <a:fillRect/>
                    </a:stretch>
                  </pic:blipFill>
                  <pic:spPr bwMode="auto">
                    <a:xfrm>
                      <a:off x="0" y="0"/>
                      <a:ext cx="3810000" cy="3181350"/>
                    </a:xfrm>
                    <a:prstGeom prst="rect">
                      <a:avLst/>
                    </a:prstGeom>
                    <a:ln w="44450">
                      <a:solidFill>
                        <a:schemeClr val="accent5"/>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02681">
        <w:rPr>
          <w:rFonts w:ascii="Arial" w:hAnsi="Arial" w:cs="Arial"/>
          <w:noProof/>
        </w:rPr>
        <mc:AlternateContent>
          <mc:Choice Requires="wps">
            <w:drawing>
              <wp:anchor distT="0" distB="0" distL="114300" distR="114300" simplePos="0" relativeHeight="251658268" behindDoc="0" locked="0" layoutInCell="1" allowOverlap="1" wp14:anchorId="7EBBD03C" wp14:editId="076BDAE4">
                <wp:simplePos x="0" y="0"/>
                <wp:positionH relativeFrom="page">
                  <wp:posOffset>2937510</wp:posOffset>
                </wp:positionH>
                <wp:positionV relativeFrom="paragraph">
                  <wp:posOffset>3279140</wp:posOffset>
                </wp:positionV>
                <wp:extent cx="2700655" cy="191135"/>
                <wp:effectExtent l="57150" t="19050" r="42545" b="94615"/>
                <wp:wrapSquare wrapText="bothSides"/>
                <wp:docPr id="172965548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0655" cy="191135"/>
                        </a:xfrm>
                        <a:prstGeom prst="rect">
                          <a:avLst/>
                        </a:prstGeom>
                        <a:solidFill>
                          <a:schemeClr val="accent5"/>
                        </a:solidFill>
                        <a:ln>
                          <a:noFill/>
                        </a:ln>
                        <a:effectLst>
                          <a:outerShdw blurRad="50800" dist="38100" dir="5400000" algn="t" rotWithShape="0">
                            <a:prstClr val="black">
                              <a:alpha val="40000"/>
                            </a:prstClr>
                          </a:outerShdw>
                        </a:effectLst>
                      </wps:spPr>
                      <wps:txbx>
                        <w:txbxContent>
                          <w:p w14:paraId="7B63D044" w14:textId="3858FA76" w:rsidR="001907C7" w:rsidRPr="00EE794C" w:rsidRDefault="009B3D27" w:rsidP="001907C7">
                            <w:pPr>
                              <w:pStyle w:val="Caption"/>
                              <w:spacing w:after="0" w:afterAutospacing="0"/>
                              <w:jc w:val="center"/>
                              <w:rPr>
                                <w:rFonts w:ascii="Arial" w:hAnsi="Arial" w:cs="Arial"/>
                                <w:b/>
                                <w:bCs/>
                                <w:caps/>
                                <w:noProof/>
                                <w:color w:val="FFFFFF" w:themeColor="background1"/>
                                <w14:shadow w14:blurRad="50800" w14:dist="38100" w14:dir="2700000" w14:sx="100000" w14:sy="100000" w14:kx="0" w14:ky="0" w14:algn="tl">
                                  <w14:srgbClr w14:val="000000">
                                    <w14:alpha w14:val="60000"/>
                                  </w14:srgbClr>
                                </w14:shadow>
                              </w:rPr>
                            </w:pPr>
                            <w:r w:rsidRPr="00EE794C">
                              <w:rPr>
                                <w:rFonts w:ascii="Arial" w:hAnsi="Arial" w:cs="Arial"/>
                                <w:b/>
                                <w:bCs/>
                                <w:color w:val="FFFFFF" w:themeColor="background1"/>
                                <w14:shadow w14:blurRad="50800" w14:dist="38100" w14:dir="2700000" w14:sx="100000" w14:sy="100000" w14:kx="0" w14:ky="0" w14:algn="tl">
                                  <w14:srgbClr w14:val="000000">
                                    <w14:alpha w14:val="60000"/>
                                  </w14:srgbClr>
                                </w14:shadow>
                              </w:rPr>
                              <w:t>Avenal N</w:t>
                            </w:r>
                            <w:r w:rsidR="00BD6E66" w:rsidRPr="00EE794C">
                              <w:rPr>
                                <w:rFonts w:ascii="Arial" w:hAnsi="Arial" w:cs="Arial"/>
                                <w:b/>
                                <w:bCs/>
                                <w:color w:val="FFFFFF" w:themeColor="background1"/>
                                <w14:shadow w14:blurRad="50800" w14:dist="38100" w14:dir="2700000" w14:sx="100000" w14:sy="100000" w14:kx="0" w14:ky="0" w14:algn="tl">
                                  <w14:srgbClr w14:val="000000">
                                    <w14:alpha w14:val="60000"/>
                                  </w14:srgbClr>
                                </w14:shadow>
                              </w:rPr>
                              <w:t>eighborhood Park</w:t>
                            </w:r>
                            <w:r w:rsidR="001907C7" w:rsidRPr="00EE794C">
                              <w:rPr>
                                <w:rFonts w:ascii="Arial" w:hAnsi="Arial" w:cs="Arial"/>
                                <w:b/>
                                <w:bCs/>
                                <w:color w:val="FFFFFF" w:themeColor="background1"/>
                                <w14:shadow w14:blurRad="50800" w14:dist="38100" w14:dir="2700000" w14:sx="100000" w14:sy="100000" w14:kx="0" w14:ky="0" w14:algn="tl">
                                  <w14:srgbClr w14:val="000000">
                                    <w14:alpha w14:val="60000"/>
                                  </w14:srgbClr>
                                </w14:shadow>
                              </w:rPr>
                              <w:t xml:space="preserve">, City of </w:t>
                            </w:r>
                            <w:r w:rsidR="00BD6E66" w:rsidRPr="00EE794C">
                              <w:rPr>
                                <w:rFonts w:ascii="Arial" w:hAnsi="Arial" w:cs="Arial"/>
                                <w:b/>
                                <w:bCs/>
                                <w:color w:val="FFFFFF" w:themeColor="background1"/>
                                <w14:shadow w14:blurRad="50800" w14:dist="38100" w14:dir="2700000" w14:sx="100000" w14:sy="100000" w14:kx="0" w14:ky="0" w14:algn="tl">
                                  <w14:srgbClr w14:val="000000">
                                    <w14:alpha w14:val="60000"/>
                                  </w14:srgbClr>
                                </w14:shadow>
                              </w:rPr>
                              <w:t>Avenal</w:t>
                            </w:r>
                            <w:r w:rsidR="001907C7" w:rsidRPr="00EE794C">
                              <w:rPr>
                                <w:rFonts w:ascii="Arial" w:hAnsi="Arial" w:cs="Arial"/>
                                <w:b/>
                                <w:bCs/>
                                <w:color w:val="FFFFFF" w:themeColor="background1"/>
                                <w14:shadow w14:blurRad="50800" w14:dist="38100" w14:dir="2700000" w14:sx="100000" w14:sy="100000" w14:kx="0" w14:ky="0" w14:algn="tl">
                                  <w14:srgbClr w14:val="000000">
                                    <w14:alpha w14:val="60000"/>
                                  </w14:srgbClr>
                                </w14:shadow>
                              </w:rPr>
                              <w:t>. SPP.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BD03C" id="Text Box 55" o:spid="_x0000_s1068" type="#_x0000_t202" style="position:absolute;left:0;text-align:left;margin-left:231.3pt;margin-top:258.2pt;width:212.65pt;height:15.05pt;z-index:2516582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" fillcolor="#a02b93 [3208]" stroked="f">
                <v:shadow on="t" color="black" opacity="26214f" origin=",-.5" offset="0,3pt"/>
                <v:textbox inset="0,0,0,0">
                  <w:txbxContent>
                    <w:p w14:paraId="7B63D044" w14:textId="3858FA76" w:rsidR="001907C7" w:rsidRPr="00EE794C" w:rsidRDefault="009B3D27" w:rsidP="001907C7">
                      <w:pPr>
                        <w:pStyle w:val="Caption"/>
                        <w:spacing w:after="0" w:afterAutospacing="0"/>
                        <w:jc w:val="center"/>
                        <w:rPr>
                          <w:rFonts w:ascii="Arial" w:hAnsi="Arial" w:cs="Arial"/>
                          <w:b/>
                          <w:bCs/>
                          <w:caps/>
                          <w:noProof/>
                          <w:color w:val="FFFFFF" w:themeColor="background1"/>
                          <w14:shadow w14:blurRad="50800" w14:dist="38100" w14:dir="2700000" w14:sx="100000" w14:sy="100000" w14:kx="0" w14:ky="0" w14:algn="tl">
                            <w14:srgbClr w14:val="000000">
                              <w14:alpha w14:val="60000"/>
                            </w14:srgbClr>
                          </w14:shadow>
                        </w:rPr>
                      </w:pPr>
                      <w:r w:rsidRPr="00EE794C">
                        <w:rPr>
                          <w:rFonts w:ascii="Arial" w:hAnsi="Arial" w:cs="Arial"/>
                          <w:b/>
                          <w:bCs/>
                          <w:color w:val="FFFFFF" w:themeColor="background1"/>
                          <w14:shadow w14:blurRad="50800" w14:dist="38100" w14:dir="2700000" w14:sx="100000" w14:sy="100000" w14:kx="0" w14:ky="0" w14:algn="tl">
                            <w14:srgbClr w14:val="000000">
                              <w14:alpha w14:val="60000"/>
                            </w14:srgbClr>
                          </w14:shadow>
                        </w:rPr>
                        <w:t>Avenal N</w:t>
                      </w:r>
                      <w:r w:rsidR="00BD6E66" w:rsidRPr="00EE794C">
                        <w:rPr>
                          <w:rFonts w:ascii="Arial" w:hAnsi="Arial" w:cs="Arial"/>
                          <w:b/>
                          <w:bCs/>
                          <w:color w:val="FFFFFF" w:themeColor="background1"/>
                          <w14:shadow w14:blurRad="50800" w14:dist="38100" w14:dir="2700000" w14:sx="100000" w14:sy="100000" w14:kx="0" w14:ky="0" w14:algn="tl">
                            <w14:srgbClr w14:val="000000">
                              <w14:alpha w14:val="60000"/>
                            </w14:srgbClr>
                          </w14:shadow>
                        </w:rPr>
                        <w:t>eighborhood Park</w:t>
                      </w:r>
                      <w:r w:rsidR="001907C7" w:rsidRPr="00EE794C">
                        <w:rPr>
                          <w:rFonts w:ascii="Arial" w:hAnsi="Arial" w:cs="Arial"/>
                          <w:b/>
                          <w:bCs/>
                          <w:color w:val="FFFFFF" w:themeColor="background1"/>
                          <w14:shadow w14:blurRad="50800" w14:dist="38100" w14:dir="2700000" w14:sx="100000" w14:sy="100000" w14:kx="0" w14:ky="0" w14:algn="tl">
                            <w14:srgbClr w14:val="000000">
                              <w14:alpha w14:val="60000"/>
                            </w14:srgbClr>
                          </w14:shadow>
                        </w:rPr>
                        <w:t xml:space="preserve">, City of </w:t>
                      </w:r>
                      <w:r w:rsidR="00BD6E66" w:rsidRPr="00EE794C">
                        <w:rPr>
                          <w:rFonts w:ascii="Arial" w:hAnsi="Arial" w:cs="Arial"/>
                          <w:b/>
                          <w:bCs/>
                          <w:color w:val="FFFFFF" w:themeColor="background1"/>
                          <w14:shadow w14:blurRad="50800" w14:dist="38100" w14:dir="2700000" w14:sx="100000" w14:sy="100000" w14:kx="0" w14:ky="0" w14:algn="tl">
                            <w14:srgbClr w14:val="000000">
                              <w14:alpha w14:val="60000"/>
                            </w14:srgbClr>
                          </w14:shadow>
                        </w:rPr>
                        <w:t>Avenal</w:t>
                      </w:r>
                      <w:r w:rsidR="001907C7" w:rsidRPr="00EE794C">
                        <w:rPr>
                          <w:rFonts w:ascii="Arial" w:hAnsi="Arial" w:cs="Arial"/>
                          <w:b/>
                          <w:bCs/>
                          <w:color w:val="FFFFFF" w:themeColor="background1"/>
                          <w14:shadow w14:blurRad="50800" w14:dist="38100" w14:dir="2700000" w14:sx="100000" w14:sy="100000" w14:kx="0" w14:ky="0" w14:algn="tl">
                            <w14:srgbClr w14:val="000000">
                              <w14:alpha w14:val="60000"/>
                            </w14:srgbClr>
                          </w14:shadow>
                        </w:rPr>
                        <w:t>. SPP.</w:t>
                      </w:r>
                    </w:p>
                  </w:txbxContent>
                </v:textbox>
                <w10:wrap type="square" anchorx="page"/>
              </v:shape>
            </w:pict>
          </mc:Fallback>
        </mc:AlternateContent>
      </w:r>
      <w:r w:rsidR="004B42CA" w:rsidRPr="002E10D7">
        <w:rPr>
          <w:rFonts w:ascii="Arial" w:hAnsi="Arial" w:cs="Arial"/>
        </w:rPr>
        <w:br w:type="page"/>
      </w:r>
    </w:p>
    <w:p w14:paraId="532BDFBF" w14:textId="0352B38E" w:rsidR="005D418F" w:rsidRPr="00582C67" w:rsidRDefault="00582C67" w:rsidP="00582C67">
      <w:pPr>
        <w:pStyle w:val="Heading3"/>
        <w:rPr>
          <w:rFonts w:ascii="Arial" w:hAnsi="Arial" w:cs="Arial"/>
        </w:rPr>
      </w:pPr>
      <w:bookmarkStart w:id="68" w:name="_Toc230236485"/>
      <w:r w:rsidRPr="00582C67">
        <w:rPr>
          <w:rFonts w:cs="Arial"/>
        </w:rPr>
        <w:lastRenderedPageBreak/>
        <w:t xml:space="preserve">Checklist item #13 - </w:t>
      </w:r>
      <w:r w:rsidR="00B36981" w:rsidRPr="00582C67">
        <w:rPr>
          <w:rFonts w:cs="Arial"/>
        </w:rPr>
        <w:t>n</w:t>
      </w:r>
      <w:r w:rsidR="005D418F" w:rsidRPr="00582C67">
        <w:rPr>
          <w:rFonts w:cs="Arial"/>
        </w:rPr>
        <w:t>onprofit</w:t>
      </w:r>
      <w:r w:rsidR="005D418F" w:rsidRPr="00582C67">
        <w:rPr>
          <w:rFonts w:ascii="Arial" w:hAnsi="Arial" w:cs="Arial"/>
        </w:rPr>
        <w:t xml:space="preserve"> </w:t>
      </w:r>
      <w:r w:rsidR="00B36981" w:rsidRPr="00582C67">
        <w:rPr>
          <w:rFonts w:cs="Arial"/>
        </w:rPr>
        <w:t>a</w:t>
      </w:r>
      <w:r w:rsidR="005D418F" w:rsidRPr="00582C67">
        <w:rPr>
          <w:rFonts w:cs="Arial"/>
        </w:rPr>
        <w:t>pplication</w:t>
      </w:r>
      <w:r w:rsidR="005D418F" w:rsidRPr="00582C67">
        <w:rPr>
          <w:rFonts w:ascii="Arial" w:hAnsi="Arial" w:cs="Arial"/>
        </w:rPr>
        <w:t xml:space="preserve"> Requirements</w:t>
      </w:r>
      <w:bookmarkEnd w:id="68"/>
    </w:p>
    <w:p w14:paraId="2AE230CC" w14:textId="290B8A97" w:rsidR="007E7C9C" w:rsidRDefault="00557269" w:rsidP="00BF3BDF">
      <w:pPr>
        <w:spacing w:before="0" w:beforeAutospacing="0" w:after="160" w:afterAutospacing="0" w:line="278" w:lineRule="auto"/>
        <w:ind w:left="0"/>
        <w:rPr>
          <w:rFonts w:ascii="Arial" w:hAnsi="Arial" w:cs="Arial"/>
        </w:rPr>
      </w:pPr>
      <w:r>
        <w:rPr>
          <w:rFonts w:ascii="Arial" w:hAnsi="Arial" w:cs="Arial"/>
          <w:u w:val="single"/>
        </w:rPr>
        <w:t xml:space="preserve">This section is for </w:t>
      </w:r>
      <w:r w:rsidR="00A82D2D" w:rsidRPr="002E10D7">
        <w:rPr>
          <w:rFonts w:ascii="Arial" w:hAnsi="Arial" w:cs="Arial"/>
          <w:smallCaps/>
          <w:u w:val="single"/>
        </w:rPr>
        <w:t>nonprofit</w:t>
      </w:r>
      <w:r w:rsidR="00BF3BDF" w:rsidRPr="002E10D7">
        <w:rPr>
          <w:rFonts w:ascii="Arial" w:hAnsi="Arial" w:cs="Arial"/>
          <w:u w:val="single"/>
        </w:rPr>
        <w:t xml:space="preserve"> </w:t>
      </w:r>
      <w:r w:rsidR="00BF3BDF" w:rsidRPr="004C0BE6">
        <w:rPr>
          <w:rFonts w:ascii="Arial" w:hAnsi="Arial" w:cs="Arial"/>
          <w:smallCaps/>
          <w:u w:val="single"/>
        </w:rPr>
        <w:t>applicants</w:t>
      </w:r>
      <w:r w:rsidR="00BF3BDF" w:rsidRPr="004C0BE6">
        <w:rPr>
          <w:rFonts w:ascii="Arial" w:hAnsi="Arial" w:cs="Arial"/>
          <w:u w:val="single"/>
        </w:rPr>
        <w:t xml:space="preserve"> </w:t>
      </w:r>
      <w:r w:rsidRPr="004C0BE6">
        <w:rPr>
          <w:rFonts w:ascii="Arial" w:hAnsi="Arial" w:cs="Arial"/>
          <w:u w:val="single"/>
        </w:rPr>
        <w:t>only</w:t>
      </w:r>
      <w:r w:rsidR="00BF3BDF" w:rsidRPr="002E10D7">
        <w:rPr>
          <w:rFonts w:ascii="Arial" w:hAnsi="Arial" w:cs="Arial"/>
        </w:rPr>
        <w:t xml:space="preserve">. </w:t>
      </w:r>
    </w:p>
    <w:p w14:paraId="600CC28F" w14:textId="5515B3A1" w:rsidR="007E7C9C" w:rsidRPr="002E10D7" w:rsidRDefault="007E7C9C" w:rsidP="007E7C9C">
      <w:pPr>
        <w:spacing w:line="278" w:lineRule="auto"/>
        <w:ind w:left="0"/>
        <w:rPr>
          <w:rFonts w:ascii="Arial" w:hAnsi="Arial" w:cs="Arial"/>
        </w:rPr>
      </w:pPr>
      <w:r w:rsidRPr="002E10D7">
        <w:rPr>
          <w:rFonts w:ascii="Arial" w:hAnsi="Arial" w:cs="Arial"/>
        </w:rPr>
        <w:t>See the</w:t>
      </w:r>
      <w:r w:rsidRPr="007E7C9C">
        <w:rPr>
          <w:rFonts w:ascii="Arial" w:hAnsi="Arial" w:cs="Arial"/>
          <w:b/>
          <w:bCs/>
        </w:rPr>
        <w:t xml:space="preserve"> </w:t>
      </w:r>
      <w:r w:rsidR="00E66F8A">
        <w:rPr>
          <w:rFonts w:ascii="arial bold" w:hAnsi="arial bold" w:cs="Arial"/>
          <w:b/>
          <w:bCs/>
        </w:rPr>
        <w:t>Nonprofit</w:t>
      </w:r>
      <w:r w:rsidRPr="007E7C9C">
        <w:rPr>
          <w:rFonts w:ascii="Arial" w:hAnsi="Arial" w:cs="Arial"/>
          <w:b/>
          <w:bCs/>
        </w:rPr>
        <w:t xml:space="preserve"> Guidance Information Booklet</w:t>
      </w:r>
      <w:r w:rsidRPr="002E10D7">
        <w:rPr>
          <w:rFonts w:ascii="Arial" w:hAnsi="Arial" w:cs="Arial"/>
        </w:rPr>
        <w:t xml:space="preserve"> for</w:t>
      </w:r>
      <w:r w:rsidR="00FC3160">
        <w:rPr>
          <w:rFonts w:ascii="Arial" w:hAnsi="Arial" w:cs="Arial"/>
        </w:rPr>
        <w:t xml:space="preserve"> additional</w:t>
      </w:r>
      <w:r w:rsidRPr="002E10D7">
        <w:rPr>
          <w:rFonts w:ascii="Arial" w:hAnsi="Arial" w:cs="Arial"/>
        </w:rPr>
        <w:t xml:space="preserve"> </w:t>
      </w:r>
      <w:r w:rsidR="000B0580">
        <w:rPr>
          <w:rFonts w:ascii="Arial" w:hAnsi="Arial" w:cs="Arial"/>
          <w:u w:val="single"/>
        </w:rPr>
        <w:t>C</w:t>
      </w:r>
      <w:r w:rsidRPr="002E10D7">
        <w:rPr>
          <w:rFonts w:ascii="Arial" w:hAnsi="Arial" w:cs="Arial"/>
          <w:u w:val="single"/>
        </w:rPr>
        <w:t xml:space="preserve">hecklist </w:t>
      </w:r>
      <w:r w:rsidR="000B0580">
        <w:rPr>
          <w:rFonts w:ascii="Arial" w:hAnsi="Arial" w:cs="Arial"/>
          <w:u w:val="single"/>
        </w:rPr>
        <w:t>I</w:t>
      </w:r>
      <w:r w:rsidR="008B072B" w:rsidRPr="00F801FE">
        <w:rPr>
          <w:rFonts w:ascii="Arial" w:hAnsi="Arial" w:cs="Arial"/>
          <w:u w:val="single"/>
        </w:rPr>
        <w:t xml:space="preserve">tem </w:t>
      </w:r>
      <w:r w:rsidRPr="00F801FE">
        <w:rPr>
          <w:rFonts w:ascii="Arial" w:hAnsi="Arial" w:cs="Arial"/>
          <w:u w:val="single"/>
        </w:rPr>
        <w:t>#1</w:t>
      </w:r>
      <w:r w:rsidR="00367E22" w:rsidRPr="00F801FE">
        <w:rPr>
          <w:rFonts w:ascii="Arial" w:hAnsi="Arial" w:cs="Arial"/>
          <w:u w:val="single"/>
        </w:rPr>
        <w:t>3</w:t>
      </w:r>
      <w:r w:rsidR="00FC3160" w:rsidRPr="008B072B">
        <w:rPr>
          <w:rFonts w:ascii="Arial" w:hAnsi="Arial" w:cs="Arial"/>
        </w:rPr>
        <w:t xml:space="preserve"> </w:t>
      </w:r>
      <w:r w:rsidR="008B072B">
        <w:rPr>
          <w:rFonts w:ascii="Arial" w:hAnsi="Arial" w:cs="Arial"/>
        </w:rPr>
        <w:t xml:space="preserve">and general </w:t>
      </w:r>
      <w:r w:rsidR="008B072B" w:rsidRPr="00E0770B">
        <w:rPr>
          <w:rFonts w:ascii="Arial" w:hAnsi="Arial" w:cs="Arial"/>
          <w:smallCaps/>
        </w:rPr>
        <w:t>nonprofit</w:t>
      </w:r>
      <w:r w:rsidR="00341AAD">
        <w:rPr>
          <w:rFonts w:ascii="Arial" w:hAnsi="Arial" w:cs="Arial"/>
        </w:rPr>
        <w:t xml:space="preserve"> </w:t>
      </w:r>
      <w:r w:rsidR="00FC3160" w:rsidRPr="00FC3160">
        <w:rPr>
          <w:rFonts w:ascii="Arial" w:hAnsi="Arial" w:cs="Arial"/>
        </w:rPr>
        <w:t>guidance</w:t>
      </w:r>
      <w:r w:rsidRPr="002E10D7">
        <w:rPr>
          <w:rFonts w:ascii="Arial" w:hAnsi="Arial" w:cs="Arial"/>
        </w:rPr>
        <w:t xml:space="preserve">. This booklet is available </w:t>
      </w:r>
      <w:r w:rsidR="00FB07C6">
        <w:rPr>
          <w:rFonts w:ascii="Arial" w:hAnsi="Arial" w:cs="Arial"/>
        </w:rPr>
        <w:t xml:space="preserve">at </w:t>
      </w:r>
      <w:r w:rsidR="00FB07C6" w:rsidRPr="002E10D7">
        <w:rPr>
          <w:rFonts w:ascii="Arial" w:hAnsi="Arial" w:cs="Arial"/>
        </w:rPr>
        <w:t xml:space="preserve"> </w:t>
      </w:r>
      <w:hyperlink r:id="rId104" w:history="1">
        <w:r w:rsidR="00BA5219" w:rsidRPr="00BA5219">
          <w:rPr>
            <w:rStyle w:val="Hyperlink"/>
            <w:rFonts w:ascii="Arial" w:hAnsi="Arial" w:cs="Arial"/>
            <w:color w:val="0070C0"/>
          </w:rPr>
          <w:t>www.parks.ca.gov/spp</w:t>
        </w:r>
      </w:hyperlink>
      <w:r w:rsidR="00BA5219" w:rsidRPr="00BA5219">
        <w:rPr>
          <w:rFonts w:ascii="Arial" w:hAnsi="Arial" w:cs="Arial"/>
          <w:color w:val="0070C0"/>
        </w:rPr>
        <w:t xml:space="preserve"> </w:t>
      </w:r>
      <w:r w:rsidR="00BA5219">
        <w:rPr>
          <w:rFonts w:ascii="Arial" w:hAnsi="Arial" w:cs="Arial"/>
          <w:color w:val="0070C0"/>
        </w:rPr>
        <w:t xml:space="preserve"> </w:t>
      </w:r>
      <w:r w:rsidR="00BA5219" w:rsidRPr="00BA5219">
        <w:rPr>
          <w:rFonts w:ascii="Arial" w:hAnsi="Arial" w:cs="Arial"/>
          <w:color w:val="000000" w:themeColor="text1"/>
        </w:rPr>
        <w:t xml:space="preserve">under </w:t>
      </w:r>
      <w:r w:rsidR="00A11C99" w:rsidRPr="00BA5219">
        <w:rPr>
          <w:rFonts w:ascii="Arial" w:hAnsi="Arial" w:cs="Arial"/>
        </w:rPr>
        <w:t>Checklist #13</w:t>
      </w:r>
      <w:r w:rsidR="00A11C99">
        <w:rPr>
          <w:rFonts w:ascii="Arial" w:hAnsi="Arial" w:cs="Arial"/>
        </w:rPr>
        <w:t xml:space="preserve"> - Nonprofit Guidance Information Booklet</w:t>
      </w:r>
      <w:r w:rsidRPr="002E10D7">
        <w:rPr>
          <w:rFonts w:ascii="Arial" w:hAnsi="Arial" w:cs="Arial"/>
        </w:rPr>
        <w:t>.</w:t>
      </w:r>
    </w:p>
    <w:p w14:paraId="0A0A468D" w14:textId="7D1B304B" w:rsidR="00BF3BDF" w:rsidRPr="002E10D7" w:rsidRDefault="00A82D2D" w:rsidP="00BF3BDF">
      <w:pPr>
        <w:spacing w:before="0" w:beforeAutospacing="0" w:after="160" w:afterAutospacing="0" w:line="278" w:lineRule="auto"/>
        <w:ind w:left="0"/>
        <w:rPr>
          <w:rFonts w:ascii="Arial" w:hAnsi="Arial" w:cs="Arial"/>
        </w:rPr>
      </w:pPr>
      <w:r w:rsidRPr="002E10D7">
        <w:rPr>
          <w:rFonts w:ascii="Arial" w:hAnsi="Arial" w:cs="Arial"/>
          <w:smallCaps/>
        </w:rPr>
        <w:t>nonprofits</w:t>
      </w:r>
      <w:r w:rsidR="00BF3BDF" w:rsidRPr="002E10D7">
        <w:rPr>
          <w:rFonts w:ascii="Arial" w:hAnsi="Arial" w:cs="Arial"/>
        </w:rPr>
        <w:t xml:space="preserve"> must have an approved tax-exempt status from </w:t>
      </w:r>
      <w:r w:rsidR="00BF3BDF" w:rsidRPr="005E01EE">
        <w:rPr>
          <w:rFonts w:ascii="Arial" w:hAnsi="Arial" w:cs="Arial"/>
          <w:u w:val="single"/>
        </w:rPr>
        <w:t>both</w:t>
      </w:r>
      <w:r w:rsidR="00BF3BDF" w:rsidRPr="002E10D7">
        <w:rPr>
          <w:rFonts w:ascii="Arial" w:hAnsi="Arial" w:cs="Arial"/>
        </w:rPr>
        <w:t xml:space="preserve"> state and federal governments to do business in California. </w:t>
      </w:r>
      <w:r w:rsidRPr="002E10D7">
        <w:rPr>
          <w:rFonts w:ascii="Arial" w:hAnsi="Arial" w:cs="Arial"/>
          <w:smallCaps/>
        </w:rPr>
        <w:t>nonprofits</w:t>
      </w:r>
      <w:r w:rsidR="00BF3BDF" w:rsidRPr="002E10D7">
        <w:rPr>
          <w:rFonts w:ascii="Arial" w:hAnsi="Arial" w:cs="Arial"/>
        </w:rPr>
        <w:t xml:space="preserve"> with a revoked or suspended status are </w:t>
      </w:r>
      <w:r w:rsidR="00BF3BDF" w:rsidRPr="005E01EE">
        <w:rPr>
          <w:rFonts w:ascii="Arial" w:hAnsi="Arial" w:cs="Arial"/>
          <w:b/>
          <w:bCs/>
        </w:rPr>
        <w:t>not</w:t>
      </w:r>
      <w:r w:rsidR="00BF3BDF" w:rsidRPr="005E01EE">
        <w:rPr>
          <w:rFonts w:ascii="Arial" w:hAnsi="Arial" w:cs="Arial"/>
        </w:rPr>
        <w:t xml:space="preserve"> </w:t>
      </w:r>
      <w:r w:rsidR="00BF3BDF" w:rsidRPr="002E10D7">
        <w:rPr>
          <w:rFonts w:ascii="Arial" w:hAnsi="Arial" w:cs="Arial"/>
        </w:rPr>
        <w:t xml:space="preserve">eligible for </w:t>
      </w:r>
      <w:r w:rsidR="00BF3BDF" w:rsidRPr="00937448">
        <w:rPr>
          <w:rFonts w:ascii="Arial" w:hAnsi="Arial" w:cs="Arial"/>
          <w:smallCaps/>
        </w:rPr>
        <w:t>grant</w:t>
      </w:r>
      <w:r w:rsidR="00BF3BDF" w:rsidRPr="002E10D7">
        <w:rPr>
          <w:rFonts w:ascii="Arial" w:hAnsi="Arial" w:cs="Arial"/>
        </w:rPr>
        <w:t xml:space="preserve"> awards. </w:t>
      </w:r>
    </w:p>
    <w:p w14:paraId="4741385C" w14:textId="3AD094E7" w:rsidR="00BF3BDF" w:rsidRPr="002E10D7" w:rsidRDefault="00BF3BDF" w:rsidP="00BF3BDF">
      <w:pPr>
        <w:spacing w:before="0" w:beforeAutospacing="0" w:after="160" w:afterAutospacing="0" w:line="278" w:lineRule="auto"/>
        <w:ind w:left="0"/>
        <w:rPr>
          <w:rFonts w:ascii="Arial" w:hAnsi="Arial" w:cs="Arial"/>
        </w:rPr>
      </w:pPr>
      <w:r w:rsidRPr="00E0770B">
        <w:rPr>
          <w:rFonts w:ascii="Arial" w:hAnsi="Arial" w:cs="Arial"/>
          <w:smallCaps/>
        </w:rPr>
        <w:t>nonprofit</w:t>
      </w:r>
      <w:r w:rsidR="00D4285D">
        <w:rPr>
          <w:rFonts w:ascii="Arial" w:hAnsi="Arial" w:cs="Arial"/>
          <w:smallCaps/>
        </w:rPr>
        <w:t>s</w:t>
      </w:r>
      <w:r w:rsidR="00D4285D">
        <w:rPr>
          <w:rFonts w:ascii="Arial" w:hAnsi="Arial" w:cs="Arial"/>
        </w:rPr>
        <w:t xml:space="preserve"> </w:t>
      </w:r>
      <w:r w:rsidRPr="002E10D7">
        <w:rPr>
          <w:rFonts w:ascii="Arial" w:hAnsi="Arial" w:cs="Arial"/>
        </w:rPr>
        <w:t>are required to provide items 1-5 below:</w:t>
      </w:r>
    </w:p>
    <w:p w14:paraId="4AF9E696" w14:textId="77777777" w:rsidR="000B69A5" w:rsidRPr="002E10D7" w:rsidRDefault="00BF3BDF" w:rsidP="00731A6B">
      <w:pPr>
        <w:pStyle w:val="ListParagraph"/>
        <w:numPr>
          <w:ilvl w:val="0"/>
          <w:numId w:val="53"/>
        </w:numPr>
        <w:spacing w:before="0" w:after="120" w:afterAutospacing="0" w:line="240" w:lineRule="auto"/>
        <w:contextualSpacing w:val="0"/>
        <w:rPr>
          <w:rFonts w:ascii="Arial" w:hAnsi="Arial" w:cs="Arial"/>
        </w:rPr>
      </w:pPr>
      <w:r w:rsidRPr="002E10D7">
        <w:rPr>
          <w:rFonts w:ascii="Arial" w:hAnsi="Arial" w:cs="Arial"/>
        </w:rPr>
        <w:t>IRS (Internal Revenue Service) Letter of Determination indicating approved 501 (C)(3) tax-exempt status</w:t>
      </w:r>
    </w:p>
    <w:p w14:paraId="46E7FD81" w14:textId="5FAF794D" w:rsidR="00BF3BDF" w:rsidRPr="002E10D7" w:rsidRDefault="00BF3BDF" w:rsidP="00731A6B">
      <w:pPr>
        <w:pStyle w:val="ListParagraph"/>
        <w:numPr>
          <w:ilvl w:val="0"/>
          <w:numId w:val="53"/>
        </w:numPr>
        <w:spacing w:before="0" w:after="160" w:afterAutospacing="0" w:line="240" w:lineRule="auto"/>
        <w:rPr>
          <w:rFonts w:ascii="Arial" w:hAnsi="Arial" w:cs="Arial"/>
        </w:rPr>
      </w:pPr>
      <w:r w:rsidRPr="002E10D7">
        <w:rPr>
          <w:rFonts w:ascii="Arial" w:hAnsi="Arial" w:cs="Arial"/>
        </w:rPr>
        <w:t xml:space="preserve">IRS Form 990 tax filings for the last two years with forms showing signature page with appropriate signature(s) and filing date. </w:t>
      </w:r>
      <w:r w:rsidR="00D03828" w:rsidRPr="002E10D7">
        <w:rPr>
          <w:rFonts w:ascii="Arial" w:hAnsi="Arial" w:cs="Arial"/>
          <w:caps/>
        </w:rPr>
        <w:t>ogals</w:t>
      </w:r>
      <w:r w:rsidRPr="002E10D7">
        <w:rPr>
          <w:rFonts w:ascii="Arial" w:hAnsi="Arial" w:cs="Arial"/>
        </w:rPr>
        <w:t xml:space="preserve"> does not accept draft copies of 990 Forms. One, or a combination of, the following three forms are acceptable:</w:t>
      </w:r>
    </w:p>
    <w:p w14:paraId="259D7251" w14:textId="77777777" w:rsidR="00E463B1" w:rsidRPr="002E10D7" w:rsidRDefault="00BF3BDF" w:rsidP="00731A6B">
      <w:pPr>
        <w:pStyle w:val="ListParagraph"/>
        <w:numPr>
          <w:ilvl w:val="0"/>
          <w:numId w:val="54"/>
        </w:numPr>
        <w:spacing w:before="0" w:after="160" w:afterAutospacing="0" w:line="278" w:lineRule="auto"/>
        <w:rPr>
          <w:rFonts w:ascii="Arial" w:hAnsi="Arial" w:cs="Arial"/>
        </w:rPr>
      </w:pPr>
      <w:r w:rsidRPr="002E10D7">
        <w:rPr>
          <w:rFonts w:ascii="Arial" w:hAnsi="Arial" w:cs="Arial"/>
        </w:rPr>
        <w:t>990 (first two pages)</w:t>
      </w:r>
    </w:p>
    <w:p w14:paraId="6BDC15DD" w14:textId="77777777" w:rsidR="00E463B1" w:rsidRPr="002E10D7" w:rsidRDefault="00BF3BDF" w:rsidP="00731A6B">
      <w:pPr>
        <w:pStyle w:val="ListParagraph"/>
        <w:numPr>
          <w:ilvl w:val="0"/>
          <w:numId w:val="54"/>
        </w:numPr>
        <w:spacing w:before="0" w:after="160" w:afterAutospacing="0" w:line="278" w:lineRule="auto"/>
        <w:rPr>
          <w:rFonts w:ascii="Arial" w:hAnsi="Arial" w:cs="Arial"/>
        </w:rPr>
      </w:pPr>
      <w:r w:rsidRPr="002E10D7">
        <w:rPr>
          <w:rFonts w:ascii="Arial" w:hAnsi="Arial" w:cs="Arial"/>
        </w:rPr>
        <w:t xml:space="preserve">990-EZ (first four pages) </w:t>
      </w:r>
    </w:p>
    <w:p w14:paraId="034C17A2" w14:textId="1BF12B27" w:rsidR="00BF3BDF" w:rsidRPr="002E10D7" w:rsidRDefault="00BF3BDF" w:rsidP="00731A6B">
      <w:pPr>
        <w:pStyle w:val="ListParagraph"/>
        <w:numPr>
          <w:ilvl w:val="0"/>
          <w:numId w:val="54"/>
        </w:numPr>
        <w:spacing w:before="0" w:after="120" w:afterAutospacing="0" w:line="278" w:lineRule="auto"/>
        <w:contextualSpacing w:val="0"/>
        <w:rPr>
          <w:rFonts w:ascii="Arial" w:hAnsi="Arial" w:cs="Arial"/>
        </w:rPr>
      </w:pPr>
      <w:r w:rsidRPr="002E10D7">
        <w:rPr>
          <w:rFonts w:ascii="Arial" w:hAnsi="Arial" w:cs="Arial"/>
        </w:rPr>
        <w:t xml:space="preserve">990-N (e-Postcard): </w:t>
      </w:r>
      <w:r w:rsidR="00E66F8A">
        <w:rPr>
          <w:rFonts w:ascii="Arial" w:hAnsi="Arial" w:cs="Arial"/>
          <w:smallCaps/>
        </w:rPr>
        <w:t>n</w:t>
      </w:r>
      <w:r w:rsidRPr="00E66F8A">
        <w:rPr>
          <w:rFonts w:ascii="Arial" w:hAnsi="Arial" w:cs="Arial"/>
          <w:smallCaps/>
        </w:rPr>
        <w:t>onprofits</w:t>
      </w:r>
      <w:r w:rsidRPr="002E10D7">
        <w:rPr>
          <w:rFonts w:ascii="Arial" w:hAnsi="Arial" w:cs="Arial"/>
        </w:rPr>
        <w:t xml:space="preserve"> who filed an e-postcard must provide a signed copy of their Annual Treasurer’s Report (FORM CT-TR-1) for the corresponding year. E-postcards do not have a signature page. </w:t>
      </w:r>
    </w:p>
    <w:p w14:paraId="1933666A" w14:textId="4CC110A0" w:rsidR="00BF3BDF" w:rsidRPr="002E10D7" w:rsidRDefault="00BF3BDF" w:rsidP="00731A6B">
      <w:pPr>
        <w:pStyle w:val="ListParagraph"/>
        <w:numPr>
          <w:ilvl w:val="0"/>
          <w:numId w:val="53"/>
        </w:numPr>
        <w:spacing w:before="0" w:after="160" w:afterAutospacing="0" w:line="278" w:lineRule="auto"/>
        <w:rPr>
          <w:rFonts w:ascii="Arial" w:hAnsi="Arial" w:cs="Arial"/>
        </w:rPr>
      </w:pPr>
      <w:r w:rsidRPr="002E10D7">
        <w:rPr>
          <w:rFonts w:ascii="Arial" w:hAnsi="Arial" w:cs="Arial"/>
        </w:rPr>
        <w:t>California Franchise Tax Board (FTB) Self-Service Entity Status Letter</w:t>
      </w:r>
    </w:p>
    <w:p w14:paraId="7D94D3C9" w14:textId="77777777" w:rsidR="002D6FE5" w:rsidRPr="002E10D7" w:rsidRDefault="00BF3BDF" w:rsidP="00731A6B">
      <w:pPr>
        <w:pStyle w:val="ListParagraph"/>
        <w:numPr>
          <w:ilvl w:val="0"/>
          <w:numId w:val="55"/>
        </w:numPr>
        <w:spacing w:before="0" w:after="160" w:afterAutospacing="0" w:line="278" w:lineRule="auto"/>
        <w:rPr>
          <w:rFonts w:ascii="Arial" w:hAnsi="Arial" w:cs="Arial"/>
        </w:rPr>
      </w:pPr>
      <w:r w:rsidRPr="002E10D7">
        <w:rPr>
          <w:rFonts w:ascii="Arial" w:hAnsi="Arial" w:cs="Arial"/>
        </w:rPr>
        <w:t>Must be in good standing and show 501 (C)(3) exempt status</w:t>
      </w:r>
    </w:p>
    <w:p w14:paraId="0983F5E8" w14:textId="333B1B58" w:rsidR="00BF3BDF" w:rsidRPr="002E10D7" w:rsidRDefault="00BF3BDF" w:rsidP="00731A6B">
      <w:pPr>
        <w:pStyle w:val="ListParagraph"/>
        <w:numPr>
          <w:ilvl w:val="0"/>
          <w:numId w:val="55"/>
        </w:numPr>
        <w:spacing w:before="0" w:after="120" w:afterAutospacing="0" w:line="278" w:lineRule="auto"/>
        <w:contextualSpacing w:val="0"/>
        <w:rPr>
          <w:rFonts w:ascii="Arial" w:hAnsi="Arial" w:cs="Arial"/>
        </w:rPr>
      </w:pPr>
      <w:r w:rsidRPr="002E10D7">
        <w:rPr>
          <w:rFonts w:ascii="Arial" w:hAnsi="Arial" w:cs="Arial"/>
        </w:rPr>
        <w:t>Must not be on the Automatic Revocation of Exemption list</w:t>
      </w:r>
    </w:p>
    <w:p w14:paraId="5A1D835C" w14:textId="77777777" w:rsidR="00B31635" w:rsidRPr="002E10D7" w:rsidRDefault="00BF3BDF" w:rsidP="00731A6B">
      <w:pPr>
        <w:pStyle w:val="ListParagraph"/>
        <w:numPr>
          <w:ilvl w:val="0"/>
          <w:numId w:val="53"/>
        </w:numPr>
        <w:spacing w:before="0" w:after="120" w:afterAutospacing="0" w:line="240" w:lineRule="auto"/>
        <w:contextualSpacing w:val="0"/>
        <w:rPr>
          <w:rFonts w:ascii="Arial" w:hAnsi="Arial" w:cs="Arial"/>
        </w:rPr>
      </w:pPr>
      <w:r w:rsidRPr="002E10D7">
        <w:rPr>
          <w:rFonts w:ascii="Arial" w:hAnsi="Arial" w:cs="Arial"/>
        </w:rPr>
        <w:t>Attorney Generals’ Registry of Charities and Fundraisers - Annual Renewal Fee Report (FORM RFF-1): If “yes” was marked on any of the questions on the form, attach the provided explanation.</w:t>
      </w:r>
    </w:p>
    <w:p w14:paraId="34C290D7" w14:textId="4EE24929" w:rsidR="00BF3BDF" w:rsidRPr="002E10D7" w:rsidRDefault="00BF3BDF" w:rsidP="00731A6B">
      <w:pPr>
        <w:pStyle w:val="ListParagraph"/>
        <w:numPr>
          <w:ilvl w:val="0"/>
          <w:numId w:val="53"/>
        </w:numPr>
        <w:spacing w:before="0" w:after="120" w:afterAutospacing="0" w:line="240" w:lineRule="auto"/>
        <w:contextualSpacing w:val="0"/>
        <w:rPr>
          <w:rFonts w:ascii="Arial" w:hAnsi="Arial" w:cs="Arial"/>
        </w:rPr>
      </w:pPr>
      <w:r w:rsidRPr="002E10D7">
        <w:rPr>
          <w:rFonts w:ascii="Arial" w:hAnsi="Arial" w:cs="Arial"/>
        </w:rPr>
        <w:t xml:space="preserve">Registry of Charities and Fundraisers - Registrant Details page showing “Approved” or “Exempt” Status.  </w:t>
      </w:r>
    </w:p>
    <w:p w14:paraId="4365B3F4" w14:textId="01B87480" w:rsidR="00A153B5" w:rsidRPr="002E10D7" w:rsidRDefault="00BF3BDF" w:rsidP="00731A6B">
      <w:pPr>
        <w:pStyle w:val="ListParagraph"/>
        <w:numPr>
          <w:ilvl w:val="0"/>
          <w:numId w:val="56"/>
        </w:numPr>
        <w:spacing w:before="0" w:after="120" w:afterAutospacing="0" w:line="240" w:lineRule="auto"/>
        <w:contextualSpacing w:val="0"/>
        <w:rPr>
          <w:rFonts w:ascii="Arial" w:hAnsi="Arial" w:cs="Arial"/>
        </w:rPr>
      </w:pPr>
      <w:r w:rsidRPr="002E10D7">
        <w:rPr>
          <w:rFonts w:ascii="Arial" w:hAnsi="Arial" w:cs="Arial"/>
        </w:rPr>
        <w:t xml:space="preserve">If the “Renewal Due/Exp. Date” is going to expire within four months after the </w:t>
      </w:r>
      <w:r w:rsidRPr="008A2DAA">
        <w:rPr>
          <w:rFonts w:ascii="Arial" w:hAnsi="Arial" w:cs="Arial"/>
          <w:smallCaps/>
        </w:rPr>
        <w:t>application</w:t>
      </w:r>
      <w:r w:rsidRPr="002E10D7">
        <w:rPr>
          <w:rFonts w:ascii="Arial" w:hAnsi="Arial" w:cs="Arial"/>
        </w:rPr>
        <w:t xml:space="preserve"> deadline, </w:t>
      </w:r>
      <w:r w:rsidR="00D03828" w:rsidRPr="002E10D7">
        <w:rPr>
          <w:rFonts w:ascii="Arial" w:hAnsi="Arial" w:cs="Arial"/>
          <w:caps/>
        </w:rPr>
        <w:t>ogals</w:t>
      </w:r>
      <w:r w:rsidRPr="002E10D7">
        <w:rPr>
          <w:rFonts w:ascii="Arial" w:hAnsi="Arial" w:cs="Arial"/>
        </w:rPr>
        <w:t xml:space="preserve"> may request a copy of the submitted renewal prior to </w:t>
      </w:r>
      <w:r w:rsidRPr="00937448">
        <w:rPr>
          <w:rFonts w:ascii="Arial" w:hAnsi="Arial" w:cs="Arial"/>
          <w:smallCaps/>
        </w:rPr>
        <w:t>grant</w:t>
      </w:r>
      <w:r w:rsidRPr="002E10D7">
        <w:rPr>
          <w:rFonts w:ascii="Arial" w:hAnsi="Arial" w:cs="Arial"/>
        </w:rPr>
        <w:t xml:space="preserve"> award. </w:t>
      </w:r>
    </w:p>
    <w:p w14:paraId="0D13580B" w14:textId="64950174" w:rsidR="00BF3BDF" w:rsidRPr="002E10D7" w:rsidRDefault="00BF3BDF" w:rsidP="00731A6B">
      <w:pPr>
        <w:pStyle w:val="ListParagraph"/>
        <w:numPr>
          <w:ilvl w:val="0"/>
          <w:numId w:val="56"/>
        </w:numPr>
        <w:spacing w:before="0" w:after="160" w:afterAutospacing="0" w:line="240" w:lineRule="auto"/>
        <w:rPr>
          <w:rFonts w:ascii="Arial" w:hAnsi="Arial" w:cs="Arial"/>
        </w:rPr>
      </w:pPr>
      <w:r w:rsidRPr="002E10D7">
        <w:rPr>
          <w:rFonts w:ascii="Arial" w:hAnsi="Arial" w:cs="Arial"/>
        </w:rPr>
        <w:t xml:space="preserve">If the Registrant Details page shows an expired “Renewal Due/Exp. Date”, then provide a copy of either of the following: </w:t>
      </w:r>
    </w:p>
    <w:p w14:paraId="3A256794" w14:textId="5FD4E196" w:rsidR="00BF3BDF" w:rsidRPr="002E10D7" w:rsidRDefault="00BF3BDF" w:rsidP="00731A6B">
      <w:pPr>
        <w:pStyle w:val="ListParagraph"/>
        <w:numPr>
          <w:ilvl w:val="0"/>
          <w:numId w:val="52"/>
        </w:numPr>
        <w:spacing w:before="0" w:after="60" w:afterAutospacing="0" w:line="240" w:lineRule="auto"/>
        <w:contextualSpacing w:val="0"/>
        <w:rPr>
          <w:rFonts w:ascii="Arial" w:hAnsi="Arial" w:cs="Arial"/>
        </w:rPr>
      </w:pPr>
      <w:r w:rsidRPr="002E10D7">
        <w:rPr>
          <w:rFonts w:ascii="Arial" w:hAnsi="Arial" w:cs="Arial"/>
        </w:rPr>
        <w:t xml:space="preserve">Signed first page of the upcoming Annual Registration Renewal Fee Report filed to the Attorney General of California (FORM RFF-1).  </w:t>
      </w:r>
    </w:p>
    <w:p w14:paraId="48035A7A" w14:textId="77777777" w:rsidR="00BF3BDF" w:rsidRPr="002E10D7" w:rsidRDefault="00BF3BDF" w:rsidP="00E16D64">
      <w:pPr>
        <w:spacing w:before="60" w:beforeAutospacing="0" w:after="60" w:afterAutospacing="0" w:line="240" w:lineRule="auto"/>
        <w:ind w:left="720" w:firstLine="720"/>
        <w:rPr>
          <w:rFonts w:ascii="Arial" w:hAnsi="Arial" w:cs="Arial"/>
          <w:b/>
          <w:bCs/>
        </w:rPr>
      </w:pPr>
      <w:r w:rsidRPr="002E10D7">
        <w:rPr>
          <w:rFonts w:ascii="Arial" w:hAnsi="Arial" w:cs="Arial"/>
          <w:b/>
          <w:bCs/>
        </w:rPr>
        <w:t>OR</w:t>
      </w:r>
    </w:p>
    <w:p w14:paraId="43B2DFA0" w14:textId="20996BFF" w:rsidR="00BF3BDF" w:rsidRPr="002E10D7" w:rsidRDefault="00BF3BDF" w:rsidP="00731A6B">
      <w:pPr>
        <w:pStyle w:val="ListParagraph"/>
        <w:numPr>
          <w:ilvl w:val="0"/>
          <w:numId w:val="52"/>
        </w:numPr>
        <w:spacing w:before="0" w:line="240" w:lineRule="auto"/>
        <w:contextualSpacing w:val="0"/>
        <w:rPr>
          <w:rFonts w:ascii="Arial" w:hAnsi="Arial" w:cs="Arial"/>
        </w:rPr>
      </w:pPr>
      <w:r w:rsidRPr="002E10D7">
        <w:rPr>
          <w:rFonts w:ascii="Arial" w:hAnsi="Arial" w:cs="Arial"/>
        </w:rPr>
        <w:t xml:space="preserve">If the </w:t>
      </w:r>
      <w:r w:rsidRPr="00E66F8A">
        <w:rPr>
          <w:rFonts w:ascii="Arial" w:hAnsi="Arial" w:cs="Arial"/>
          <w:smallCaps/>
        </w:rPr>
        <w:t>nonprofit</w:t>
      </w:r>
      <w:r w:rsidRPr="002E10D7">
        <w:rPr>
          <w:rFonts w:ascii="Arial" w:hAnsi="Arial" w:cs="Arial"/>
        </w:rPr>
        <w:t xml:space="preserve"> organization has filed Form 8868 for </w:t>
      </w:r>
      <w:r w:rsidR="00E2045E">
        <w:rPr>
          <w:rFonts w:ascii="Arial" w:hAnsi="Arial" w:cs="Arial"/>
        </w:rPr>
        <w:t xml:space="preserve">an </w:t>
      </w:r>
      <w:r w:rsidRPr="002E10D7">
        <w:rPr>
          <w:rFonts w:ascii="Arial" w:hAnsi="Arial" w:cs="Arial"/>
        </w:rPr>
        <w:t xml:space="preserve">extension with the IRS, provide their issued letter of approved extension.  </w:t>
      </w:r>
    </w:p>
    <w:p w14:paraId="4039C6C8" w14:textId="6CB8BB10" w:rsidR="00BF3BDF" w:rsidRPr="002E10D7" w:rsidRDefault="00BF3BDF" w:rsidP="00243BBE">
      <w:pPr>
        <w:spacing w:after="120" w:afterAutospacing="0" w:line="278" w:lineRule="auto"/>
        <w:ind w:left="0"/>
        <w:rPr>
          <w:rFonts w:ascii="Arial" w:hAnsi="Arial" w:cs="Arial"/>
          <w:b/>
          <w:bCs/>
        </w:rPr>
      </w:pPr>
      <w:r w:rsidRPr="002E10D7">
        <w:rPr>
          <w:rFonts w:ascii="Arial" w:hAnsi="Arial" w:cs="Arial"/>
          <w:b/>
          <w:bCs/>
        </w:rPr>
        <w:lastRenderedPageBreak/>
        <w:t>IRS EXEMPTION LETTER</w:t>
      </w:r>
    </w:p>
    <w:p w14:paraId="038BAF57" w14:textId="3BCC89CC" w:rsidR="00BF3BDF" w:rsidRPr="002E10D7" w:rsidRDefault="00D4285D" w:rsidP="00243BBE">
      <w:pPr>
        <w:spacing w:before="0" w:beforeAutospacing="0" w:line="278" w:lineRule="auto"/>
        <w:ind w:left="0"/>
        <w:rPr>
          <w:rFonts w:ascii="Arial" w:hAnsi="Arial" w:cs="Arial"/>
        </w:rPr>
      </w:pPr>
      <w:r w:rsidRPr="00D4285D">
        <w:rPr>
          <w:rFonts w:ascii="Arial" w:hAnsi="Arial" w:cs="Arial"/>
          <w:smallCaps/>
        </w:rPr>
        <w:t>n</w:t>
      </w:r>
      <w:r w:rsidR="00BF3BDF" w:rsidRPr="00D4285D">
        <w:rPr>
          <w:rFonts w:ascii="Arial" w:hAnsi="Arial" w:cs="Arial"/>
          <w:smallCaps/>
        </w:rPr>
        <w:t>onprofits</w:t>
      </w:r>
      <w:r w:rsidR="00BF3BDF" w:rsidRPr="002E10D7">
        <w:rPr>
          <w:rFonts w:ascii="Arial" w:hAnsi="Arial" w:cs="Arial"/>
        </w:rPr>
        <w:t xml:space="preserve"> may include an Exemption Letter in place of their Annual Registration Renewal Fee Report. However, an </w:t>
      </w:r>
      <w:r w:rsidR="0006253B">
        <w:rPr>
          <w:rFonts w:ascii="Arial" w:hAnsi="Arial" w:cs="Arial"/>
        </w:rPr>
        <w:t>E</w:t>
      </w:r>
      <w:r w:rsidR="00BF3BDF" w:rsidRPr="002E10D7">
        <w:rPr>
          <w:rFonts w:ascii="Arial" w:hAnsi="Arial" w:cs="Arial"/>
        </w:rPr>
        <w:t xml:space="preserve">xemption </w:t>
      </w:r>
      <w:r w:rsidR="0006253B">
        <w:rPr>
          <w:rFonts w:ascii="Arial" w:hAnsi="Arial" w:cs="Arial"/>
        </w:rPr>
        <w:t>L</w:t>
      </w:r>
      <w:r w:rsidR="00BF3BDF" w:rsidRPr="002E10D7">
        <w:rPr>
          <w:rFonts w:ascii="Arial" w:hAnsi="Arial" w:cs="Arial"/>
        </w:rPr>
        <w:t xml:space="preserve">etter is not necessary if the </w:t>
      </w:r>
      <w:r w:rsidR="00BF3BDF" w:rsidRPr="00B1148E">
        <w:rPr>
          <w:rFonts w:ascii="Arial" w:hAnsi="Arial" w:cs="Arial"/>
          <w:smallCaps/>
        </w:rPr>
        <w:t>nonprofit</w:t>
      </w:r>
      <w:r w:rsidR="00BF3BDF" w:rsidRPr="002E10D7">
        <w:rPr>
          <w:rFonts w:ascii="Arial" w:hAnsi="Arial" w:cs="Arial"/>
        </w:rPr>
        <w:t>’s Registry of Charities and Fundraisers’ Registrant Detail Page Says “Exempt.”</w:t>
      </w:r>
    </w:p>
    <w:p w14:paraId="20D2576D" w14:textId="77777777" w:rsidR="00BF3BDF" w:rsidRPr="002E10D7" w:rsidRDefault="00BF3BDF" w:rsidP="00243BBE">
      <w:pPr>
        <w:spacing w:after="120" w:afterAutospacing="0" w:line="278" w:lineRule="auto"/>
        <w:ind w:left="0"/>
        <w:rPr>
          <w:rFonts w:ascii="Arial" w:hAnsi="Arial" w:cs="Arial"/>
          <w:b/>
          <w:bCs/>
        </w:rPr>
      </w:pPr>
      <w:r w:rsidRPr="002E10D7">
        <w:rPr>
          <w:rFonts w:ascii="Arial" w:hAnsi="Arial" w:cs="Arial"/>
          <w:b/>
          <w:bCs/>
        </w:rPr>
        <w:t xml:space="preserve">NEWLY FORMED </w:t>
      </w:r>
      <w:r w:rsidRPr="00552400">
        <w:rPr>
          <w:rFonts w:ascii="arial bold" w:hAnsi="arial bold" w:cs="Arial"/>
          <w:b/>
          <w:smallCaps/>
        </w:rPr>
        <w:t xml:space="preserve">NONPROFITS </w:t>
      </w:r>
    </w:p>
    <w:p w14:paraId="4070BAA1" w14:textId="78168A9A" w:rsidR="00BF3BDF" w:rsidRPr="002E10D7" w:rsidRDefault="00D4285D" w:rsidP="00BF3BDF">
      <w:pPr>
        <w:spacing w:before="0" w:beforeAutospacing="0" w:after="160" w:afterAutospacing="0" w:line="278" w:lineRule="auto"/>
        <w:ind w:left="0"/>
        <w:rPr>
          <w:rFonts w:ascii="Arial" w:hAnsi="Arial" w:cs="Arial"/>
        </w:rPr>
      </w:pPr>
      <w:r w:rsidRPr="00D4285D">
        <w:rPr>
          <w:rFonts w:ascii="Arial" w:hAnsi="Arial" w:cs="Arial"/>
          <w:smallCaps/>
        </w:rPr>
        <w:t>nonprofits</w:t>
      </w:r>
      <w:r w:rsidR="00AE45E3">
        <w:rPr>
          <w:rFonts w:ascii="Arial" w:hAnsi="Arial" w:cs="Arial"/>
        </w:rPr>
        <w:t xml:space="preserve"> with less than two years of incorporation </w:t>
      </w:r>
      <w:r w:rsidR="00BF3BDF" w:rsidRPr="002E10D7">
        <w:rPr>
          <w:rFonts w:ascii="Arial" w:hAnsi="Arial" w:cs="Arial"/>
        </w:rPr>
        <w:t xml:space="preserve">may not have all the requested documents available. </w:t>
      </w:r>
      <w:r w:rsidR="009F4664" w:rsidRPr="002E10D7">
        <w:rPr>
          <w:rFonts w:ascii="Arial" w:hAnsi="Arial" w:cs="Arial"/>
          <w:caps/>
        </w:rPr>
        <w:t>ogals</w:t>
      </w:r>
      <w:r w:rsidR="00BF3BDF" w:rsidRPr="002E10D7">
        <w:rPr>
          <w:rFonts w:ascii="Arial" w:hAnsi="Arial" w:cs="Arial"/>
        </w:rPr>
        <w:t xml:space="preserve"> requires </w:t>
      </w:r>
      <w:r w:rsidRPr="00D4285D">
        <w:rPr>
          <w:rFonts w:ascii="Arial" w:hAnsi="Arial" w:cs="Arial"/>
          <w:smallCaps/>
        </w:rPr>
        <w:t>nonprofits</w:t>
      </w:r>
      <w:r w:rsidR="00BF3BDF" w:rsidRPr="002E10D7">
        <w:rPr>
          <w:rFonts w:ascii="Arial" w:hAnsi="Arial" w:cs="Arial"/>
        </w:rPr>
        <w:t xml:space="preserve"> to provide a letter of explanation for each missing item and their plan for correcting each missing item. </w:t>
      </w:r>
    </w:p>
    <w:p w14:paraId="3FB477A6" w14:textId="128BB0B5" w:rsidR="00BF3BDF" w:rsidRPr="002E10D7" w:rsidRDefault="009F4664" w:rsidP="00BF3BDF">
      <w:pPr>
        <w:spacing w:before="0" w:beforeAutospacing="0" w:after="160" w:afterAutospacing="0" w:line="278" w:lineRule="auto"/>
        <w:ind w:left="0"/>
        <w:rPr>
          <w:rFonts w:ascii="Arial" w:hAnsi="Arial" w:cs="Arial"/>
        </w:rPr>
      </w:pPr>
      <w:r w:rsidRPr="002E10D7">
        <w:rPr>
          <w:rFonts w:ascii="Arial" w:hAnsi="Arial" w:cs="Arial"/>
          <w:caps/>
        </w:rPr>
        <w:t>ogals</w:t>
      </w:r>
      <w:r w:rsidR="00BF3BDF" w:rsidRPr="002E10D7">
        <w:rPr>
          <w:rFonts w:ascii="Arial" w:hAnsi="Arial" w:cs="Arial"/>
        </w:rPr>
        <w:t xml:space="preserve"> reserve</w:t>
      </w:r>
      <w:r w:rsidR="00DB4F4D">
        <w:rPr>
          <w:rFonts w:ascii="Arial" w:hAnsi="Arial" w:cs="Arial"/>
        </w:rPr>
        <w:t>s</w:t>
      </w:r>
      <w:r w:rsidR="00BF3BDF" w:rsidRPr="002E10D7">
        <w:rPr>
          <w:rFonts w:ascii="Arial" w:hAnsi="Arial" w:cs="Arial"/>
        </w:rPr>
        <w:t xml:space="preserve"> the right to request the following four additional documents:</w:t>
      </w:r>
    </w:p>
    <w:p w14:paraId="551DF3AD" w14:textId="55AE4C74" w:rsidR="00254795" w:rsidRPr="002E10D7" w:rsidRDefault="00BF3BDF" w:rsidP="00731A6B">
      <w:pPr>
        <w:pStyle w:val="ListParagraph"/>
        <w:numPr>
          <w:ilvl w:val="0"/>
          <w:numId w:val="57"/>
        </w:numPr>
        <w:spacing w:before="0" w:after="160" w:afterAutospacing="0" w:line="278" w:lineRule="auto"/>
        <w:rPr>
          <w:rFonts w:ascii="Arial" w:hAnsi="Arial" w:cs="Arial"/>
        </w:rPr>
      </w:pPr>
      <w:r w:rsidRPr="002E10D7">
        <w:rPr>
          <w:rFonts w:ascii="Arial" w:hAnsi="Arial" w:cs="Arial"/>
        </w:rPr>
        <w:t>Articles of Incorporation</w:t>
      </w:r>
    </w:p>
    <w:p w14:paraId="1D7F4B04" w14:textId="77777777" w:rsidR="00254795" w:rsidRPr="002E10D7" w:rsidRDefault="00BF3BDF" w:rsidP="00731A6B">
      <w:pPr>
        <w:pStyle w:val="ListParagraph"/>
        <w:numPr>
          <w:ilvl w:val="0"/>
          <w:numId w:val="57"/>
        </w:numPr>
        <w:spacing w:before="0" w:after="160" w:afterAutospacing="0" w:line="278" w:lineRule="auto"/>
        <w:rPr>
          <w:rFonts w:ascii="Arial" w:hAnsi="Arial" w:cs="Arial"/>
        </w:rPr>
      </w:pPr>
      <w:r w:rsidRPr="002E10D7">
        <w:rPr>
          <w:rFonts w:ascii="Arial" w:hAnsi="Arial" w:cs="Arial"/>
        </w:rPr>
        <w:t>Mission statement</w:t>
      </w:r>
    </w:p>
    <w:p w14:paraId="376973E2" w14:textId="00F33BB0" w:rsidR="00254795" w:rsidRPr="002E10D7" w:rsidRDefault="00BF3BDF" w:rsidP="00731A6B">
      <w:pPr>
        <w:pStyle w:val="ListParagraph"/>
        <w:numPr>
          <w:ilvl w:val="0"/>
          <w:numId w:val="57"/>
        </w:numPr>
        <w:spacing w:before="0" w:after="160" w:afterAutospacing="0" w:line="278" w:lineRule="auto"/>
        <w:rPr>
          <w:rFonts w:ascii="Arial" w:hAnsi="Arial" w:cs="Arial"/>
        </w:rPr>
      </w:pPr>
      <w:r w:rsidRPr="002E10D7">
        <w:rPr>
          <w:rFonts w:ascii="Arial" w:hAnsi="Arial" w:cs="Arial"/>
        </w:rPr>
        <w:t>Balance sheet showing assets and liabilities for most recent fiscal year</w:t>
      </w:r>
    </w:p>
    <w:p w14:paraId="79D4BB4C" w14:textId="457621FC" w:rsidR="00F474E4" w:rsidRPr="00F474E4" w:rsidRDefault="00BF3BDF" w:rsidP="00731A6B">
      <w:pPr>
        <w:pStyle w:val="ListParagraph"/>
        <w:numPr>
          <w:ilvl w:val="0"/>
          <w:numId w:val="57"/>
        </w:numPr>
        <w:spacing w:before="0" w:after="160" w:afterAutospacing="0" w:line="278" w:lineRule="auto"/>
        <w:rPr>
          <w:rFonts w:ascii="Arial" w:hAnsi="Arial" w:cs="Arial"/>
        </w:rPr>
      </w:pPr>
      <w:r w:rsidRPr="002E10D7">
        <w:rPr>
          <w:rFonts w:ascii="Arial" w:hAnsi="Arial" w:cs="Arial"/>
        </w:rPr>
        <w:t>Income statement showing revenue and expenditure projections for the next calendar or fiscal year (using the Annual Treasurer’s Report FORM CT-TR-1)</w:t>
      </w:r>
    </w:p>
    <w:p w14:paraId="06BD5935" w14:textId="04B53024" w:rsidR="004B42CA" w:rsidRPr="00F474E4" w:rsidRDefault="00B74B4A" w:rsidP="00F474E4">
      <w:pPr>
        <w:spacing w:before="0" w:after="160" w:afterAutospacing="0" w:line="278" w:lineRule="auto"/>
        <w:ind w:left="90"/>
        <w:rPr>
          <w:rFonts w:ascii="Arial" w:hAnsi="Arial" w:cs="Arial"/>
        </w:rPr>
      </w:pPr>
      <w:r>
        <w:rPr>
          <w:rFonts w:ascii="Arial" w:hAnsi="Arial" w:cs="Arial"/>
          <w:noProof/>
        </w:rPr>
        <mc:AlternateContent>
          <mc:Choice Requires="wps">
            <w:drawing>
              <wp:anchor distT="0" distB="0" distL="114300" distR="114300" simplePos="0" relativeHeight="251658270" behindDoc="0" locked="0" layoutInCell="1" allowOverlap="1" wp14:anchorId="7E1A0EF2" wp14:editId="631181EA">
                <wp:simplePos x="0" y="0"/>
                <wp:positionH relativeFrom="margin">
                  <wp:posOffset>2018665</wp:posOffset>
                </wp:positionH>
                <wp:positionV relativeFrom="paragraph">
                  <wp:posOffset>4152265</wp:posOffset>
                </wp:positionV>
                <wp:extent cx="2834005" cy="153035"/>
                <wp:effectExtent l="57150" t="19050" r="42545" b="94615"/>
                <wp:wrapSquare wrapText="bothSides"/>
                <wp:docPr id="1874181611"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34005" cy="153035"/>
                        </a:xfrm>
                        <a:prstGeom prst="rect">
                          <a:avLst/>
                        </a:prstGeom>
                        <a:solidFill>
                          <a:schemeClr val="accent3"/>
                        </a:solidFill>
                        <a:ln>
                          <a:noFill/>
                        </a:ln>
                        <a:effectLst>
                          <a:outerShdw blurRad="50800" dist="38100" dir="5400000" algn="t" rotWithShape="0">
                            <a:prstClr val="black">
                              <a:alpha val="40000"/>
                            </a:prstClr>
                          </a:outerShdw>
                        </a:effectLst>
                      </wps:spPr>
                      <wps:txbx>
                        <w:txbxContent>
                          <w:p w14:paraId="78BEAB36" w14:textId="61B62755" w:rsidR="00B74B4A" w:rsidRPr="003041E9" w:rsidRDefault="00825D56" w:rsidP="00B74B4A">
                            <w:pPr>
                              <w:pStyle w:val="Caption"/>
                              <w:spacing w:after="0" w:afterAutospacing="0"/>
                              <w:jc w:val="center"/>
                              <w:rPr>
                                <w:rFonts w:ascii="Arial" w:hAnsi="Arial" w:cs="Arial"/>
                                <w:b/>
                                <w:bCs/>
                                <w:caps/>
                                <w:noProof/>
                                <w:color w:val="FFFFFF" w:themeColor="background1"/>
                                <w14:shadow w14:blurRad="50800" w14:dist="38100" w14:dir="2700000" w14:sx="100000" w14:sy="100000" w14:kx="0" w14:ky="0" w14:algn="tl">
                                  <w14:srgbClr w14:val="000000">
                                    <w14:alpha w14:val="60000"/>
                                  </w14:srgbClr>
                                </w14:shadow>
                              </w:rPr>
                            </w:pPr>
                            <w:r w:rsidRPr="003041E9">
                              <w:rPr>
                                <w:rFonts w:ascii="Arial" w:hAnsi="Arial" w:cs="Arial"/>
                                <w:b/>
                                <w:bCs/>
                                <w:color w:val="FFFFFF" w:themeColor="background1"/>
                                <w14:shadow w14:blurRad="50800" w14:dist="38100" w14:dir="2700000" w14:sx="100000" w14:sy="100000" w14:kx="0" w14:ky="0" w14:algn="tl">
                                  <w14:srgbClr w14:val="000000">
                                    <w14:alpha w14:val="60000"/>
                                  </w14:srgbClr>
                                </w14:shadow>
                              </w:rPr>
                              <w:t>Houlihan Park Renovation</w:t>
                            </w:r>
                            <w:r w:rsidR="00B74B4A" w:rsidRPr="003041E9">
                              <w:rPr>
                                <w:rFonts w:ascii="Arial" w:hAnsi="Arial" w:cs="Arial"/>
                                <w:b/>
                                <w:bCs/>
                                <w:color w:val="FFFFFF" w:themeColor="background1"/>
                                <w14:shadow w14:blurRad="50800" w14:dist="38100" w14:dir="2700000" w14:sx="100000" w14:sy="100000" w14:kx="0" w14:ky="0" w14:algn="tl">
                                  <w14:srgbClr w14:val="000000">
                                    <w14:alpha w14:val="60000"/>
                                  </w14:srgbClr>
                                </w14:shadow>
                              </w:rPr>
                              <w:t>.</w:t>
                            </w:r>
                            <w:r w:rsidRPr="003041E9">
                              <w:rPr>
                                <w:rFonts w:ascii="Arial" w:hAnsi="Arial" w:cs="Arial"/>
                                <w:b/>
                                <w:bCs/>
                                <w:color w:val="FFFFFF" w:themeColor="background1"/>
                                <w14:shadow w14:blurRad="50800" w14:dist="38100" w14:dir="2700000" w14:sx="100000" w14:sy="100000" w14:kx="0" w14:ky="0" w14:algn="tl">
                                  <w14:srgbClr w14:val="000000">
                                    <w14:alpha w14:val="60000"/>
                                  </w14:srgbClr>
                                </w14:shadow>
                              </w:rPr>
                              <w:t xml:space="preserve"> </w:t>
                            </w:r>
                            <w:r w:rsidR="003041E9" w:rsidRPr="003041E9">
                              <w:rPr>
                                <w:rFonts w:ascii="Arial" w:hAnsi="Arial" w:cs="Arial"/>
                                <w:b/>
                                <w:bCs/>
                                <w:color w:val="FFFFFF" w:themeColor="background1"/>
                                <w14:shadow w14:blurRad="50800" w14:dist="38100" w14:dir="2700000" w14:sx="100000" w14:sy="100000" w14:kx="0" w14:ky="0" w14:algn="tl">
                                  <w14:srgbClr w14:val="000000">
                                    <w14:alpha w14:val="60000"/>
                                  </w14:srgbClr>
                                </w14:shadow>
                              </w:rPr>
                              <w:t>County of Merced.</w:t>
                            </w:r>
                            <w:r w:rsidR="00B74B4A" w:rsidRPr="003041E9">
                              <w:rPr>
                                <w:rFonts w:ascii="Arial" w:hAnsi="Arial" w:cs="Arial"/>
                                <w:b/>
                                <w:bCs/>
                                <w:color w:val="FFFFFF" w:themeColor="background1"/>
                                <w14:shadow w14:blurRad="50800" w14:dist="38100" w14:dir="2700000" w14:sx="100000" w14:sy="100000" w14:kx="0" w14:ky="0" w14:algn="tl">
                                  <w14:srgbClr w14:val="000000">
                                    <w14:alpha w14:val="60000"/>
                                  </w14:srgbClr>
                                </w14:shadow>
                              </w:rPr>
                              <w:t xml:space="preserve"> SPP.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A0EF2" id="Text Box 58" o:spid="_x0000_s1069" type="#_x0000_t202" style="position:absolute;left:0;text-align:left;margin-left:158.95pt;margin-top:326.95pt;width:223.15pt;height:12.05pt;z-index:2516582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" fillcolor="#196b24 [3206]" stroked="f">
                <v:shadow on="t" color="black" opacity="26214f" origin=",-.5" offset="0,3pt"/>
                <v:textbox inset="0,0,0,0">
                  <w:txbxContent>
                    <w:p w14:paraId="78BEAB36" w14:textId="61B62755" w:rsidR="00B74B4A" w:rsidRPr="003041E9" w:rsidRDefault="00825D56" w:rsidP="00B74B4A">
                      <w:pPr>
                        <w:pStyle w:val="Caption"/>
                        <w:spacing w:after="0" w:afterAutospacing="0"/>
                        <w:jc w:val="center"/>
                        <w:rPr>
                          <w:rFonts w:ascii="Arial" w:hAnsi="Arial" w:cs="Arial"/>
                          <w:b/>
                          <w:bCs/>
                          <w:caps/>
                          <w:noProof/>
                          <w:color w:val="FFFFFF" w:themeColor="background1"/>
                          <w14:shadow w14:blurRad="50800" w14:dist="38100" w14:dir="2700000" w14:sx="100000" w14:sy="100000" w14:kx="0" w14:ky="0" w14:algn="tl">
                            <w14:srgbClr w14:val="000000">
                              <w14:alpha w14:val="60000"/>
                            </w14:srgbClr>
                          </w14:shadow>
                        </w:rPr>
                      </w:pPr>
                      <w:r w:rsidRPr="003041E9">
                        <w:rPr>
                          <w:rFonts w:ascii="Arial" w:hAnsi="Arial" w:cs="Arial"/>
                          <w:b/>
                          <w:bCs/>
                          <w:color w:val="FFFFFF" w:themeColor="background1"/>
                          <w14:shadow w14:blurRad="50800" w14:dist="38100" w14:dir="2700000" w14:sx="100000" w14:sy="100000" w14:kx="0" w14:ky="0" w14:algn="tl">
                            <w14:srgbClr w14:val="000000">
                              <w14:alpha w14:val="60000"/>
                            </w14:srgbClr>
                          </w14:shadow>
                        </w:rPr>
                        <w:t>Houlihan Park Renovation</w:t>
                      </w:r>
                      <w:r w:rsidR="00B74B4A" w:rsidRPr="003041E9">
                        <w:rPr>
                          <w:rFonts w:ascii="Arial" w:hAnsi="Arial" w:cs="Arial"/>
                          <w:b/>
                          <w:bCs/>
                          <w:color w:val="FFFFFF" w:themeColor="background1"/>
                          <w14:shadow w14:blurRad="50800" w14:dist="38100" w14:dir="2700000" w14:sx="100000" w14:sy="100000" w14:kx="0" w14:ky="0" w14:algn="tl">
                            <w14:srgbClr w14:val="000000">
                              <w14:alpha w14:val="60000"/>
                            </w14:srgbClr>
                          </w14:shadow>
                        </w:rPr>
                        <w:t>.</w:t>
                      </w:r>
                      <w:r w:rsidRPr="003041E9">
                        <w:rPr>
                          <w:rFonts w:ascii="Arial" w:hAnsi="Arial" w:cs="Arial"/>
                          <w:b/>
                          <w:bCs/>
                          <w:color w:val="FFFFFF" w:themeColor="background1"/>
                          <w14:shadow w14:blurRad="50800" w14:dist="38100" w14:dir="2700000" w14:sx="100000" w14:sy="100000" w14:kx="0" w14:ky="0" w14:algn="tl">
                            <w14:srgbClr w14:val="000000">
                              <w14:alpha w14:val="60000"/>
                            </w14:srgbClr>
                          </w14:shadow>
                        </w:rPr>
                        <w:t xml:space="preserve"> </w:t>
                      </w:r>
                      <w:r w:rsidR="003041E9" w:rsidRPr="003041E9">
                        <w:rPr>
                          <w:rFonts w:ascii="Arial" w:hAnsi="Arial" w:cs="Arial"/>
                          <w:b/>
                          <w:bCs/>
                          <w:color w:val="FFFFFF" w:themeColor="background1"/>
                          <w14:shadow w14:blurRad="50800" w14:dist="38100" w14:dir="2700000" w14:sx="100000" w14:sy="100000" w14:kx="0" w14:ky="0" w14:algn="tl">
                            <w14:srgbClr w14:val="000000">
                              <w14:alpha w14:val="60000"/>
                            </w14:srgbClr>
                          </w14:shadow>
                        </w:rPr>
                        <w:t>County of Merced.</w:t>
                      </w:r>
                      <w:r w:rsidR="00B74B4A" w:rsidRPr="003041E9">
                        <w:rPr>
                          <w:rFonts w:ascii="Arial" w:hAnsi="Arial" w:cs="Arial"/>
                          <w:b/>
                          <w:bCs/>
                          <w:color w:val="FFFFFF" w:themeColor="background1"/>
                          <w14:shadow w14:blurRad="50800" w14:dist="38100" w14:dir="2700000" w14:sx="100000" w14:sy="100000" w14:kx="0" w14:ky="0" w14:algn="tl">
                            <w14:srgbClr w14:val="000000">
                              <w14:alpha w14:val="60000"/>
                            </w14:srgbClr>
                          </w14:shadow>
                        </w:rPr>
                        <w:t xml:space="preserve"> SPP.</w:t>
                      </w:r>
                    </w:p>
                  </w:txbxContent>
                </v:textbox>
                <w10:wrap type="square" anchorx="margin"/>
              </v:shape>
            </w:pict>
          </mc:Fallback>
        </mc:AlternateContent>
      </w:r>
      <w:r w:rsidR="001D0227">
        <w:rPr>
          <w:rFonts w:ascii="Arial" w:hAnsi="Arial" w:cs="Arial"/>
          <w:noProof/>
        </w:rPr>
        <w:drawing>
          <wp:anchor distT="0" distB="0" distL="114300" distR="114300" simplePos="0" relativeHeight="251658269" behindDoc="0" locked="0" layoutInCell="1" allowOverlap="1" wp14:anchorId="53BB4AFB" wp14:editId="5D071814">
            <wp:simplePos x="0" y="0"/>
            <wp:positionH relativeFrom="margin">
              <wp:align>center</wp:align>
            </wp:positionH>
            <wp:positionV relativeFrom="paragraph">
              <wp:posOffset>495300</wp:posOffset>
            </wp:positionV>
            <wp:extent cx="3810000" cy="3810000"/>
            <wp:effectExtent l="57150" t="57150" r="57150" b="57150"/>
            <wp:wrapSquare wrapText="bothSides"/>
            <wp:docPr id="1086621890" name="Picture 56" descr="Photo of playground equipment under a circus tent shaped pergola style shade structure captioned &quot;Houlihan Park Renovation. County of Merced. SP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621890" name="Picture 56" descr="Photo of playground equipment under a circus tent shaped pergola style shade structure captioned &quot;Houlihan Park Renovation. County of Merced. SPP&quot;"/>
                    <pic:cNvPicPr/>
                  </pic:nvPicPr>
                  <pic:blipFill>
                    <a:blip r:embed="rId105">
                      <a:extLst>
                        <a:ext uri="{28A0092B-C50C-407E-A947-70E740481C1C}">
                          <a14:useLocalDpi xmlns:a14="http://schemas.microsoft.com/office/drawing/2010/main" val="0"/>
                        </a:ext>
                      </a:extLst>
                    </a:blip>
                    <a:stretch>
                      <a:fillRect/>
                    </a:stretch>
                  </pic:blipFill>
                  <pic:spPr>
                    <a:xfrm>
                      <a:off x="0" y="0"/>
                      <a:ext cx="3810000" cy="3810000"/>
                    </a:xfrm>
                    <a:prstGeom prst="rect">
                      <a:avLst/>
                    </a:prstGeom>
                    <a:ln w="53975">
                      <a:solidFill>
                        <a:schemeClr val="accent3"/>
                      </a:solidFill>
                    </a:ln>
                  </pic:spPr>
                </pic:pic>
              </a:graphicData>
            </a:graphic>
          </wp:anchor>
        </w:drawing>
      </w:r>
      <w:r w:rsidR="004B42CA" w:rsidRPr="00F474E4">
        <w:rPr>
          <w:rFonts w:ascii="Arial" w:hAnsi="Arial" w:cs="Arial"/>
        </w:rPr>
        <w:br w:type="page"/>
      </w:r>
    </w:p>
    <w:p w14:paraId="55337B53" w14:textId="1D7DD04E" w:rsidR="005D418F" w:rsidRPr="002E10D7" w:rsidRDefault="00582C67" w:rsidP="00582C67">
      <w:pPr>
        <w:pStyle w:val="Heading3"/>
        <w:ind w:right="-450"/>
        <w:rPr>
          <w:rFonts w:ascii="Arial" w:hAnsi="Arial" w:cs="Arial"/>
        </w:rPr>
      </w:pPr>
      <w:bookmarkStart w:id="69" w:name="_Toc230236486"/>
      <w:r>
        <w:rPr>
          <w:rFonts w:cs="Arial"/>
          <w:caps w:val="0"/>
        </w:rPr>
        <w:lastRenderedPageBreak/>
        <w:t xml:space="preserve">CHECKLIST ITEM #14 - </w:t>
      </w:r>
      <w:r w:rsidR="00552400">
        <w:rPr>
          <w:rFonts w:cs="Arial"/>
          <w:caps w:val="0"/>
        </w:rPr>
        <w:t>CONSERVATION CORPS</w:t>
      </w:r>
      <w:r w:rsidR="005D418F">
        <w:rPr>
          <w:rFonts w:cs="Arial"/>
          <w:caps w:val="0"/>
        </w:rPr>
        <w:t xml:space="preserve"> </w:t>
      </w:r>
      <w:r w:rsidR="005D418F" w:rsidRPr="002E10D7">
        <w:rPr>
          <w:rFonts w:ascii="Arial" w:hAnsi="Arial" w:cs="Arial"/>
        </w:rPr>
        <w:t>Consultation Process</w:t>
      </w:r>
      <w:r w:rsidR="005D418F" w:rsidRPr="002E10D7">
        <w:rPr>
          <w:rFonts w:ascii="Arial" w:hAnsi="Arial" w:cs="Arial"/>
          <w:sz w:val="20"/>
          <w:szCs w:val="20"/>
        </w:rPr>
        <w:t>)</w:t>
      </w:r>
      <w:bookmarkEnd w:id="69"/>
    </w:p>
    <w:p w14:paraId="54948615" w14:textId="77777777" w:rsidR="00D10828" w:rsidRDefault="00850142" w:rsidP="00641BB9">
      <w:pPr>
        <w:pStyle w:val="BodyText"/>
        <w:spacing w:before="100" w:line="278" w:lineRule="auto"/>
        <w:ind w:left="0"/>
        <w:rPr>
          <w:rFonts w:ascii="Arial" w:hAnsi="Arial" w:cs="Arial"/>
        </w:rPr>
      </w:pPr>
      <w:r w:rsidRPr="00963514">
        <w:rPr>
          <w:rFonts w:ascii="Arial" w:hAnsi="Arial" w:cs="Arial"/>
        </w:rPr>
        <w:t>There are t</w:t>
      </w:r>
      <w:r w:rsidR="0087203A" w:rsidRPr="00963514">
        <w:rPr>
          <w:rFonts w:ascii="Arial" w:hAnsi="Arial" w:cs="Arial"/>
        </w:rPr>
        <w:t>wo</w:t>
      </w:r>
      <w:r w:rsidR="00F9401F" w:rsidRPr="00963514">
        <w:rPr>
          <w:rFonts w:ascii="Arial" w:hAnsi="Arial" w:cs="Arial"/>
        </w:rPr>
        <w:t xml:space="preserve"> certified</w:t>
      </w:r>
      <w:r w:rsidRPr="00963514">
        <w:rPr>
          <w:rFonts w:ascii="Arial" w:hAnsi="Arial" w:cs="Arial"/>
        </w:rPr>
        <w:t xml:space="preserve"> </w:t>
      </w:r>
      <w:r w:rsidR="008D6DD6" w:rsidRPr="00963514">
        <w:rPr>
          <w:rFonts w:ascii="Arial" w:hAnsi="Arial" w:cs="Arial"/>
          <w:smallCaps/>
        </w:rPr>
        <w:t>conservation corps</w:t>
      </w:r>
      <w:r w:rsidR="008D6DD6" w:rsidRPr="00963514">
        <w:rPr>
          <w:rFonts w:ascii="Arial" w:hAnsi="Arial" w:cs="Arial"/>
        </w:rPr>
        <w:t xml:space="preserve"> the </w:t>
      </w:r>
      <w:r w:rsidR="008D6DD6" w:rsidRPr="00552400">
        <w:rPr>
          <w:rFonts w:ascii="Arial" w:hAnsi="Arial" w:cs="Arial"/>
          <w:smallCaps/>
        </w:rPr>
        <w:t>applicant</w:t>
      </w:r>
      <w:r w:rsidR="008D6DD6" w:rsidRPr="00963514">
        <w:rPr>
          <w:rFonts w:ascii="Arial" w:hAnsi="Arial" w:cs="Arial"/>
        </w:rPr>
        <w:t xml:space="preserve"> can use to earn points</w:t>
      </w:r>
      <w:r w:rsidR="00AF502B" w:rsidRPr="00963514">
        <w:rPr>
          <w:rFonts w:ascii="Arial" w:hAnsi="Arial" w:cs="Arial"/>
        </w:rPr>
        <w:t>:</w:t>
      </w:r>
      <w:r w:rsidR="002123F8">
        <w:rPr>
          <w:rFonts w:ascii="Arial" w:hAnsi="Arial" w:cs="Arial"/>
        </w:rPr>
        <w:t xml:space="preserve"> </w:t>
      </w:r>
    </w:p>
    <w:p w14:paraId="1990236F" w14:textId="77777777" w:rsidR="00D10828" w:rsidRDefault="00C370D5" w:rsidP="00D10828">
      <w:pPr>
        <w:pStyle w:val="BodyText"/>
        <w:numPr>
          <w:ilvl w:val="0"/>
          <w:numId w:val="50"/>
        </w:numPr>
        <w:spacing w:before="100" w:line="278" w:lineRule="auto"/>
        <w:rPr>
          <w:rFonts w:ascii="Arial" w:hAnsi="Arial" w:cs="Arial"/>
        </w:rPr>
      </w:pPr>
      <w:r w:rsidRPr="00963514">
        <w:rPr>
          <w:rFonts w:ascii="Arial" w:hAnsi="Arial" w:cs="Arial"/>
        </w:rPr>
        <w:t xml:space="preserve">California </w:t>
      </w:r>
      <w:r w:rsidR="00552400">
        <w:rPr>
          <w:rFonts w:ascii="Arial" w:hAnsi="Arial" w:cs="Arial"/>
          <w:smallCaps/>
        </w:rPr>
        <w:t>c</w:t>
      </w:r>
      <w:r w:rsidRPr="00552400">
        <w:rPr>
          <w:rFonts w:ascii="Arial" w:hAnsi="Arial" w:cs="Arial"/>
          <w:smallCaps/>
        </w:rPr>
        <w:t xml:space="preserve">onservation </w:t>
      </w:r>
      <w:r w:rsidR="00552400">
        <w:rPr>
          <w:rFonts w:ascii="Arial" w:hAnsi="Arial" w:cs="Arial"/>
          <w:smallCaps/>
        </w:rPr>
        <w:t>c</w:t>
      </w:r>
      <w:r w:rsidRPr="00552400">
        <w:rPr>
          <w:rFonts w:ascii="Arial" w:hAnsi="Arial" w:cs="Arial"/>
          <w:smallCaps/>
        </w:rPr>
        <w:t>orps</w:t>
      </w:r>
      <w:r w:rsidRPr="00963514">
        <w:rPr>
          <w:rFonts w:ascii="Arial" w:hAnsi="Arial" w:cs="Arial"/>
        </w:rPr>
        <w:t xml:space="preserve"> (CCC</w:t>
      </w:r>
      <w:r w:rsidR="00850142" w:rsidRPr="00963514">
        <w:rPr>
          <w:rFonts w:ascii="Arial" w:hAnsi="Arial" w:cs="Arial"/>
        </w:rPr>
        <w:t>)</w:t>
      </w:r>
      <w:r w:rsidR="0087203A" w:rsidRPr="00963514">
        <w:rPr>
          <w:rFonts w:ascii="Arial" w:hAnsi="Arial" w:cs="Arial"/>
        </w:rPr>
        <w:t xml:space="preserve"> and</w:t>
      </w:r>
      <w:r w:rsidRPr="00963514">
        <w:rPr>
          <w:rFonts w:ascii="Arial" w:hAnsi="Arial" w:cs="Arial"/>
        </w:rPr>
        <w:t xml:space="preserve"> </w:t>
      </w:r>
    </w:p>
    <w:p w14:paraId="76585E6D" w14:textId="0412111B" w:rsidR="00D01521" w:rsidRDefault="00C370D5" w:rsidP="00D10828">
      <w:pPr>
        <w:pStyle w:val="BodyText"/>
        <w:numPr>
          <w:ilvl w:val="0"/>
          <w:numId w:val="50"/>
        </w:numPr>
        <w:spacing w:before="100" w:line="278" w:lineRule="auto"/>
        <w:rPr>
          <w:rFonts w:ascii="Arial" w:hAnsi="Arial" w:cs="Arial"/>
        </w:rPr>
      </w:pPr>
      <w:r w:rsidRPr="00963514">
        <w:rPr>
          <w:rFonts w:ascii="Arial" w:hAnsi="Arial" w:cs="Arial"/>
        </w:rPr>
        <w:t xml:space="preserve">California Association of Local </w:t>
      </w:r>
      <w:r w:rsidR="00552400" w:rsidRPr="00552400">
        <w:rPr>
          <w:rFonts w:ascii="Arial" w:hAnsi="Arial" w:cs="Arial"/>
          <w:smallCaps/>
        </w:rPr>
        <w:t>c</w:t>
      </w:r>
      <w:r w:rsidRPr="00552400">
        <w:rPr>
          <w:rFonts w:ascii="Arial" w:hAnsi="Arial" w:cs="Arial"/>
          <w:smallCaps/>
        </w:rPr>
        <w:t xml:space="preserve">onservation </w:t>
      </w:r>
      <w:r w:rsidR="00552400">
        <w:rPr>
          <w:rFonts w:ascii="Arial" w:hAnsi="Arial" w:cs="Arial"/>
          <w:smallCaps/>
        </w:rPr>
        <w:t>c</w:t>
      </w:r>
      <w:r w:rsidRPr="00552400">
        <w:rPr>
          <w:rFonts w:ascii="Arial" w:hAnsi="Arial" w:cs="Arial"/>
          <w:smallCaps/>
        </w:rPr>
        <w:t>orps</w:t>
      </w:r>
      <w:r w:rsidRPr="00963514">
        <w:rPr>
          <w:rFonts w:ascii="Arial" w:hAnsi="Arial" w:cs="Arial"/>
        </w:rPr>
        <w:t xml:space="preserve"> (CALCC</w:t>
      </w:r>
      <w:r w:rsidR="0087203A" w:rsidRPr="00963514">
        <w:rPr>
          <w:rFonts w:ascii="Arial" w:hAnsi="Arial" w:cs="Arial"/>
        </w:rPr>
        <w:t>)</w:t>
      </w:r>
      <w:r w:rsidR="0081614D" w:rsidRPr="00963514">
        <w:rPr>
          <w:rFonts w:ascii="Arial" w:hAnsi="Arial" w:cs="Arial"/>
        </w:rPr>
        <w:t xml:space="preserve"> </w:t>
      </w:r>
    </w:p>
    <w:p w14:paraId="660147A0" w14:textId="2C39B5A8" w:rsidR="00850142" w:rsidRDefault="0006253B" w:rsidP="00D01521">
      <w:pPr>
        <w:pStyle w:val="BodyText"/>
        <w:spacing w:before="100" w:line="278" w:lineRule="auto"/>
        <w:ind w:left="0"/>
        <w:rPr>
          <w:rFonts w:ascii="Arial" w:hAnsi="Arial" w:cs="Arial"/>
        </w:rPr>
      </w:pPr>
      <w:r>
        <w:rPr>
          <w:rFonts w:ascii="Arial" w:hAnsi="Arial" w:cs="Arial"/>
          <w:smallCaps/>
        </w:rPr>
        <w:t>a</w:t>
      </w:r>
      <w:r w:rsidR="0081614D" w:rsidRPr="00552400">
        <w:rPr>
          <w:rFonts w:ascii="Arial" w:hAnsi="Arial" w:cs="Arial"/>
          <w:smallCaps/>
        </w:rPr>
        <w:t>pplicant</w:t>
      </w:r>
      <w:r w:rsidR="0081614D">
        <w:rPr>
          <w:rFonts w:ascii="Arial" w:hAnsi="Arial" w:cs="Arial"/>
          <w:smallCaps/>
        </w:rPr>
        <w:t>s</w:t>
      </w:r>
      <w:r w:rsidR="0081614D" w:rsidRPr="00963514">
        <w:rPr>
          <w:rFonts w:ascii="Arial" w:hAnsi="Arial" w:cs="Arial"/>
        </w:rPr>
        <w:t xml:space="preserve"> who choose to complete this process are only required to work with </w:t>
      </w:r>
      <w:r w:rsidR="0081614D" w:rsidRPr="00963514">
        <w:rPr>
          <w:rFonts w:ascii="Arial" w:hAnsi="Arial" w:cs="Arial"/>
          <w:u w:val="single"/>
        </w:rPr>
        <w:t>one</w:t>
      </w:r>
      <w:r w:rsidR="0081614D" w:rsidRPr="00963514">
        <w:rPr>
          <w:rFonts w:ascii="Arial" w:hAnsi="Arial" w:cs="Arial"/>
        </w:rPr>
        <w:t xml:space="preserve"> above</w:t>
      </w:r>
      <w:r w:rsidR="00D368A6">
        <w:rPr>
          <w:rFonts w:ascii="Arial" w:hAnsi="Arial" w:cs="Arial"/>
        </w:rPr>
        <w:t>-</w:t>
      </w:r>
      <w:r w:rsidR="0081614D" w:rsidRPr="00963514">
        <w:rPr>
          <w:rFonts w:ascii="Arial" w:hAnsi="Arial" w:cs="Arial"/>
        </w:rPr>
        <w:t xml:space="preserve">identified </w:t>
      </w:r>
      <w:r w:rsidR="002123F8">
        <w:rPr>
          <w:rFonts w:ascii="Arial" w:hAnsi="Arial" w:cs="Arial"/>
        </w:rPr>
        <w:t xml:space="preserve">certified </w:t>
      </w:r>
      <w:r w:rsidR="00B73E10" w:rsidRPr="00963514">
        <w:rPr>
          <w:rFonts w:ascii="Arial" w:hAnsi="Arial" w:cs="Arial"/>
        </w:rPr>
        <w:t>Corps.</w:t>
      </w:r>
      <w:r w:rsidR="00B73E10">
        <w:rPr>
          <w:rFonts w:ascii="Arial" w:hAnsi="Arial" w:cs="Arial"/>
        </w:rPr>
        <w:t xml:space="preserve"> </w:t>
      </w:r>
    </w:p>
    <w:p w14:paraId="6296BD1E" w14:textId="7D16E767" w:rsidR="006A2266" w:rsidRPr="00DB5E95" w:rsidRDefault="006A2266" w:rsidP="006A2266">
      <w:pPr>
        <w:pStyle w:val="BodyText"/>
        <w:spacing w:beforeAutospacing="0" w:after="0" w:afterAutospacing="0" w:line="240" w:lineRule="auto"/>
        <w:ind w:left="0"/>
        <w:rPr>
          <w:rFonts w:ascii="Arial" w:hAnsi="Arial" w:cs="Arial"/>
        </w:rPr>
      </w:pPr>
      <w:r>
        <w:rPr>
          <w:rFonts w:ascii="Arial" w:hAnsi="Arial" w:cs="Arial"/>
        </w:rPr>
        <w:t>T</w:t>
      </w:r>
      <w:r w:rsidRPr="00DB5E95">
        <w:rPr>
          <w:rFonts w:ascii="Arial" w:hAnsi="Arial" w:cs="Arial"/>
        </w:rPr>
        <w:t xml:space="preserve">he </w:t>
      </w:r>
      <w:r>
        <w:rPr>
          <w:rFonts w:ascii="Arial" w:hAnsi="Arial" w:cs="Arial"/>
        </w:rPr>
        <w:t xml:space="preserve">Certified </w:t>
      </w:r>
      <w:r w:rsidRPr="00DB5E95">
        <w:rPr>
          <w:rFonts w:ascii="Arial" w:hAnsi="Arial" w:cs="Arial"/>
        </w:rPr>
        <w:t xml:space="preserve">Corps Consultation </w:t>
      </w:r>
      <w:r>
        <w:rPr>
          <w:rFonts w:ascii="Arial" w:hAnsi="Arial" w:cs="Arial"/>
        </w:rPr>
        <w:t>website</w:t>
      </w:r>
      <w:r w:rsidRPr="00DB5E95">
        <w:rPr>
          <w:rFonts w:ascii="Arial" w:hAnsi="Arial" w:cs="Arial"/>
        </w:rPr>
        <w:t xml:space="preserve"> </w:t>
      </w:r>
      <w:r w:rsidRPr="006E52AE">
        <w:rPr>
          <w:rFonts w:ascii="Arial" w:hAnsi="Arial" w:cs="Arial"/>
        </w:rPr>
        <w:t>link</w:t>
      </w:r>
      <w:r>
        <w:rPr>
          <w:rFonts w:ascii="Arial" w:hAnsi="Arial" w:cs="Arial"/>
        </w:rPr>
        <w:t xml:space="preserve"> is </w:t>
      </w:r>
      <w:r w:rsidRPr="00DB5E95">
        <w:rPr>
          <w:rFonts w:ascii="Arial" w:hAnsi="Arial" w:cs="Arial"/>
        </w:rPr>
        <w:t xml:space="preserve">available </w:t>
      </w:r>
      <w:r w:rsidR="00E745CC">
        <w:rPr>
          <w:rFonts w:ascii="Arial" w:hAnsi="Arial" w:cs="Arial"/>
        </w:rPr>
        <w:t xml:space="preserve">at </w:t>
      </w:r>
      <w:hyperlink r:id="rId106" w:history="1">
        <w:r w:rsidR="00E745CC" w:rsidRPr="00DB5E95">
          <w:rPr>
            <w:rStyle w:val="Hyperlink"/>
            <w:rFonts w:ascii="Arial" w:hAnsi="Arial" w:cs="Arial"/>
            <w:color w:val="0070C0"/>
            <w:spacing w:val="-4"/>
          </w:rPr>
          <w:t>www.parks.ca.gov/spp</w:t>
        </w:r>
      </w:hyperlink>
      <w:r w:rsidR="00E745CC">
        <w:rPr>
          <w:rFonts w:ascii="Arial" w:hAnsi="Arial" w:cs="Arial"/>
        </w:rPr>
        <w:t xml:space="preserve"> </w:t>
      </w:r>
      <w:r w:rsidRPr="00DB5E95">
        <w:rPr>
          <w:rFonts w:ascii="Arial" w:hAnsi="Arial" w:cs="Arial"/>
        </w:rPr>
        <w:t xml:space="preserve">under </w:t>
      </w:r>
      <w:r w:rsidRPr="00DB5E95">
        <w:rPr>
          <w:rFonts w:ascii="Arial" w:hAnsi="Arial" w:cs="Arial"/>
          <w:color w:val="000000" w:themeColor="text1"/>
          <w:spacing w:val="-4"/>
        </w:rPr>
        <w:t xml:space="preserve">Technical Assistance </w:t>
      </w:r>
      <w:r w:rsidR="00E745CC">
        <w:rPr>
          <w:rFonts w:ascii="Arial" w:hAnsi="Arial" w:cs="Arial"/>
          <w:color w:val="000000" w:themeColor="text1"/>
          <w:spacing w:val="-4"/>
        </w:rPr>
        <w:t>Links – Conservation Corps</w:t>
      </w:r>
      <w:r w:rsidRPr="00DB5E95">
        <w:rPr>
          <w:rFonts w:ascii="Arial" w:hAnsi="Arial" w:cs="Arial"/>
          <w:color w:val="000000" w:themeColor="text1"/>
          <w:spacing w:val="-4"/>
        </w:rPr>
        <w:t>.</w:t>
      </w:r>
    </w:p>
    <w:p w14:paraId="4D32A894" w14:textId="1BB10B1D" w:rsidR="00891115" w:rsidRDefault="00C2250F" w:rsidP="00641BB9">
      <w:pPr>
        <w:pStyle w:val="BodyText"/>
        <w:spacing w:before="100" w:line="278" w:lineRule="auto"/>
        <w:ind w:left="0"/>
        <w:rPr>
          <w:rFonts w:ascii="Arial" w:hAnsi="Arial" w:cs="Arial"/>
        </w:rPr>
      </w:pPr>
      <w:r w:rsidRPr="00DB5E95">
        <w:rPr>
          <w:rFonts w:ascii="Arial" w:hAnsi="Arial" w:cs="Arial"/>
        </w:rPr>
        <w:t>Public Resources Code, Division 5, Chapter 3.3, §5646(c) states</w:t>
      </w:r>
      <w:r w:rsidR="00891115">
        <w:rPr>
          <w:rFonts w:ascii="Arial" w:hAnsi="Arial" w:cs="Arial"/>
        </w:rPr>
        <w:t>:</w:t>
      </w:r>
      <w:r w:rsidRPr="00DB5E95">
        <w:rPr>
          <w:rFonts w:ascii="Arial" w:hAnsi="Arial" w:cs="Arial"/>
        </w:rPr>
        <w:t xml:space="preserve"> </w:t>
      </w:r>
    </w:p>
    <w:p w14:paraId="3438768D" w14:textId="7F29FA98" w:rsidR="00C2250F" w:rsidRPr="00DB5E95" w:rsidRDefault="00C2250F" w:rsidP="002E33CA">
      <w:pPr>
        <w:pStyle w:val="BodyText"/>
        <w:spacing w:before="100" w:line="278" w:lineRule="auto"/>
        <w:ind w:left="720"/>
        <w:rPr>
          <w:rFonts w:ascii="Arial" w:hAnsi="Arial" w:cs="Arial"/>
        </w:rPr>
      </w:pPr>
      <w:r w:rsidRPr="00DB5E95">
        <w:rPr>
          <w:rFonts w:ascii="Arial" w:hAnsi="Arial" w:cs="Arial"/>
        </w:rPr>
        <w:t xml:space="preserve">The </w:t>
      </w:r>
      <w:r w:rsidRPr="0006253B">
        <w:rPr>
          <w:rFonts w:ascii="Arial" w:hAnsi="Arial" w:cs="Arial"/>
          <w:smallCaps/>
        </w:rPr>
        <w:t>project</w:t>
      </w:r>
      <w:r w:rsidRPr="00DB5E95">
        <w:rPr>
          <w:rFonts w:ascii="Arial" w:hAnsi="Arial" w:cs="Arial"/>
        </w:rPr>
        <w:t xml:space="preserve"> will enhance workforce development and employment opportunities, utilize members of the California </w:t>
      </w:r>
      <w:r w:rsidR="00FB79F3" w:rsidRPr="00DB5E95">
        <w:rPr>
          <w:rFonts w:ascii="Arial" w:hAnsi="Arial" w:cs="Arial"/>
          <w:smallCaps/>
        </w:rPr>
        <w:t>conservation corps</w:t>
      </w:r>
      <w:r w:rsidRPr="00DB5E95">
        <w:rPr>
          <w:rFonts w:ascii="Arial" w:hAnsi="Arial" w:cs="Arial"/>
        </w:rPr>
        <w:t xml:space="preserve"> or certified </w:t>
      </w:r>
      <w:r w:rsidR="00FB79F3" w:rsidRPr="00DB5E95">
        <w:rPr>
          <w:rFonts w:ascii="Arial" w:hAnsi="Arial" w:cs="Arial"/>
          <w:smallCaps/>
        </w:rPr>
        <w:t>conservation corps</w:t>
      </w:r>
      <w:r w:rsidRPr="00DB5E95">
        <w:rPr>
          <w:rFonts w:ascii="Arial" w:hAnsi="Arial" w:cs="Arial"/>
        </w:rPr>
        <w:t xml:space="preserve">, if available, or accommodate </w:t>
      </w:r>
      <w:r w:rsidR="00FB79F3" w:rsidRPr="00DB5E95">
        <w:rPr>
          <w:rFonts w:ascii="Arial" w:hAnsi="Arial" w:cs="Arial"/>
          <w:smallCaps/>
        </w:rPr>
        <w:t>outdoor learning opportunities</w:t>
      </w:r>
      <w:r w:rsidRPr="00DB5E95">
        <w:rPr>
          <w:rFonts w:ascii="Arial" w:hAnsi="Arial" w:cs="Arial"/>
        </w:rPr>
        <w:t xml:space="preserve"> for school pupils or at-risk youth in the service area.</w:t>
      </w:r>
    </w:p>
    <w:p w14:paraId="2D6B0FD0" w14:textId="58A311A0" w:rsidR="00744ED4" w:rsidRDefault="00744ED4" w:rsidP="007C2F0B">
      <w:pPr>
        <w:pStyle w:val="BodyText"/>
        <w:spacing w:beforeAutospacing="0"/>
        <w:ind w:left="0"/>
        <w:rPr>
          <w:rStyle w:val="cf01"/>
          <w:rFonts w:ascii="Arial" w:eastAsiaTheme="majorEastAsia" w:hAnsi="Arial" w:cs="Arial"/>
          <w:sz w:val="24"/>
          <w:szCs w:val="24"/>
        </w:rPr>
      </w:pPr>
      <w:r w:rsidRPr="00744ED4">
        <w:rPr>
          <w:rStyle w:val="cf01"/>
          <w:rFonts w:ascii="Arial" w:eastAsiaTheme="majorEastAsia" w:hAnsi="Arial" w:cs="Arial"/>
          <w:sz w:val="24"/>
          <w:szCs w:val="24"/>
        </w:rPr>
        <w:t xml:space="preserve">It is important </w:t>
      </w:r>
      <w:r w:rsidR="0078635A">
        <w:rPr>
          <w:rStyle w:val="cf01"/>
          <w:rFonts w:ascii="Arial" w:eastAsiaTheme="majorEastAsia" w:hAnsi="Arial" w:cs="Arial"/>
          <w:sz w:val="24"/>
          <w:szCs w:val="24"/>
        </w:rPr>
        <w:t>for</w:t>
      </w:r>
      <w:r w:rsidRPr="00872D00">
        <w:rPr>
          <w:rStyle w:val="cf01"/>
          <w:rFonts w:ascii="Arial" w:eastAsiaTheme="majorEastAsia" w:hAnsi="Arial" w:cs="Arial"/>
          <w:smallCaps/>
          <w:sz w:val="24"/>
          <w:szCs w:val="24"/>
        </w:rPr>
        <w:t xml:space="preserve"> applicants</w:t>
      </w:r>
      <w:r w:rsidRPr="00744ED4">
        <w:rPr>
          <w:rStyle w:val="cf01"/>
          <w:rFonts w:ascii="Arial" w:eastAsiaTheme="majorEastAsia" w:hAnsi="Arial" w:cs="Arial"/>
          <w:sz w:val="24"/>
          <w:szCs w:val="24"/>
        </w:rPr>
        <w:t xml:space="preserve"> </w:t>
      </w:r>
      <w:r w:rsidR="0078635A">
        <w:rPr>
          <w:rStyle w:val="cf01"/>
          <w:rFonts w:ascii="Arial" w:eastAsiaTheme="majorEastAsia" w:hAnsi="Arial" w:cs="Arial"/>
          <w:sz w:val="24"/>
          <w:szCs w:val="24"/>
        </w:rPr>
        <w:t xml:space="preserve">to </w:t>
      </w:r>
      <w:r w:rsidR="00075EBA">
        <w:rPr>
          <w:rStyle w:val="cf01"/>
          <w:rFonts w:ascii="Arial" w:eastAsiaTheme="majorEastAsia" w:hAnsi="Arial" w:cs="Arial"/>
          <w:sz w:val="24"/>
          <w:szCs w:val="24"/>
        </w:rPr>
        <w:t>create</w:t>
      </w:r>
      <w:r w:rsidRPr="00744ED4">
        <w:rPr>
          <w:rStyle w:val="cf01"/>
          <w:rFonts w:ascii="Arial" w:eastAsiaTheme="majorEastAsia" w:hAnsi="Arial" w:cs="Arial"/>
          <w:sz w:val="24"/>
          <w:szCs w:val="24"/>
        </w:rPr>
        <w:t xml:space="preserve"> </w:t>
      </w:r>
      <w:r w:rsidR="00951BC6">
        <w:rPr>
          <w:rStyle w:val="cf01"/>
          <w:rFonts w:ascii="Arial" w:eastAsiaTheme="majorEastAsia" w:hAnsi="Arial" w:cs="Arial"/>
          <w:sz w:val="24"/>
          <w:szCs w:val="24"/>
        </w:rPr>
        <w:t>a</w:t>
      </w:r>
      <w:r w:rsidR="00AA788D">
        <w:rPr>
          <w:rStyle w:val="cf01"/>
          <w:rFonts w:ascii="Arial" w:eastAsiaTheme="majorEastAsia" w:hAnsi="Arial" w:cs="Arial"/>
          <w:sz w:val="24"/>
          <w:szCs w:val="24"/>
        </w:rPr>
        <w:t xml:space="preserve"> detailed</w:t>
      </w:r>
      <w:r w:rsidRPr="00744ED4">
        <w:rPr>
          <w:rStyle w:val="cf01"/>
          <w:rFonts w:ascii="Arial" w:eastAsiaTheme="majorEastAsia" w:hAnsi="Arial" w:cs="Arial"/>
          <w:sz w:val="24"/>
          <w:szCs w:val="24"/>
        </w:rPr>
        <w:t xml:space="preserve"> </w:t>
      </w:r>
      <w:r w:rsidRPr="00F9628F">
        <w:rPr>
          <w:rFonts w:ascii="Arial" w:hAnsi="Arial" w:cs="Arial"/>
          <w:smallCaps/>
        </w:rPr>
        <w:t>project</w:t>
      </w:r>
      <w:r w:rsidRPr="00744ED4">
        <w:rPr>
          <w:rStyle w:val="cf01"/>
          <w:rFonts w:ascii="Arial" w:eastAsiaTheme="majorEastAsia" w:hAnsi="Arial" w:cs="Arial"/>
          <w:sz w:val="24"/>
          <w:szCs w:val="24"/>
        </w:rPr>
        <w:t xml:space="preserve"> work plan </w:t>
      </w:r>
      <w:r w:rsidR="00BA6217">
        <w:rPr>
          <w:rStyle w:val="cf01"/>
          <w:rFonts w:ascii="Arial" w:eastAsiaTheme="majorEastAsia" w:hAnsi="Arial" w:cs="Arial"/>
          <w:sz w:val="24"/>
          <w:szCs w:val="24"/>
        </w:rPr>
        <w:t xml:space="preserve">that includes </w:t>
      </w:r>
      <w:r w:rsidR="00B053C0">
        <w:rPr>
          <w:rStyle w:val="cf01"/>
          <w:rFonts w:ascii="Arial" w:eastAsiaTheme="majorEastAsia" w:hAnsi="Arial" w:cs="Arial"/>
          <w:sz w:val="24"/>
          <w:szCs w:val="24"/>
        </w:rPr>
        <w:t xml:space="preserve">all </w:t>
      </w:r>
      <w:r w:rsidRPr="00744ED4">
        <w:rPr>
          <w:rStyle w:val="cf01"/>
          <w:rFonts w:ascii="Arial" w:eastAsiaTheme="majorEastAsia" w:hAnsi="Arial" w:cs="Arial"/>
          <w:sz w:val="24"/>
          <w:szCs w:val="24"/>
        </w:rPr>
        <w:t>cost estimate</w:t>
      </w:r>
      <w:r w:rsidR="00B053C0">
        <w:rPr>
          <w:rStyle w:val="cf01"/>
          <w:rFonts w:ascii="Arial" w:eastAsiaTheme="majorEastAsia" w:hAnsi="Arial" w:cs="Arial"/>
          <w:sz w:val="24"/>
          <w:szCs w:val="24"/>
        </w:rPr>
        <w:t>s</w:t>
      </w:r>
      <w:r w:rsidR="00794F90">
        <w:rPr>
          <w:rStyle w:val="cf01"/>
          <w:rFonts w:ascii="Arial" w:eastAsiaTheme="majorEastAsia" w:hAnsi="Arial" w:cs="Arial"/>
          <w:sz w:val="24"/>
          <w:szCs w:val="24"/>
        </w:rPr>
        <w:t xml:space="preserve"> prior to </w:t>
      </w:r>
      <w:r w:rsidR="00794F90" w:rsidRPr="00667A83">
        <w:rPr>
          <w:rStyle w:val="cf01"/>
          <w:rFonts w:ascii="Arial" w:eastAsiaTheme="majorEastAsia" w:hAnsi="Arial" w:cs="Arial"/>
          <w:smallCaps/>
          <w:sz w:val="24"/>
          <w:szCs w:val="24"/>
        </w:rPr>
        <w:t>application</w:t>
      </w:r>
      <w:r w:rsidR="00794F90">
        <w:rPr>
          <w:rStyle w:val="cf01"/>
          <w:rFonts w:ascii="Arial" w:eastAsiaTheme="majorEastAsia" w:hAnsi="Arial" w:cs="Arial"/>
          <w:sz w:val="24"/>
          <w:szCs w:val="24"/>
        </w:rPr>
        <w:t xml:space="preserve"> deadline</w:t>
      </w:r>
      <w:r w:rsidRPr="00744ED4">
        <w:rPr>
          <w:rStyle w:val="cf01"/>
          <w:rFonts w:ascii="Arial" w:eastAsiaTheme="majorEastAsia" w:hAnsi="Arial" w:cs="Arial"/>
          <w:sz w:val="24"/>
          <w:szCs w:val="24"/>
        </w:rPr>
        <w:t xml:space="preserve"> </w:t>
      </w:r>
      <w:r w:rsidR="00B053C0">
        <w:rPr>
          <w:rStyle w:val="cf01"/>
          <w:rFonts w:ascii="Arial" w:eastAsiaTheme="majorEastAsia" w:hAnsi="Arial" w:cs="Arial"/>
          <w:sz w:val="24"/>
          <w:szCs w:val="24"/>
        </w:rPr>
        <w:t>to</w:t>
      </w:r>
      <w:r w:rsidRPr="00744ED4">
        <w:rPr>
          <w:rStyle w:val="cf01"/>
          <w:rFonts w:ascii="Arial" w:eastAsiaTheme="majorEastAsia" w:hAnsi="Arial" w:cs="Arial"/>
          <w:sz w:val="24"/>
          <w:szCs w:val="24"/>
        </w:rPr>
        <w:t xml:space="preserve"> accurately reflect</w:t>
      </w:r>
      <w:r w:rsidR="001220A9">
        <w:rPr>
          <w:rStyle w:val="cf01"/>
          <w:rFonts w:ascii="Arial" w:eastAsiaTheme="majorEastAsia" w:hAnsi="Arial" w:cs="Arial"/>
          <w:sz w:val="24"/>
          <w:szCs w:val="24"/>
        </w:rPr>
        <w:t xml:space="preserve"> request amounts</w:t>
      </w:r>
      <w:r w:rsidRPr="00744ED4">
        <w:rPr>
          <w:rStyle w:val="cf01"/>
          <w:rFonts w:ascii="Arial" w:eastAsiaTheme="majorEastAsia" w:hAnsi="Arial" w:cs="Arial"/>
          <w:sz w:val="24"/>
          <w:szCs w:val="24"/>
        </w:rPr>
        <w:t xml:space="preserve"> </w:t>
      </w:r>
      <w:r w:rsidR="00710986">
        <w:rPr>
          <w:rStyle w:val="cf01"/>
          <w:rFonts w:ascii="Arial" w:eastAsiaTheme="majorEastAsia" w:hAnsi="Arial" w:cs="Arial"/>
          <w:sz w:val="24"/>
          <w:szCs w:val="24"/>
        </w:rPr>
        <w:t>on</w:t>
      </w:r>
      <w:r w:rsidRPr="00744ED4">
        <w:rPr>
          <w:rStyle w:val="cf01"/>
          <w:rFonts w:ascii="Arial" w:eastAsiaTheme="majorEastAsia" w:hAnsi="Arial" w:cs="Arial"/>
          <w:sz w:val="24"/>
          <w:szCs w:val="24"/>
        </w:rPr>
        <w:t xml:space="preserve"> </w:t>
      </w:r>
      <w:r w:rsidR="00CC511B">
        <w:rPr>
          <w:rStyle w:val="cf01"/>
          <w:rFonts w:ascii="Arial" w:eastAsiaTheme="majorEastAsia" w:hAnsi="Arial" w:cs="Arial"/>
          <w:sz w:val="24"/>
          <w:szCs w:val="24"/>
        </w:rPr>
        <w:t>Checklist Item #5</w:t>
      </w:r>
      <w:r w:rsidR="00923AD1">
        <w:rPr>
          <w:rStyle w:val="cf01"/>
          <w:rFonts w:ascii="Arial" w:eastAsiaTheme="majorEastAsia" w:hAnsi="Arial" w:cs="Arial"/>
          <w:sz w:val="24"/>
          <w:szCs w:val="24"/>
        </w:rPr>
        <w:t xml:space="preserve">.A - </w:t>
      </w:r>
      <w:r w:rsidR="00CC511B">
        <w:rPr>
          <w:rStyle w:val="cf01"/>
          <w:rFonts w:ascii="Arial" w:eastAsiaTheme="majorEastAsia" w:hAnsi="Arial" w:cs="Arial"/>
          <w:sz w:val="24"/>
          <w:szCs w:val="24"/>
        </w:rPr>
        <w:t>G</w:t>
      </w:r>
      <w:r w:rsidR="005757C6" w:rsidRPr="00CC511B">
        <w:rPr>
          <w:rStyle w:val="cf01"/>
          <w:rFonts w:ascii="Arial" w:eastAsiaTheme="majorEastAsia" w:hAnsi="Arial" w:cs="Arial"/>
          <w:sz w:val="24"/>
          <w:szCs w:val="24"/>
        </w:rPr>
        <w:t xml:space="preserve">rant </w:t>
      </w:r>
      <w:r w:rsidR="00CC511B">
        <w:rPr>
          <w:rStyle w:val="cf01"/>
          <w:rFonts w:ascii="Arial" w:eastAsiaTheme="majorEastAsia" w:hAnsi="Arial" w:cs="Arial"/>
          <w:sz w:val="24"/>
          <w:szCs w:val="24"/>
        </w:rPr>
        <w:t>S</w:t>
      </w:r>
      <w:r w:rsidR="005757C6" w:rsidRPr="00CC511B">
        <w:rPr>
          <w:rStyle w:val="cf01"/>
          <w:rFonts w:ascii="Arial" w:eastAsiaTheme="majorEastAsia" w:hAnsi="Arial" w:cs="Arial"/>
          <w:sz w:val="24"/>
          <w:szCs w:val="24"/>
        </w:rPr>
        <w:t>cope</w:t>
      </w:r>
      <w:r w:rsidR="001F435F">
        <w:rPr>
          <w:rStyle w:val="cf01"/>
          <w:rFonts w:ascii="Arial" w:eastAsiaTheme="majorEastAsia" w:hAnsi="Arial" w:cs="Arial"/>
          <w:sz w:val="24"/>
          <w:szCs w:val="24"/>
        </w:rPr>
        <w:t>/</w:t>
      </w:r>
      <w:r w:rsidRPr="00744ED4">
        <w:rPr>
          <w:rStyle w:val="cf01"/>
          <w:rFonts w:ascii="Arial" w:eastAsiaTheme="majorEastAsia" w:hAnsi="Arial" w:cs="Arial"/>
          <w:sz w:val="24"/>
          <w:szCs w:val="24"/>
        </w:rPr>
        <w:t>Cost Estimate Form</w:t>
      </w:r>
      <w:r w:rsidR="001220A9">
        <w:rPr>
          <w:rStyle w:val="cf01"/>
          <w:rFonts w:ascii="Arial" w:eastAsiaTheme="majorEastAsia" w:hAnsi="Arial" w:cs="Arial"/>
          <w:sz w:val="24"/>
          <w:szCs w:val="24"/>
        </w:rPr>
        <w:t xml:space="preserve"> &amp; </w:t>
      </w:r>
      <w:r w:rsidR="00923AD1">
        <w:rPr>
          <w:rStyle w:val="cf01"/>
          <w:rFonts w:ascii="Arial" w:eastAsiaTheme="majorEastAsia" w:hAnsi="Arial" w:cs="Arial"/>
          <w:sz w:val="24"/>
          <w:szCs w:val="24"/>
        </w:rPr>
        <w:t xml:space="preserve">5.B - </w:t>
      </w:r>
      <w:r w:rsidR="001220A9">
        <w:rPr>
          <w:rStyle w:val="cf01"/>
          <w:rFonts w:ascii="Arial" w:eastAsiaTheme="majorEastAsia" w:hAnsi="Arial" w:cs="Arial"/>
          <w:sz w:val="24"/>
          <w:szCs w:val="24"/>
        </w:rPr>
        <w:t>Budget Narrative</w:t>
      </w:r>
      <w:r w:rsidRPr="00744ED4">
        <w:rPr>
          <w:rStyle w:val="cf01"/>
          <w:rFonts w:ascii="Arial" w:eastAsiaTheme="majorEastAsia" w:hAnsi="Arial" w:cs="Arial"/>
          <w:sz w:val="24"/>
          <w:szCs w:val="24"/>
        </w:rPr>
        <w:t xml:space="preserve">. The </w:t>
      </w:r>
      <w:r w:rsidR="00923AD1" w:rsidRPr="00923AD1">
        <w:rPr>
          <w:rStyle w:val="cf01"/>
          <w:rFonts w:ascii="Arial" w:eastAsiaTheme="majorEastAsia" w:hAnsi="Arial" w:cs="Arial"/>
          <w:sz w:val="24"/>
          <w:szCs w:val="24"/>
        </w:rPr>
        <w:t>grant request</w:t>
      </w:r>
      <w:r w:rsidRPr="00923AD1">
        <w:rPr>
          <w:rStyle w:val="cf01"/>
          <w:rFonts w:ascii="Arial" w:eastAsiaTheme="majorEastAsia" w:hAnsi="Arial" w:cs="Arial"/>
          <w:sz w:val="24"/>
          <w:szCs w:val="24"/>
        </w:rPr>
        <w:t xml:space="preserve"> </w:t>
      </w:r>
      <w:r w:rsidR="00923AD1">
        <w:rPr>
          <w:rStyle w:val="cf01"/>
          <w:rFonts w:ascii="Arial" w:eastAsiaTheme="majorEastAsia" w:hAnsi="Arial" w:cs="Arial"/>
          <w:sz w:val="24"/>
          <w:szCs w:val="24"/>
        </w:rPr>
        <w:t>a</w:t>
      </w:r>
      <w:r w:rsidRPr="00744ED4">
        <w:rPr>
          <w:rStyle w:val="cf01"/>
          <w:rFonts w:ascii="Arial" w:eastAsiaTheme="majorEastAsia" w:hAnsi="Arial" w:cs="Arial"/>
          <w:sz w:val="24"/>
          <w:szCs w:val="24"/>
        </w:rPr>
        <w:t xml:space="preserve">mount </w:t>
      </w:r>
      <w:r w:rsidRPr="00552B0A">
        <w:rPr>
          <w:rStyle w:val="cf01"/>
          <w:rFonts w:ascii="Arial" w:eastAsiaTheme="majorEastAsia" w:hAnsi="Arial" w:cs="Arial"/>
          <w:sz w:val="24"/>
          <w:szCs w:val="24"/>
        </w:rPr>
        <w:t xml:space="preserve">cannot </w:t>
      </w:r>
      <w:r w:rsidRPr="00744ED4">
        <w:rPr>
          <w:rStyle w:val="cf01"/>
          <w:rFonts w:ascii="Arial" w:eastAsiaTheme="majorEastAsia" w:hAnsi="Arial" w:cs="Arial"/>
          <w:sz w:val="24"/>
          <w:szCs w:val="24"/>
        </w:rPr>
        <w:t xml:space="preserve">be changed after </w:t>
      </w:r>
      <w:r w:rsidRPr="00667A83">
        <w:rPr>
          <w:rStyle w:val="cf01"/>
          <w:rFonts w:ascii="Arial" w:eastAsiaTheme="majorEastAsia" w:hAnsi="Arial" w:cs="Arial"/>
          <w:smallCaps/>
          <w:sz w:val="24"/>
          <w:szCs w:val="24"/>
        </w:rPr>
        <w:t>application</w:t>
      </w:r>
      <w:r w:rsidRPr="00744ED4">
        <w:rPr>
          <w:rStyle w:val="cf01"/>
          <w:rFonts w:ascii="Arial" w:eastAsiaTheme="majorEastAsia" w:hAnsi="Arial" w:cs="Arial"/>
          <w:sz w:val="24"/>
          <w:szCs w:val="24"/>
        </w:rPr>
        <w:t xml:space="preserve"> deadline; the </w:t>
      </w:r>
      <w:r w:rsidRPr="00D073E5">
        <w:rPr>
          <w:rStyle w:val="cf01"/>
          <w:rFonts w:ascii="Arial" w:eastAsiaTheme="majorEastAsia" w:hAnsi="Arial" w:cs="Arial"/>
          <w:smallCaps/>
          <w:sz w:val="24"/>
          <w:szCs w:val="24"/>
        </w:rPr>
        <w:t xml:space="preserve">applicant </w:t>
      </w:r>
      <w:r w:rsidRPr="00552B0A">
        <w:rPr>
          <w:rStyle w:val="cf01"/>
          <w:rFonts w:ascii="Arial" w:eastAsiaTheme="majorEastAsia" w:hAnsi="Arial" w:cs="Arial"/>
          <w:sz w:val="24"/>
          <w:szCs w:val="24"/>
        </w:rPr>
        <w:t>cannot</w:t>
      </w:r>
      <w:r w:rsidRPr="00744ED4">
        <w:rPr>
          <w:rStyle w:val="cf01"/>
          <w:rFonts w:ascii="Arial" w:eastAsiaTheme="majorEastAsia" w:hAnsi="Arial" w:cs="Arial"/>
          <w:sz w:val="24"/>
          <w:szCs w:val="24"/>
        </w:rPr>
        <w:t xml:space="preserve"> request additional funding. </w:t>
      </w:r>
    </w:p>
    <w:p w14:paraId="6CA46180" w14:textId="132A8B17" w:rsidR="007A765B" w:rsidRPr="00744ED4" w:rsidRDefault="00891115" w:rsidP="007A765B">
      <w:pPr>
        <w:pStyle w:val="BodyText"/>
        <w:spacing w:before="100" w:line="278" w:lineRule="auto"/>
        <w:ind w:left="0"/>
        <w:rPr>
          <w:rFonts w:ascii="Arial" w:hAnsi="Arial" w:cs="Arial"/>
        </w:rPr>
      </w:pPr>
      <w:r>
        <w:rPr>
          <w:rFonts w:ascii="Arial" w:hAnsi="Arial" w:cs="Arial"/>
        </w:rPr>
        <w:t>S</w:t>
      </w:r>
      <w:r w:rsidR="00552B0A">
        <w:rPr>
          <w:rFonts w:ascii="Arial" w:hAnsi="Arial" w:cs="Arial"/>
        </w:rPr>
        <w:t>teps 1 - 4</w:t>
      </w:r>
      <w:r w:rsidR="007A765B" w:rsidRPr="00963514">
        <w:rPr>
          <w:rFonts w:ascii="Arial" w:hAnsi="Arial" w:cs="Arial"/>
        </w:rPr>
        <w:t xml:space="preserve"> below should be used by the </w:t>
      </w:r>
      <w:r w:rsidR="007A765B" w:rsidRPr="008C6DBC">
        <w:rPr>
          <w:rFonts w:ascii="Arial" w:hAnsi="Arial" w:cs="Arial"/>
          <w:smallCaps/>
        </w:rPr>
        <w:t>applicant</w:t>
      </w:r>
      <w:r w:rsidR="007A765B" w:rsidRPr="00963514">
        <w:rPr>
          <w:rFonts w:ascii="Arial" w:hAnsi="Arial" w:cs="Arial"/>
        </w:rPr>
        <w:t xml:space="preserve"> to confirm their completion of the certified </w:t>
      </w:r>
      <w:r w:rsidR="007A765B">
        <w:rPr>
          <w:rFonts w:ascii="Arial" w:hAnsi="Arial" w:cs="Arial"/>
        </w:rPr>
        <w:t>C</w:t>
      </w:r>
      <w:r w:rsidR="007A765B" w:rsidRPr="00963514">
        <w:rPr>
          <w:rFonts w:ascii="Arial" w:hAnsi="Arial" w:cs="Arial"/>
        </w:rPr>
        <w:t xml:space="preserve">orps consultation process </w:t>
      </w:r>
      <w:r w:rsidR="007A765B" w:rsidRPr="00923AD1">
        <w:rPr>
          <w:rFonts w:ascii="Arial" w:hAnsi="Arial" w:cs="Arial"/>
          <w:u w:val="single"/>
        </w:rPr>
        <w:t>and</w:t>
      </w:r>
      <w:r w:rsidR="007A765B" w:rsidRPr="00963514">
        <w:rPr>
          <w:rFonts w:ascii="Arial" w:hAnsi="Arial" w:cs="Arial"/>
        </w:rPr>
        <w:t xml:space="preserve"> calculate a budget for their services.</w:t>
      </w:r>
      <w:r w:rsidR="007A765B">
        <w:rPr>
          <w:rFonts w:ascii="Arial" w:hAnsi="Arial" w:cs="Arial"/>
        </w:rPr>
        <w:t xml:space="preserve"> </w:t>
      </w:r>
      <w:r w:rsidR="007A765B" w:rsidRPr="00001B31">
        <w:rPr>
          <w:rFonts w:ascii="Arial" w:hAnsi="Arial" w:cs="Arial"/>
        </w:rPr>
        <w:t xml:space="preserve">OGALS </w:t>
      </w:r>
      <w:r w:rsidR="007A765B" w:rsidRPr="00AF088C">
        <w:rPr>
          <w:rFonts w:ascii="Arial" w:hAnsi="Arial" w:cs="Arial"/>
          <w:u w:val="single"/>
        </w:rPr>
        <w:t xml:space="preserve">highly </w:t>
      </w:r>
      <w:r w:rsidR="006B6BEE" w:rsidRPr="00AF088C">
        <w:rPr>
          <w:rFonts w:ascii="Arial" w:hAnsi="Arial" w:cs="Arial"/>
          <w:u w:val="single"/>
        </w:rPr>
        <w:t>recommends</w:t>
      </w:r>
      <w:r w:rsidR="007A765B" w:rsidRPr="00001B31">
        <w:rPr>
          <w:rFonts w:ascii="Arial" w:hAnsi="Arial" w:cs="Arial"/>
        </w:rPr>
        <w:t xml:space="preserve"> submitting </w:t>
      </w:r>
      <w:r w:rsidR="007A765B">
        <w:rPr>
          <w:rFonts w:ascii="Arial" w:hAnsi="Arial" w:cs="Arial"/>
        </w:rPr>
        <w:t>consultation</w:t>
      </w:r>
      <w:r w:rsidR="007A765B" w:rsidRPr="00001B31">
        <w:rPr>
          <w:rFonts w:ascii="Arial" w:hAnsi="Arial" w:cs="Arial"/>
        </w:rPr>
        <w:t xml:space="preserve"> requests </w:t>
      </w:r>
      <w:r w:rsidR="007A765B" w:rsidRPr="00156F25">
        <w:rPr>
          <w:rFonts w:ascii="Arial" w:hAnsi="Arial" w:cs="Arial"/>
          <w:u w:val="single"/>
        </w:rPr>
        <w:t xml:space="preserve">at least </w:t>
      </w:r>
      <w:r w:rsidR="007A765B" w:rsidRPr="00AF088C">
        <w:rPr>
          <w:rFonts w:ascii="Arial" w:hAnsi="Arial" w:cs="Arial"/>
        </w:rPr>
        <w:t>30 days prior</w:t>
      </w:r>
      <w:r w:rsidR="007A765B" w:rsidRPr="00001B31">
        <w:rPr>
          <w:rFonts w:ascii="Arial" w:hAnsi="Arial" w:cs="Arial"/>
        </w:rPr>
        <w:t xml:space="preserve"> to the </w:t>
      </w:r>
      <w:r w:rsidR="007A765B" w:rsidRPr="001816B2">
        <w:rPr>
          <w:rFonts w:ascii="Arial" w:hAnsi="Arial" w:cs="Arial"/>
          <w:smallCaps/>
        </w:rPr>
        <w:t>application</w:t>
      </w:r>
      <w:r w:rsidR="007A765B" w:rsidRPr="00001B31">
        <w:rPr>
          <w:rFonts w:ascii="Arial" w:hAnsi="Arial" w:cs="Arial"/>
        </w:rPr>
        <w:t xml:space="preserve"> </w:t>
      </w:r>
      <w:r w:rsidR="007A765B" w:rsidRPr="00744ED4">
        <w:rPr>
          <w:rFonts w:ascii="Arial" w:hAnsi="Arial" w:cs="Arial"/>
        </w:rPr>
        <w:t>deadline.</w:t>
      </w:r>
      <w:r w:rsidR="007A765B">
        <w:rPr>
          <w:rFonts w:ascii="Arial" w:hAnsi="Arial" w:cs="Arial"/>
        </w:rPr>
        <w:t xml:space="preserve"> </w:t>
      </w:r>
    </w:p>
    <w:p w14:paraId="649C495B" w14:textId="024AC8FF" w:rsidR="00826BCE" w:rsidRPr="00DB5E95" w:rsidRDefault="00C2250F" w:rsidP="00731A6B">
      <w:pPr>
        <w:pStyle w:val="BodyText"/>
        <w:numPr>
          <w:ilvl w:val="0"/>
          <w:numId w:val="58"/>
        </w:numPr>
        <w:spacing w:beforeAutospacing="0" w:after="120" w:afterAutospacing="0"/>
        <w:rPr>
          <w:rFonts w:ascii="Arial" w:hAnsi="Arial" w:cs="Arial"/>
        </w:rPr>
      </w:pPr>
      <w:r w:rsidRPr="00DB5E95">
        <w:rPr>
          <w:rFonts w:ascii="Arial" w:hAnsi="Arial" w:cs="Arial"/>
          <w:smallCaps/>
        </w:rPr>
        <w:t>applicants</w:t>
      </w:r>
      <w:r w:rsidRPr="00DB5E95">
        <w:rPr>
          <w:rFonts w:ascii="Arial" w:hAnsi="Arial" w:cs="Arial"/>
        </w:rPr>
        <w:t xml:space="preserve"> visit the CCC </w:t>
      </w:r>
      <w:r w:rsidR="00AD3E18">
        <w:rPr>
          <w:rFonts w:ascii="Arial" w:hAnsi="Arial" w:cs="Arial"/>
        </w:rPr>
        <w:t xml:space="preserve">webpage to fill out the </w:t>
      </w:r>
      <w:r w:rsidR="00AD3E18" w:rsidRPr="00DD5739">
        <w:rPr>
          <w:rFonts w:ascii="Arial" w:hAnsi="Arial" w:cs="Arial"/>
          <w:b/>
          <w:bCs/>
        </w:rPr>
        <w:t xml:space="preserve">Corps </w:t>
      </w:r>
      <w:r w:rsidR="001805E5" w:rsidRPr="00DD5739">
        <w:rPr>
          <w:rFonts w:ascii="Arial" w:hAnsi="Arial" w:cs="Arial"/>
          <w:b/>
          <w:bCs/>
        </w:rPr>
        <w:t>Consultation Form</w:t>
      </w:r>
      <w:r w:rsidR="001805E5">
        <w:rPr>
          <w:rFonts w:ascii="Arial" w:hAnsi="Arial" w:cs="Arial"/>
        </w:rPr>
        <w:t xml:space="preserve">. </w:t>
      </w:r>
      <w:r w:rsidR="00DF3D7C" w:rsidRPr="001125AC">
        <w:rPr>
          <w:rFonts w:ascii="Arial" w:hAnsi="Arial" w:cs="Arial"/>
          <w:smallCaps/>
        </w:rPr>
        <w:t>Ap</w:t>
      </w:r>
      <w:r w:rsidR="000108F9" w:rsidRPr="001125AC">
        <w:rPr>
          <w:rFonts w:ascii="Arial" w:hAnsi="Arial" w:cs="Arial"/>
          <w:smallCaps/>
        </w:rPr>
        <w:t>plicants</w:t>
      </w:r>
      <w:r w:rsidR="000108F9">
        <w:rPr>
          <w:rFonts w:ascii="Arial" w:hAnsi="Arial" w:cs="Arial"/>
        </w:rPr>
        <w:t xml:space="preserve"> should be prepared to submit detailed project information.</w:t>
      </w:r>
      <w:r w:rsidR="00CE711E">
        <w:rPr>
          <w:rFonts w:ascii="Arial" w:hAnsi="Arial" w:cs="Arial"/>
        </w:rPr>
        <w:t xml:space="preserve"> </w:t>
      </w:r>
      <w:r w:rsidR="00E2405C" w:rsidRPr="00836DE5">
        <w:rPr>
          <w:rFonts w:ascii="Arial" w:hAnsi="Arial" w:cs="Arial"/>
          <w:smallCaps/>
        </w:rPr>
        <w:t>Grant</w:t>
      </w:r>
      <w:r w:rsidR="00E2405C">
        <w:rPr>
          <w:rFonts w:ascii="Arial" w:hAnsi="Arial" w:cs="Arial"/>
        </w:rPr>
        <w:t xml:space="preserve"> p</w:t>
      </w:r>
      <w:r w:rsidR="00603D77">
        <w:rPr>
          <w:rFonts w:ascii="Arial" w:hAnsi="Arial" w:cs="Arial"/>
        </w:rPr>
        <w:t>rogram q</w:t>
      </w:r>
      <w:r w:rsidR="00CE711E">
        <w:rPr>
          <w:rFonts w:ascii="Arial" w:hAnsi="Arial" w:cs="Arial"/>
        </w:rPr>
        <w:t>uestions include the following:</w:t>
      </w:r>
      <w:r>
        <w:rPr>
          <w:rFonts w:ascii="Arial" w:hAnsi="Arial" w:cs="Arial"/>
        </w:rPr>
        <w:t xml:space="preserve"> </w:t>
      </w:r>
    </w:p>
    <w:p w14:paraId="02653C24" w14:textId="73232F49" w:rsidR="00A72563" w:rsidRPr="00EA6027" w:rsidRDefault="00A72563" w:rsidP="00731A6B">
      <w:pPr>
        <w:pStyle w:val="BodyText"/>
        <w:numPr>
          <w:ilvl w:val="0"/>
          <w:numId w:val="52"/>
        </w:numPr>
        <w:spacing w:beforeAutospacing="0" w:after="0" w:afterAutospacing="0" w:line="240" w:lineRule="auto"/>
        <w:ind w:right="547"/>
        <w:contextualSpacing/>
        <w:rPr>
          <w:rFonts w:ascii="Arial" w:hAnsi="Arial" w:cs="Arial"/>
        </w:rPr>
      </w:pPr>
      <w:r w:rsidRPr="00412E89">
        <w:rPr>
          <w:rFonts w:ascii="Arial" w:hAnsi="Arial" w:cs="Arial"/>
        </w:rPr>
        <w:t xml:space="preserve">Project </w:t>
      </w:r>
      <w:r w:rsidR="003E7DDF">
        <w:rPr>
          <w:rFonts w:ascii="Arial" w:hAnsi="Arial" w:cs="Arial"/>
        </w:rPr>
        <w:t>F</w:t>
      </w:r>
      <w:r w:rsidRPr="00412E89">
        <w:rPr>
          <w:rFonts w:ascii="Arial" w:hAnsi="Arial" w:cs="Arial"/>
        </w:rPr>
        <w:t xml:space="preserve">unding </w:t>
      </w:r>
      <w:r w:rsidR="003E7DDF">
        <w:rPr>
          <w:rFonts w:ascii="Arial" w:hAnsi="Arial" w:cs="Arial"/>
        </w:rPr>
        <w:t>T</w:t>
      </w:r>
      <w:r w:rsidRPr="00412E89">
        <w:rPr>
          <w:rFonts w:ascii="Arial" w:hAnsi="Arial" w:cs="Arial"/>
        </w:rPr>
        <w:t>ype</w:t>
      </w:r>
      <w:r>
        <w:rPr>
          <w:rFonts w:ascii="Arial" w:hAnsi="Arial" w:cs="Arial"/>
          <w:smallCaps/>
        </w:rPr>
        <w:t>:</w:t>
      </w:r>
      <w:r w:rsidR="00EA6027">
        <w:rPr>
          <w:rFonts w:ascii="Arial" w:hAnsi="Arial" w:cs="Arial"/>
          <w:smallCaps/>
        </w:rPr>
        <w:t xml:space="preserve"> </w:t>
      </w:r>
      <w:r w:rsidR="00EA6027" w:rsidRPr="00FC5DAC">
        <w:rPr>
          <w:rFonts w:ascii="Arial" w:hAnsi="Arial" w:cs="Arial"/>
        </w:rPr>
        <w:t xml:space="preserve">Climate </w:t>
      </w:r>
      <w:r w:rsidR="0055476F">
        <w:rPr>
          <w:rFonts w:ascii="Arial" w:hAnsi="Arial" w:cs="Arial"/>
        </w:rPr>
        <w:t>B</w:t>
      </w:r>
      <w:r w:rsidR="00EA6027" w:rsidRPr="00FC5DAC">
        <w:rPr>
          <w:rFonts w:ascii="Arial" w:hAnsi="Arial" w:cs="Arial"/>
        </w:rPr>
        <w:t xml:space="preserve">ond – </w:t>
      </w:r>
      <w:r w:rsidR="00CE711E">
        <w:rPr>
          <w:rFonts w:ascii="Arial" w:hAnsi="Arial" w:cs="Arial"/>
        </w:rPr>
        <w:t>P</w:t>
      </w:r>
      <w:r w:rsidR="00EA6027" w:rsidRPr="00FC5DAC">
        <w:rPr>
          <w:rFonts w:ascii="Arial" w:hAnsi="Arial" w:cs="Arial"/>
        </w:rPr>
        <w:t>rop</w:t>
      </w:r>
      <w:r w:rsidR="00EA6027">
        <w:rPr>
          <w:rFonts w:ascii="Arial" w:hAnsi="Arial" w:cs="Arial"/>
          <w:smallCaps/>
        </w:rPr>
        <w:t xml:space="preserve"> 4</w:t>
      </w:r>
    </w:p>
    <w:p w14:paraId="488C0423" w14:textId="296EB9D3" w:rsidR="00EA6027" w:rsidRDefault="00320264" w:rsidP="00731A6B">
      <w:pPr>
        <w:pStyle w:val="BodyText"/>
        <w:numPr>
          <w:ilvl w:val="0"/>
          <w:numId w:val="52"/>
        </w:numPr>
        <w:spacing w:beforeAutospacing="0" w:after="120" w:afterAutospacing="0" w:line="240" w:lineRule="auto"/>
        <w:ind w:right="547"/>
        <w:contextualSpacing/>
        <w:rPr>
          <w:rFonts w:ascii="Arial" w:hAnsi="Arial" w:cs="Arial"/>
        </w:rPr>
      </w:pPr>
      <w:r>
        <w:rPr>
          <w:rFonts w:ascii="Arial" w:hAnsi="Arial" w:cs="Arial"/>
        </w:rPr>
        <w:t xml:space="preserve">Department Administering </w:t>
      </w:r>
      <w:r w:rsidRPr="00907025">
        <w:rPr>
          <w:rFonts w:ascii="Arial" w:hAnsi="Arial" w:cs="Arial"/>
          <w:smallCaps/>
        </w:rPr>
        <w:t>Grant</w:t>
      </w:r>
      <w:r>
        <w:rPr>
          <w:rFonts w:ascii="Arial" w:hAnsi="Arial" w:cs="Arial"/>
        </w:rPr>
        <w:t xml:space="preserve"> Program: DPR</w:t>
      </w:r>
    </w:p>
    <w:p w14:paraId="1BD0DB54" w14:textId="218FB2D6" w:rsidR="00412E89" w:rsidRPr="00A72563" w:rsidRDefault="00412E89" w:rsidP="00731A6B">
      <w:pPr>
        <w:pStyle w:val="BodyText"/>
        <w:numPr>
          <w:ilvl w:val="0"/>
          <w:numId w:val="52"/>
        </w:numPr>
        <w:spacing w:beforeAutospacing="0" w:after="120" w:afterAutospacing="0" w:line="240" w:lineRule="auto"/>
        <w:ind w:right="547"/>
        <w:contextualSpacing/>
        <w:rPr>
          <w:rFonts w:ascii="Arial" w:hAnsi="Arial" w:cs="Arial"/>
        </w:rPr>
      </w:pPr>
      <w:r>
        <w:rPr>
          <w:rFonts w:ascii="Arial" w:hAnsi="Arial" w:cs="Arial"/>
        </w:rPr>
        <w:t xml:space="preserve">Name of </w:t>
      </w:r>
      <w:r w:rsidRPr="001E7738">
        <w:rPr>
          <w:rFonts w:ascii="Arial" w:hAnsi="Arial" w:cs="Arial"/>
          <w:smallCaps/>
        </w:rPr>
        <w:t xml:space="preserve">Grant </w:t>
      </w:r>
      <w:r>
        <w:rPr>
          <w:rFonts w:ascii="Arial" w:hAnsi="Arial" w:cs="Arial"/>
        </w:rPr>
        <w:t xml:space="preserve">Program: Statewide </w:t>
      </w:r>
      <w:r w:rsidRPr="00000724">
        <w:rPr>
          <w:rFonts w:ascii="Arial" w:hAnsi="Arial" w:cs="Arial"/>
        </w:rPr>
        <w:t>Park</w:t>
      </w:r>
      <w:r>
        <w:rPr>
          <w:rFonts w:ascii="Arial" w:hAnsi="Arial" w:cs="Arial"/>
        </w:rPr>
        <w:t xml:space="preserve"> Program</w:t>
      </w:r>
    </w:p>
    <w:p w14:paraId="4D211B28" w14:textId="5C1CAC56" w:rsidR="006E5537" w:rsidRPr="006E5537" w:rsidRDefault="00DB5E95" w:rsidP="00731A6B">
      <w:pPr>
        <w:pStyle w:val="BodyText"/>
        <w:numPr>
          <w:ilvl w:val="0"/>
          <w:numId w:val="52"/>
        </w:numPr>
        <w:spacing w:beforeAutospacing="0" w:after="120" w:afterAutospacing="0" w:line="240" w:lineRule="auto"/>
        <w:ind w:right="547"/>
        <w:contextualSpacing/>
        <w:rPr>
          <w:rFonts w:ascii="Arial" w:hAnsi="Arial" w:cs="Arial"/>
        </w:rPr>
      </w:pPr>
      <w:r w:rsidRPr="00056FF9">
        <w:rPr>
          <w:rFonts w:ascii="Arial" w:hAnsi="Arial" w:cs="Arial"/>
          <w:smallCaps/>
        </w:rPr>
        <w:t>Applicants</w:t>
      </w:r>
      <w:r w:rsidRPr="00EA0F68">
        <w:rPr>
          <w:rFonts w:ascii="Arial" w:hAnsi="Arial" w:cs="Arial"/>
        </w:rPr>
        <w:t xml:space="preserve"> will have to provide </w:t>
      </w:r>
      <w:r w:rsidR="00987827">
        <w:rPr>
          <w:rFonts w:ascii="Arial" w:hAnsi="Arial" w:cs="Arial"/>
        </w:rPr>
        <w:t xml:space="preserve">both </w:t>
      </w:r>
      <w:r w:rsidRPr="00EA0F68">
        <w:rPr>
          <w:rFonts w:ascii="Arial" w:hAnsi="Arial" w:cs="Arial"/>
        </w:rPr>
        <w:t xml:space="preserve">an </w:t>
      </w:r>
      <w:r w:rsidR="00987827">
        <w:rPr>
          <w:rFonts w:ascii="Arial" w:hAnsi="Arial" w:cs="Arial"/>
        </w:rPr>
        <w:t>Application D</w:t>
      </w:r>
      <w:r w:rsidR="005A66F5">
        <w:rPr>
          <w:rFonts w:ascii="Arial" w:hAnsi="Arial" w:cs="Arial"/>
        </w:rPr>
        <w:t>eadline</w:t>
      </w:r>
      <w:r w:rsidR="00987827">
        <w:rPr>
          <w:rFonts w:ascii="Arial" w:hAnsi="Arial" w:cs="Arial"/>
        </w:rPr>
        <w:t xml:space="preserve"> and an </w:t>
      </w:r>
      <w:r w:rsidRPr="00EA0F68">
        <w:rPr>
          <w:rFonts w:ascii="Arial" w:hAnsi="Arial" w:cs="Arial"/>
        </w:rPr>
        <w:t xml:space="preserve">anticipated </w:t>
      </w:r>
      <w:r w:rsidRPr="00907025">
        <w:rPr>
          <w:rFonts w:ascii="Arial" w:hAnsi="Arial" w:cs="Arial"/>
          <w:smallCaps/>
        </w:rPr>
        <w:t>Grant</w:t>
      </w:r>
      <w:r w:rsidRPr="00EA0F68">
        <w:rPr>
          <w:rFonts w:ascii="Arial" w:hAnsi="Arial" w:cs="Arial"/>
        </w:rPr>
        <w:t xml:space="preserve"> Award Date. Th</w:t>
      </w:r>
      <w:r w:rsidR="00E46F47">
        <w:rPr>
          <w:rFonts w:ascii="Arial" w:hAnsi="Arial" w:cs="Arial"/>
        </w:rPr>
        <w:t>is information is provided on the</w:t>
      </w:r>
      <w:r w:rsidRPr="00EA0F68">
        <w:rPr>
          <w:rFonts w:ascii="Arial" w:hAnsi="Arial" w:cs="Arial"/>
        </w:rPr>
        <w:t xml:space="preserve"> SPP</w:t>
      </w:r>
      <w:r w:rsidR="004C3877" w:rsidRPr="00EA0F68">
        <w:rPr>
          <w:rFonts w:ascii="Arial" w:hAnsi="Arial" w:cs="Arial"/>
        </w:rPr>
        <w:t xml:space="preserve"> Program</w:t>
      </w:r>
      <w:r w:rsidRPr="00EA0F68">
        <w:rPr>
          <w:rFonts w:ascii="Arial" w:hAnsi="Arial" w:cs="Arial"/>
        </w:rPr>
        <w:t xml:space="preserve"> Timeline </w:t>
      </w:r>
      <w:r w:rsidRPr="00EA0F68">
        <w:rPr>
          <w:rFonts w:ascii="Arial" w:hAnsi="Arial" w:cs="Arial"/>
          <w:color w:val="000000" w:themeColor="text1"/>
          <w:spacing w:val="-4"/>
        </w:rPr>
        <w:t xml:space="preserve">at </w:t>
      </w:r>
      <w:hyperlink r:id="rId107" w:history="1">
        <w:r w:rsidRPr="00EA0F68">
          <w:rPr>
            <w:rStyle w:val="Hyperlink"/>
            <w:rFonts w:ascii="Arial" w:hAnsi="Arial" w:cs="Arial"/>
            <w:color w:val="0070C0"/>
            <w:spacing w:val="-4"/>
          </w:rPr>
          <w:t>www.parks.ca.gov/spp</w:t>
        </w:r>
      </w:hyperlink>
      <w:r w:rsidRPr="00EA0F68">
        <w:rPr>
          <w:rFonts w:ascii="Arial" w:hAnsi="Arial" w:cs="Arial"/>
        </w:rPr>
        <w:t>.</w:t>
      </w:r>
      <w:r w:rsidR="00002AC9" w:rsidRPr="00CE711E">
        <w:rPr>
          <w:rFonts w:ascii="Arial" w:hAnsi="Arial" w:cs="Arial"/>
        </w:rPr>
        <w:t xml:space="preserve"> </w:t>
      </w:r>
    </w:p>
    <w:p w14:paraId="1526F407" w14:textId="50BD78B0" w:rsidR="00565D1A" w:rsidRDefault="00D77363" w:rsidP="00165E5A">
      <w:pPr>
        <w:pStyle w:val="BodyText"/>
        <w:spacing w:before="100"/>
        <w:ind w:left="810" w:right="547"/>
        <w:rPr>
          <w:rFonts w:ascii="Arial" w:hAnsi="Arial" w:cs="Arial"/>
        </w:rPr>
      </w:pPr>
      <w:r w:rsidRPr="00D77363">
        <w:rPr>
          <w:rFonts w:ascii="Arial" w:hAnsi="Arial" w:cs="Arial"/>
        </w:rPr>
        <w:t xml:space="preserve">After the form is submitted, </w:t>
      </w:r>
      <w:r w:rsidR="00E85888">
        <w:rPr>
          <w:rFonts w:ascii="Arial" w:hAnsi="Arial" w:cs="Arial"/>
          <w:smallCaps/>
        </w:rPr>
        <w:t>applicants</w:t>
      </w:r>
      <w:r w:rsidRPr="00D77363">
        <w:rPr>
          <w:rFonts w:ascii="Arial" w:hAnsi="Arial" w:cs="Arial"/>
        </w:rPr>
        <w:t xml:space="preserve"> will receive an email confirmation </w:t>
      </w:r>
      <w:r w:rsidRPr="00D77363">
        <w:rPr>
          <w:rFonts w:ascii="Arial" w:hAnsi="Arial" w:cs="Arial"/>
        </w:rPr>
        <w:lastRenderedPageBreak/>
        <w:t>with the subject</w:t>
      </w:r>
      <w:r w:rsidR="00811579">
        <w:rPr>
          <w:rFonts w:ascii="Arial" w:hAnsi="Arial" w:cs="Arial"/>
        </w:rPr>
        <w:t xml:space="preserve"> line</w:t>
      </w:r>
      <w:r w:rsidRPr="00D77363">
        <w:rPr>
          <w:rFonts w:ascii="Arial" w:hAnsi="Arial" w:cs="Arial"/>
        </w:rPr>
        <w:t xml:space="preserve">: </w:t>
      </w:r>
      <w:r w:rsidRPr="009E1372">
        <w:rPr>
          <w:rFonts w:ascii="Arial" w:hAnsi="Arial" w:cs="Arial"/>
        </w:rPr>
        <w:t>“We have received your request for Corps Consultation</w:t>
      </w:r>
      <w:r w:rsidRPr="00D77363">
        <w:rPr>
          <w:rFonts w:ascii="Arial" w:hAnsi="Arial" w:cs="Arial"/>
        </w:rPr>
        <w:t>.”</w:t>
      </w:r>
      <w:r w:rsidR="00EF1440">
        <w:rPr>
          <w:rFonts w:ascii="Arial" w:hAnsi="Arial" w:cs="Arial"/>
        </w:rPr>
        <w:t xml:space="preserve"> The date stamp on the confirmation email must be </w:t>
      </w:r>
      <w:r w:rsidR="00EF1440" w:rsidRPr="00B52575">
        <w:rPr>
          <w:rFonts w:ascii="Arial" w:hAnsi="Arial" w:cs="Arial"/>
          <w:u w:val="single"/>
        </w:rPr>
        <w:t>before</w:t>
      </w:r>
      <w:r w:rsidR="00EF1440">
        <w:rPr>
          <w:rFonts w:ascii="Arial" w:hAnsi="Arial" w:cs="Arial"/>
        </w:rPr>
        <w:t xml:space="preserve"> </w:t>
      </w:r>
      <w:r w:rsidR="00000724">
        <w:rPr>
          <w:rFonts w:ascii="Arial" w:hAnsi="Arial" w:cs="Arial"/>
          <w:smallCaps/>
        </w:rPr>
        <w:t>a</w:t>
      </w:r>
      <w:r w:rsidR="00EF1440" w:rsidRPr="00000724">
        <w:rPr>
          <w:rFonts w:ascii="Arial" w:hAnsi="Arial" w:cs="Arial"/>
          <w:smallCaps/>
        </w:rPr>
        <w:t>pplication</w:t>
      </w:r>
      <w:r w:rsidR="00EF1440">
        <w:rPr>
          <w:rFonts w:ascii="Arial" w:hAnsi="Arial" w:cs="Arial"/>
        </w:rPr>
        <w:t xml:space="preserve"> </w:t>
      </w:r>
      <w:r w:rsidR="000B57A1">
        <w:rPr>
          <w:rFonts w:ascii="Arial" w:hAnsi="Arial" w:cs="Arial"/>
        </w:rPr>
        <w:t>Deadline</w:t>
      </w:r>
      <w:r w:rsidR="0040628C">
        <w:rPr>
          <w:rFonts w:ascii="Arial" w:hAnsi="Arial" w:cs="Arial"/>
        </w:rPr>
        <w:t xml:space="preserve"> to</w:t>
      </w:r>
      <w:r w:rsidR="00FA1661">
        <w:rPr>
          <w:rFonts w:ascii="Arial" w:hAnsi="Arial" w:cs="Arial"/>
        </w:rPr>
        <w:t xml:space="preserve"> earn points for using one of the Certified Corps.</w:t>
      </w:r>
    </w:p>
    <w:p w14:paraId="14B90341" w14:textId="033E6487" w:rsidR="00826BCE" w:rsidRDefault="00C2250F" w:rsidP="00731A6B">
      <w:pPr>
        <w:pStyle w:val="BodyText"/>
        <w:numPr>
          <w:ilvl w:val="0"/>
          <w:numId w:val="58"/>
        </w:numPr>
        <w:spacing w:beforeAutospacing="0" w:after="120" w:afterAutospacing="0"/>
        <w:rPr>
          <w:rFonts w:ascii="Arial" w:hAnsi="Arial" w:cs="Arial"/>
        </w:rPr>
      </w:pPr>
      <w:r w:rsidRPr="00DB5E95">
        <w:rPr>
          <w:rFonts w:ascii="Arial" w:hAnsi="Arial" w:cs="Arial"/>
        </w:rPr>
        <w:t>The CCC</w:t>
      </w:r>
      <w:r w:rsidR="00765149">
        <w:rPr>
          <w:rFonts w:ascii="Arial" w:hAnsi="Arial" w:cs="Arial"/>
        </w:rPr>
        <w:t xml:space="preserve"> and </w:t>
      </w:r>
      <w:r w:rsidRPr="00DB5E95">
        <w:rPr>
          <w:rFonts w:ascii="Arial" w:hAnsi="Arial" w:cs="Arial"/>
        </w:rPr>
        <w:t>CALCC</w:t>
      </w:r>
      <w:r w:rsidR="00765149">
        <w:rPr>
          <w:rFonts w:ascii="Arial" w:hAnsi="Arial" w:cs="Arial"/>
        </w:rPr>
        <w:t xml:space="preserve"> </w:t>
      </w:r>
      <w:r w:rsidRPr="00DB5E95">
        <w:rPr>
          <w:rFonts w:ascii="Arial" w:hAnsi="Arial" w:cs="Arial"/>
        </w:rPr>
        <w:t xml:space="preserve">review </w:t>
      </w:r>
      <w:r w:rsidRPr="00F675DF">
        <w:rPr>
          <w:rFonts w:ascii="Arial" w:hAnsi="Arial" w:cs="Arial"/>
          <w:smallCaps/>
        </w:rPr>
        <w:t>project</w:t>
      </w:r>
      <w:r w:rsidR="001C3DAD" w:rsidRPr="00F675DF">
        <w:rPr>
          <w:rFonts w:ascii="Arial" w:hAnsi="Arial" w:cs="Arial"/>
          <w:smallCaps/>
        </w:rPr>
        <w:t>s</w:t>
      </w:r>
      <w:r w:rsidRPr="00DB5E95">
        <w:rPr>
          <w:rFonts w:ascii="Arial" w:hAnsi="Arial" w:cs="Arial"/>
        </w:rPr>
        <w:t xml:space="preserve"> and notify </w:t>
      </w:r>
      <w:r w:rsidRPr="00567A6D">
        <w:rPr>
          <w:rFonts w:ascii="Arial" w:hAnsi="Arial" w:cs="Arial"/>
          <w:smallCaps/>
        </w:rPr>
        <w:t>applicants</w:t>
      </w:r>
      <w:r w:rsidRPr="00567A6D">
        <w:rPr>
          <w:rFonts w:ascii="Arial" w:hAnsi="Arial" w:cs="Arial"/>
        </w:rPr>
        <w:t xml:space="preserve"> within 14 business days</w:t>
      </w:r>
      <w:r w:rsidRPr="00DB5E95">
        <w:rPr>
          <w:rFonts w:ascii="Arial" w:hAnsi="Arial" w:cs="Arial"/>
        </w:rPr>
        <w:t xml:space="preserve"> </w:t>
      </w:r>
      <w:r w:rsidR="0071753B">
        <w:rPr>
          <w:rFonts w:ascii="Arial" w:hAnsi="Arial" w:cs="Arial"/>
        </w:rPr>
        <w:t xml:space="preserve">by providing a </w:t>
      </w:r>
      <w:r w:rsidR="009B58ED" w:rsidRPr="00821B98">
        <w:rPr>
          <w:rFonts w:ascii="Arial" w:hAnsi="Arial" w:cs="Arial"/>
          <w:b/>
          <w:bCs/>
        </w:rPr>
        <w:t>Corps Consultation Review Document</w:t>
      </w:r>
      <w:r w:rsidR="00D233BB">
        <w:rPr>
          <w:rFonts w:ascii="Arial" w:hAnsi="Arial" w:cs="Arial"/>
          <w:b/>
          <w:bCs/>
        </w:rPr>
        <w:t>.</w:t>
      </w:r>
      <w:r w:rsidR="001A7041">
        <w:rPr>
          <w:rFonts w:ascii="Arial" w:hAnsi="Arial" w:cs="Arial"/>
        </w:rPr>
        <w:t xml:space="preserve"> </w:t>
      </w:r>
      <w:r w:rsidR="00811579" w:rsidRPr="00811579">
        <w:rPr>
          <w:rFonts w:ascii="Arial" w:hAnsi="Arial" w:cs="Arial"/>
          <w:smallCaps/>
        </w:rPr>
        <w:t>a</w:t>
      </w:r>
      <w:r w:rsidR="00C02C1D" w:rsidRPr="00811579">
        <w:rPr>
          <w:rFonts w:ascii="Arial" w:hAnsi="Arial" w:cs="Arial"/>
          <w:smallCaps/>
        </w:rPr>
        <w:t>pplicant</w:t>
      </w:r>
      <w:r w:rsidR="00CD65FE">
        <w:rPr>
          <w:rFonts w:ascii="Arial" w:hAnsi="Arial" w:cs="Arial"/>
          <w:smallCaps/>
        </w:rPr>
        <w:t>s</w:t>
      </w:r>
      <w:r w:rsidR="00C02C1D">
        <w:rPr>
          <w:rFonts w:ascii="Arial" w:hAnsi="Arial" w:cs="Arial"/>
        </w:rPr>
        <w:t xml:space="preserve"> should receive a response from both Corps stating either:</w:t>
      </w:r>
    </w:p>
    <w:p w14:paraId="621497CD" w14:textId="492E381F" w:rsidR="009B58ED" w:rsidRPr="007D0772" w:rsidRDefault="009B58ED" w:rsidP="00731A6B">
      <w:pPr>
        <w:pStyle w:val="BodyText"/>
        <w:numPr>
          <w:ilvl w:val="1"/>
          <w:numId w:val="58"/>
        </w:numPr>
        <w:spacing w:before="202" w:beforeAutospacing="0" w:after="0" w:afterAutospacing="0" w:line="240" w:lineRule="auto"/>
        <w:contextualSpacing/>
        <w:rPr>
          <w:rFonts w:ascii="Arial" w:hAnsi="Arial" w:cs="Arial"/>
        </w:rPr>
      </w:pPr>
      <w:r w:rsidRPr="007929BA">
        <w:rPr>
          <w:rFonts w:ascii="Arial" w:eastAsia="Arial" w:hAnsi="Arial" w:cs="Arial"/>
        </w:rPr>
        <w:t>Yes, it is feasible</w:t>
      </w:r>
      <w:r w:rsidR="007929BA" w:rsidRPr="007929BA">
        <w:rPr>
          <w:rFonts w:ascii="Arial" w:eastAsia="Arial" w:hAnsi="Arial" w:cs="Arial"/>
        </w:rPr>
        <w:t xml:space="preserve"> to work on the project</w:t>
      </w:r>
      <w:r w:rsidRPr="007929BA">
        <w:rPr>
          <w:rFonts w:ascii="Arial" w:eastAsia="Arial" w:hAnsi="Arial" w:cs="Arial"/>
        </w:rPr>
        <w:t>.</w:t>
      </w:r>
    </w:p>
    <w:p w14:paraId="17EE18C9" w14:textId="7A926209" w:rsidR="007D0772" w:rsidRPr="00C92587" w:rsidRDefault="007D0772" w:rsidP="00731A6B">
      <w:pPr>
        <w:pStyle w:val="BodyText"/>
        <w:numPr>
          <w:ilvl w:val="2"/>
          <w:numId w:val="58"/>
        </w:numPr>
        <w:spacing w:before="202" w:beforeAutospacing="0" w:after="0" w:afterAutospacing="0"/>
        <w:ind w:left="2174" w:hanging="187"/>
        <w:contextualSpacing/>
        <w:rPr>
          <w:rFonts w:ascii="Arial" w:hAnsi="Arial" w:cs="Arial"/>
        </w:rPr>
      </w:pPr>
      <w:r>
        <w:rPr>
          <w:rFonts w:ascii="Arial" w:eastAsia="Arial" w:hAnsi="Arial" w:cs="Arial"/>
        </w:rPr>
        <w:t>If enough information i</w:t>
      </w:r>
      <w:r w:rsidR="00C92587">
        <w:rPr>
          <w:rFonts w:ascii="Arial" w:eastAsia="Arial" w:hAnsi="Arial" w:cs="Arial"/>
        </w:rPr>
        <w:t xml:space="preserve">s provided on the project, the </w:t>
      </w:r>
      <w:r w:rsidR="00EE62DD">
        <w:rPr>
          <w:rFonts w:ascii="Arial" w:eastAsia="Arial" w:hAnsi="Arial" w:cs="Arial"/>
        </w:rPr>
        <w:t>“</w:t>
      </w:r>
      <w:r w:rsidR="00C92587">
        <w:rPr>
          <w:rFonts w:ascii="Arial" w:eastAsia="Arial" w:hAnsi="Arial" w:cs="Arial"/>
        </w:rPr>
        <w:t>yes</w:t>
      </w:r>
      <w:r w:rsidR="00EE62DD">
        <w:rPr>
          <w:rFonts w:ascii="Arial" w:eastAsia="Arial" w:hAnsi="Arial" w:cs="Arial"/>
        </w:rPr>
        <w:t>”</w:t>
      </w:r>
      <w:r w:rsidR="00C92587">
        <w:rPr>
          <w:rFonts w:ascii="Arial" w:eastAsia="Arial" w:hAnsi="Arial" w:cs="Arial"/>
        </w:rPr>
        <w:t xml:space="preserve"> </w:t>
      </w:r>
      <w:r w:rsidR="000705F9">
        <w:rPr>
          <w:rFonts w:ascii="Arial" w:eastAsia="Arial" w:hAnsi="Arial" w:cs="Arial"/>
        </w:rPr>
        <w:t>response</w:t>
      </w:r>
      <w:r w:rsidR="00C92587">
        <w:rPr>
          <w:rFonts w:ascii="Arial" w:eastAsia="Arial" w:hAnsi="Arial" w:cs="Arial"/>
        </w:rPr>
        <w:t xml:space="preserve"> </w:t>
      </w:r>
      <w:r w:rsidR="00D80D66">
        <w:rPr>
          <w:rFonts w:ascii="Arial" w:eastAsia="Arial" w:hAnsi="Arial" w:cs="Arial"/>
        </w:rPr>
        <w:t>will</w:t>
      </w:r>
      <w:r w:rsidR="00C92587">
        <w:rPr>
          <w:rFonts w:ascii="Arial" w:eastAsia="Arial" w:hAnsi="Arial" w:cs="Arial"/>
        </w:rPr>
        <w:t xml:space="preserve"> include a budget</w:t>
      </w:r>
      <w:r w:rsidR="00831402">
        <w:rPr>
          <w:rFonts w:ascii="Arial" w:eastAsia="Arial" w:hAnsi="Arial" w:cs="Arial"/>
        </w:rPr>
        <w:t>.</w:t>
      </w:r>
    </w:p>
    <w:p w14:paraId="4CB42ABA" w14:textId="09438050" w:rsidR="00C92587" w:rsidRPr="007929BA" w:rsidRDefault="00C92587" w:rsidP="00731A6B">
      <w:pPr>
        <w:pStyle w:val="BodyText"/>
        <w:numPr>
          <w:ilvl w:val="2"/>
          <w:numId w:val="58"/>
        </w:numPr>
        <w:spacing w:beforeAutospacing="0"/>
        <w:ind w:left="2174" w:hanging="187"/>
        <w:contextualSpacing/>
        <w:rPr>
          <w:rFonts w:ascii="Arial" w:hAnsi="Arial" w:cs="Arial"/>
        </w:rPr>
      </w:pPr>
      <w:r>
        <w:rPr>
          <w:rFonts w:ascii="Arial" w:eastAsia="Arial" w:hAnsi="Arial" w:cs="Arial"/>
        </w:rPr>
        <w:t xml:space="preserve">If not enough information </w:t>
      </w:r>
      <w:r w:rsidR="003A4BE2">
        <w:rPr>
          <w:rFonts w:ascii="Arial" w:eastAsia="Arial" w:hAnsi="Arial" w:cs="Arial"/>
        </w:rPr>
        <w:t>is</w:t>
      </w:r>
      <w:r>
        <w:rPr>
          <w:rFonts w:ascii="Arial" w:eastAsia="Arial" w:hAnsi="Arial" w:cs="Arial"/>
        </w:rPr>
        <w:t xml:space="preserve"> provided on the project, the </w:t>
      </w:r>
      <w:r w:rsidR="00EE62DD">
        <w:rPr>
          <w:rFonts w:ascii="Arial" w:eastAsia="Arial" w:hAnsi="Arial" w:cs="Arial"/>
        </w:rPr>
        <w:t>“</w:t>
      </w:r>
      <w:r>
        <w:rPr>
          <w:rFonts w:ascii="Arial" w:eastAsia="Arial" w:hAnsi="Arial" w:cs="Arial"/>
        </w:rPr>
        <w:t>yes</w:t>
      </w:r>
      <w:r w:rsidR="00EE62DD">
        <w:rPr>
          <w:rFonts w:ascii="Arial" w:eastAsia="Arial" w:hAnsi="Arial" w:cs="Arial"/>
        </w:rPr>
        <w:t>”</w:t>
      </w:r>
      <w:r>
        <w:rPr>
          <w:rFonts w:ascii="Arial" w:eastAsia="Arial" w:hAnsi="Arial" w:cs="Arial"/>
        </w:rPr>
        <w:t xml:space="preserve"> </w:t>
      </w:r>
      <w:r w:rsidR="000705F9">
        <w:rPr>
          <w:rFonts w:ascii="Arial" w:eastAsia="Arial" w:hAnsi="Arial" w:cs="Arial"/>
        </w:rPr>
        <w:t>response</w:t>
      </w:r>
      <w:r>
        <w:rPr>
          <w:rFonts w:ascii="Arial" w:eastAsia="Arial" w:hAnsi="Arial" w:cs="Arial"/>
        </w:rPr>
        <w:t xml:space="preserve"> will not include a budge</w:t>
      </w:r>
      <w:r w:rsidR="002446EC">
        <w:rPr>
          <w:rFonts w:ascii="Arial" w:eastAsia="Arial" w:hAnsi="Arial" w:cs="Arial"/>
        </w:rPr>
        <w:t>t</w:t>
      </w:r>
      <w:r>
        <w:rPr>
          <w:rFonts w:ascii="Arial" w:eastAsia="Arial" w:hAnsi="Arial" w:cs="Arial"/>
        </w:rPr>
        <w:t>.</w:t>
      </w:r>
    </w:p>
    <w:p w14:paraId="2629C00C" w14:textId="5ED4B7B0" w:rsidR="004A5292" w:rsidRPr="007929BA" w:rsidRDefault="009B58ED" w:rsidP="00731A6B">
      <w:pPr>
        <w:pStyle w:val="BodyText"/>
        <w:numPr>
          <w:ilvl w:val="1"/>
          <w:numId w:val="58"/>
        </w:numPr>
        <w:spacing w:beforeAutospacing="0" w:after="120" w:afterAutospacing="0" w:line="240" w:lineRule="auto"/>
        <w:contextualSpacing/>
        <w:rPr>
          <w:rFonts w:ascii="Arial" w:hAnsi="Arial" w:cs="Arial"/>
        </w:rPr>
      </w:pPr>
      <w:r w:rsidRPr="007929BA">
        <w:rPr>
          <w:rFonts w:ascii="Arial" w:eastAsia="Arial" w:hAnsi="Arial" w:cs="Arial"/>
        </w:rPr>
        <w:t>No, it is not feasible</w:t>
      </w:r>
      <w:r w:rsidR="007929BA" w:rsidRPr="007929BA">
        <w:rPr>
          <w:rFonts w:ascii="Arial" w:eastAsia="Arial" w:hAnsi="Arial" w:cs="Arial"/>
        </w:rPr>
        <w:t xml:space="preserve"> to work on the project</w:t>
      </w:r>
      <w:r w:rsidRPr="007929BA">
        <w:rPr>
          <w:rFonts w:ascii="Arial" w:eastAsia="Arial" w:hAnsi="Arial" w:cs="Arial"/>
        </w:rPr>
        <w:t xml:space="preserve">. </w:t>
      </w:r>
    </w:p>
    <w:p w14:paraId="157DCFF5" w14:textId="07767DAD" w:rsidR="008B5155" w:rsidRPr="00C4016D" w:rsidRDefault="00313FD8" w:rsidP="00C35818">
      <w:pPr>
        <w:pStyle w:val="BodyText"/>
        <w:numPr>
          <w:ilvl w:val="0"/>
          <w:numId w:val="58"/>
        </w:numPr>
        <w:spacing w:before="240" w:beforeAutospacing="0" w:after="0" w:afterAutospacing="0"/>
        <w:rPr>
          <w:rFonts w:ascii="Arial" w:hAnsi="Arial" w:cs="Arial"/>
          <w:sz w:val="20"/>
          <w:szCs w:val="20"/>
        </w:rPr>
      </w:pPr>
      <w:r>
        <w:rPr>
          <w:rFonts w:ascii="Arial" w:eastAsia="Arial" w:hAnsi="Arial" w:cs="Arial"/>
          <w:smallCaps/>
        </w:rPr>
        <w:t>a</w:t>
      </w:r>
      <w:r w:rsidR="00267DCB" w:rsidRPr="002F3790">
        <w:rPr>
          <w:rFonts w:ascii="Arial" w:eastAsia="Arial" w:hAnsi="Arial" w:cs="Arial"/>
          <w:smallCaps/>
        </w:rPr>
        <w:t xml:space="preserve">pplicant </w:t>
      </w:r>
      <w:r w:rsidR="00A1068C">
        <w:rPr>
          <w:rFonts w:ascii="Arial" w:eastAsia="Arial" w:hAnsi="Arial" w:cs="Arial"/>
        </w:rPr>
        <w:t>must</w:t>
      </w:r>
      <w:r w:rsidR="00267DCB" w:rsidRPr="002F3790">
        <w:rPr>
          <w:rFonts w:ascii="Arial" w:eastAsia="Arial" w:hAnsi="Arial" w:cs="Arial"/>
        </w:rPr>
        <w:t xml:space="preserve"> submit the </w:t>
      </w:r>
      <w:r w:rsidR="00917BA4" w:rsidRPr="00127D9A">
        <w:rPr>
          <w:rFonts w:ascii="Arial" w:eastAsia="Arial" w:hAnsi="Arial" w:cs="Arial"/>
          <w:b/>
          <w:bCs/>
        </w:rPr>
        <w:t>Corps Consultation Review Document</w:t>
      </w:r>
      <w:r w:rsidR="00267DCB" w:rsidRPr="002F3790">
        <w:rPr>
          <w:rFonts w:ascii="Arial" w:eastAsia="Arial" w:hAnsi="Arial" w:cs="Arial"/>
        </w:rPr>
        <w:t xml:space="preserve"> response received from </w:t>
      </w:r>
      <w:r w:rsidR="008C40DB">
        <w:rPr>
          <w:rFonts w:ascii="Arial" w:eastAsia="Arial" w:hAnsi="Arial" w:cs="Arial"/>
        </w:rPr>
        <w:t>the</w:t>
      </w:r>
      <w:r w:rsidR="00267DCB" w:rsidRPr="002F3790">
        <w:rPr>
          <w:rFonts w:ascii="Arial" w:eastAsia="Arial" w:hAnsi="Arial" w:cs="Arial"/>
        </w:rPr>
        <w:t xml:space="preserve"> Corps with their </w:t>
      </w:r>
      <w:r w:rsidR="00267DCB" w:rsidRPr="002F3790">
        <w:rPr>
          <w:rFonts w:ascii="Arial" w:eastAsia="Arial" w:hAnsi="Arial" w:cs="Arial"/>
          <w:smallCaps/>
        </w:rPr>
        <w:t>grant application</w:t>
      </w:r>
      <w:r w:rsidR="00267DCB" w:rsidRPr="002F3790">
        <w:rPr>
          <w:rFonts w:ascii="Arial" w:eastAsia="Arial" w:hAnsi="Arial" w:cs="Arial"/>
        </w:rPr>
        <w:t xml:space="preserve">. This submission serves as evidence that consultation with </w:t>
      </w:r>
      <w:r w:rsidR="006F710D">
        <w:rPr>
          <w:rFonts w:ascii="Arial" w:eastAsia="Arial" w:hAnsi="Arial" w:cs="Arial"/>
        </w:rPr>
        <w:t>at least one</w:t>
      </w:r>
      <w:r w:rsidR="00267DCB" w:rsidRPr="002F3790">
        <w:rPr>
          <w:rFonts w:ascii="Arial" w:eastAsia="Arial" w:hAnsi="Arial" w:cs="Arial"/>
        </w:rPr>
        <w:t xml:space="preserve"> </w:t>
      </w:r>
      <w:r w:rsidR="00E0420A">
        <w:rPr>
          <w:rFonts w:ascii="Arial" w:eastAsia="Arial" w:hAnsi="Arial" w:cs="Arial"/>
        </w:rPr>
        <w:t>cer</w:t>
      </w:r>
      <w:r w:rsidR="001A607A">
        <w:rPr>
          <w:rFonts w:ascii="Arial" w:eastAsia="Arial" w:hAnsi="Arial" w:cs="Arial"/>
        </w:rPr>
        <w:t xml:space="preserve">tified </w:t>
      </w:r>
      <w:r w:rsidR="005A02EE" w:rsidRPr="005A02EE">
        <w:rPr>
          <w:rFonts w:ascii="Arial" w:eastAsia="Arial" w:hAnsi="Arial" w:cs="Arial"/>
          <w:smallCaps/>
        </w:rPr>
        <w:t>conservation c</w:t>
      </w:r>
      <w:r w:rsidR="00267DCB" w:rsidRPr="005A02EE">
        <w:rPr>
          <w:rFonts w:ascii="Arial" w:eastAsia="Arial" w:hAnsi="Arial" w:cs="Arial"/>
          <w:smallCaps/>
        </w:rPr>
        <w:t>orps</w:t>
      </w:r>
      <w:r w:rsidR="00267DCB" w:rsidRPr="002F3790">
        <w:rPr>
          <w:rFonts w:ascii="Arial" w:eastAsia="Arial" w:hAnsi="Arial" w:cs="Arial"/>
        </w:rPr>
        <w:t xml:space="preserve"> was completed</w:t>
      </w:r>
      <w:r w:rsidR="00C2250F" w:rsidRPr="002F3790">
        <w:rPr>
          <w:rFonts w:ascii="Arial" w:hAnsi="Arial" w:cs="Arial"/>
        </w:rPr>
        <w:t xml:space="preserve">. </w:t>
      </w:r>
    </w:p>
    <w:p w14:paraId="066A9735" w14:textId="5A8824C6" w:rsidR="004A6D09" w:rsidRPr="00AF6855" w:rsidRDefault="004729E6" w:rsidP="00731A6B">
      <w:pPr>
        <w:pStyle w:val="BodyText"/>
        <w:numPr>
          <w:ilvl w:val="1"/>
          <w:numId w:val="58"/>
        </w:numPr>
        <w:spacing w:beforeAutospacing="0" w:after="0" w:afterAutospacing="0"/>
        <w:contextualSpacing/>
        <w:rPr>
          <w:rFonts w:ascii="Arial" w:hAnsi="Arial" w:cs="Arial"/>
          <w:sz w:val="20"/>
          <w:szCs w:val="20"/>
        </w:rPr>
      </w:pPr>
      <w:r>
        <w:rPr>
          <w:rFonts w:ascii="Arial" w:hAnsi="Arial" w:cs="Arial"/>
        </w:rPr>
        <w:t>“</w:t>
      </w:r>
      <w:r w:rsidR="001D7EF8" w:rsidRPr="00AF6855">
        <w:rPr>
          <w:rFonts w:ascii="Arial" w:hAnsi="Arial" w:cs="Arial"/>
        </w:rPr>
        <w:t>Yes</w:t>
      </w:r>
      <w:r>
        <w:rPr>
          <w:rFonts w:ascii="Arial" w:hAnsi="Arial" w:cs="Arial"/>
        </w:rPr>
        <w:t>”</w:t>
      </w:r>
      <w:r w:rsidR="001D7EF8" w:rsidRPr="00AF6855">
        <w:rPr>
          <w:rFonts w:ascii="Arial" w:hAnsi="Arial" w:cs="Arial"/>
        </w:rPr>
        <w:t xml:space="preserve"> feasibility letters must include </w:t>
      </w:r>
      <w:r w:rsidR="00E8202F" w:rsidRPr="00AF6855">
        <w:rPr>
          <w:rFonts w:ascii="Arial" w:hAnsi="Arial" w:cs="Arial"/>
        </w:rPr>
        <w:t>a budget</w:t>
      </w:r>
      <w:r w:rsidR="00AF6855" w:rsidRPr="00AF6855">
        <w:rPr>
          <w:rFonts w:ascii="Arial" w:hAnsi="Arial" w:cs="Arial"/>
        </w:rPr>
        <w:t>.</w:t>
      </w:r>
      <w:r w:rsidR="00BD5CD7" w:rsidRPr="00AF6855">
        <w:rPr>
          <w:rFonts w:ascii="Arial" w:hAnsi="Arial" w:cs="Arial"/>
        </w:rPr>
        <w:t xml:space="preserve"> </w:t>
      </w:r>
      <w:r w:rsidR="00456241">
        <w:rPr>
          <w:rFonts w:ascii="Arial" w:hAnsi="Arial" w:cs="Arial"/>
        </w:rPr>
        <w:t>“Yes” letters without a budget are considered incomplete.</w:t>
      </w:r>
      <w:r w:rsidR="00686B07">
        <w:rPr>
          <w:rFonts w:ascii="Arial" w:hAnsi="Arial" w:cs="Arial"/>
        </w:rPr>
        <w:t xml:space="preserve"> </w:t>
      </w:r>
      <w:r w:rsidR="006B5C93" w:rsidRPr="006B5C93">
        <w:rPr>
          <w:rFonts w:ascii="Arial" w:hAnsi="Arial" w:cs="Arial"/>
          <w:smallCaps/>
        </w:rPr>
        <w:t>a</w:t>
      </w:r>
      <w:r w:rsidR="00686B07" w:rsidRPr="007D576B">
        <w:rPr>
          <w:rFonts w:ascii="Arial" w:hAnsi="Arial" w:cs="Arial"/>
          <w:smallCaps/>
        </w:rPr>
        <w:t>pplicants</w:t>
      </w:r>
      <w:r w:rsidR="00686B07">
        <w:rPr>
          <w:rFonts w:ascii="Arial" w:hAnsi="Arial" w:cs="Arial"/>
        </w:rPr>
        <w:t xml:space="preserve"> would need to reach out to the Corps to complete </w:t>
      </w:r>
      <w:r w:rsidR="007C4FB1">
        <w:rPr>
          <w:rFonts w:ascii="Arial" w:hAnsi="Arial" w:cs="Arial"/>
        </w:rPr>
        <w:t>the consultation process</w:t>
      </w:r>
      <w:r w:rsidR="004465A6">
        <w:rPr>
          <w:rFonts w:ascii="Arial" w:hAnsi="Arial" w:cs="Arial"/>
        </w:rPr>
        <w:t xml:space="preserve"> and request a copy of the budget in writing</w:t>
      </w:r>
      <w:r w:rsidR="007C4FB1">
        <w:rPr>
          <w:rFonts w:ascii="Arial" w:hAnsi="Arial" w:cs="Arial"/>
        </w:rPr>
        <w:t>.</w:t>
      </w:r>
    </w:p>
    <w:p w14:paraId="1185653F" w14:textId="424EE10D" w:rsidR="00C4016D" w:rsidRPr="00867D79" w:rsidRDefault="00E37210" w:rsidP="00731A6B">
      <w:pPr>
        <w:pStyle w:val="BodyText"/>
        <w:numPr>
          <w:ilvl w:val="1"/>
          <w:numId w:val="58"/>
        </w:numPr>
        <w:spacing w:beforeAutospacing="0" w:after="120" w:afterAutospacing="0"/>
        <w:contextualSpacing/>
        <w:rPr>
          <w:rFonts w:ascii="Arial" w:hAnsi="Arial" w:cs="Arial"/>
          <w:sz w:val="20"/>
          <w:szCs w:val="20"/>
        </w:rPr>
      </w:pPr>
      <w:r>
        <w:rPr>
          <w:rFonts w:ascii="Arial" w:hAnsi="Arial" w:cs="Arial"/>
        </w:rPr>
        <w:t>“No” feasibility letters do not need to include a budget.</w:t>
      </w:r>
    </w:p>
    <w:p w14:paraId="1D475BBE" w14:textId="1919E178" w:rsidR="00867D79" w:rsidRPr="003F5E0F" w:rsidRDefault="002175F9" w:rsidP="00731A6B">
      <w:pPr>
        <w:pStyle w:val="BodyText"/>
        <w:numPr>
          <w:ilvl w:val="1"/>
          <w:numId w:val="58"/>
        </w:numPr>
        <w:spacing w:beforeAutospacing="0" w:after="120" w:afterAutospacing="0"/>
        <w:contextualSpacing/>
        <w:rPr>
          <w:rFonts w:ascii="Arial" w:hAnsi="Arial" w:cs="Arial"/>
          <w:sz w:val="20"/>
          <w:szCs w:val="20"/>
        </w:rPr>
      </w:pPr>
      <w:r>
        <w:rPr>
          <w:rFonts w:ascii="Arial" w:hAnsi="Arial" w:cs="Arial"/>
        </w:rPr>
        <w:t>If</w:t>
      </w:r>
      <w:r w:rsidR="00FD3D46" w:rsidRPr="003F5E0F">
        <w:rPr>
          <w:rFonts w:ascii="Arial" w:hAnsi="Arial" w:cs="Arial"/>
        </w:rPr>
        <w:t xml:space="preserve"> an </w:t>
      </w:r>
      <w:r w:rsidR="009D29FB">
        <w:rPr>
          <w:rFonts w:ascii="Arial" w:hAnsi="Arial" w:cs="Arial"/>
          <w:smallCaps/>
        </w:rPr>
        <w:t>a</w:t>
      </w:r>
      <w:r w:rsidR="00D84FCA" w:rsidRPr="00967AA6">
        <w:rPr>
          <w:rFonts w:ascii="Arial" w:hAnsi="Arial" w:cs="Arial"/>
          <w:smallCaps/>
        </w:rPr>
        <w:t>pplicant</w:t>
      </w:r>
      <w:r w:rsidR="00C663B8" w:rsidRPr="003F5E0F">
        <w:rPr>
          <w:rFonts w:ascii="Arial" w:hAnsi="Arial" w:cs="Arial"/>
        </w:rPr>
        <w:t xml:space="preserve"> declines all aspects of services offered by the certified </w:t>
      </w:r>
      <w:r w:rsidR="00753E06" w:rsidRPr="005A02EE">
        <w:rPr>
          <w:rFonts w:ascii="Arial" w:eastAsia="Arial" w:hAnsi="Arial" w:cs="Arial"/>
          <w:smallCaps/>
        </w:rPr>
        <w:t>conservation corps</w:t>
      </w:r>
      <w:r w:rsidR="00C663B8" w:rsidRPr="003F5E0F">
        <w:rPr>
          <w:rFonts w:ascii="Arial" w:hAnsi="Arial" w:cs="Arial"/>
        </w:rPr>
        <w:t xml:space="preserve">, </w:t>
      </w:r>
      <w:r w:rsidR="00CD6C98" w:rsidRPr="003F5E0F">
        <w:rPr>
          <w:rFonts w:ascii="Arial" w:hAnsi="Arial" w:cs="Arial"/>
        </w:rPr>
        <w:t xml:space="preserve">then </w:t>
      </w:r>
      <w:r w:rsidR="00AD21FC" w:rsidRPr="003F5E0F">
        <w:rPr>
          <w:rFonts w:ascii="Arial" w:hAnsi="Arial" w:cs="Arial"/>
        </w:rPr>
        <w:t>zero</w:t>
      </w:r>
      <w:r w:rsidR="00CD6C98" w:rsidRPr="003F5E0F">
        <w:rPr>
          <w:rFonts w:ascii="Arial" w:hAnsi="Arial" w:cs="Arial"/>
        </w:rPr>
        <w:t xml:space="preserve"> points </w:t>
      </w:r>
      <w:r w:rsidR="00373425" w:rsidRPr="003F5E0F">
        <w:rPr>
          <w:rFonts w:ascii="Arial" w:hAnsi="Arial" w:cs="Arial"/>
        </w:rPr>
        <w:t>are</w:t>
      </w:r>
      <w:r w:rsidR="00CD6C98" w:rsidRPr="003F5E0F">
        <w:rPr>
          <w:rFonts w:ascii="Arial" w:hAnsi="Arial" w:cs="Arial"/>
        </w:rPr>
        <w:t xml:space="preserve"> </w:t>
      </w:r>
      <w:r w:rsidR="002D4EC3" w:rsidRPr="003F5E0F">
        <w:rPr>
          <w:rFonts w:ascii="Arial" w:hAnsi="Arial" w:cs="Arial"/>
        </w:rPr>
        <w:t>earned</w:t>
      </w:r>
      <w:r w:rsidR="005A2C9B">
        <w:rPr>
          <w:rFonts w:ascii="Arial" w:hAnsi="Arial" w:cs="Arial"/>
        </w:rPr>
        <w:t xml:space="preserve"> – see Project Selection Criteria #6(C)</w:t>
      </w:r>
      <w:r w:rsidR="002D4EC3" w:rsidRPr="003F5E0F">
        <w:rPr>
          <w:rFonts w:ascii="Arial" w:hAnsi="Arial" w:cs="Arial"/>
        </w:rPr>
        <w:t xml:space="preserve">. </w:t>
      </w:r>
      <w:r w:rsidR="00CD6C98" w:rsidRPr="003F5E0F">
        <w:rPr>
          <w:rFonts w:ascii="Arial" w:hAnsi="Arial" w:cs="Arial"/>
        </w:rPr>
        <w:t xml:space="preserve"> </w:t>
      </w:r>
    </w:p>
    <w:p w14:paraId="4B03F706" w14:textId="231A9196" w:rsidR="00E97ACE" w:rsidRPr="002F3790" w:rsidRDefault="00A04ABE" w:rsidP="00731A6B">
      <w:pPr>
        <w:pStyle w:val="BodyText"/>
        <w:numPr>
          <w:ilvl w:val="0"/>
          <w:numId w:val="58"/>
        </w:numPr>
        <w:spacing w:before="240" w:beforeAutospacing="0" w:after="120" w:afterAutospacing="0"/>
        <w:rPr>
          <w:rStyle w:val="cf01"/>
          <w:rFonts w:ascii="Arial" w:hAnsi="Arial" w:cs="Arial"/>
          <w:sz w:val="28"/>
          <w:szCs w:val="28"/>
        </w:rPr>
      </w:pPr>
      <w:r w:rsidRPr="002F3790">
        <w:rPr>
          <w:rFonts w:ascii="Arial" w:eastAsia="Arial" w:hAnsi="Arial" w:cs="Arial"/>
          <w:smallCaps/>
        </w:rPr>
        <w:t>Applicant</w:t>
      </w:r>
      <w:r>
        <w:rPr>
          <w:rFonts w:ascii="Arial" w:eastAsia="Arial" w:hAnsi="Arial" w:cs="Arial"/>
          <w:smallCaps/>
        </w:rPr>
        <w:t>s</w:t>
      </w:r>
      <w:r w:rsidRPr="002F3790">
        <w:rPr>
          <w:rStyle w:val="cf01"/>
          <w:rFonts w:ascii="Arial" w:eastAsiaTheme="majorEastAsia" w:hAnsi="Arial" w:cs="Arial"/>
          <w:sz w:val="24"/>
          <w:szCs w:val="24"/>
        </w:rPr>
        <w:t xml:space="preserve"> </w:t>
      </w:r>
      <w:r>
        <w:rPr>
          <w:rStyle w:val="cf01"/>
          <w:rFonts w:ascii="Arial" w:eastAsiaTheme="majorEastAsia" w:hAnsi="Arial" w:cs="Arial"/>
          <w:sz w:val="24"/>
          <w:szCs w:val="24"/>
        </w:rPr>
        <w:t>who do not receive a</w:t>
      </w:r>
      <w:r w:rsidR="000029A2">
        <w:rPr>
          <w:rStyle w:val="cf01"/>
          <w:rFonts w:ascii="Arial" w:eastAsiaTheme="majorEastAsia" w:hAnsi="Arial" w:cs="Arial"/>
          <w:sz w:val="24"/>
          <w:szCs w:val="24"/>
        </w:rPr>
        <w:t xml:space="preserve"> completed</w:t>
      </w:r>
      <w:r>
        <w:rPr>
          <w:rStyle w:val="cf01"/>
          <w:rFonts w:ascii="Arial" w:eastAsiaTheme="majorEastAsia" w:hAnsi="Arial" w:cs="Arial"/>
          <w:sz w:val="24"/>
          <w:szCs w:val="24"/>
        </w:rPr>
        <w:t xml:space="preserve"> Corps Consultation Review Document prior to </w:t>
      </w:r>
      <w:r w:rsidR="000E770D">
        <w:rPr>
          <w:rStyle w:val="cf01"/>
          <w:rFonts w:ascii="Arial" w:eastAsiaTheme="majorEastAsia" w:hAnsi="Arial" w:cs="Arial"/>
          <w:smallCaps/>
          <w:sz w:val="24"/>
          <w:szCs w:val="24"/>
        </w:rPr>
        <w:t>a</w:t>
      </w:r>
      <w:r w:rsidRPr="000E770D">
        <w:rPr>
          <w:rStyle w:val="cf01"/>
          <w:rFonts w:ascii="Arial" w:eastAsiaTheme="majorEastAsia" w:hAnsi="Arial" w:cs="Arial"/>
          <w:smallCaps/>
          <w:sz w:val="24"/>
          <w:szCs w:val="24"/>
        </w:rPr>
        <w:t>pplication</w:t>
      </w:r>
      <w:r>
        <w:rPr>
          <w:rStyle w:val="cf01"/>
          <w:rFonts w:ascii="Arial" w:eastAsiaTheme="majorEastAsia" w:hAnsi="Arial" w:cs="Arial"/>
          <w:sz w:val="24"/>
          <w:szCs w:val="24"/>
        </w:rPr>
        <w:t xml:space="preserve"> Deadline </w:t>
      </w:r>
      <w:r w:rsidRPr="009D4B9D">
        <w:rPr>
          <w:rStyle w:val="cf01"/>
          <w:rFonts w:ascii="Arial" w:eastAsiaTheme="majorEastAsia" w:hAnsi="Arial" w:cs="Arial"/>
          <w:sz w:val="24"/>
          <w:szCs w:val="24"/>
          <w:u w:val="single"/>
        </w:rPr>
        <w:t>must</w:t>
      </w:r>
      <w:r>
        <w:rPr>
          <w:rStyle w:val="cf01"/>
          <w:rFonts w:ascii="Arial" w:eastAsiaTheme="majorEastAsia" w:hAnsi="Arial" w:cs="Arial"/>
          <w:sz w:val="24"/>
          <w:szCs w:val="24"/>
        </w:rPr>
        <w:t xml:space="preserve"> submit </w:t>
      </w:r>
      <w:r w:rsidR="00677279">
        <w:rPr>
          <w:rStyle w:val="cf01"/>
          <w:rFonts w:ascii="Arial" w:eastAsiaTheme="majorEastAsia" w:hAnsi="Arial" w:cs="Arial"/>
          <w:sz w:val="24"/>
          <w:szCs w:val="24"/>
        </w:rPr>
        <w:t>a placeholder. T</w:t>
      </w:r>
      <w:r w:rsidR="00A67610">
        <w:rPr>
          <w:rStyle w:val="cf01"/>
          <w:rFonts w:ascii="Arial" w:eastAsiaTheme="majorEastAsia" w:hAnsi="Arial" w:cs="Arial"/>
          <w:sz w:val="24"/>
          <w:szCs w:val="24"/>
        </w:rPr>
        <w:t xml:space="preserve">he </w:t>
      </w:r>
      <w:r w:rsidR="009705E7" w:rsidRPr="00D77363">
        <w:rPr>
          <w:rFonts w:ascii="Arial" w:hAnsi="Arial" w:cs="Arial"/>
        </w:rPr>
        <w:t xml:space="preserve">email confirmation with the subject: </w:t>
      </w:r>
      <w:r w:rsidR="009705E7" w:rsidRPr="005846C9">
        <w:rPr>
          <w:rFonts w:ascii="Arial" w:hAnsi="Arial" w:cs="Arial"/>
          <w:b/>
          <w:bCs/>
        </w:rPr>
        <w:t>“We have received your request for Corps Consultation</w:t>
      </w:r>
      <w:r w:rsidR="009705E7" w:rsidRPr="00D77363">
        <w:rPr>
          <w:rFonts w:ascii="Arial" w:hAnsi="Arial" w:cs="Arial"/>
        </w:rPr>
        <w:t>”</w:t>
      </w:r>
      <w:r w:rsidR="009705E7">
        <w:rPr>
          <w:rFonts w:ascii="Arial" w:hAnsi="Arial" w:cs="Arial"/>
        </w:rPr>
        <w:t xml:space="preserve"> </w:t>
      </w:r>
      <w:r w:rsidR="001B75BB">
        <w:rPr>
          <w:rFonts w:ascii="Arial" w:hAnsi="Arial" w:cs="Arial"/>
        </w:rPr>
        <w:t xml:space="preserve">acts </w:t>
      </w:r>
      <w:r w:rsidR="00A67610">
        <w:rPr>
          <w:rFonts w:ascii="Arial" w:hAnsi="Arial" w:cs="Arial"/>
        </w:rPr>
        <w:t xml:space="preserve">as </w:t>
      </w:r>
      <w:r w:rsidR="00A9165B">
        <w:rPr>
          <w:rFonts w:ascii="Arial" w:hAnsi="Arial" w:cs="Arial"/>
        </w:rPr>
        <w:t>the</w:t>
      </w:r>
      <w:r w:rsidR="00A67610">
        <w:rPr>
          <w:rFonts w:ascii="Arial" w:hAnsi="Arial" w:cs="Arial"/>
        </w:rPr>
        <w:t xml:space="preserve"> place holder. </w:t>
      </w:r>
    </w:p>
    <w:p w14:paraId="312E3B9D" w14:textId="06A31E66" w:rsidR="006948A7" w:rsidRPr="00EC30D0" w:rsidRDefault="006948A7" w:rsidP="00731A6B">
      <w:pPr>
        <w:pStyle w:val="BodyText"/>
        <w:numPr>
          <w:ilvl w:val="0"/>
          <w:numId w:val="52"/>
        </w:numPr>
        <w:spacing w:before="202" w:beforeAutospacing="0" w:after="0" w:afterAutospacing="0" w:line="240" w:lineRule="auto"/>
        <w:rPr>
          <w:rStyle w:val="cf01"/>
          <w:rFonts w:ascii="Arial" w:hAnsi="Arial" w:cs="Arial"/>
          <w:sz w:val="28"/>
          <w:szCs w:val="28"/>
        </w:rPr>
      </w:pPr>
      <w:r>
        <w:rPr>
          <w:rFonts w:ascii="Arial" w:hAnsi="Arial" w:cs="Arial"/>
        </w:rPr>
        <w:t xml:space="preserve">The date stamp on the confirmation email must be </w:t>
      </w:r>
      <w:r w:rsidRPr="00B52575">
        <w:rPr>
          <w:rFonts w:ascii="Arial" w:hAnsi="Arial" w:cs="Arial"/>
          <w:u w:val="single"/>
        </w:rPr>
        <w:t>before</w:t>
      </w:r>
      <w:r>
        <w:rPr>
          <w:rFonts w:ascii="Arial" w:hAnsi="Arial" w:cs="Arial"/>
        </w:rPr>
        <w:t xml:space="preserve"> </w:t>
      </w:r>
      <w:r w:rsidR="000E770D">
        <w:rPr>
          <w:rFonts w:ascii="Arial" w:hAnsi="Arial" w:cs="Arial"/>
          <w:smallCaps/>
        </w:rPr>
        <w:t>a</w:t>
      </w:r>
      <w:r w:rsidRPr="000E770D">
        <w:rPr>
          <w:rFonts w:ascii="Arial" w:hAnsi="Arial" w:cs="Arial"/>
          <w:smallCaps/>
        </w:rPr>
        <w:t>pplication</w:t>
      </w:r>
      <w:r w:rsidR="00B255FD">
        <w:rPr>
          <w:rFonts w:ascii="Arial" w:hAnsi="Arial" w:cs="Arial"/>
        </w:rPr>
        <w:t xml:space="preserve"> Deadline</w:t>
      </w:r>
      <w:r>
        <w:rPr>
          <w:rFonts w:ascii="Arial" w:hAnsi="Arial" w:cs="Arial"/>
        </w:rPr>
        <w:t>.</w:t>
      </w:r>
      <w:r w:rsidRPr="002F3790">
        <w:rPr>
          <w:rStyle w:val="cf01"/>
          <w:rFonts w:ascii="Arial" w:eastAsiaTheme="majorEastAsia" w:hAnsi="Arial" w:cs="Arial"/>
          <w:sz w:val="24"/>
          <w:szCs w:val="24"/>
        </w:rPr>
        <w:t xml:space="preserve"> </w:t>
      </w:r>
      <w:r w:rsidR="00BD1216">
        <w:rPr>
          <w:rStyle w:val="cf01"/>
          <w:rFonts w:ascii="Arial" w:eastAsiaTheme="majorEastAsia" w:hAnsi="Arial" w:cs="Arial"/>
          <w:sz w:val="24"/>
          <w:szCs w:val="24"/>
        </w:rPr>
        <w:t xml:space="preserve">Emails with date stamps </w:t>
      </w:r>
      <w:r w:rsidR="00BD1216" w:rsidRPr="002E6CAA">
        <w:rPr>
          <w:rStyle w:val="cf01"/>
          <w:rFonts w:ascii="Arial" w:eastAsiaTheme="majorEastAsia" w:hAnsi="Arial" w:cs="Arial"/>
          <w:sz w:val="24"/>
          <w:szCs w:val="24"/>
          <w:u w:val="single"/>
        </w:rPr>
        <w:t>after</w:t>
      </w:r>
      <w:r w:rsidR="00BD1216">
        <w:rPr>
          <w:rStyle w:val="cf01"/>
          <w:rFonts w:ascii="Arial" w:eastAsiaTheme="majorEastAsia" w:hAnsi="Arial" w:cs="Arial"/>
          <w:sz w:val="24"/>
          <w:szCs w:val="24"/>
        </w:rPr>
        <w:t xml:space="preserve"> the </w:t>
      </w:r>
      <w:r w:rsidR="000E770D">
        <w:rPr>
          <w:rStyle w:val="cf01"/>
          <w:rFonts w:ascii="Arial" w:eastAsiaTheme="majorEastAsia" w:hAnsi="Arial" w:cs="Arial"/>
          <w:smallCaps/>
          <w:sz w:val="24"/>
          <w:szCs w:val="24"/>
        </w:rPr>
        <w:t>a</w:t>
      </w:r>
      <w:r w:rsidR="00BD1216" w:rsidRPr="000E770D">
        <w:rPr>
          <w:rStyle w:val="cf01"/>
          <w:rFonts w:ascii="Arial" w:eastAsiaTheme="majorEastAsia" w:hAnsi="Arial" w:cs="Arial"/>
          <w:smallCaps/>
          <w:sz w:val="24"/>
          <w:szCs w:val="24"/>
        </w:rPr>
        <w:t>pplication</w:t>
      </w:r>
      <w:r w:rsidR="00BD1216">
        <w:rPr>
          <w:rStyle w:val="cf01"/>
          <w:rFonts w:ascii="Arial" w:eastAsiaTheme="majorEastAsia" w:hAnsi="Arial" w:cs="Arial"/>
          <w:sz w:val="24"/>
          <w:szCs w:val="24"/>
        </w:rPr>
        <w:t xml:space="preserve"> </w:t>
      </w:r>
      <w:r w:rsidR="00EF0CE2">
        <w:rPr>
          <w:rStyle w:val="cf01"/>
          <w:rFonts w:ascii="Arial" w:eastAsiaTheme="majorEastAsia" w:hAnsi="Arial" w:cs="Arial"/>
          <w:sz w:val="24"/>
          <w:szCs w:val="24"/>
        </w:rPr>
        <w:t>D</w:t>
      </w:r>
      <w:r w:rsidR="00BD1216">
        <w:rPr>
          <w:rStyle w:val="cf01"/>
          <w:rFonts w:ascii="Arial" w:eastAsiaTheme="majorEastAsia" w:hAnsi="Arial" w:cs="Arial"/>
          <w:sz w:val="24"/>
          <w:szCs w:val="24"/>
        </w:rPr>
        <w:t>ea</w:t>
      </w:r>
      <w:r w:rsidR="001A0318">
        <w:rPr>
          <w:rStyle w:val="cf01"/>
          <w:rFonts w:ascii="Arial" w:eastAsiaTheme="majorEastAsia" w:hAnsi="Arial" w:cs="Arial"/>
          <w:sz w:val="24"/>
          <w:szCs w:val="24"/>
        </w:rPr>
        <w:t xml:space="preserve">dline </w:t>
      </w:r>
      <w:r w:rsidR="0022414C">
        <w:rPr>
          <w:rStyle w:val="cf01"/>
          <w:rFonts w:ascii="Arial" w:eastAsiaTheme="majorEastAsia" w:hAnsi="Arial" w:cs="Arial"/>
          <w:sz w:val="24"/>
          <w:szCs w:val="24"/>
        </w:rPr>
        <w:t>will earn zero points.</w:t>
      </w:r>
    </w:p>
    <w:p w14:paraId="640946EF" w14:textId="7EEFE98C" w:rsidR="00B734AE" w:rsidRPr="00BE10A0" w:rsidRDefault="00EC30D0" w:rsidP="00731A6B">
      <w:pPr>
        <w:pStyle w:val="BodyText"/>
        <w:numPr>
          <w:ilvl w:val="0"/>
          <w:numId w:val="52"/>
        </w:numPr>
        <w:spacing w:beforeAutospacing="0" w:line="240" w:lineRule="auto"/>
        <w:rPr>
          <w:rStyle w:val="cf01"/>
          <w:rFonts w:ascii="Arial" w:hAnsi="Arial" w:cs="Arial"/>
          <w:sz w:val="28"/>
          <w:szCs w:val="28"/>
        </w:rPr>
      </w:pPr>
      <w:r>
        <w:rPr>
          <w:rStyle w:val="cf01"/>
          <w:rFonts w:ascii="Arial" w:eastAsiaTheme="majorEastAsia" w:hAnsi="Arial" w:cs="Arial"/>
          <w:sz w:val="24"/>
          <w:szCs w:val="24"/>
        </w:rPr>
        <w:t xml:space="preserve">Once the </w:t>
      </w:r>
      <w:r w:rsidRPr="00CE5EBB">
        <w:rPr>
          <w:rStyle w:val="cf01"/>
          <w:rFonts w:ascii="Arial" w:eastAsiaTheme="majorEastAsia" w:hAnsi="Arial" w:cs="Arial"/>
          <w:smallCaps/>
          <w:sz w:val="24"/>
          <w:szCs w:val="24"/>
        </w:rPr>
        <w:t>applicant</w:t>
      </w:r>
      <w:r w:rsidR="00CE5EBB">
        <w:rPr>
          <w:rStyle w:val="cf01"/>
          <w:rFonts w:ascii="Arial" w:eastAsiaTheme="majorEastAsia" w:hAnsi="Arial" w:cs="Arial"/>
          <w:sz w:val="24"/>
          <w:szCs w:val="24"/>
        </w:rPr>
        <w:t xml:space="preserve"> receives</w:t>
      </w:r>
      <w:r>
        <w:rPr>
          <w:rStyle w:val="cf01"/>
          <w:rFonts w:ascii="Arial" w:eastAsiaTheme="majorEastAsia" w:hAnsi="Arial" w:cs="Arial"/>
          <w:sz w:val="24"/>
          <w:szCs w:val="24"/>
        </w:rPr>
        <w:t xml:space="preserve"> </w:t>
      </w:r>
      <w:r w:rsidR="00462ECA">
        <w:rPr>
          <w:rStyle w:val="cf01"/>
          <w:rFonts w:ascii="Arial" w:eastAsiaTheme="majorEastAsia" w:hAnsi="Arial" w:cs="Arial"/>
          <w:sz w:val="24"/>
          <w:szCs w:val="24"/>
        </w:rPr>
        <w:t xml:space="preserve">a </w:t>
      </w:r>
      <w:r w:rsidR="00DC7AD2">
        <w:rPr>
          <w:rStyle w:val="cf01"/>
          <w:rFonts w:ascii="Arial" w:eastAsiaTheme="majorEastAsia" w:hAnsi="Arial" w:cs="Arial"/>
          <w:sz w:val="24"/>
          <w:szCs w:val="24"/>
        </w:rPr>
        <w:t xml:space="preserve">completed </w:t>
      </w:r>
      <w:r w:rsidR="00C25E34">
        <w:rPr>
          <w:rStyle w:val="cf01"/>
          <w:rFonts w:ascii="Arial" w:eastAsiaTheme="majorEastAsia" w:hAnsi="Arial" w:cs="Arial"/>
          <w:sz w:val="24"/>
          <w:szCs w:val="24"/>
        </w:rPr>
        <w:t xml:space="preserve">Corps Consultation Review Document, </w:t>
      </w:r>
      <w:r w:rsidR="00653F72">
        <w:rPr>
          <w:rStyle w:val="cf01"/>
          <w:rFonts w:ascii="Arial" w:eastAsiaTheme="majorEastAsia" w:hAnsi="Arial" w:cs="Arial"/>
          <w:sz w:val="24"/>
          <w:szCs w:val="24"/>
        </w:rPr>
        <w:t xml:space="preserve">they should reach out to their assigned project officer for </w:t>
      </w:r>
      <w:r w:rsidR="00102473">
        <w:rPr>
          <w:rStyle w:val="cf01"/>
          <w:rFonts w:ascii="Arial" w:eastAsiaTheme="majorEastAsia" w:hAnsi="Arial" w:cs="Arial"/>
          <w:sz w:val="24"/>
          <w:szCs w:val="24"/>
        </w:rPr>
        <w:t>submission details.</w:t>
      </w:r>
    </w:p>
    <w:p w14:paraId="70A32965" w14:textId="5052AD1F" w:rsidR="00C2250F" w:rsidRPr="004B17EC" w:rsidRDefault="00C2250F" w:rsidP="00664F9D">
      <w:pPr>
        <w:pStyle w:val="BodyText"/>
        <w:spacing w:before="100" w:after="120" w:afterAutospacing="0" w:line="278" w:lineRule="auto"/>
        <w:ind w:left="0" w:right="634"/>
        <w:rPr>
          <w:rFonts w:ascii="arial bold" w:hAnsi="arial bold" w:cs="Arial"/>
          <w:b/>
          <w:caps/>
        </w:rPr>
      </w:pPr>
      <w:r w:rsidRPr="004B17EC">
        <w:rPr>
          <w:rFonts w:ascii="arial bold" w:hAnsi="arial bold" w:cs="Arial"/>
          <w:b/>
          <w:caps/>
        </w:rPr>
        <w:t xml:space="preserve">Certified </w:t>
      </w:r>
      <w:r w:rsidR="00D46C77">
        <w:rPr>
          <w:rFonts w:ascii="arial bold" w:hAnsi="arial bold" w:cs="Arial"/>
          <w:b/>
          <w:caps/>
        </w:rPr>
        <w:t xml:space="preserve">CONSERVATION </w:t>
      </w:r>
      <w:r w:rsidRPr="004B17EC">
        <w:rPr>
          <w:rFonts w:ascii="arial bold" w:hAnsi="arial bold" w:cs="Arial"/>
          <w:b/>
          <w:caps/>
        </w:rPr>
        <w:t xml:space="preserve">Corps Consultation </w:t>
      </w:r>
      <w:r w:rsidR="00C75F99">
        <w:rPr>
          <w:rFonts w:ascii="arial bold" w:hAnsi="arial bold" w:cs="Arial"/>
          <w:b/>
          <w:caps/>
        </w:rPr>
        <w:t>Website</w:t>
      </w:r>
    </w:p>
    <w:p w14:paraId="3E77EDD2" w14:textId="2F919B8B" w:rsidR="00C2250F" w:rsidRPr="00DB5E95" w:rsidRDefault="006E52AE" w:rsidP="00A45BF2">
      <w:pPr>
        <w:pStyle w:val="BodyText"/>
        <w:spacing w:beforeAutospacing="0" w:after="0" w:afterAutospacing="0" w:line="240" w:lineRule="auto"/>
        <w:ind w:left="0"/>
        <w:rPr>
          <w:rFonts w:ascii="Arial" w:hAnsi="Arial" w:cs="Arial"/>
        </w:rPr>
      </w:pPr>
      <w:r>
        <w:rPr>
          <w:rFonts w:ascii="Arial" w:hAnsi="Arial" w:cs="Arial"/>
        </w:rPr>
        <w:t>T</w:t>
      </w:r>
      <w:r w:rsidR="00C2250F" w:rsidRPr="00DB5E95">
        <w:rPr>
          <w:rFonts w:ascii="Arial" w:hAnsi="Arial" w:cs="Arial"/>
        </w:rPr>
        <w:t xml:space="preserve">he </w:t>
      </w:r>
      <w:r w:rsidR="009C781D">
        <w:rPr>
          <w:rFonts w:ascii="Arial" w:hAnsi="Arial" w:cs="Arial"/>
        </w:rPr>
        <w:t xml:space="preserve">Certified </w:t>
      </w:r>
      <w:r w:rsidR="00D46C77" w:rsidRPr="005A02EE">
        <w:rPr>
          <w:rFonts w:ascii="Arial" w:eastAsia="Arial" w:hAnsi="Arial" w:cs="Arial"/>
          <w:smallCaps/>
        </w:rPr>
        <w:t>conservation corps</w:t>
      </w:r>
      <w:r w:rsidR="00C2250F" w:rsidRPr="00DB5E95">
        <w:rPr>
          <w:rFonts w:ascii="Arial" w:hAnsi="Arial" w:cs="Arial"/>
        </w:rPr>
        <w:t xml:space="preserve"> Consultation </w:t>
      </w:r>
      <w:r>
        <w:rPr>
          <w:rFonts w:ascii="Arial" w:hAnsi="Arial" w:cs="Arial"/>
        </w:rPr>
        <w:t>website</w:t>
      </w:r>
      <w:r w:rsidR="00C2250F" w:rsidRPr="00DB5E95">
        <w:rPr>
          <w:rFonts w:ascii="Arial" w:hAnsi="Arial" w:cs="Arial"/>
        </w:rPr>
        <w:t xml:space="preserve"> </w:t>
      </w:r>
      <w:r w:rsidR="00AA5BC8" w:rsidRPr="006E52AE">
        <w:rPr>
          <w:rFonts w:ascii="Arial" w:hAnsi="Arial" w:cs="Arial"/>
        </w:rPr>
        <w:t>link</w:t>
      </w:r>
      <w:r w:rsidR="00AA5BC8">
        <w:rPr>
          <w:rFonts w:ascii="Arial" w:hAnsi="Arial" w:cs="Arial"/>
        </w:rPr>
        <w:t xml:space="preserve"> </w:t>
      </w:r>
      <w:r w:rsidR="00110B91" w:rsidRPr="00110B91">
        <w:rPr>
          <w:rFonts w:ascii="Arial" w:hAnsi="Arial" w:cs="Arial"/>
        </w:rPr>
        <w:t>is available</w:t>
      </w:r>
      <w:r w:rsidR="00AD07FD">
        <w:rPr>
          <w:rFonts w:ascii="Arial" w:hAnsi="Arial" w:cs="Arial"/>
        </w:rPr>
        <w:t xml:space="preserve"> at </w:t>
      </w:r>
      <w:hyperlink r:id="rId108" w:history="1">
        <w:r w:rsidR="00AD07FD" w:rsidRPr="00110B91">
          <w:rPr>
            <w:rStyle w:val="Hyperlink"/>
            <w:rFonts w:ascii="Arial" w:hAnsi="Arial" w:cs="Arial"/>
            <w:color w:val="0070C0"/>
            <w:spacing w:val="-4"/>
          </w:rPr>
          <w:t>www.parks.ca.gov/spp</w:t>
        </w:r>
      </w:hyperlink>
      <w:r w:rsidR="00C2250F" w:rsidRPr="00110B91">
        <w:rPr>
          <w:rFonts w:ascii="Arial" w:hAnsi="Arial" w:cs="Arial"/>
        </w:rPr>
        <w:t xml:space="preserve"> under </w:t>
      </w:r>
      <w:r w:rsidR="00C2250F" w:rsidRPr="00110B91">
        <w:rPr>
          <w:rFonts w:ascii="Arial" w:hAnsi="Arial" w:cs="Arial"/>
          <w:color w:val="000000" w:themeColor="text1"/>
          <w:spacing w:val="-4"/>
        </w:rPr>
        <w:t xml:space="preserve">Technical Assistance </w:t>
      </w:r>
      <w:r w:rsidR="00AD07FD">
        <w:rPr>
          <w:rFonts w:ascii="Arial" w:hAnsi="Arial" w:cs="Arial"/>
          <w:color w:val="000000" w:themeColor="text1"/>
          <w:spacing w:val="-4"/>
        </w:rPr>
        <w:t>Links – Conservation Corps</w:t>
      </w:r>
      <w:r w:rsidR="00826BCE" w:rsidRPr="00110B91">
        <w:rPr>
          <w:rFonts w:ascii="Arial" w:hAnsi="Arial" w:cs="Arial"/>
          <w:color w:val="000000" w:themeColor="text1"/>
          <w:spacing w:val="-4"/>
        </w:rPr>
        <w:t>.</w:t>
      </w:r>
      <w:r w:rsidR="00D46C77">
        <w:rPr>
          <w:rFonts w:ascii="Arial" w:hAnsi="Arial" w:cs="Arial"/>
          <w:color w:val="000000" w:themeColor="text1"/>
          <w:spacing w:val="-4"/>
        </w:rPr>
        <w:t xml:space="preserve"> </w:t>
      </w:r>
    </w:p>
    <w:p w14:paraId="6C3DFA27" w14:textId="77777777" w:rsidR="005415B9" w:rsidRPr="00DB5E95" w:rsidRDefault="005415B9" w:rsidP="00460131">
      <w:pPr>
        <w:spacing w:before="0" w:beforeAutospacing="0" w:after="160" w:afterAutospacing="0" w:line="278" w:lineRule="auto"/>
        <w:ind w:left="360" w:hanging="360"/>
        <w:rPr>
          <w:rFonts w:ascii="Arial" w:hAnsi="Arial" w:cs="Arial"/>
          <w:b/>
          <w:bCs/>
          <w:caps/>
        </w:rPr>
      </w:pPr>
    </w:p>
    <w:p w14:paraId="22741D77" w14:textId="77777777" w:rsidR="00C50B1A" w:rsidRPr="002E10D7" w:rsidRDefault="00C50B1A" w:rsidP="00DE6716">
      <w:pPr>
        <w:pStyle w:val="Heading1"/>
        <w:sectPr w:rsidR="00C50B1A" w:rsidRPr="002E10D7" w:rsidSect="00EA35F5">
          <w:pgSz w:w="12240" w:h="15840"/>
          <w:pgMar w:top="1260" w:right="1530" w:bottom="1170" w:left="1440" w:header="288" w:footer="288" w:gutter="0"/>
          <w:cols w:space="720"/>
          <w:titlePg/>
          <w:docGrid w:linePitch="360"/>
        </w:sectPr>
      </w:pPr>
    </w:p>
    <w:p w14:paraId="27874170" w14:textId="4C643F35" w:rsidR="00B03302" w:rsidRPr="009466D8" w:rsidRDefault="00AD02B5" w:rsidP="00DE6716">
      <w:pPr>
        <w:pStyle w:val="Heading1"/>
      </w:pPr>
      <w:bookmarkStart w:id="70" w:name="_Toc224710737"/>
      <w:bookmarkStart w:id="71" w:name="_Toc230236487"/>
      <w:r w:rsidRPr="009466D8">
        <w:lastRenderedPageBreak/>
        <w:t>project</w:t>
      </w:r>
      <w:r w:rsidR="005415B9" w:rsidRPr="009466D8">
        <w:t xml:space="preserve"> Costs</w:t>
      </w:r>
      <w:bookmarkEnd w:id="70"/>
      <w:bookmarkEnd w:id="71"/>
    </w:p>
    <w:p w14:paraId="4E381D56" w14:textId="0C57BC40" w:rsidR="00AD02B5" w:rsidRPr="002E10D7" w:rsidRDefault="00FB60E6" w:rsidP="00AD02B5">
      <w:pPr>
        <w:pStyle w:val="Heading2"/>
        <w:ind w:left="0"/>
        <w:rPr>
          <w:rFonts w:ascii="Arial" w:hAnsi="Arial" w:cs="Arial"/>
          <w:sz w:val="32"/>
          <w:szCs w:val="32"/>
        </w:rPr>
      </w:pPr>
      <w:bookmarkStart w:id="72" w:name="_Toc230236488"/>
      <w:r>
        <w:rPr>
          <w:rFonts w:ascii="Arial" w:hAnsi="Arial" w:cs="Arial"/>
          <w:sz w:val="32"/>
          <w:szCs w:val="32"/>
        </w:rPr>
        <w:t>e</w:t>
      </w:r>
      <w:r w:rsidR="00AD02B5" w:rsidRPr="009466D8">
        <w:rPr>
          <w:rFonts w:ascii="Arial" w:hAnsi="Arial" w:cs="Arial"/>
          <w:sz w:val="32"/>
          <w:szCs w:val="32"/>
        </w:rPr>
        <w:t xml:space="preserve">ligible </w:t>
      </w:r>
      <w:r>
        <w:rPr>
          <w:rFonts w:ascii="Arial" w:hAnsi="Arial" w:cs="Arial"/>
          <w:sz w:val="32"/>
          <w:szCs w:val="32"/>
        </w:rPr>
        <w:t>c</w:t>
      </w:r>
      <w:r w:rsidR="00AD02B5" w:rsidRPr="009466D8">
        <w:rPr>
          <w:rFonts w:ascii="Arial" w:hAnsi="Arial" w:cs="Arial"/>
          <w:sz w:val="32"/>
          <w:szCs w:val="32"/>
        </w:rPr>
        <w:t>osts</w:t>
      </w:r>
      <w:bookmarkEnd w:id="72"/>
    </w:p>
    <w:p w14:paraId="55D2C54D" w14:textId="07ECCEC3" w:rsidR="006D063B" w:rsidRPr="002E10D7" w:rsidRDefault="000F65D2" w:rsidP="00D75689">
      <w:pPr>
        <w:spacing w:before="120" w:beforeAutospacing="0"/>
        <w:ind w:left="0"/>
        <w:rPr>
          <w:rFonts w:ascii="Arial" w:hAnsi="Arial" w:cs="Arial"/>
        </w:rPr>
      </w:pPr>
      <w:r w:rsidRPr="002E10D7">
        <w:rPr>
          <w:rFonts w:ascii="Arial" w:hAnsi="Arial" w:cs="Arial"/>
        </w:rPr>
        <w:t xml:space="preserve">This section provides rules and examples of </w:t>
      </w:r>
      <w:r w:rsidR="009F22DF" w:rsidRPr="002E10D7">
        <w:rPr>
          <w:rFonts w:ascii="Arial" w:hAnsi="Arial" w:cs="Arial"/>
          <w:smallCaps/>
        </w:rPr>
        <w:t>eligible costs</w:t>
      </w:r>
      <w:r w:rsidRPr="002E10D7">
        <w:rPr>
          <w:rFonts w:ascii="Arial" w:hAnsi="Arial" w:cs="Arial"/>
        </w:rPr>
        <w:t xml:space="preserve"> for </w:t>
      </w:r>
      <w:r w:rsidR="00FB60E6" w:rsidRPr="00FB60E6">
        <w:rPr>
          <w:rFonts w:ascii="Arial" w:hAnsi="Arial" w:cs="Arial"/>
          <w:smallCaps/>
        </w:rPr>
        <w:t>a</w:t>
      </w:r>
      <w:r w:rsidR="009F22DF" w:rsidRPr="002E10D7">
        <w:rPr>
          <w:rFonts w:ascii="Arial" w:hAnsi="Arial" w:cs="Arial"/>
          <w:smallCaps/>
        </w:rPr>
        <w:t>cquisition</w:t>
      </w:r>
      <w:r w:rsidRPr="002E10D7">
        <w:rPr>
          <w:rFonts w:ascii="Arial" w:hAnsi="Arial" w:cs="Arial"/>
        </w:rPr>
        <w:t xml:space="preserve"> and</w:t>
      </w:r>
      <w:r w:rsidR="006D063B" w:rsidRPr="002E10D7">
        <w:rPr>
          <w:rFonts w:ascii="Arial" w:hAnsi="Arial" w:cs="Arial"/>
        </w:rPr>
        <w:t xml:space="preserve"> </w:t>
      </w:r>
      <w:r w:rsidR="009F22DF" w:rsidRPr="002E10D7">
        <w:rPr>
          <w:rFonts w:ascii="Arial" w:hAnsi="Arial" w:cs="Arial"/>
          <w:smallCaps/>
        </w:rPr>
        <w:t>development</w:t>
      </w:r>
      <w:r w:rsidRPr="002E10D7">
        <w:rPr>
          <w:rFonts w:ascii="Arial" w:hAnsi="Arial" w:cs="Arial"/>
        </w:rPr>
        <w:t xml:space="preserve">. </w:t>
      </w:r>
    </w:p>
    <w:p w14:paraId="5746BFC1" w14:textId="2E26BDFE" w:rsidR="000F65D2" w:rsidRPr="002E10D7" w:rsidRDefault="006D063B" w:rsidP="00B37ECF">
      <w:pPr>
        <w:spacing w:after="120" w:afterAutospacing="0"/>
        <w:ind w:left="0"/>
        <w:rPr>
          <w:rFonts w:ascii="Arial" w:hAnsi="Arial" w:cs="Arial"/>
          <w:b/>
          <w:smallCaps/>
          <w:sz w:val="28"/>
          <w:szCs w:val="28"/>
          <w:u w:val="single"/>
        </w:rPr>
      </w:pPr>
      <w:r w:rsidRPr="00A542FC">
        <w:rPr>
          <w:rFonts w:ascii="arial bold" w:hAnsi="arial bold" w:cs="Arial"/>
          <w:b/>
          <w:smallCaps/>
          <w:sz w:val="28"/>
          <w:szCs w:val="28"/>
          <w:u w:val="single"/>
        </w:rPr>
        <w:t>acquisition</w:t>
      </w:r>
      <w:r w:rsidR="000F65D2" w:rsidRPr="002E10D7">
        <w:rPr>
          <w:rFonts w:ascii="Arial" w:hAnsi="Arial" w:cs="Arial"/>
          <w:b/>
          <w:sz w:val="28"/>
          <w:szCs w:val="28"/>
          <w:u w:val="single"/>
        </w:rPr>
        <w:t xml:space="preserve"> </w:t>
      </w:r>
      <w:r w:rsidR="000F65D2" w:rsidRPr="002E10D7">
        <w:rPr>
          <w:rFonts w:ascii="Arial" w:hAnsi="Arial" w:cs="Arial"/>
          <w:b/>
          <w:smallCaps/>
          <w:sz w:val="28"/>
          <w:szCs w:val="28"/>
          <w:u w:val="single"/>
        </w:rPr>
        <w:t>Costs</w:t>
      </w:r>
    </w:p>
    <w:p w14:paraId="661A9CCA" w14:textId="05E81D30" w:rsidR="00B7555E" w:rsidRPr="002E10D7" w:rsidRDefault="00B7555E" w:rsidP="00B7555E">
      <w:pPr>
        <w:spacing w:before="120" w:beforeAutospacing="0" w:after="0" w:afterAutospacing="0"/>
        <w:ind w:left="0"/>
        <w:rPr>
          <w:rFonts w:ascii="Arial" w:hAnsi="Arial" w:cs="Arial"/>
        </w:rPr>
      </w:pPr>
      <w:r w:rsidRPr="002E10D7">
        <w:rPr>
          <w:rFonts w:ascii="Arial" w:hAnsi="Arial" w:cs="Arial"/>
        </w:rPr>
        <w:t xml:space="preserve">The following </w:t>
      </w:r>
      <w:r w:rsidR="008E002C">
        <w:rPr>
          <w:rFonts w:ascii="Arial" w:hAnsi="Arial" w:cs="Arial"/>
        </w:rPr>
        <w:t>table</w:t>
      </w:r>
      <w:r w:rsidRPr="002E10D7">
        <w:rPr>
          <w:rFonts w:ascii="Arial" w:hAnsi="Arial" w:cs="Arial"/>
        </w:rPr>
        <w:t xml:space="preserve"> provides examples of </w:t>
      </w:r>
      <w:r w:rsidR="00B37ECF" w:rsidRPr="002E10D7">
        <w:rPr>
          <w:rFonts w:ascii="Arial" w:hAnsi="Arial" w:cs="Arial"/>
          <w:smallCaps/>
        </w:rPr>
        <w:t>eligible costs</w:t>
      </w:r>
      <w:r w:rsidR="00B37ECF" w:rsidRPr="002E10D7">
        <w:rPr>
          <w:rFonts w:ascii="Arial" w:hAnsi="Arial" w:cs="Arial"/>
        </w:rPr>
        <w:t xml:space="preserve"> </w:t>
      </w:r>
      <w:r w:rsidRPr="002E10D7">
        <w:rPr>
          <w:rFonts w:ascii="Arial" w:hAnsi="Arial" w:cs="Arial"/>
        </w:rPr>
        <w:t xml:space="preserve">for </w:t>
      </w:r>
      <w:r w:rsidR="00A542FC">
        <w:rPr>
          <w:rFonts w:ascii="Arial" w:hAnsi="Arial" w:cs="Arial"/>
          <w:smallCaps/>
        </w:rPr>
        <w:t>a</w:t>
      </w:r>
      <w:r w:rsidR="00B37ECF" w:rsidRPr="002E10D7">
        <w:rPr>
          <w:rFonts w:ascii="Arial" w:hAnsi="Arial" w:cs="Arial"/>
          <w:smallCaps/>
        </w:rPr>
        <w:t>cquisition</w:t>
      </w:r>
      <w:r w:rsidRPr="002E10D7">
        <w:rPr>
          <w:rFonts w:ascii="Arial" w:hAnsi="Arial" w:cs="Arial"/>
        </w:rPr>
        <w:t>.</w:t>
      </w:r>
    </w:p>
    <w:tbl>
      <w:tblPr>
        <w:tblW w:w="94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60"/>
        <w:gridCol w:w="6390"/>
      </w:tblGrid>
      <w:tr w:rsidR="00087457" w:rsidRPr="002E10D7" w14:paraId="07C0010F" w14:textId="77777777" w:rsidTr="004E07D3">
        <w:trPr>
          <w:trHeight w:val="737"/>
        </w:trPr>
        <w:tc>
          <w:tcPr>
            <w:tcW w:w="3060" w:type="dxa"/>
            <w:tcBorders>
              <w:bottom w:val="double" w:sz="4" w:space="0" w:color="000000"/>
            </w:tcBorders>
            <w:shd w:val="clear" w:color="auto" w:fill="D9E1F3"/>
            <w:vAlign w:val="center"/>
          </w:tcPr>
          <w:p w14:paraId="7605B137" w14:textId="7E57821B" w:rsidR="00444BE7" w:rsidRDefault="00444BE7" w:rsidP="004E07D3">
            <w:pPr>
              <w:pStyle w:val="TableParagraph"/>
              <w:spacing w:before="21"/>
              <w:jc w:val="center"/>
              <w:rPr>
                <w:rFonts w:ascii="Arial" w:hAnsi="Arial" w:cs="Arial"/>
                <w:b/>
                <w:bCs/>
                <w:sz w:val="24"/>
                <w:szCs w:val="24"/>
              </w:rPr>
            </w:pPr>
            <w:r>
              <w:rPr>
                <w:rFonts w:ascii="Arial" w:hAnsi="Arial" w:cs="Arial"/>
                <w:b/>
                <w:bCs/>
                <w:sz w:val="24"/>
                <w:szCs w:val="24"/>
              </w:rPr>
              <w:t>ACQUISITION COSTS</w:t>
            </w:r>
          </w:p>
          <w:p w14:paraId="3945731B" w14:textId="7FF7D257" w:rsidR="00087457" w:rsidRPr="006572B8" w:rsidRDefault="00087457" w:rsidP="000E54A8">
            <w:pPr>
              <w:pStyle w:val="TableParagraph"/>
              <w:spacing w:before="82"/>
              <w:jc w:val="center"/>
              <w:rPr>
                <w:rFonts w:ascii="Arial" w:hAnsi="Arial" w:cs="Arial"/>
                <w:b/>
                <w:sz w:val="32"/>
                <w:szCs w:val="32"/>
              </w:rPr>
            </w:pPr>
            <w:r w:rsidRPr="000E54A8">
              <w:rPr>
                <w:rFonts w:ascii="Arial" w:hAnsi="Arial" w:cs="Arial"/>
              </w:rPr>
              <w:t>Up</w:t>
            </w:r>
            <w:r w:rsidRPr="000E54A8">
              <w:rPr>
                <w:rFonts w:ascii="Arial" w:hAnsi="Arial" w:cs="Arial"/>
                <w:spacing w:val="-2"/>
              </w:rPr>
              <w:t xml:space="preserve"> </w:t>
            </w:r>
            <w:r w:rsidRPr="000E54A8">
              <w:rPr>
                <w:rFonts w:ascii="Arial" w:hAnsi="Arial" w:cs="Arial"/>
              </w:rPr>
              <w:t>to</w:t>
            </w:r>
            <w:r w:rsidRPr="000E54A8">
              <w:rPr>
                <w:rFonts w:ascii="Arial" w:hAnsi="Arial" w:cs="Arial"/>
                <w:spacing w:val="-1"/>
              </w:rPr>
              <w:t xml:space="preserve"> </w:t>
            </w:r>
            <w:r w:rsidRPr="000E54A8">
              <w:rPr>
                <w:rFonts w:ascii="Arial" w:hAnsi="Arial" w:cs="Arial"/>
              </w:rPr>
              <w:t>100%</w:t>
            </w:r>
            <w:r w:rsidRPr="000E54A8">
              <w:rPr>
                <w:rFonts w:ascii="Arial" w:hAnsi="Arial" w:cs="Arial"/>
                <w:spacing w:val="-3"/>
              </w:rPr>
              <w:t xml:space="preserve"> </w:t>
            </w:r>
            <w:r w:rsidRPr="000E54A8">
              <w:rPr>
                <w:rFonts w:ascii="Arial" w:hAnsi="Arial" w:cs="Arial"/>
              </w:rPr>
              <w:t>of</w:t>
            </w:r>
            <w:r w:rsidRPr="000E54A8">
              <w:rPr>
                <w:rFonts w:ascii="Arial" w:hAnsi="Arial" w:cs="Arial"/>
                <w:spacing w:val="3"/>
              </w:rPr>
              <w:t xml:space="preserve"> </w:t>
            </w:r>
            <w:r w:rsidR="00444BE7">
              <w:rPr>
                <w:rFonts w:ascii="Arial" w:hAnsi="Arial" w:cs="Arial"/>
                <w:bCs/>
                <w:spacing w:val="6"/>
              </w:rPr>
              <w:t>G</w:t>
            </w:r>
            <w:r w:rsidR="00D5016B" w:rsidRPr="00444BE7">
              <w:rPr>
                <w:rFonts w:ascii="Arial" w:hAnsi="Arial" w:cs="Arial"/>
                <w:bCs/>
                <w:spacing w:val="6"/>
              </w:rPr>
              <w:t>rant</w:t>
            </w:r>
            <w:r w:rsidR="00D5016B" w:rsidRPr="000E54A8">
              <w:rPr>
                <w:rFonts w:ascii="Arial" w:hAnsi="Arial" w:cs="Arial"/>
                <w:b/>
              </w:rPr>
              <w:t xml:space="preserve"> </w:t>
            </w:r>
            <w:r w:rsidRPr="000E54A8">
              <w:rPr>
                <w:rFonts w:ascii="Arial" w:hAnsi="Arial" w:cs="Arial"/>
                <w:spacing w:val="-2"/>
              </w:rPr>
              <w:t>Amount</w:t>
            </w:r>
          </w:p>
        </w:tc>
        <w:tc>
          <w:tcPr>
            <w:tcW w:w="6390" w:type="dxa"/>
            <w:tcBorders>
              <w:bottom w:val="double" w:sz="4" w:space="0" w:color="000000"/>
            </w:tcBorders>
            <w:shd w:val="clear" w:color="auto" w:fill="D9E1F3"/>
            <w:vAlign w:val="center"/>
          </w:tcPr>
          <w:p w14:paraId="094DC660" w14:textId="30F0AF83" w:rsidR="00087457" w:rsidRPr="004E07D3" w:rsidRDefault="00444BE7" w:rsidP="004E07D3">
            <w:pPr>
              <w:pStyle w:val="TableParagraph"/>
              <w:spacing w:before="240"/>
              <w:jc w:val="center"/>
              <w:rPr>
                <w:rFonts w:ascii="Arial" w:hAnsi="Arial" w:cs="Arial"/>
                <w:b/>
                <w:bCs/>
                <w:sz w:val="24"/>
                <w:szCs w:val="24"/>
              </w:rPr>
            </w:pPr>
            <w:r>
              <w:rPr>
                <w:rFonts w:ascii="Arial" w:hAnsi="Arial" w:cs="Arial"/>
                <w:b/>
                <w:bCs/>
                <w:sz w:val="24"/>
                <w:szCs w:val="24"/>
              </w:rPr>
              <w:t>ELIGIBLE ACQUISTION</w:t>
            </w:r>
            <w:r w:rsidRPr="00C33A80">
              <w:rPr>
                <w:rFonts w:ascii="Arial" w:hAnsi="Arial" w:cs="Arial"/>
                <w:b/>
                <w:bCs/>
                <w:sz w:val="24"/>
                <w:szCs w:val="24"/>
              </w:rPr>
              <w:t xml:space="preserve"> COST</w:t>
            </w:r>
            <w:r>
              <w:rPr>
                <w:rFonts w:ascii="Arial" w:hAnsi="Arial" w:cs="Arial"/>
                <w:b/>
                <w:bCs/>
                <w:sz w:val="24"/>
                <w:szCs w:val="24"/>
              </w:rPr>
              <w:t xml:space="preserve"> EXAMPLE</w:t>
            </w:r>
          </w:p>
        </w:tc>
      </w:tr>
      <w:tr w:rsidR="00087457" w:rsidRPr="002E10D7" w14:paraId="471499BB" w14:textId="77777777" w:rsidTr="004E07D3">
        <w:trPr>
          <w:trHeight w:val="4371"/>
        </w:trPr>
        <w:tc>
          <w:tcPr>
            <w:tcW w:w="3060" w:type="dxa"/>
            <w:tcBorders>
              <w:top w:val="double" w:sz="4" w:space="0" w:color="000000"/>
            </w:tcBorders>
          </w:tcPr>
          <w:p w14:paraId="6BF5480E" w14:textId="77777777" w:rsidR="00087457" w:rsidRPr="002E10D7" w:rsidRDefault="00087457">
            <w:pPr>
              <w:pStyle w:val="TableParagraph"/>
              <w:spacing w:before="199"/>
              <w:rPr>
                <w:rFonts w:ascii="Arial" w:hAnsi="Arial" w:cs="Arial"/>
                <w:sz w:val="24"/>
                <w:szCs w:val="24"/>
              </w:rPr>
            </w:pPr>
            <w:r w:rsidRPr="002E10D7">
              <w:rPr>
                <w:rFonts w:ascii="Arial" w:hAnsi="Arial" w:cs="Arial"/>
                <w:sz w:val="24"/>
                <w:szCs w:val="24"/>
              </w:rPr>
              <w:t>Purchase price of the property</w:t>
            </w:r>
            <w:r w:rsidRPr="002E10D7">
              <w:rPr>
                <w:rFonts w:ascii="Arial" w:hAnsi="Arial" w:cs="Arial"/>
                <w:spacing w:val="-15"/>
                <w:sz w:val="24"/>
                <w:szCs w:val="24"/>
              </w:rPr>
              <w:t xml:space="preserve"> </w:t>
            </w:r>
            <w:r w:rsidRPr="002E10D7">
              <w:rPr>
                <w:rFonts w:ascii="Arial" w:hAnsi="Arial" w:cs="Arial"/>
                <w:sz w:val="24"/>
                <w:szCs w:val="24"/>
              </w:rPr>
              <w:t>and</w:t>
            </w:r>
            <w:r w:rsidRPr="002E10D7">
              <w:rPr>
                <w:rFonts w:ascii="Arial" w:hAnsi="Arial" w:cs="Arial"/>
                <w:spacing w:val="-14"/>
                <w:sz w:val="24"/>
                <w:szCs w:val="24"/>
              </w:rPr>
              <w:t xml:space="preserve"> </w:t>
            </w:r>
            <w:r w:rsidRPr="002E10D7">
              <w:rPr>
                <w:rFonts w:ascii="Arial" w:hAnsi="Arial" w:cs="Arial"/>
                <w:sz w:val="24"/>
                <w:szCs w:val="24"/>
              </w:rPr>
              <w:t>other</w:t>
            </w:r>
            <w:r w:rsidRPr="002E10D7">
              <w:rPr>
                <w:rFonts w:ascii="Arial" w:hAnsi="Arial" w:cs="Arial"/>
                <w:spacing w:val="-13"/>
                <w:sz w:val="24"/>
                <w:szCs w:val="24"/>
              </w:rPr>
              <w:t xml:space="preserve"> </w:t>
            </w:r>
            <w:r w:rsidRPr="002E10D7">
              <w:rPr>
                <w:rFonts w:ascii="Arial" w:hAnsi="Arial" w:cs="Arial"/>
                <w:sz w:val="24"/>
                <w:szCs w:val="24"/>
              </w:rPr>
              <w:t>activities necessary to complete the</w:t>
            </w:r>
          </w:p>
          <w:p w14:paraId="3BDA3659" w14:textId="135D70AE" w:rsidR="00087457" w:rsidRPr="002E10D7" w:rsidRDefault="00C778AD">
            <w:pPr>
              <w:pStyle w:val="TableParagraph"/>
              <w:rPr>
                <w:rFonts w:ascii="Arial" w:hAnsi="Arial" w:cs="Arial"/>
                <w:sz w:val="24"/>
              </w:rPr>
            </w:pPr>
            <w:r w:rsidRPr="002E10D7">
              <w:rPr>
                <w:rFonts w:ascii="Arial" w:hAnsi="Arial" w:cs="Arial"/>
                <w:smallCaps/>
                <w:spacing w:val="10"/>
                <w:sz w:val="24"/>
                <w:szCs w:val="24"/>
              </w:rPr>
              <w:t>acquisition</w:t>
            </w:r>
            <w:r w:rsidR="00087457" w:rsidRPr="002E10D7">
              <w:rPr>
                <w:rFonts w:ascii="Arial" w:hAnsi="Arial" w:cs="Arial"/>
                <w:spacing w:val="10"/>
                <w:sz w:val="24"/>
                <w:szCs w:val="24"/>
              </w:rPr>
              <w:t>.</w:t>
            </w:r>
          </w:p>
        </w:tc>
        <w:tc>
          <w:tcPr>
            <w:tcW w:w="6390" w:type="dxa"/>
            <w:tcBorders>
              <w:top w:val="double" w:sz="4" w:space="0" w:color="000000"/>
            </w:tcBorders>
          </w:tcPr>
          <w:p w14:paraId="3D63D883" w14:textId="7F8436C6" w:rsidR="00087457" w:rsidRPr="002E10D7" w:rsidRDefault="00087457" w:rsidP="00731A6B">
            <w:pPr>
              <w:pStyle w:val="TableParagraph"/>
              <w:numPr>
                <w:ilvl w:val="0"/>
                <w:numId w:val="60"/>
              </w:numPr>
              <w:tabs>
                <w:tab w:val="left" w:pos="828"/>
              </w:tabs>
              <w:spacing w:before="81"/>
              <w:ind w:hanging="361"/>
              <w:rPr>
                <w:rFonts w:ascii="Arial" w:hAnsi="Arial" w:cs="Arial"/>
                <w:b/>
                <w:sz w:val="24"/>
                <w:szCs w:val="24"/>
              </w:rPr>
            </w:pPr>
            <w:r w:rsidRPr="002E10D7">
              <w:rPr>
                <w:rFonts w:ascii="Arial" w:hAnsi="Arial" w:cs="Arial"/>
                <w:b/>
                <w:sz w:val="24"/>
                <w:szCs w:val="24"/>
              </w:rPr>
              <w:t>Appraisals</w:t>
            </w:r>
            <w:r w:rsidR="00855093">
              <w:rPr>
                <w:rFonts w:ascii="Arial" w:hAnsi="Arial" w:cs="Arial"/>
                <w:b/>
                <w:sz w:val="24"/>
                <w:szCs w:val="24"/>
              </w:rPr>
              <w:t xml:space="preserve"> (</w:t>
            </w:r>
            <w:r w:rsidR="000C1A49">
              <w:rPr>
                <w:rFonts w:ascii="Arial" w:hAnsi="Arial" w:cs="Arial"/>
                <w:b/>
                <w:sz w:val="24"/>
                <w:szCs w:val="24"/>
              </w:rPr>
              <w:t>fair market value)</w:t>
            </w:r>
            <w:r w:rsidRPr="002E10D7">
              <w:rPr>
                <w:rFonts w:ascii="Arial" w:hAnsi="Arial" w:cs="Arial"/>
                <w:b/>
                <w:sz w:val="24"/>
                <w:szCs w:val="24"/>
              </w:rPr>
              <w:t>,</w:t>
            </w:r>
            <w:r w:rsidRPr="002E10D7">
              <w:rPr>
                <w:rFonts w:ascii="Arial" w:hAnsi="Arial" w:cs="Arial"/>
                <w:b/>
                <w:spacing w:val="-3"/>
                <w:sz w:val="24"/>
                <w:szCs w:val="24"/>
              </w:rPr>
              <w:t xml:space="preserve"> </w:t>
            </w:r>
            <w:r w:rsidRPr="002E10D7">
              <w:rPr>
                <w:rFonts w:ascii="Arial" w:hAnsi="Arial" w:cs="Arial"/>
                <w:b/>
                <w:spacing w:val="-2"/>
                <w:sz w:val="24"/>
                <w:szCs w:val="24"/>
              </w:rPr>
              <w:t>surveys</w:t>
            </w:r>
          </w:p>
          <w:p w14:paraId="3A75EDCF" w14:textId="77777777" w:rsidR="00087457" w:rsidRPr="002E10D7" w:rsidRDefault="00087457" w:rsidP="00731A6B">
            <w:pPr>
              <w:pStyle w:val="TableParagraph"/>
              <w:numPr>
                <w:ilvl w:val="0"/>
                <w:numId w:val="60"/>
              </w:numPr>
              <w:tabs>
                <w:tab w:val="left" w:pos="828"/>
              </w:tabs>
              <w:spacing w:before="4"/>
              <w:ind w:hanging="361"/>
              <w:rPr>
                <w:rFonts w:ascii="Arial" w:hAnsi="Arial" w:cs="Arial"/>
                <w:b/>
                <w:sz w:val="24"/>
                <w:szCs w:val="24"/>
              </w:rPr>
            </w:pPr>
            <w:r w:rsidRPr="002E10D7">
              <w:rPr>
                <w:rFonts w:ascii="Arial" w:hAnsi="Arial" w:cs="Arial"/>
                <w:b/>
                <w:sz w:val="24"/>
                <w:szCs w:val="24"/>
              </w:rPr>
              <w:t>Preliminary</w:t>
            </w:r>
            <w:r w:rsidRPr="002E10D7">
              <w:rPr>
                <w:rFonts w:ascii="Arial" w:hAnsi="Arial" w:cs="Arial"/>
                <w:b/>
                <w:spacing w:val="-9"/>
                <w:sz w:val="24"/>
                <w:szCs w:val="24"/>
              </w:rPr>
              <w:t xml:space="preserve"> </w:t>
            </w:r>
            <w:r w:rsidRPr="002E10D7">
              <w:rPr>
                <w:rFonts w:ascii="Arial" w:hAnsi="Arial" w:cs="Arial"/>
                <w:b/>
                <w:sz w:val="24"/>
                <w:szCs w:val="24"/>
              </w:rPr>
              <w:t>title</w:t>
            </w:r>
            <w:r w:rsidRPr="002E10D7">
              <w:rPr>
                <w:rFonts w:ascii="Arial" w:hAnsi="Arial" w:cs="Arial"/>
                <w:b/>
                <w:spacing w:val="-1"/>
                <w:sz w:val="24"/>
                <w:szCs w:val="24"/>
              </w:rPr>
              <w:t xml:space="preserve"> </w:t>
            </w:r>
            <w:r w:rsidRPr="002E10D7">
              <w:rPr>
                <w:rFonts w:ascii="Arial" w:hAnsi="Arial" w:cs="Arial"/>
                <w:b/>
                <w:spacing w:val="-2"/>
                <w:sz w:val="24"/>
                <w:szCs w:val="24"/>
              </w:rPr>
              <w:t>reports</w:t>
            </w:r>
          </w:p>
          <w:p w14:paraId="5930FE55" w14:textId="77777777" w:rsidR="00087457" w:rsidRPr="002E10D7" w:rsidRDefault="00087457" w:rsidP="00731A6B">
            <w:pPr>
              <w:pStyle w:val="TableParagraph"/>
              <w:numPr>
                <w:ilvl w:val="0"/>
                <w:numId w:val="60"/>
              </w:numPr>
              <w:tabs>
                <w:tab w:val="left" w:pos="828"/>
              </w:tabs>
              <w:spacing w:before="4"/>
              <w:ind w:hanging="361"/>
              <w:rPr>
                <w:rFonts w:ascii="Arial" w:hAnsi="Arial" w:cs="Arial"/>
                <w:b/>
                <w:sz w:val="24"/>
                <w:szCs w:val="24"/>
              </w:rPr>
            </w:pPr>
            <w:r w:rsidRPr="002E10D7">
              <w:rPr>
                <w:rFonts w:ascii="Arial" w:hAnsi="Arial" w:cs="Arial"/>
                <w:b/>
                <w:sz w:val="24"/>
                <w:szCs w:val="24"/>
              </w:rPr>
              <w:t>Title</w:t>
            </w:r>
            <w:r w:rsidRPr="002E10D7">
              <w:rPr>
                <w:rFonts w:ascii="Arial" w:hAnsi="Arial" w:cs="Arial"/>
                <w:b/>
                <w:spacing w:val="-4"/>
                <w:sz w:val="24"/>
                <w:szCs w:val="24"/>
              </w:rPr>
              <w:t xml:space="preserve"> reports, title </w:t>
            </w:r>
            <w:r w:rsidRPr="002E10D7">
              <w:rPr>
                <w:rFonts w:ascii="Arial" w:hAnsi="Arial" w:cs="Arial"/>
                <w:b/>
                <w:sz w:val="24"/>
                <w:szCs w:val="24"/>
              </w:rPr>
              <w:t>insurance</w:t>
            </w:r>
            <w:r w:rsidRPr="002E10D7">
              <w:rPr>
                <w:rFonts w:ascii="Arial" w:hAnsi="Arial" w:cs="Arial"/>
                <w:b/>
                <w:spacing w:val="-1"/>
                <w:sz w:val="24"/>
                <w:szCs w:val="24"/>
              </w:rPr>
              <w:t xml:space="preserve"> </w:t>
            </w:r>
            <w:r w:rsidRPr="002E10D7">
              <w:rPr>
                <w:rFonts w:ascii="Arial" w:hAnsi="Arial" w:cs="Arial"/>
                <w:b/>
                <w:spacing w:val="-4"/>
                <w:sz w:val="24"/>
                <w:szCs w:val="24"/>
              </w:rPr>
              <w:t>fees</w:t>
            </w:r>
          </w:p>
          <w:p w14:paraId="4799DE71" w14:textId="77777777" w:rsidR="00087457" w:rsidRPr="002E10D7" w:rsidRDefault="00087457" w:rsidP="00731A6B">
            <w:pPr>
              <w:pStyle w:val="TableParagraph"/>
              <w:numPr>
                <w:ilvl w:val="0"/>
                <w:numId w:val="60"/>
              </w:numPr>
              <w:tabs>
                <w:tab w:val="left" w:pos="828"/>
              </w:tabs>
              <w:spacing w:before="4"/>
              <w:ind w:hanging="361"/>
              <w:rPr>
                <w:rFonts w:ascii="Arial" w:hAnsi="Arial" w:cs="Arial"/>
                <w:b/>
                <w:sz w:val="24"/>
                <w:szCs w:val="24"/>
              </w:rPr>
            </w:pPr>
            <w:r w:rsidRPr="002E10D7">
              <w:rPr>
                <w:rFonts w:ascii="Arial" w:hAnsi="Arial" w:cs="Arial"/>
                <w:b/>
                <w:sz w:val="24"/>
                <w:szCs w:val="24"/>
              </w:rPr>
              <w:t>Escrow</w:t>
            </w:r>
            <w:r w:rsidRPr="002E10D7">
              <w:rPr>
                <w:rFonts w:ascii="Arial" w:hAnsi="Arial" w:cs="Arial"/>
                <w:b/>
                <w:spacing w:val="-1"/>
                <w:sz w:val="24"/>
                <w:szCs w:val="24"/>
              </w:rPr>
              <w:t xml:space="preserve"> </w:t>
            </w:r>
            <w:r w:rsidRPr="002E10D7">
              <w:rPr>
                <w:rFonts w:ascii="Arial" w:hAnsi="Arial" w:cs="Arial"/>
                <w:b/>
                <w:sz w:val="24"/>
                <w:szCs w:val="24"/>
              </w:rPr>
              <w:t>fees</w:t>
            </w:r>
            <w:r w:rsidRPr="002E10D7">
              <w:rPr>
                <w:rFonts w:ascii="Arial" w:hAnsi="Arial" w:cs="Arial"/>
                <w:b/>
                <w:spacing w:val="-4"/>
                <w:sz w:val="24"/>
                <w:szCs w:val="24"/>
              </w:rPr>
              <w:t xml:space="preserve"> </w:t>
            </w:r>
            <w:r w:rsidRPr="002E10D7">
              <w:rPr>
                <w:rFonts w:ascii="Arial" w:hAnsi="Arial" w:cs="Arial"/>
                <w:b/>
                <w:sz w:val="24"/>
                <w:szCs w:val="24"/>
              </w:rPr>
              <w:t>and</w:t>
            </w:r>
            <w:r w:rsidRPr="002E10D7">
              <w:rPr>
                <w:rFonts w:ascii="Arial" w:hAnsi="Arial" w:cs="Arial"/>
                <w:b/>
                <w:spacing w:val="-2"/>
                <w:sz w:val="24"/>
                <w:szCs w:val="24"/>
              </w:rPr>
              <w:t xml:space="preserve"> </w:t>
            </w:r>
            <w:r w:rsidRPr="002E10D7">
              <w:rPr>
                <w:rFonts w:ascii="Arial" w:hAnsi="Arial" w:cs="Arial"/>
                <w:b/>
                <w:sz w:val="24"/>
                <w:szCs w:val="24"/>
              </w:rPr>
              <w:t>purchase</w:t>
            </w:r>
            <w:r w:rsidRPr="002E10D7">
              <w:rPr>
                <w:rFonts w:ascii="Arial" w:hAnsi="Arial" w:cs="Arial"/>
                <w:b/>
                <w:spacing w:val="-4"/>
                <w:sz w:val="24"/>
                <w:szCs w:val="24"/>
              </w:rPr>
              <w:t xml:space="preserve"> </w:t>
            </w:r>
            <w:r w:rsidRPr="002E10D7">
              <w:rPr>
                <w:rFonts w:ascii="Arial" w:hAnsi="Arial" w:cs="Arial"/>
                <w:b/>
                <w:spacing w:val="-2"/>
                <w:sz w:val="24"/>
                <w:szCs w:val="24"/>
              </w:rPr>
              <w:t>price</w:t>
            </w:r>
          </w:p>
          <w:p w14:paraId="74F76D8A" w14:textId="77777777" w:rsidR="00087457" w:rsidRPr="002E10D7" w:rsidRDefault="00087457" w:rsidP="00731A6B">
            <w:pPr>
              <w:pStyle w:val="TableParagraph"/>
              <w:numPr>
                <w:ilvl w:val="0"/>
                <w:numId w:val="60"/>
              </w:numPr>
              <w:tabs>
                <w:tab w:val="left" w:pos="828"/>
              </w:tabs>
              <w:spacing w:before="7" w:line="360" w:lineRule="exact"/>
              <w:ind w:hanging="361"/>
              <w:rPr>
                <w:rFonts w:ascii="Arial" w:hAnsi="Arial" w:cs="Arial"/>
                <w:sz w:val="24"/>
                <w:szCs w:val="24"/>
              </w:rPr>
            </w:pPr>
            <w:r w:rsidRPr="002E10D7">
              <w:rPr>
                <w:rFonts w:ascii="Arial" w:hAnsi="Arial" w:cs="Arial"/>
                <w:b/>
                <w:sz w:val="24"/>
                <w:szCs w:val="24"/>
              </w:rPr>
              <w:t>Relocation</w:t>
            </w:r>
            <w:r w:rsidRPr="002E10D7">
              <w:rPr>
                <w:rFonts w:ascii="Arial" w:hAnsi="Arial" w:cs="Arial"/>
                <w:b/>
                <w:spacing w:val="-4"/>
                <w:sz w:val="24"/>
                <w:szCs w:val="24"/>
              </w:rPr>
              <w:t xml:space="preserve"> </w:t>
            </w:r>
            <w:r w:rsidRPr="002E10D7">
              <w:rPr>
                <w:rFonts w:ascii="Arial" w:hAnsi="Arial" w:cs="Arial"/>
                <w:b/>
                <w:sz w:val="24"/>
                <w:szCs w:val="24"/>
              </w:rPr>
              <w:t>costs</w:t>
            </w:r>
            <w:r w:rsidRPr="002E10D7">
              <w:rPr>
                <w:rFonts w:ascii="Arial" w:hAnsi="Arial" w:cs="Arial"/>
                <w:sz w:val="24"/>
                <w:szCs w:val="24"/>
              </w:rPr>
              <w:t>:</w:t>
            </w:r>
            <w:r w:rsidRPr="002E10D7">
              <w:rPr>
                <w:rFonts w:ascii="Arial" w:hAnsi="Arial" w:cs="Arial"/>
                <w:spacing w:val="-3"/>
                <w:sz w:val="24"/>
                <w:szCs w:val="24"/>
              </w:rPr>
              <w:t xml:space="preserve"> </w:t>
            </w:r>
            <w:r w:rsidRPr="002E10D7">
              <w:rPr>
                <w:rFonts w:ascii="Arial" w:hAnsi="Arial" w:cs="Arial"/>
                <w:sz w:val="24"/>
                <w:szCs w:val="24"/>
              </w:rPr>
              <w:t>costs</w:t>
            </w:r>
            <w:r w:rsidRPr="002E10D7">
              <w:rPr>
                <w:rFonts w:ascii="Arial" w:hAnsi="Arial" w:cs="Arial"/>
                <w:spacing w:val="-3"/>
                <w:sz w:val="24"/>
                <w:szCs w:val="24"/>
              </w:rPr>
              <w:t xml:space="preserve"> </w:t>
            </w:r>
            <w:r w:rsidRPr="002E10D7">
              <w:rPr>
                <w:rFonts w:ascii="Arial" w:hAnsi="Arial" w:cs="Arial"/>
                <w:sz w:val="24"/>
                <w:szCs w:val="24"/>
              </w:rPr>
              <w:t>resulting</w:t>
            </w:r>
            <w:r w:rsidRPr="002E10D7">
              <w:rPr>
                <w:rFonts w:ascii="Arial" w:hAnsi="Arial" w:cs="Arial"/>
                <w:spacing w:val="-4"/>
                <w:sz w:val="24"/>
                <w:szCs w:val="24"/>
              </w:rPr>
              <w:t xml:space="preserve"> </w:t>
            </w:r>
            <w:r w:rsidRPr="002E10D7">
              <w:rPr>
                <w:rFonts w:ascii="Arial" w:hAnsi="Arial" w:cs="Arial"/>
                <w:sz w:val="24"/>
                <w:szCs w:val="24"/>
              </w:rPr>
              <w:t>in</w:t>
            </w:r>
            <w:r w:rsidRPr="002E10D7">
              <w:rPr>
                <w:rFonts w:ascii="Arial" w:hAnsi="Arial" w:cs="Arial"/>
                <w:spacing w:val="-3"/>
                <w:sz w:val="24"/>
                <w:szCs w:val="24"/>
              </w:rPr>
              <w:t xml:space="preserve"> </w:t>
            </w:r>
            <w:r w:rsidRPr="002E10D7">
              <w:rPr>
                <w:rFonts w:ascii="Arial" w:hAnsi="Arial" w:cs="Arial"/>
                <w:spacing w:val="-2"/>
                <w:sz w:val="24"/>
                <w:szCs w:val="24"/>
              </w:rPr>
              <w:t>displacement</w:t>
            </w:r>
          </w:p>
          <w:p w14:paraId="533234D4" w14:textId="3EBB07B4" w:rsidR="00087457" w:rsidRPr="002E10D7" w:rsidRDefault="00087457">
            <w:pPr>
              <w:pStyle w:val="TableParagraph"/>
              <w:ind w:left="827" w:right="69" w:hanging="1"/>
              <w:rPr>
                <w:rFonts w:ascii="Arial" w:hAnsi="Arial" w:cs="Arial"/>
                <w:sz w:val="24"/>
                <w:szCs w:val="24"/>
              </w:rPr>
            </w:pPr>
            <w:r w:rsidRPr="002E10D7">
              <w:rPr>
                <w:rFonts w:ascii="Arial" w:hAnsi="Arial" w:cs="Arial"/>
                <w:sz w:val="24"/>
                <w:szCs w:val="24"/>
              </w:rPr>
              <w:t xml:space="preserve">of tenants (not willing sellers or </w:t>
            </w:r>
            <w:r w:rsidR="00A84A15">
              <w:rPr>
                <w:rFonts w:ascii="Arial" w:hAnsi="Arial" w:cs="Arial"/>
                <w:smallCaps/>
                <w:spacing w:val="12"/>
                <w:sz w:val="24"/>
                <w:szCs w:val="24"/>
              </w:rPr>
              <w:t>grantees</w:t>
            </w:r>
            <w:r w:rsidRPr="002E10D7">
              <w:rPr>
                <w:rFonts w:ascii="Arial" w:hAnsi="Arial" w:cs="Arial"/>
                <w:spacing w:val="12"/>
                <w:sz w:val="24"/>
                <w:szCs w:val="24"/>
              </w:rPr>
              <w:t xml:space="preserve">) </w:t>
            </w:r>
            <w:r w:rsidRPr="002E10D7">
              <w:rPr>
                <w:rFonts w:ascii="Arial" w:hAnsi="Arial" w:cs="Arial"/>
                <w:sz w:val="24"/>
                <w:szCs w:val="24"/>
              </w:rPr>
              <w:t>pursuant</w:t>
            </w:r>
            <w:r w:rsidRPr="002E10D7">
              <w:rPr>
                <w:rFonts w:ascii="Arial" w:hAnsi="Arial" w:cs="Arial"/>
                <w:spacing w:val="-7"/>
                <w:sz w:val="24"/>
                <w:szCs w:val="24"/>
              </w:rPr>
              <w:t xml:space="preserve"> </w:t>
            </w:r>
            <w:r w:rsidRPr="002E10D7">
              <w:rPr>
                <w:rFonts w:ascii="Arial" w:hAnsi="Arial" w:cs="Arial"/>
                <w:sz w:val="24"/>
                <w:szCs w:val="24"/>
              </w:rPr>
              <w:t>to</w:t>
            </w:r>
            <w:r w:rsidRPr="002E10D7">
              <w:rPr>
                <w:rFonts w:ascii="Arial" w:hAnsi="Arial" w:cs="Arial"/>
                <w:spacing w:val="-7"/>
                <w:sz w:val="24"/>
                <w:szCs w:val="24"/>
              </w:rPr>
              <w:t xml:space="preserve"> </w:t>
            </w:r>
            <w:r w:rsidRPr="002E10D7">
              <w:rPr>
                <w:rFonts w:ascii="Arial" w:hAnsi="Arial" w:cs="Arial"/>
                <w:sz w:val="24"/>
                <w:szCs w:val="24"/>
              </w:rPr>
              <w:t>Government</w:t>
            </w:r>
            <w:r w:rsidRPr="002E10D7">
              <w:rPr>
                <w:rFonts w:ascii="Arial" w:hAnsi="Arial" w:cs="Arial"/>
                <w:spacing w:val="-7"/>
                <w:sz w:val="24"/>
                <w:szCs w:val="24"/>
              </w:rPr>
              <w:t xml:space="preserve"> </w:t>
            </w:r>
            <w:r w:rsidRPr="002E10D7">
              <w:rPr>
                <w:rFonts w:ascii="Arial" w:hAnsi="Arial" w:cs="Arial"/>
                <w:sz w:val="24"/>
                <w:szCs w:val="24"/>
              </w:rPr>
              <w:t>Code</w:t>
            </w:r>
            <w:r w:rsidRPr="002E10D7">
              <w:rPr>
                <w:rFonts w:ascii="Arial" w:hAnsi="Arial" w:cs="Arial"/>
                <w:spacing w:val="-7"/>
                <w:sz w:val="24"/>
                <w:szCs w:val="24"/>
              </w:rPr>
              <w:t xml:space="preserve"> </w:t>
            </w:r>
            <w:r w:rsidRPr="002E10D7">
              <w:rPr>
                <w:rFonts w:ascii="Arial" w:hAnsi="Arial" w:cs="Arial"/>
                <w:sz w:val="24"/>
                <w:szCs w:val="24"/>
              </w:rPr>
              <w:t>§7260</w:t>
            </w:r>
            <w:r w:rsidRPr="002E10D7">
              <w:rPr>
                <w:rFonts w:ascii="Arial" w:hAnsi="Arial" w:cs="Arial"/>
                <w:spacing w:val="-4"/>
                <w:sz w:val="24"/>
                <w:szCs w:val="24"/>
              </w:rPr>
              <w:t xml:space="preserve"> </w:t>
            </w:r>
            <w:r w:rsidRPr="002E10D7">
              <w:rPr>
                <w:rFonts w:ascii="Arial" w:hAnsi="Arial" w:cs="Arial"/>
                <w:sz w:val="24"/>
                <w:szCs w:val="24"/>
              </w:rPr>
              <w:t>–</w:t>
            </w:r>
            <w:r w:rsidRPr="002E10D7">
              <w:rPr>
                <w:rFonts w:ascii="Arial" w:hAnsi="Arial" w:cs="Arial"/>
                <w:spacing w:val="-6"/>
                <w:sz w:val="24"/>
                <w:szCs w:val="24"/>
              </w:rPr>
              <w:t xml:space="preserve"> </w:t>
            </w:r>
            <w:r w:rsidRPr="002E10D7">
              <w:rPr>
                <w:rFonts w:ascii="Arial" w:hAnsi="Arial" w:cs="Arial"/>
                <w:sz w:val="24"/>
                <w:szCs w:val="24"/>
              </w:rPr>
              <w:t>7277.</w:t>
            </w:r>
          </w:p>
          <w:p w14:paraId="48217FDB" w14:textId="01480963" w:rsidR="00087457" w:rsidRPr="002E10D7" w:rsidRDefault="00087457" w:rsidP="00731A6B">
            <w:pPr>
              <w:pStyle w:val="TableParagraph"/>
              <w:numPr>
                <w:ilvl w:val="1"/>
                <w:numId w:val="60"/>
              </w:numPr>
              <w:tabs>
                <w:tab w:val="left" w:pos="1188"/>
              </w:tabs>
              <w:spacing w:before="18" w:line="235" w:lineRule="auto"/>
              <w:ind w:left="1170" w:right="183"/>
              <w:rPr>
                <w:rFonts w:ascii="Arial" w:hAnsi="Arial" w:cs="Arial"/>
                <w:sz w:val="24"/>
                <w:szCs w:val="24"/>
              </w:rPr>
            </w:pPr>
            <w:r w:rsidRPr="002E10D7">
              <w:rPr>
                <w:rFonts w:ascii="Arial" w:hAnsi="Arial" w:cs="Arial"/>
                <w:sz w:val="24"/>
                <w:szCs w:val="24"/>
              </w:rPr>
              <w:t xml:space="preserve">If the </w:t>
            </w:r>
            <w:r w:rsidR="00E969E8" w:rsidRPr="002E10D7">
              <w:rPr>
                <w:rFonts w:ascii="Arial" w:hAnsi="Arial" w:cs="Arial"/>
                <w:smallCaps/>
                <w:spacing w:val="11"/>
                <w:sz w:val="24"/>
                <w:szCs w:val="24"/>
              </w:rPr>
              <w:t>grant</w:t>
            </w:r>
            <w:r w:rsidRPr="002E10D7">
              <w:rPr>
                <w:rFonts w:ascii="Arial" w:hAnsi="Arial" w:cs="Arial"/>
                <w:spacing w:val="11"/>
                <w:sz w:val="24"/>
                <w:szCs w:val="24"/>
              </w:rPr>
              <w:t xml:space="preserve"> </w:t>
            </w:r>
            <w:r w:rsidRPr="002E10D7">
              <w:rPr>
                <w:rFonts w:ascii="Arial" w:hAnsi="Arial" w:cs="Arial"/>
                <w:sz w:val="24"/>
                <w:szCs w:val="24"/>
              </w:rPr>
              <w:t>is not paying for relocation costs, the</w:t>
            </w:r>
            <w:r w:rsidRPr="002E10D7">
              <w:rPr>
                <w:rFonts w:ascii="Arial" w:hAnsi="Arial" w:cs="Arial"/>
                <w:spacing w:val="-3"/>
                <w:sz w:val="24"/>
                <w:szCs w:val="24"/>
              </w:rPr>
              <w:t xml:space="preserve"> </w:t>
            </w:r>
            <w:r w:rsidR="00E969E8" w:rsidRPr="002E10D7">
              <w:rPr>
                <w:rFonts w:ascii="Arial" w:hAnsi="Arial" w:cs="Arial"/>
                <w:smallCaps/>
                <w:spacing w:val="11"/>
                <w:sz w:val="24"/>
                <w:szCs w:val="24"/>
              </w:rPr>
              <w:t>grantee</w:t>
            </w:r>
            <w:r w:rsidRPr="002E10D7">
              <w:rPr>
                <w:rFonts w:ascii="Arial" w:hAnsi="Arial" w:cs="Arial"/>
                <w:spacing w:val="11"/>
                <w:sz w:val="24"/>
                <w:szCs w:val="24"/>
              </w:rPr>
              <w:t xml:space="preserve"> </w:t>
            </w:r>
            <w:r w:rsidRPr="002E10D7">
              <w:rPr>
                <w:rFonts w:ascii="Arial" w:hAnsi="Arial" w:cs="Arial"/>
                <w:sz w:val="24"/>
                <w:szCs w:val="24"/>
              </w:rPr>
              <w:t>must</w:t>
            </w:r>
            <w:r w:rsidRPr="002E10D7">
              <w:rPr>
                <w:rFonts w:ascii="Arial" w:hAnsi="Arial" w:cs="Arial"/>
                <w:spacing w:val="-6"/>
                <w:sz w:val="24"/>
                <w:szCs w:val="24"/>
              </w:rPr>
              <w:t xml:space="preserve"> </w:t>
            </w:r>
            <w:r w:rsidRPr="002E10D7">
              <w:rPr>
                <w:rFonts w:ascii="Arial" w:hAnsi="Arial" w:cs="Arial"/>
                <w:sz w:val="24"/>
                <w:szCs w:val="24"/>
              </w:rPr>
              <w:t>ensure</w:t>
            </w:r>
            <w:r w:rsidRPr="002E10D7">
              <w:rPr>
                <w:rFonts w:ascii="Arial" w:hAnsi="Arial" w:cs="Arial"/>
                <w:spacing w:val="-4"/>
                <w:sz w:val="24"/>
                <w:szCs w:val="24"/>
              </w:rPr>
              <w:t xml:space="preserve"> </w:t>
            </w:r>
            <w:r w:rsidRPr="002E10D7">
              <w:rPr>
                <w:rFonts w:ascii="Arial" w:hAnsi="Arial" w:cs="Arial"/>
                <w:sz w:val="24"/>
                <w:szCs w:val="24"/>
              </w:rPr>
              <w:t>that</w:t>
            </w:r>
            <w:r w:rsidRPr="002E10D7">
              <w:rPr>
                <w:rFonts w:ascii="Arial" w:hAnsi="Arial" w:cs="Arial"/>
                <w:spacing w:val="-4"/>
                <w:sz w:val="24"/>
                <w:szCs w:val="24"/>
              </w:rPr>
              <w:t xml:space="preserve"> </w:t>
            </w:r>
            <w:r w:rsidRPr="002E10D7">
              <w:rPr>
                <w:rFonts w:ascii="Arial" w:hAnsi="Arial" w:cs="Arial"/>
                <w:sz w:val="24"/>
                <w:szCs w:val="24"/>
              </w:rPr>
              <w:t>the</w:t>
            </w:r>
            <w:r w:rsidRPr="002E10D7">
              <w:rPr>
                <w:rFonts w:ascii="Arial" w:hAnsi="Arial" w:cs="Arial"/>
                <w:spacing w:val="-4"/>
                <w:sz w:val="24"/>
                <w:szCs w:val="24"/>
              </w:rPr>
              <w:t xml:space="preserve"> </w:t>
            </w:r>
            <w:r w:rsidRPr="002E10D7">
              <w:rPr>
                <w:rFonts w:ascii="Arial" w:hAnsi="Arial" w:cs="Arial"/>
                <w:sz w:val="24"/>
                <w:szCs w:val="24"/>
              </w:rPr>
              <w:t>willing</w:t>
            </w:r>
            <w:r w:rsidRPr="002E10D7">
              <w:rPr>
                <w:rFonts w:ascii="Arial" w:hAnsi="Arial" w:cs="Arial"/>
                <w:spacing w:val="-6"/>
                <w:sz w:val="24"/>
                <w:szCs w:val="24"/>
              </w:rPr>
              <w:t xml:space="preserve"> </w:t>
            </w:r>
            <w:r w:rsidRPr="002E10D7">
              <w:rPr>
                <w:rFonts w:ascii="Arial" w:hAnsi="Arial" w:cs="Arial"/>
                <w:sz w:val="24"/>
                <w:szCs w:val="24"/>
              </w:rPr>
              <w:t>seller is paying displaced tenants in compliance with Government Code §7260 – 7277.</w:t>
            </w:r>
          </w:p>
          <w:p w14:paraId="4832E267" w14:textId="61EA5332" w:rsidR="00087457" w:rsidRPr="002E10D7" w:rsidRDefault="00087457" w:rsidP="00731A6B">
            <w:pPr>
              <w:pStyle w:val="TableParagraph"/>
              <w:numPr>
                <w:ilvl w:val="0"/>
                <w:numId w:val="60"/>
              </w:numPr>
              <w:tabs>
                <w:tab w:val="left" w:pos="828"/>
              </w:tabs>
              <w:spacing w:before="23" w:line="360" w:lineRule="exact"/>
              <w:ind w:hanging="361"/>
              <w:rPr>
                <w:rFonts w:ascii="Arial" w:hAnsi="Arial" w:cs="Arial"/>
                <w:sz w:val="24"/>
                <w:szCs w:val="24"/>
              </w:rPr>
            </w:pPr>
            <w:r w:rsidRPr="002E10D7">
              <w:rPr>
                <w:rFonts w:ascii="Arial" w:hAnsi="Arial" w:cs="Arial"/>
                <w:b/>
                <w:sz w:val="24"/>
                <w:szCs w:val="24"/>
              </w:rPr>
              <w:t>Employee</w:t>
            </w:r>
            <w:r w:rsidRPr="002E10D7">
              <w:rPr>
                <w:rFonts w:ascii="Arial" w:hAnsi="Arial" w:cs="Arial"/>
                <w:b/>
                <w:spacing w:val="-4"/>
                <w:sz w:val="24"/>
                <w:szCs w:val="24"/>
              </w:rPr>
              <w:t xml:space="preserve"> </w:t>
            </w:r>
            <w:r w:rsidRPr="002E10D7">
              <w:rPr>
                <w:rFonts w:ascii="Arial" w:hAnsi="Arial" w:cs="Arial"/>
                <w:b/>
                <w:sz w:val="24"/>
                <w:szCs w:val="24"/>
              </w:rPr>
              <w:t xml:space="preserve">services: </w:t>
            </w:r>
            <w:r w:rsidRPr="002E10D7">
              <w:rPr>
                <w:rFonts w:ascii="Arial" w:hAnsi="Arial" w:cs="Arial"/>
                <w:sz w:val="24"/>
                <w:szCs w:val="24"/>
              </w:rPr>
              <w:t>see</w:t>
            </w:r>
            <w:r w:rsidRPr="002E10D7">
              <w:rPr>
                <w:rFonts w:ascii="Arial" w:hAnsi="Arial" w:cs="Arial"/>
                <w:spacing w:val="-4"/>
                <w:sz w:val="24"/>
                <w:szCs w:val="24"/>
              </w:rPr>
              <w:t xml:space="preserve"> </w:t>
            </w:r>
            <w:r w:rsidRPr="002E10D7">
              <w:rPr>
                <w:rFonts w:ascii="Arial" w:hAnsi="Arial" w:cs="Arial"/>
                <w:sz w:val="24"/>
                <w:szCs w:val="24"/>
              </w:rPr>
              <w:t>accounting</w:t>
            </w:r>
            <w:r w:rsidRPr="002E10D7">
              <w:rPr>
                <w:rFonts w:ascii="Arial" w:hAnsi="Arial" w:cs="Arial"/>
                <w:spacing w:val="-6"/>
                <w:sz w:val="24"/>
                <w:szCs w:val="24"/>
              </w:rPr>
              <w:t xml:space="preserve"> </w:t>
            </w:r>
            <w:r w:rsidRPr="002E10D7">
              <w:rPr>
                <w:rFonts w:ascii="Arial" w:hAnsi="Arial" w:cs="Arial"/>
                <w:sz w:val="24"/>
                <w:szCs w:val="24"/>
              </w:rPr>
              <w:t>rules</w:t>
            </w:r>
            <w:r w:rsidRPr="002E10D7">
              <w:rPr>
                <w:rFonts w:ascii="Arial" w:hAnsi="Arial" w:cs="Arial"/>
                <w:spacing w:val="-5"/>
                <w:sz w:val="24"/>
                <w:szCs w:val="24"/>
              </w:rPr>
              <w:t xml:space="preserve"> </w:t>
            </w:r>
          </w:p>
          <w:p w14:paraId="63246E32" w14:textId="17B7B2DF" w:rsidR="00087457" w:rsidRPr="002E10D7" w:rsidRDefault="00087457">
            <w:pPr>
              <w:pStyle w:val="TableParagraph"/>
              <w:ind w:left="827" w:right="69"/>
              <w:rPr>
                <w:rFonts w:ascii="Arial" w:hAnsi="Arial" w:cs="Arial"/>
                <w:sz w:val="24"/>
                <w:szCs w:val="24"/>
              </w:rPr>
            </w:pPr>
            <w:r w:rsidRPr="002E10D7">
              <w:rPr>
                <w:rFonts w:ascii="Arial" w:hAnsi="Arial" w:cs="Arial"/>
                <w:sz w:val="24"/>
                <w:szCs w:val="24"/>
              </w:rPr>
              <w:t>in</w:t>
            </w:r>
            <w:r w:rsidRPr="002E10D7">
              <w:rPr>
                <w:rFonts w:ascii="Arial" w:hAnsi="Arial" w:cs="Arial"/>
                <w:spacing w:val="-10"/>
                <w:sz w:val="24"/>
                <w:szCs w:val="24"/>
              </w:rPr>
              <w:t xml:space="preserve"> </w:t>
            </w:r>
            <w:r w:rsidRPr="002E10D7">
              <w:rPr>
                <w:rFonts w:ascii="Arial" w:hAnsi="Arial" w:cs="Arial"/>
                <w:sz w:val="24"/>
                <w:szCs w:val="24"/>
              </w:rPr>
              <w:t>the</w:t>
            </w:r>
            <w:r w:rsidRPr="002E10D7">
              <w:rPr>
                <w:rFonts w:ascii="Arial" w:hAnsi="Arial" w:cs="Arial"/>
                <w:spacing w:val="-3"/>
                <w:sz w:val="24"/>
                <w:szCs w:val="24"/>
              </w:rPr>
              <w:t xml:space="preserve"> </w:t>
            </w:r>
            <w:r w:rsidR="00E969E8" w:rsidRPr="002E10D7">
              <w:rPr>
                <w:rFonts w:ascii="Arial" w:hAnsi="Arial" w:cs="Arial"/>
                <w:smallCaps/>
                <w:spacing w:val="11"/>
                <w:sz w:val="24"/>
                <w:szCs w:val="24"/>
              </w:rPr>
              <w:t>grant administration guide</w:t>
            </w:r>
            <w:r w:rsidRPr="002E10D7">
              <w:rPr>
                <w:rFonts w:ascii="Arial" w:hAnsi="Arial" w:cs="Arial"/>
                <w:spacing w:val="11"/>
                <w:sz w:val="24"/>
                <w:szCs w:val="24"/>
              </w:rPr>
              <w:t>.</w:t>
            </w:r>
          </w:p>
          <w:p w14:paraId="07A459C5" w14:textId="5B03060C" w:rsidR="00087457" w:rsidRPr="002E10D7" w:rsidRDefault="00E91022" w:rsidP="00731A6B">
            <w:pPr>
              <w:pStyle w:val="TableParagraph"/>
              <w:numPr>
                <w:ilvl w:val="0"/>
                <w:numId w:val="60"/>
              </w:numPr>
              <w:tabs>
                <w:tab w:val="left" w:pos="828"/>
              </w:tabs>
              <w:spacing w:before="12"/>
              <w:ind w:hanging="361"/>
              <w:rPr>
                <w:rFonts w:ascii="Arial" w:hAnsi="Arial" w:cs="Arial"/>
                <w:b/>
                <w:sz w:val="24"/>
                <w:szCs w:val="24"/>
              </w:rPr>
            </w:pPr>
            <w:r w:rsidRPr="002E10D7">
              <w:rPr>
                <w:rFonts w:ascii="Arial" w:hAnsi="Arial" w:cs="Arial"/>
                <w:b/>
                <w:smallCaps/>
                <w:spacing w:val="12"/>
                <w:sz w:val="24"/>
                <w:szCs w:val="24"/>
              </w:rPr>
              <w:t>project/grant</w:t>
            </w:r>
            <w:r w:rsidRPr="002E10D7">
              <w:rPr>
                <w:rFonts w:ascii="Arial" w:hAnsi="Arial" w:cs="Arial"/>
                <w:b/>
                <w:spacing w:val="27"/>
                <w:sz w:val="24"/>
                <w:szCs w:val="24"/>
              </w:rPr>
              <w:t xml:space="preserve"> </w:t>
            </w:r>
            <w:r w:rsidR="00087457" w:rsidRPr="002E10D7">
              <w:rPr>
                <w:rFonts w:ascii="Arial" w:hAnsi="Arial" w:cs="Arial"/>
                <w:b/>
                <w:sz w:val="24"/>
                <w:szCs w:val="24"/>
              </w:rPr>
              <w:t>administration</w:t>
            </w:r>
            <w:r w:rsidR="00087457" w:rsidRPr="002E10D7">
              <w:rPr>
                <w:rFonts w:ascii="Arial" w:hAnsi="Arial" w:cs="Arial"/>
                <w:b/>
                <w:spacing w:val="-3"/>
                <w:sz w:val="24"/>
                <w:szCs w:val="24"/>
              </w:rPr>
              <w:t xml:space="preserve"> </w:t>
            </w:r>
            <w:r w:rsidR="00087457" w:rsidRPr="002E10D7">
              <w:rPr>
                <w:rFonts w:ascii="Arial" w:hAnsi="Arial" w:cs="Arial"/>
                <w:b/>
                <w:sz w:val="24"/>
                <w:szCs w:val="24"/>
              </w:rPr>
              <w:t>and</w:t>
            </w:r>
            <w:r w:rsidR="00087457" w:rsidRPr="002E10D7">
              <w:rPr>
                <w:rFonts w:ascii="Arial" w:hAnsi="Arial" w:cs="Arial"/>
                <w:b/>
                <w:spacing w:val="-2"/>
                <w:sz w:val="24"/>
                <w:szCs w:val="24"/>
              </w:rPr>
              <w:t xml:space="preserve"> accounting</w:t>
            </w:r>
          </w:p>
        </w:tc>
      </w:tr>
    </w:tbl>
    <w:p w14:paraId="5E401F96" w14:textId="77777777" w:rsidR="00FE752E" w:rsidRPr="002E10D7" w:rsidRDefault="00FE752E" w:rsidP="00222AAD">
      <w:pPr>
        <w:pStyle w:val="ListParagraph"/>
        <w:spacing w:before="0" w:after="0" w:afterAutospacing="0" w:line="240" w:lineRule="auto"/>
        <w:ind w:left="720"/>
        <w:rPr>
          <w:rFonts w:ascii="Arial" w:hAnsi="Arial" w:cs="Arial"/>
        </w:rPr>
      </w:pPr>
    </w:p>
    <w:p w14:paraId="5D08B899" w14:textId="5E11F9C5" w:rsidR="00C61AC4" w:rsidRPr="002E10D7" w:rsidRDefault="00C61AC4" w:rsidP="006876EE">
      <w:pPr>
        <w:spacing w:before="0" w:beforeAutospacing="0" w:after="120" w:afterAutospacing="0"/>
        <w:ind w:left="0"/>
        <w:rPr>
          <w:rFonts w:ascii="Arial" w:hAnsi="Arial" w:cs="Arial"/>
          <w:b/>
          <w:smallCaps/>
          <w:sz w:val="28"/>
          <w:szCs w:val="28"/>
          <w:u w:val="single"/>
        </w:rPr>
      </w:pPr>
      <w:r w:rsidRPr="7EE424DC">
        <w:rPr>
          <w:rFonts w:ascii="arial bold" w:hAnsi="arial bold" w:cs="Arial"/>
          <w:b/>
          <w:caps/>
          <w:sz w:val="26"/>
          <w:szCs w:val="26"/>
          <w:u w:val="single"/>
        </w:rPr>
        <w:t>development</w:t>
      </w:r>
      <w:r w:rsidR="00070B06">
        <w:rPr>
          <w:rFonts w:ascii="Arial" w:hAnsi="Arial" w:cs="Arial"/>
          <w:b/>
          <w:smallCaps/>
          <w:sz w:val="28"/>
          <w:szCs w:val="28"/>
          <w:u w:val="single"/>
        </w:rPr>
        <w:t xml:space="preserve"> </w:t>
      </w:r>
      <w:r w:rsidR="00070B06" w:rsidRPr="00804895">
        <w:rPr>
          <w:rFonts w:ascii="arial bold" w:hAnsi="arial bold" w:cs="Arial"/>
          <w:b/>
          <w:sz w:val="26"/>
          <w:szCs w:val="28"/>
          <w:u w:val="single"/>
        </w:rPr>
        <w:t>COSTS</w:t>
      </w:r>
    </w:p>
    <w:p w14:paraId="109B8A90" w14:textId="77777777" w:rsidR="00C572B5" w:rsidRDefault="000C08D6" w:rsidP="006876EE">
      <w:pPr>
        <w:spacing w:before="0" w:beforeAutospacing="0" w:after="120" w:afterAutospacing="0"/>
        <w:ind w:left="0"/>
        <w:rPr>
          <w:rFonts w:ascii="Arial" w:hAnsi="Arial" w:cs="Arial"/>
          <w:smallCaps/>
        </w:rPr>
      </w:pPr>
      <w:r w:rsidRPr="002E10D7">
        <w:rPr>
          <w:rFonts w:ascii="Arial" w:hAnsi="Arial" w:cs="Arial"/>
          <w:smallCaps/>
        </w:rPr>
        <w:t>development</w:t>
      </w:r>
      <w:r w:rsidR="003573B7" w:rsidRPr="002E10D7">
        <w:rPr>
          <w:rFonts w:ascii="Arial" w:hAnsi="Arial" w:cs="Arial"/>
        </w:rPr>
        <w:t xml:space="preserve"> includes </w:t>
      </w:r>
      <w:r w:rsidR="003573B7" w:rsidRPr="002E10D7">
        <w:rPr>
          <w:rFonts w:ascii="Arial" w:hAnsi="Arial" w:cs="Arial"/>
          <w:smallCaps/>
        </w:rPr>
        <w:t>pre-construction costs</w:t>
      </w:r>
      <w:r w:rsidR="003573B7" w:rsidRPr="002E10D7">
        <w:rPr>
          <w:rFonts w:ascii="Arial" w:hAnsi="Arial" w:cs="Arial"/>
        </w:rPr>
        <w:t xml:space="preserve"> and </w:t>
      </w:r>
      <w:r w:rsidR="003573B7" w:rsidRPr="002E10D7">
        <w:rPr>
          <w:rFonts w:ascii="Arial" w:hAnsi="Arial" w:cs="Arial"/>
          <w:smallCaps/>
        </w:rPr>
        <w:t>construction costs.</w:t>
      </w:r>
      <w:r w:rsidR="006876EE">
        <w:rPr>
          <w:rFonts w:ascii="Arial" w:hAnsi="Arial" w:cs="Arial"/>
          <w:smallCaps/>
        </w:rPr>
        <w:t xml:space="preserve"> </w:t>
      </w:r>
    </w:p>
    <w:p w14:paraId="0CD7C712" w14:textId="30CBAC3E" w:rsidR="000C08D6" w:rsidRPr="00237071" w:rsidRDefault="00C031E8" w:rsidP="00237071">
      <w:pPr>
        <w:pStyle w:val="ListParagraph"/>
        <w:numPr>
          <w:ilvl w:val="0"/>
          <w:numId w:val="125"/>
        </w:numPr>
        <w:spacing w:before="0" w:after="120" w:afterAutospacing="0"/>
        <w:rPr>
          <w:rFonts w:ascii="Arial" w:hAnsi="Arial" w:cs="Arial"/>
          <w:smallCaps/>
        </w:rPr>
      </w:pPr>
      <w:r w:rsidRPr="00237071">
        <w:rPr>
          <w:rFonts w:ascii="Arial" w:hAnsi="Arial" w:cs="Arial"/>
          <w:smallCaps/>
        </w:rPr>
        <w:t xml:space="preserve">pre-construction </w:t>
      </w:r>
      <w:r w:rsidR="000C08D6" w:rsidRPr="00237071">
        <w:rPr>
          <w:rFonts w:ascii="Arial" w:hAnsi="Arial" w:cs="Arial"/>
        </w:rPr>
        <w:t xml:space="preserve">is the phase that includes planning, </w:t>
      </w:r>
      <w:r w:rsidR="00C82457" w:rsidRPr="00237071">
        <w:rPr>
          <w:rFonts w:ascii="Arial" w:hAnsi="Arial" w:cs="Arial"/>
          <w:smallCaps/>
          <w:spacing w:val="10"/>
        </w:rPr>
        <w:t>design</w:t>
      </w:r>
      <w:r w:rsidR="000C08D6" w:rsidRPr="00237071">
        <w:rPr>
          <w:rFonts w:ascii="Arial" w:hAnsi="Arial" w:cs="Arial"/>
        </w:rPr>
        <w:t>, construction documents,</w:t>
      </w:r>
      <w:r w:rsidR="000C08D6" w:rsidRPr="00237071">
        <w:rPr>
          <w:rFonts w:ascii="Arial" w:hAnsi="Arial" w:cs="Arial"/>
          <w:spacing w:val="-5"/>
        </w:rPr>
        <w:t xml:space="preserve"> </w:t>
      </w:r>
      <w:r w:rsidR="000C08D6" w:rsidRPr="00237071">
        <w:rPr>
          <w:rFonts w:ascii="Arial" w:hAnsi="Arial" w:cs="Arial"/>
        </w:rPr>
        <w:t>and</w:t>
      </w:r>
      <w:r w:rsidR="000C08D6" w:rsidRPr="00237071">
        <w:rPr>
          <w:rFonts w:ascii="Arial" w:hAnsi="Arial" w:cs="Arial"/>
          <w:spacing w:val="-5"/>
        </w:rPr>
        <w:t xml:space="preserve"> </w:t>
      </w:r>
      <w:r w:rsidR="000C08D6" w:rsidRPr="00237071">
        <w:rPr>
          <w:rFonts w:ascii="Arial" w:hAnsi="Arial" w:cs="Arial"/>
        </w:rPr>
        <w:t>permits</w:t>
      </w:r>
      <w:r w:rsidR="000C08D6" w:rsidRPr="00237071">
        <w:rPr>
          <w:rFonts w:ascii="Arial" w:hAnsi="Arial" w:cs="Arial"/>
          <w:spacing w:val="-3"/>
        </w:rPr>
        <w:t xml:space="preserve"> </w:t>
      </w:r>
      <w:r w:rsidR="000C08D6" w:rsidRPr="00237071">
        <w:rPr>
          <w:rFonts w:ascii="Arial" w:hAnsi="Arial" w:cs="Arial"/>
        </w:rPr>
        <w:t>necessary</w:t>
      </w:r>
      <w:r w:rsidR="000C08D6" w:rsidRPr="00237071">
        <w:rPr>
          <w:rFonts w:ascii="Arial" w:hAnsi="Arial" w:cs="Arial"/>
          <w:spacing w:val="-7"/>
        </w:rPr>
        <w:t xml:space="preserve"> </w:t>
      </w:r>
      <w:r w:rsidR="000C08D6" w:rsidRPr="00237071">
        <w:rPr>
          <w:rFonts w:ascii="Arial" w:hAnsi="Arial" w:cs="Arial"/>
          <w:b/>
          <w:bCs/>
          <w:u w:val="single"/>
        </w:rPr>
        <w:t>before</w:t>
      </w:r>
      <w:r w:rsidR="000C08D6" w:rsidRPr="00237071">
        <w:rPr>
          <w:rFonts w:ascii="Arial" w:hAnsi="Arial" w:cs="Arial"/>
          <w:spacing w:val="-3"/>
        </w:rPr>
        <w:t xml:space="preserve"> </w:t>
      </w:r>
      <w:r w:rsidR="000C08D6" w:rsidRPr="00237071">
        <w:rPr>
          <w:rFonts w:ascii="Arial" w:hAnsi="Arial" w:cs="Arial"/>
        </w:rPr>
        <w:t>construction</w:t>
      </w:r>
      <w:r w:rsidR="000C08D6" w:rsidRPr="00237071">
        <w:rPr>
          <w:rFonts w:ascii="Arial" w:hAnsi="Arial" w:cs="Arial"/>
          <w:spacing w:val="-5"/>
        </w:rPr>
        <w:t xml:space="preserve"> </w:t>
      </w:r>
      <w:r w:rsidR="000C08D6" w:rsidRPr="00237071">
        <w:rPr>
          <w:rFonts w:ascii="Arial" w:hAnsi="Arial" w:cs="Arial"/>
        </w:rPr>
        <w:t>can</w:t>
      </w:r>
      <w:r w:rsidR="000C08D6" w:rsidRPr="00237071">
        <w:rPr>
          <w:rFonts w:ascii="Arial" w:hAnsi="Arial" w:cs="Arial"/>
          <w:spacing w:val="-5"/>
        </w:rPr>
        <w:t xml:space="preserve"> </w:t>
      </w:r>
      <w:r w:rsidR="000C08D6" w:rsidRPr="00237071">
        <w:rPr>
          <w:rFonts w:ascii="Arial" w:hAnsi="Arial" w:cs="Arial"/>
        </w:rPr>
        <w:t>begin. No</w:t>
      </w:r>
      <w:r w:rsidR="000C08D6" w:rsidRPr="00237071">
        <w:rPr>
          <w:rFonts w:ascii="Arial" w:hAnsi="Arial" w:cs="Arial"/>
          <w:spacing w:val="-3"/>
        </w:rPr>
        <w:t xml:space="preserve"> </w:t>
      </w:r>
      <w:r w:rsidR="000C08D6" w:rsidRPr="00237071">
        <w:rPr>
          <w:rFonts w:ascii="Arial" w:hAnsi="Arial" w:cs="Arial"/>
        </w:rPr>
        <w:t>more</w:t>
      </w:r>
      <w:r w:rsidR="000C08D6" w:rsidRPr="00237071">
        <w:rPr>
          <w:rFonts w:ascii="Arial" w:hAnsi="Arial" w:cs="Arial"/>
          <w:spacing w:val="-3"/>
        </w:rPr>
        <w:t xml:space="preserve"> </w:t>
      </w:r>
      <w:r w:rsidR="000C08D6" w:rsidRPr="00237071">
        <w:rPr>
          <w:rFonts w:ascii="Arial" w:hAnsi="Arial" w:cs="Arial"/>
        </w:rPr>
        <w:t>than</w:t>
      </w:r>
      <w:r w:rsidR="000C08D6" w:rsidRPr="00237071">
        <w:rPr>
          <w:rFonts w:ascii="Arial" w:hAnsi="Arial" w:cs="Arial"/>
          <w:spacing w:val="-5"/>
        </w:rPr>
        <w:t xml:space="preserve"> </w:t>
      </w:r>
      <w:r w:rsidR="000C08D6" w:rsidRPr="00237071">
        <w:rPr>
          <w:rFonts w:ascii="Arial" w:hAnsi="Arial" w:cs="Arial"/>
        </w:rPr>
        <w:t>25%</w:t>
      </w:r>
      <w:r w:rsidR="000C08D6" w:rsidRPr="00237071">
        <w:rPr>
          <w:rFonts w:ascii="Arial" w:hAnsi="Arial" w:cs="Arial"/>
          <w:spacing w:val="-6"/>
        </w:rPr>
        <w:t xml:space="preserve"> </w:t>
      </w:r>
      <w:r w:rsidR="000C08D6" w:rsidRPr="00237071">
        <w:rPr>
          <w:rFonts w:ascii="Arial" w:hAnsi="Arial" w:cs="Arial"/>
        </w:rPr>
        <w:t xml:space="preserve">of the </w:t>
      </w:r>
      <w:r w:rsidR="00C82457" w:rsidRPr="00237071">
        <w:rPr>
          <w:rFonts w:ascii="Arial" w:hAnsi="Arial" w:cs="Arial"/>
          <w:smallCaps/>
          <w:spacing w:val="11"/>
        </w:rPr>
        <w:t>grant</w:t>
      </w:r>
      <w:r w:rsidR="000C08D6" w:rsidRPr="00237071">
        <w:rPr>
          <w:rFonts w:ascii="Arial" w:hAnsi="Arial" w:cs="Arial"/>
          <w:spacing w:val="11"/>
        </w:rPr>
        <w:t xml:space="preserve"> </w:t>
      </w:r>
      <w:r w:rsidR="000C08D6" w:rsidRPr="00237071">
        <w:rPr>
          <w:rFonts w:ascii="Arial" w:hAnsi="Arial" w:cs="Arial"/>
        </w:rPr>
        <w:t xml:space="preserve">amount may be spent on </w:t>
      </w:r>
      <w:r w:rsidRPr="00237071">
        <w:rPr>
          <w:rFonts w:ascii="Arial" w:hAnsi="Arial" w:cs="Arial"/>
          <w:smallCaps/>
        </w:rPr>
        <w:t xml:space="preserve">pre-construction </w:t>
      </w:r>
      <w:r w:rsidR="00CC3670" w:rsidRPr="00237071">
        <w:rPr>
          <w:rFonts w:ascii="Arial" w:hAnsi="Arial" w:cs="Arial"/>
          <w:smallCaps/>
          <w:spacing w:val="11"/>
        </w:rPr>
        <w:t>costs</w:t>
      </w:r>
      <w:r w:rsidR="000C08D6" w:rsidRPr="00237071">
        <w:rPr>
          <w:rFonts w:ascii="Arial" w:hAnsi="Arial" w:cs="Arial"/>
          <w:spacing w:val="11"/>
        </w:rPr>
        <w:t>.</w:t>
      </w:r>
      <w:r w:rsidR="005F7212" w:rsidRPr="00237071">
        <w:rPr>
          <w:rFonts w:ascii="Arial" w:hAnsi="Arial" w:cs="Arial"/>
          <w:spacing w:val="11"/>
        </w:rPr>
        <w:t xml:space="preserve"> </w:t>
      </w:r>
    </w:p>
    <w:p w14:paraId="41A1DF55" w14:textId="77777777" w:rsidR="00652AE0" w:rsidRPr="002E10D7" w:rsidRDefault="00652AE0" w:rsidP="00652AE0">
      <w:pPr>
        <w:pStyle w:val="ListParagraph"/>
        <w:widowControl w:val="0"/>
        <w:tabs>
          <w:tab w:val="left" w:pos="2161"/>
        </w:tabs>
        <w:autoSpaceDE w:val="0"/>
        <w:autoSpaceDN w:val="0"/>
        <w:spacing w:before="97" w:after="0" w:afterAutospacing="0" w:line="228" w:lineRule="auto"/>
        <w:ind w:left="720"/>
        <w:rPr>
          <w:rFonts w:ascii="Arial" w:hAnsi="Arial" w:cs="Arial"/>
        </w:rPr>
      </w:pPr>
      <w:bookmarkStart w:id="73" w:name="For_the_purpose_of_the_GRANT,_PRE-CONSTR"/>
      <w:bookmarkEnd w:id="73"/>
    </w:p>
    <w:p w14:paraId="1907BC3D" w14:textId="77777777" w:rsidR="0003228A" w:rsidRPr="00237071" w:rsidRDefault="0003228A" w:rsidP="00237071">
      <w:pPr>
        <w:pStyle w:val="ListParagraph"/>
        <w:numPr>
          <w:ilvl w:val="0"/>
          <w:numId w:val="125"/>
        </w:numPr>
        <w:spacing w:after="120" w:afterAutospacing="0" w:line="240" w:lineRule="auto"/>
        <w:rPr>
          <w:rFonts w:ascii="Arial" w:hAnsi="Arial" w:cs="Arial"/>
        </w:rPr>
      </w:pPr>
      <w:r w:rsidRPr="00237071">
        <w:rPr>
          <w:rFonts w:ascii="Arial" w:hAnsi="Arial" w:cs="Arial"/>
          <w:smallCaps/>
        </w:rPr>
        <w:t xml:space="preserve">construction </w:t>
      </w:r>
      <w:r w:rsidRPr="00237071">
        <w:rPr>
          <w:rFonts w:ascii="Arial" w:hAnsi="Arial" w:cs="Arial"/>
          <w:smallCaps/>
          <w:spacing w:val="10"/>
        </w:rPr>
        <w:t>costs</w:t>
      </w:r>
      <w:r w:rsidRPr="00237071">
        <w:rPr>
          <w:rFonts w:ascii="Arial" w:hAnsi="Arial" w:cs="Arial"/>
          <w:spacing w:val="25"/>
        </w:rPr>
        <w:t xml:space="preserve"> </w:t>
      </w:r>
      <w:r w:rsidRPr="00237071">
        <w:rPr>
          <w:rFonts w:ascii="Arial" w:hAnsi="Arial" w:cs="Arial"/>
        </w:rPr>
        <w:t>start</w:t>
      </w:r>
      <w:r w:rsidR="00254FBB" w:rsidRPr="00237071">
        <w:rPr>
          <w:rFonts w:ascii="Arial" w:hAnsi="Arial" w:cs="Arial"/>
          <w:spacing w:val="-4"/>
        </w:rPr>
        <w:t>s</w:t>
      </w:r>
      <w:r w:rsidRPr="00237071">
        <w:rPr>
          <w:rFonts w:ascii="Arial" w:hAnsi="Arial" w:cs="Arial"/>
          <w:spacing w:val="-2"/>
        </w:rPr>
        <w:t>:</w:t>
      </w:r>
    </w:p>
    <w:p w14:paraId="6EDADEBD" w14:textId="5F712AC0" w:rsidR="007F0A25" w:rsidRPr="002E10D7" w:rsidRDefault="00AF512F" w:rsidP="00731A6B">
      <w:pPr>
        <w:pStyle w:val="ListParagraph"/>
        <w:numPr>
          <w:ilvl w:val="0"/>
          <w:numId w:val="90"/>
        </w:numPr>
        <w:spacing w:before="0" w:after="0" w:afterAutospacing="0"/>
        <w:contextualSpacing w:val="0"/>
        <w:rPr>
          <w:rFonts w:ascii="Arial" w:hAnsi="Arial" w:cs="Arial"/>
        </w:rPr>
      </w:pPr>
      <w:r w:rsidRPr="00EC64EF">
        <w:rPr>
          <w:rFonts w:ascii="Arial" w:hAnsi="Arial" w:cs="Arial"/>
          <w:u w:val="single"/>
        </w:rPr>
        <w:t>A</w:t>
      </w:r>
      <w:r w:rsidR="00254FBB" w:rsidRPr="00EC64EF">
        <w:rPr>
          <w:rFonts w:ascii="Arial" w:hAnsi="Arial" w:cs="Arial"/>
          <w:u w:val="single"/>
        </w:rPr>
        <w:t>fter</w:t>
      </w:r>
      <w:r w:rsidR="00254FBB" w:rsidRPr="002E10D7">
        <w:rPr>
          <w:rFonts w:ascii="Arial" w:hAnsi="Arial" w:cs="Arial"/>
          <w:spacing w:val="-5"/>
        </w:rPr>
        <w:t xml:space="preserve"> </w:t>
      </w:r>
      <w:r w:rsidR="00254FBB" w:rsidRPr="002E10D7">
        <w:rPr>
          <w:rFonts w:ascii="Arial" w:hAnsi="Arial" w:cs="Arial"/>
        </w:rPr>
        <w:t>the</w:t>
      </w:r>
      <w:r w:rsidR="00254FBB" w:rsidRPr="002E10D7">
        <w:rPr>
          <w:rFonts w:ascii="Arial" w:hAnsi="Arial" w:cs="Arial"/>
          <w:spacing w:val="-5"/>
        </w:rPr>
        <w:t xml:space="preserve"> </w:t>
      </w:r>
      <w:r w:rsidR="00254FBB" w:rsidRPr="002E10D7">
        <w:rPr>
          <w:rFonts w:ascii="Arial" w:hAnsi="Arial" w:cs="Arial"/>
          <w:smallCaps/>
        </w:rPr>
        <w:t>pre-construction</w:t>
      </w:r>
      <w:r w:rsidR="00254FBB" w:rsidRPr="002E10D7">
        <w:rPr>
          <w:rFonts w:ascii="Arial" w:hAnsi="Arial" w:cs="Arial"/>
        </w:rPr>
        <w:t xml:space="preserve"> phase</w:t>
      </w:r>
      <w:r w:rsidR="00254FBB" w:rsidRPr="002E10D7">
        <w:rPr>
          <w:rFonts w:ascii="Arial" w:hAnsi="Arial" w:cs="Arial"/>
          <w:spacing w:val="-7"/>
        </w:rPr>
        <w:t xml:space="preserve"> </w:t>
      </w:r>
      <w:r w:rsidR="00254FBB" w:rsidRPr="002E10D7">
        <w:rPr>
          <w:rFonts w:ascii="Arial" w:hAnsi="Arial" w:cs="Arial"/>
        </w:rPr>
        <w:t>has</w:t>
      </w:r>
      <w:r w:rsidR="00254FBB" w:rsidRPr="002E10D7">
        <w:rPr>
          <w:rFonts w:ascii="Arial" w:hAnsi="Arial" w:cs="Arial"/>
          <w:spacing w:val="-5"/>
        </w:rPr>
        <w:t xml:space="preserve"> </w:t>
      </w:r>
      <w:r w:rsidR="00254FBB" w:rsidRPr="002E10D7">
        <w:rPr>
          <w:rFonts w:ascii="Arial" w:hAnsi="Arial" w:cs="Arial"/>
        </w:rPr>
        <w:t xml:space="preserve">concluded and </w:t>
      </w:r>
      <w:r w:rsidR="0003228A" w:rsidRPr="002E10D7">
        <w:rPr>
          <w:rFonts w:ascii="Arial" w:hAnsi="Arial" w:cs="Arial"/>
        </w:rPr>
        <w:t>ground-breaking construction activities such as site preparation, grading, or gutting</w:t>
      </w:r>
      <w:r w:rsidR="0003228A" w:rsidRPr="002E10D7">
        <w:rPr>
          <w:rFonts w:ascii="Arial" w:hAnsi="Arial" w:cs="Arial"/>
          <w:spacing w:val="-6"/>
        </w:rPr>
        <w:t xml:space="preserve"> </w:t>
      </w:r>
      <w:r w:rsidR="0003228A" w:rsidRPr="002E10D7">
        <w:rPr>
          <w:rFonts w:ascii="Arial" w:hAnsi="Arial" w:cs="Arial"/>
        </w:rPr>
        <w:t>begins.</w:t>
      </w:r>
    </w:p>
    <w:tbl>
      <w:tblPr>
        <w:tblpPr w:leftFromText="180" w:rightFromText="180" w:vertAnchor="text" w:horzAnchor="margin" w:tblpY="660"/>
        <w:tblW w:w="93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75"/>
        <w:gridCol w:w="6478"/>
      </w:tblGrid>
      <w:tr w:rsidR="00531B9F" w:rsidRPr="002E10D7" w14:paraId="058E20AB" w14:textId="77777777" w:rsidTr="01C30C2E">
        <w:trPr>
          <w:trHeight w:val="983"/>
        </w:trPr>
        <w:tc>
          <w:tcPr>
            <w:tcW w:w="2875" w:type="dxa"/>
            <w:tcBorders>
              <w:bottom w:val="double" w:sz="4" w:space="0" w:color="000000" w:themeColor="text1"/>
            </w:tcBorders>
            <w:shd w:val="clear" w:color="auto" w:fill="D9E1F3"/>
          </w:tcPr>
          <w:p w14:paraId="15B70EDB" w14:textId="68BDAA29" w:rsidR="00C33A80" w:rsidRDefault="00C33A80" w:rsidP="000960C6">
            <w:pPr>
              <w:pStyle w:val="TableParagraph"/>
              <w:spacing w:before="240"/>
              <w:rPr>
                <w:rFonts w:ascii="Arial" w:hAnsi="Arial" w:cs="Arial"/>
                <w:b/>
                <w:bCs/>
                <w:sz w:val="24"/>
                <w:szCs w:val="24"/>
              </w:rPr>
            </w:pPr>
            <w:r w:rsidRPr="00C33A80">
              <w:rPr>
                <w:rFonts w:ascii="Arial" w:hAnsi="Arial" w:cs="Arial"/>
                <w:b/>
                <w:bCs/>
                <w:sz w:val="24"/>
                <w:szCs w:val="24"/>
              </w:rPr>
              <w:lastRenderedPageBreak/>
              <w:t>PRE-CONSTRUCTION COSTS</w:t>
            </w:r>
          </w:p>
          <w:p w14:paraId="5EF63A32" w14:textId="77777777" w:rsidR="00C33A80" w:rsidRDefault="00C33A80" w:rsidP="00E56D90">
            <w:pPr>
              <w:pStyle w:val="TableParagraph"/>
              <w:spacing w:before="21"/>
              <w:rPr>
                <w:rFonts w:ascii="Arial" w:hAnsi="Arial" w:cs="Arial"/>
                <w:sz w:val="20"/>
                <w:szCs w:val="20"/>
              </w:rPr>
            </w:pPr>
          </w:p>
          <w:p w14:paraId="30A0B634" w14:textId="6622E652" w:rsidR="00531B9F" w:rsidRPr="002E10D7" w:rsidRDefault="00531B9F" w:rsidP="0063363C">
            <w:pPr>
              <w:pStyle w:val="TableParagraph"/>
              <w:spacing w:before="21"/>
              <w:rPr>
                <w:rFonts w:ascii="Arial" w:hAnsi="Arial" w:cs="Arial"/>
                <w:sz w:val="20"/>
                <w:szCs w:val="20"/>
              </w:rPr>
            </w:pPr>
            <w:r w:rsidRPr="002E10D7">
              <w:rPr>
                <w:rFonts w:ascii="Arial" w:hAnsi="Arial" w:cs="Arial"/>
                <w:sz w:val="20"/>
                <w:szCs w:val="20"/>
              </w:rPr>
              <w:t>Maximum</w:t>
            </w:r>
            <w:r w:rsidRPr="002E10D7">
              <w:rPr>
                <w:rFonts w:ascii="Arial" w:hAnsi="Arial" w:cs="Arial"/>
                <w:spacing w:val="-1"/>
                <w:sz w:val="20"/>
                <w:szCs w:val="20"/>
              </w:rPr>
              <w:t xml:space="preserve"> </w:t>
            </w:r>
            <w:r w:rsidRPr="002E10D7">
              <w:rPr>
                <w:rFonts w:ascii="Arial" w:hAnsi="Arial" w:cs="Arial"/>
                <w:sz w:val="20"/>
                <w:szCs w:val="20"/>
              </w:rPr>
              <w:t>25%</w:t>
            </w:r>
            <w:r w:rsidRPr="002E10D7">
              <w:rPr>
                <w:rFonts w:ascii="Arial" w:hAnsi="Arial" w:cs="Arial"/>
                <w:spacing w:val="-5"/>
                <w:sz w:val="20"/>
                <w:szCs w:val="20"/>
              </w:rPr>
              <w:t xml:space="preserve"> </w:t>
            </w:r>
            <w:r w:rsidRPr="002E10D7">
              <w:rPr>
                <w:rFonts w:ascii="Arial" w:hAnsi="Arial" w:cs="Arial"/>
                <w:sz w:val="20"/>
                <w:szCs w:val="20"/>
              </w:rPr>
              <w:t>of</w:t>
            </w:r>
            <w:r w:rsidRPr="002E10D7">
              <w:rPr>
                <w:rFonts w:ascii="Arial" w:hAnsi="Arial" w:cs="Arial"/>
                <w:spacing w:val="2"/>
                <w:sz w:val="20"/>
                <w:szCs w:val="20"/>
              </w:rPr>
              <w:t xml:space="preserve"> </w:t>
            </w:r>
            <w:r w:rsidR="0063363C" w:rsidRPr="002E10D7">
              <w:rPr>
                <w:rFonts w:ascii="Arial" w:hAnsi="Arial" w:cs="Arial"/>
                <w:smallCaps/>
                <w:spacing w:val="6"/>
                <w:sz w:val="20"/>
                <w:szCs w:val="20"/>
              </w:rPr>
              <w:t>grant</w:t>
            </w:r>
            <w:r w:rsidR="0063363C" w:rsidRPr="002E10D7">
              <w:rPr>
                <w:rFonts w:ascii="Arial" w:hAnsi="Arial" w:cs="Arial"/>
                <w:sz w:val="20"/>
                <w:szCs w:val="20"/>
              </w:rPr>
              <w:t xml:space="preserve"> </w:t>
            </w:r>
            <w:r w:rsidRPr="002E10D7">
              <w:rPr>
                <w:rFonts w:ascii="Arial" w:hAnsi="Arial" w:cs="Arial"/>
                <w:spacing w:val="-2"/>
                <w:sz w:val="20"/>
                <w:szCs w:val="20"/>
              </w:rPr>
              <w:t>amount</w:t>
            </w:r>
          </w:p>
        </w:tc>
        <w:tc>
          <w:tcPr>
            <w:tcW w:w="6478" w:type="dxa"/>
            <w:tcBorders>
              <w:bottom w:val="double" w:sz="4" w:space="0" w:color="000000" w:themeColor="text1"/>
            </w:tcBorders>
            <w:shd w:val="clear" w:color="auto" w:fill="D9E1F3"/>
          </w:tcPr>
          <w:p w14:paraId="45310B5F" w14:textId="4B43444A" w:rsidR="00531B9F" w:rsidRPr="00C33A80" w:rsidRDefault="00F03BDD" w:rsidP="00C73859">
            <w:pPr>
              <w:pStyle w:val="TableParagraph"/>
              <w:spacing w:before="360"/>
              <w:ind w:left="0"/>
              <w:jc w:val="center"/>
              <w:rPr>
                <w:rFonts w:ascii="Arial" w:hAnsi="Arial" w:cs="Arial"/>
                <w:b/>
                <w:bCs/>
                <w:sz w:val="26"/>
                <w:szCs w:val="26"/>
              </w:rPr>
            </w:pPr>
            <w:r w:rsidRPr="00C33A80">
              <w:rPr>
                <w:rFonts w:ascii="Arial" w:hAnsi="Arial" w:cs="Arial"/>
                <w:b/>
                <w:bCs/>
                <w:sz w:val="24"/>
                <w:szCs w:val="24"/>
              </w:rPr>
              <w:t>ELIGIBLE</w:t>
            </w:r>
            <w:r w:rsidRPr="00C33A80">
              <w:rPr>
                <w:sz w:val="24"/>
                <w:szCs w:val="24"/>
              </w:rPr>
              <w:t xml:space="preserve"> </w:t>
            </w:r>
            <w:r w:rsidRPr="00C33A80">
              <w:rPr>
                <w:rFonts w:ascii="Arial" w:hAnsi="Arial" w:cs="Arial"/>
                <w:b/>
                <w:bCs/>
                <w:sz w:val="24"/>
                <w:szCs w:val="24"/>
              </w:rPr>
              <w:t>PRE-CONSTRUCTION COSTS EXAMPLES</w:t>
            </w:r>
          </w:p>
        </w:tc>
      </w:tr>
      <w:tr w:rsidR="00531B9F" w:rsidRPr="002E10D7" w14:paraId="09A1CFDB" w14:textId="77777777" w:rsidTr="01C30C2E">
        <w:trPr>
          <w:trHeight w:val="5779"/>
        </w:trPr>
        <w:tc>
          <w:tcPr>
            <w:tcW w:w="2875" w:type="dxa"/>
            <w:tcBorders>
              <w:top w:val="double" w:sz="4" w:space="0" w:color="000000" w:themeColor="text1"/>
            </w:tcBorders>
          </w:tcPr>
          <w:p w14:paraId="3887FBD7" w14:textId="07CFE9C2" w:rsidR="00531B9F" w:rsidRPr="002E10D7" w:rsidRDefault="00531B9F" w:rsidP="00531B9F">
            <w:pPr>
              <w:pStyle w:val="TableParagraph"/>
              <w:spacing w:before="196"/>
              <w:ind w:right="149"/>
              <w:rPr>
                <w:rFonts w:ascii="Arial" w:hAnsi="Arial" w:cs="Arial"/>
                <w:sz w:val="24"/>
                <w:szCs w:val="24"/>
              </w:rPr>
            </w:pPr>
            <w:r w:rsidRPr="002E10D7">
              <w:rPr>
                <w:rFonts w:ascii="Arial" w:hAnsi="Arial" w:cs="Arial"/>
                <w:sz w:val="24"/>
                <w:szCs w:val="24"/>
              </w:rPr>
              <w:t>Costs</w:t>
            </w:r>
            <w:r w:rsidRPr="002E10D7">
              <w:rPr>
                <w:rFonts w:ascii="Arial" w:hAnsi="Arial" w:cs="Arial"/>
                <w:spacing w:val="-12"/>
                <w:sz w:val="24"/>
                <w:szCs w:val="24"/>
              </w:rPr>
              <w:t xml:space="preserve"> </w:t>
            </w:r>
            <w:r w:rsidRPr="002E10D7">
              <w:rPr>
                <w:rFonts w:ascii="Arial" w:hAnsi="Arial" w:cs="Arial"/>
                <w:sz w:val="24"/>
                <w:szCs w:val="24"/>
              </w:rPr>
              <w:t>incurred</w:t>
            </w:r>
            <w:r w:rsidRPr="002E10D7">
              <w:rPr>
                <w:rFonts w:ascii="Arial" w:hAnsi="Arial" w:cs="Arial"/>
                <w:spacing w:val="-14"/>
                <w:sz w:val="24"/>
                <w:szCs w:val="24"/>
              </w:rPr>
              <w:t xml:space="preserve"> </w:t>
            </w:r>
            <w:r w:rsidRPr="002E10D7">
              <w:rPr>
                <w:rFonts w:ascii="Arial" w:hAnsi="Arial" w:cs="Arial"/>
                <w:sz w:val="24"/>
                <w:szCs w:val="24"/>
              </w:rPr>
              <w:t>during</w:t>
            </w:r>
            <w:r w:rsidRPr="002E10D7">
              <w:rPr>
                <w:rFonts w:ascii="Arial" w:hAnsi="Arial" w:cs="Arial"/>
                <w:spacing w:val="-14"/>
                <w:sz w:val="24"/>
                <w:szCs w:val="24"/>
              </w:rPr>
              <w:t xml:space="preserve"> </w:t>
            </w:r>
            <w:r w:rsidRPr="002E10D7">
              <w:rPr>
                <w:rFonts w:ascii="Arial" w:hAnsi="Arial" w:cs="Arial"/>
                <w:sz w:val="24"/>
                <w:szCs w:val="24"/>
              </w:rPr>
              <w:t xml:space="preserve">the planning, </w:t>
            </w:r>
            <w:r w:rsidR="001753A0" w:rsidRPr="002E10D7">
              <w:rPr>
                <w:rFonts w:ascii="Arial" w:hAnsi="Arial" w:cs="Arial"/>
                <w:smallCaps/>
                <w:spacing w:val="14"/>
                <w:sz w:val="24"/>
                <w:szCs w:val="24"/>
              </w:rPr>
              <w:t>design</w:t>
            </w:r>
            <w:r w:rsidRPr="002E10D7">
              <w:rPr>
                <w:rFonts w:ascii="Arial" w:hAnsi="Arial" w:cs="Arial"/>
                <w:sz w:val="24"/>
                <w:szCs w:val="24"/>
              </w:rPr>
              <w:t>, and permit</w:t>
            </w:r>
            <w:r w:rsidR="00045790">
              <w:rPr>
                <w:rFonts w:ascii="Arial" w:hAnsi="Arial" w:cs="Arial"/>
                <w:sz w:val="24"/>
                <w:szCs w:val="24"/>
              </w:rPr>
              <w:t>ting</w:t>
            </w:r>
            <w:r w:rsidRPr="002E10D7">
              <w:rPr>
                <w:rFonts w:ascii="Arial" w:hAnsi="Arial" w:cs="Arial"/>
                <w:sz w:val="24"/>
                <w:szCs w:val="24"/>
              </w:rPr>
              <w:t xml:space="preserve"> phase of the </w:t>
            </w:r>
            <w:r w:rsidR="001753A0" w:rsidRPr="002E10D7">
              <w:rPr>
                <w:rFonts w:ascii="Arial" w:hAnsi="Arial" w:cs="Arial"/>
                <w:smallCaps/>
                <w:spacing w:val="12"/>
                <w:sz w:val="24"/>
                <w:szCs w:val="24"/>
              </w:rPr>
              <w:t>project</w:t>
            </w:r>
            <w:r w:rsidRPr="002E10D7">
              <w:rPr>
                <w:rFonts w:ascii="Arial" w:hAnsi="Arial" w:cs="Arial"/>
                <w:sz w:val="24"/>
                <w:szCs w:val="24"/>
              </w:rPr>
              <w:t xml:space="preserve">, </w:t>
            </w:r>
            <w:r w:rsidRPr="00EC64EF">
              <w:rPr>
                <w:rFonts w:ascii="Arial" w:hAnsi="Arial" w:cs="Arial"/>
                <w:sz w:val="24"/>
                <w:szCs w:val="24"/>
                <w:u w:val="single"/>
              </w:rPr>
              <w:t>before</w:t>
            </w:r>
            <w:r w:rsidRPr="00EC64EF">
              <w:rPr>
                <w:rFonts w:ascii="Arial" w:hAnsi="Arial" w:cs="Arial"/>
                <w:sz w:val="24"/>
                <w:szCs w:val="24"/>
              </w:rPr>
              <w:t xml:space="preserve"> </w:t>
            </w:r>
            <w:r w:rsidRPr="002E10D7">
              <w:rPr>
                <w:rFonts w:ascii="Arial" w:hAnsi="Arial" w:cs="Arial"/>
                <w:sz w:val="24"/>
                <w:szCs w:val="24"/>
              </w:rPr>
              <w:t xml:space="preserve">construction </w:t>
            </w:r>
            <w:r w:rsidR="002D7DDA">
              <w:rPr>
                <w:rFonts w:ascii="Arial" w:hAnsi="Arial" w:cs="Arial"/>
                <w:sz w:val="24"/>
                <w:szCs w:val="24"/>
              </w:rPr>
              <w:t xml:space="preserve">(ground-breaking) </w:t>
            </w:r>
            <w:r w:rsidRPr="002E10D7">
              <w:rPr>
                <w:rFonts w:ascii="Arial" w:hAnsi="Arial" w:cs="Arial"/>
                <w:sz w:val="24"/>
                <w:szCs w:val="24"/>
              </w:rPr>
              <w:t>begins</w:t>
            </w:r>
            <w:r w:rsidR="002D7DDA">
              <w:rPr>
                <w:rFonts w:ascii="Arial" w:hAnsi="Arial" w:cs="Arial"/>
                <w:sz w:val="24"/>
                <w:szCs w:val="24"/>
              </w:rPr>
              <w:t xml:space="preserve"> such as site preparation, grading, or gutting</w:t>
            </w:r>
            <w:r w:rsidRPr="002E10D7">
              <w:rPr>
                <w:rFonts w:ascii="Arial" w:hAnsi="Arial" w:cs="Arial"/>
                <w:sz w:val="24"/>
                <w:szCs w:val="24"/>
              </w:rPr>
              <w:t>.</w:t>
            </w:r>
          </w:p>
        </w:tc>
        <w:tc>
          <w:tcPr>
            <w:tcW w:w="6478" w:type="dxa"/>
            <w:tcBorders>
              <w:top w:val="double" w:sz="4" w:space="0" w:color="000000" w:themeColor="text1"/>
            </w:tcBorders>
          </w:tcPr>
          <w:p w14:paraId="53D53807" w14:textId="7878C162" w:rsidR="00531B9F" w:rsidRPr="002E10D7" w:rsidRDefault="00531B9F" w:rsidP="00731A6B">
            <w:pPr>
              <w:pStyle w:val="TableParagraph"/>
              <w:numPr>
                <w:ilvl w:val="0"/>
                <w:numId w:val="61"/>
              </w:numPr>
              <w:tabs>
                <w:tab w:val="left" w:pos="828"/>
              </w:tabs>
              <w:spacing w:before="84" w:line="235" w:lineRule="auto"/>
              <w:ind w:right="508" w:hanging="361"/>
              <w:rPr>
                <w:rFonts w:ascii="Arial" w:hAnsi="Arial" w:cs="Arial"/>
                <w:sz w:val="24"/>
                <w:szCs w:val="24"/>
              </w:rPr>
            </w:pPr>
            <w:r w:rsidRPr="002E10D7">
              <w:rPr>
                <w:rFonts w:ascii="Arial" w:hAnsi="Arial" w:cs="Arial"/>
                <w:b/>
                <w:sz w:val="24"/>
                <w:szCs w:val="24"/>
              </w:rPr>
              <w:t>Community</w:t>
            </w:r>
            <w:r w:rsidR="00BB336D">
              <w:rPr>
                <w:rFonts w:ascii="Arial" w:hAnsi="Arial" w:cs="Arial"/>
                <w:b/>
                <w:spacing w:val="-17"/>
                <w:sz w:val="24"/>
                <w:szCs w:val="24"/>
              </w:rPr>
              <w:t>-</w:t>
            </w:r>
            <w:r w:rsidRPr="002E10D7">
              <w:rPr>
                <w:rFonts w:ascii="Arial" w:hAnsi="Arial" w:cs="Arial"/>
                <w:b/>
                <w:sz w:val="24"/>
                <w:szCs w:val="24"/>
              </w:rPr>
              <w:t>based</w:t>
            </w:r>
            <w:r w:rsidRPr="002E10D7">
              <w:rPr>
                <w:rFonts w:ascii="Arial" w:hAnsi="Arial" w:cs="Arial"/>
                <w:b/>
                <w:spacing w:val="-17"/>
                <w:sz w:val="24"/>
                <w:szCs w:val="24"/>
              </w:rPr>
              <w:t xml:space="preserve"> </w:t>
            </w:r>
            <w:r w:rsidRPr="002E10D7">
              <w:rPr>
                <w:rFonts w:ascii="Arial" w:hAnsi="Arial" w:cs="Arial"/>
                <w:b/>
                <w:sz w:val="24"/>
                <w:szCs w:val="24"/>
              </w:rPr>
              <w:t>planning</w:t>
            </w:r>
            <w:r w:rsidRPr="002E10D7">
              <w:rPr>
                <w:rFonts w:ascii="Arial" w:hAnsi="Arial" w:cs="Arial"/>
                <w:b/>
                <w:spacing w:val="-16"/>
                <w:sz w:val="24"/>
                <w:szCs w:val="24"/>
              </w:rPr>
              <w:t xml:space="preserve"> </w:t>
            </w:r>
            <w:r w:rsidR="00076459" w:rsidRPr="002E10D7">
              <w:rPr>
                <w:rFonts w:ascii="Arial" w:hAnsi="Arial" w:cs="Arial"/>
                <w:b/>
                <w:bCs/>
                <w:smallCaps/>
                <w:spacing w:val="11"/>
                <w:sz w:val="24"/>
                <w:szCs w:val="24"/>
              </w:rPr>
              <w:t>meetings</w:t>
            </w:r>
            <w:r w:rsidR="00CC3A69" w:rsidRPr="002E10D7">
              <w:rPr>
                <w:rFonts w:ascii="Arial" w:hAnsi="Arial" w:cs="Arial"/>
                <w:b/>
                <w:bCs/>
                <w:smallCaps/>
                <w:spacing w:val="11"/>
                <w:sz w:val="24"/>
                <w:szCs w:val="24"/>
              </w:rPr>
              <w:t>,</w:t>
            </w:r>
            <w:r w:rsidRPr="002E10D7">
              <w:rPr>
                <w:rFonts w:ascii="Arial" w:hAnsi="Arial" w:cs="Arial"/>
                <w:spacing w:val="-13"/>
                <w:sz w:val="24"/>
                <w:szCs w:val="24"/>
              </w:rPr>
              <w:t xml:space="preserve"> </w:t>
            </w:r>
            <w:r w:rsidRPr="002E10D7">
              <w:rPr>
                <w:rFonts w:ascii="Arial" w:hAnsi="Arial" w:cs="Arial"/>
                <w:b/>
                <w:sz w:val="24"/>
                <w:szCs w:val="24"/>
              </w:rPr>
              <w:t>focus groups</w:t>
            </w:r>
            <w:r w:rsidR="00CC3A69" w:rsidRPr="002E10D7">
              <w:rPr>
                <w:rFonts w:ascii="Arial" w:hAnsi="Arial" w:cs="Arial"/>
                <w:b/>
                <w:sz w:val="24"/>
                <w:szCs w:val="24"/>
              </w:rPr>
              <w:t xml:space="preserve">, and </w:t>
            </w:r>
            <w:r w:rsidR="00076459" w:rsidRPr="002E10D7">
              <w:rPr>
                <w:rFonts w:ascii="Arial" w:hAnsi="Arial" w:cs="Arial"/>
                <w:b/>
                <w:smallCaps/>
                <w:spacing w:val="11"/>
                <w:sz w:val="24"/>
                <w:szCs w:val="24"/>
              </w:rPr>
              <w:t>design</w:t>
            </w:r>
            <w:r w:rsidRPr="002E10D7">
              <w:rPr>
                <w:rFonts w:ascii="Arial" w:hAnsi="Arial" w:cs="Arial"/>
                <w:b/>
                <w:sz w:val="24"/>
                <w:szCs w:val="24"/>
              </w:rPr>
              <w:t xml:space="preserve"> workshop costs</w:t>
            </w:r>
            <w:r w:rsidRPr="002E10D7">
              <w:rPr>
                <w:rFonts w:ascii="Arial" w:hAnsi="Arial" w:cs="Arial"/>
                <w:sz w:val="24"/>
                <w:szCs w:val="24"/>
              </w:rPr>
              <w:t>. May include multi-lingual translation, materials etc.</w:t>
            </w:r>
          </w:p>
          <w:p w14:paraId="35D344FA" w14:textId="77777777" w:rsidR="00531B9F" w:rsidRPr="002E10D7" w:rsidRDefault="00531B9F" w:rsidP="00731A6B">
            <w:pPr>
              <w:pStyle w:val="TableParagraph"/>
              <w:numPr>
                <w:ilvl w:val="0"/>
                <w:numId w:val="61"/>
              </w:numPr>
              <w:tabs>
                <w:tab w:val="left" w:pos="828"/>
              </w:tabs>
              <w:spacing w:before="38" w:line="225" w:lineRule="auto"/>
              <w:ind w:right="163"/>
              <w:rPr>
                <w:rFonts w:ascii="Arial" w:hAnsi="Arial" w:cs="Arial"/>
                <w:b/>
                <w:sz w:val="24"/>
                <w:szCs w:val="24"/>
              </w:rPr>
            </w:pPr>
            <w:r w:rsidRPr="002E10D7">
              <w:rPr>
                <w:rFonts w:ascii="Arial" w:hAnsi="Arial" w:cs="Arial"/>
                <w:b/>
                <w:sz w:val="24"/>
                <w:szCs w:val="24"/>
              </w:rPr>
              <w:t>Plans,</w:t>
            </w:r>
            <w:r w:rsidRPr="002E10D7">
              <w:rPr>
                <w:rFonts w:ascii="Arial" w:hAnsi="Arial" w:cs="Arial"/>
                <w:b/>
                <w:spacing w:val="-14"/>
                <w:sz w:val="24"/>
                <w:szCs w:val="24"/>
              </w:rPr>
              <w:t xml:space="preserve"> </w:t>
            </w:r>
            <w:r w:rsidRPr="002E10D7">
              <w:rPr>
                <w:rFonts w:ascii="Arial" w:hAnsi="Arial" w:cs="Arial"/>
                <w:b/>
                <w:sz w:val="24"/>
                <w:szCs w:val="24"/>
              </w:rPr>
              <w:t>specifications,</w:t>
            </w:r>
            <w:r w:rsidRPr="002E10D7">
              <w:rPr>
                <w:rFonts w:ascii="Arial" w:hAnsi="Arial" w:cs="Arial"/>
                <w:b/>
                <w:spacing w:val="-14"/>
                <w:sz w:val="24"/>
                <w:szCs w:val="24"/>
              </w:rPr>
              <w:t xml:space="preserve"> </w:t>
            </w:r>
            <w:r w:rsidRPr="002E10D7">
              <w:rPr>
                <w:rFonts w:ascii="Arial" w:hAnsi="Arial" w:cs="Arial"/>
                <w:b/>
                <w:sz w:val="24"/>
                <w:szCs w:val="24"/>
              </w:rPr>
              <w:t>construction</w:t>
            </w:r>
            <w:r w:rsidRPr="002E10D7">
              <w:rPr>
                <w:rFonts w:ascii="Arial" w:hAnsi="Arial" w:cs="Arial"/>
                <w:b/>
                <w:spacing w:val="-12"/>
                <w:sz w:val="24"/>
                <w:szCs w:val="24"/>
              </w:rPr>
              <w:t xml:space="preserve"> </w:t>
            </w:r>
            <w:r w:rsidRPr="002E10D7">
              <w:rPr>
                <w:rFonts w:ascii="Arial" w:hAnsi="Arial" w:cs="Arial"/>
                <w:b/>
                <w:sz w:val="24"/>
                <w:szCs w:val="24"/>
              </w:rPr>
              <w:t>documents, and cost estimates</w:t>
            </w:r>
          </w:p>
          <w:p w14:paraId="0509FBE6" w14:textId="77777777" w:rsidR="00531B9F" w:rsidRPr="002E10D7" w:rsidRDefault="00531B9F" w:rsidP="00731A6B">
            <w:pPr>
              <w:pStyle w:val="TableParagraph"/>
              <w:numPr>
                <w:ilvl w:val="0"/>
                <w:numId w:val="61"/>
              </w:numPr>
              <w:tabs>
                <w:tab w:val="left" w:pos="828"/>
              </w:tabs>
              <w:spacing w:before="24"/>
              <w:ind w:hanging="361"/>
              <w:jc w:val="both"/>
              <w:rPr>
                <w:rFonts w:ascii="Arial" w:hAnsi="Arial" w:cs="Arial"/>
                <w:b/>
                <w:sz w:val="24"/>
                <w:szCs w:val="24"/>
              </w:rPr>
            </w:pPr>
            <w:r w:rsidRPr="002E10D7">
              <w:rPr>
                <w:rFonts w:ascii="Arial" w:hAnsi="Arial" w:cs="Arial"/>
                <w:b/>
                <w:spacing w:val="-2"/>
                <w:sz w:val="24"/>
                <w:szCs w:val="24"/>
              </w:rPr>
              <w:t>Permits</w:t>
            </w:r>
          </w:p>
          <w:p w14:paraId="6B114832" w14:textId="53FB17C1" w:rsidR="00531B9F" w:rsidRPr="000960C6" w:rsidRDefault="000960C6" w:rsidP="00731A6B">
            <w:pPr>
              <w:pStyle w:val="TableParagraph"/>
              <w:numPr>
                <w:ilvl w:val="0"/>
                <w:numId w:val="61"/>
              </w:numPr>
              <w:tabs>
                <w:tab w:val="left" w:pos="828"/>
              </w:tabs>
              <w:spacing w:before="4"/>
              <w:ind w:hanging="361"/>
              <w:jc w:val="both"/>
              <w:rPr>
                <w:rFonts w:ascii="arial bold" w:hAnsi="arial bold" w:cs="Arial"/>
                <w:b/>
                <w:sz w:val="24"/>
                <w:szCs w:val="24"/>
              </w:rPr>
            </w:pPr>
            <w:r>
              <w:rPr>
                <w:rFonts w:ascii="arial bold" w:hAnsi="arial bold" w:cs="Arial"/>
                <w:b/>
                <w:spacing w:val="-4"/>
                <w:sz w:val="24"/>
                <w:szCs w:val="24"/>
              </w:rPr>
              <w:t>CEQA</w:t>
            </w:r>
          </w:p>
          <w:p w14:paraId="110B955C" w14:textId="77777777" w:rsidR="00531B9F" w:rsidRPr="002E10D7" w:rsidRDefault="00531B9F" w:rsidP="00731A6B">
            <w:pPr>
              <w:pStyle w:val="TableParagraph"/>
              <w:numPr>
                <w:ilvl w:val="0"/>
                <w:numId w:val="61"/>
              </w:numPr>
              <w:tabs>
                <w:tab w:val="left" w:pos="828"/>
              </w:tabs>
              <w:spacing w:before="4"/>
              <w:ind w:hanging="361"/>
              <w:rPr>
                <w:rFonts w:ascii="Arial" w:hAnsi="Arial" w:cs="Arial"/>
                <w:b/>
                <w:sz w:val="24"/>
                <w:szCs w:val="24"/>
              </w:rPr>
            </w:pPr>
            <w:r w:rsidRPr="002E10D7">
              <w:rPr>
                <w:rFonts w:ascii="Arial" w:hAnsi="Arial" w:cs="Arial"/>
                <w:b/>
                <w:sz w:val="24"/>
                <w:szCs w:val="24"/>
              </w:rPr>
              <w:t>SITES</w:t>
            </w:r>
            <w:r w:rsidRPr="002E10D7">
              <w:rPr>
                <w:rFonts w:ascii="Arial" w:hAnsi="Arial" w:cs="Arial"/>
                <w:b/>
                <w:spacing w:val="-3"/>
                <w:sz w:val="24"/>
                <w:szCs w:val="24"/>
              </w:rPr>
              <w:t xml:space="preserve"> </w:t>
            </w:r>
            <w:r w:rsidRPr="002E10D7">
              <w:rPr>
                <w:rFonts w:ascii="Arial" w:hAnsi="Arial" w:cs="Arial"/>
                <w:b/>
                <w:sz w:val="24"/>
                <w:szCs w:val="24"/>
              </w:rPr>
              <w:t>Certification</w:t>
            </w:r>
            <w:r w:rsidRPr="002E10D7">
              <w:rPr>
                <w:rFonts w:ascii="Arial" w:hAnsi="Arial" w:cs="Arial"/>
                <w:b/>
                <w:spacing w:val="-3"/>
                <w:sz w:val="24"/>
                <w:szCs w:val="24"/>
              </w:rPr>
              <w:t xml:space="preserve"> </w:t>
            </w:r>
            <w:r w:rsidRPr="002E10D7">
              <w:rPr>
                <w:rFonts w:ascii="Arial" w:hAnsi="Arial" w:cs="Arial"/>
                <w:b/>
                <w:sz w:val="24"/>
                <w:szCs w:val="24"/>
              </w:rPr>
              <w:t>or</w:t>
            </w:r>
            <w:r w:rsidRPr="002E10D7">
              <w:rPr>
                <w:rFonts w:ascii="Arial" w:hAnsi="Arial" w:cs="Arial"/>
                <w:b/>
                <w:spacing w:val="-3"/>
                <w:sz w:val="24"/>
                <w:szCs w:val="24"/>
              </w:rPr>
              <w:t xml:space="preserve"> </w:t>
            </w:r>
            <w:r w:rsidRPr="002E10D7">
              <w:rPr>
                <w:rFonts w:ascii="Arial" w:hAnsi="Arial" w:cs="Arial"/>
                <w:b/>
                <w:sz w:val="24"/>
                <w:szCs w:val="24"/>
              </w:rPr>
              <w:t>LEED</w:t>
            </w:r>
            <w:r w:rsidRPr="002E10D7">
              <w:rPr>
                <w:rFonts w:ascii="Arial" w:hAnsi="Arial" w:cs="Arial"/>
                <w:b/>
                <w:spacing w:val="-3"/>
                <w:sz w:val="24"/>
                <w:szCs w:val="24"/>
              </w:rPr>
              <w:t xml:space="preserve"> </w:t>
            </w:r>
            <w:r w:rsidRPr="002E10D7">
              <w:rPr>
                <w:rFonts w:ascii="Arial" w:hAnsi="Arial" w:cs="Arial"/>
                <w:b/>
                <w:spacing w:val="-2"/>
                <w:sz w:val="24"/>
                <w:szCs w:val="24"/>
              </w:rPr>
              <w:t>Certification</w:t>
            </w:r>
          </w:p>
          <w:p w14:paraId="046DB32E" w14:textId="020BE986" w:rsidR="00531B9F" w:rsidRPr="007F498E" w:rsidRDefault="00531B9F" w:rsidP="00731A6B">
            <w:pPr>
              <w:pStyle w:val="TableParagraph"/>
              <w:numPr>
                <w:ilvl w:val="0"/>
                <w:numId w:val="61"/>
              </w:numPr>
              <w:tabs>
                <w:tab w:val="left" w:pos="828"/>
              </w:tabs>
              <w:spacing w:before="25" w:line="225" w:lineRule="auto"/>
              <w:ind w:right="297"/>
              <w:rPr>
                <w:rFonts w:ascii="Arial" w:hAnsi="Arial" w:cs="Arial"/>
                <w:b/>
                <w:sz w:val="24"/>
                <w:szCs w:val="24"/>
              </w:rPr>
            </w:pPr>
            <w:r w:rsidRPr="007F498E">
              <w:rPr>
                <w:rFonts w:ascii="Arial" w:hAnsi="Arial" w:cs="Arial"/>
                <w:b/>
                <w:sz w:val="24"/>
                <w:szCs w:val="24"/>
              </w:rPr>
              <w:t>Premiums</w:t>
            </w:r>
            <w:r w:rsidRPr="007F498E">
              <w:rPr>
                <w:rFonts w:ascii="Arial" w:hAnsi="Arial" w:cs="Arial"/>
                <w:b/>
                <w:spacing w:val="-6"/>
                <w:sz w:val="24"/>
                <w:szCs w:val="24"/>
              </w:rPr>
              <w:t xml:space="preserve"> </w:t>
            </w:r>
            <w:r w:rsidRPr="007F498E">
              <w:rPr>
                <w:rFonts w:ascii="Arial" w:hAnsi="Arial" w:cs="Arial"/>
                <w:b/>
                <w:sz w:val="24"/>
                <w:szCs w:val="24"/>
              </w:rPr>
              <w:t>on</w:t>
            </w:r>
            <w:r w:rsidRPr="007F498E">
              <w:rPr>
                <w:rFonts w:ascii="Arial" w:hAnsi="Arial" w:cs="Arial"/>
                <w:b/>
                <w:spacing w:val="-5"/>
                <w:sz w:val="24"/>
                <w:szCs w:val="24"/>
              </w:rPr>
              <w:t xml:space="preserve"> </w:t>
            </w:r>
            <w:r w:rsidRPr="007F498E">
              <w:rPr>
                <w:rFonts w:ascii="Arial" w:hAnsi="Arial" w:cs="Arial"/>
                <w:b/>
                <w:sz w:val="24"/>
                <w:szCs w:val="24"/>
              </w:rPr>
              <w:t>hazard</w:t>
            </w:r>
            <w:r w:rsidRPr="007F498E">
              <w:rPr>
                <w:rFonts w:ascii="Arial" w:hAnsi="Arial" w:cs="Arial"/>
                <w:b/>
                <w:spacing w:val="-10"/>
                <w:sz w:val="24"/>
                <w:szCs w:val="24"/>
              </w:rPr>
              <w:t xml:space="preserve"> </w:t>
            </w:r>
            <w:r w:rsidRPr="007F498E">
              <w:rPr>
                <w:rFonts w:ascii="Arial" w:hAnsi="Arial" w:cs="Arial"/>
                <w:b/>
                <w:sz w:val="24"/>
                <w:szCs w:val="24"/>
              </w:rPr>
              <w:t>and</w:t>
            </w:r>
            <w:r w:rsidRPr="007F498E">
              <w:rPr>
                <w:rFonts w:ascii="Arial" w:hAnsi="Arial" w:cs="Arial"/>
                <w:b/>
                <w:spacing w:val="-5"/>
                <w:sz w:val="24"/>
                <w:szCs w:val="24"/>
              </w:rPr>
              <w:t xml:space="preserve"> </w:t>
            </w:r>
            <w:r w:rsidRPr="007F498E">
              <w:rPr>
                <w:rFonts w:ascii="Arial" w:hAnsi="Arial" w:cs="Arial"/>
                <w:b/>
                <w:sz w:val="24"/>
                <w:szCs w:val="24"/>
              </w:rPr>
              <w:t>liability</w:t>
            </w:r>
            <w:r w:rsidRPr="007F498E">
              <w:rPr>
                <w:rFonts w:ascii="Arial" w:hAnsi="Arial" w:cs="Arial"/>
                <w:b/>
                <w:spacing w:val="-12"/>
                <w:sz w:val="24"/>
                <w:szCs w:val="24"/>
              </w:rPr>
              <w:t xml:space="preserve"> </w:t>
            </w:r>
            <w:r w:rsidRPr="007F498E">
              <w:rPr>
                <w:rFonts w:ascii="Arial" w:hAnsi="Arial" w:cs="Arial"/>
                <w:b/>
                <w:sz w:val="24"/>
                <w:szCs w:val="24"/>
              </w:rPr>
              <w:t>insurance</w:t>
            </w:r>
            <w:r w:rsidRPr="007F498E">
              <w:rPr>
                <w:rFonts w:ascii="Arial" w:hAnsi="Arial" w:cs="Arial"/>
                <w:b/>
                <w:spacing w:val="-5"/>
                <w:sz w:val="24"/>
                <w:szCs w:val="24"/>
              </w:rPr>
              <w:t xml:space="preserve"> </w:t>
            </w:r>
            <w:r w:rsidRPr="007F498E">
              <w:rPr>
                <w:rFonts w:ascii="Arial" w:hAnsi="Arial" w:cs="Arial"/>
                <w:b/>
                <w:sz w:val="24"/>
                <w:szCs w:val="24"/>
              </w:rPr>
              <w:t>to cover personnel or property</w:t>
            </w:r>
          </w:p>
          <w:p w14:paraId="7F7FAD7F" w14:textId="77777777" w:rsidR="00531B9F" w:rsidRPr="002E10D7" w:rsidRDefault="00531B9F" w:rsidP="00731A6B">
            <w:pPr>
              <w:pStyle w:val="TableParagraph"/>
              <w:numPr>
                <w:ilvl w:val="0"/>
                <w:numId w:val="61"/>
              </w:numPr>
              <w:tabs>
                <w:tab w:val="left" w:pos="828"/>
              </w:tabs>
              <w:spacing w:before="24"/>
              <w:ind w:hanging="361"/>
              <w:rPr>
                <w:rFonts w:ascii="Arial" w:hAnsi="Arial" w:cs="Arial"/>
                <w:b/>
                <w:sz w:val="24"/>
                <w:szCs w:val="24"/>
              </w:rPr>
            </w:pPr>
            <w:r w:rsidRPr="002E10D7">
              <w:rPr>
                <w:rFonts w:ascii="Arial" w:hAnsi="Arial" w:cs="Arial"/>
                <w:b/>
                <w:sz w:val="24"/>
                <w:szCs w:val="24"/>
              </w:rPr>
              <w:t>Fidelity</w:t>
            </w:r>
            <w:r w:rsidRPr="002E10D7">
              <w:rPr>
                <w:rFonts w:ascii="Arial" w:hAnsi="Arial" w:cs="Arial"/>
                <w:b/>
                <w:spacing w:val="-10"/>
                <w:sz w:val="24"/>
                <w:szCs w:val="24"/>
              </w:rPr>
              <w:t xml:space="preserve"> </w:t>
            </w:r>
            <w:r w:rsidRPr="002E10D7">
              <w:rPr>
                <w:rFonts w:ascii="Arial" w:hAnsi="Arial" w:cs="Arial"/>
                <w:b/>
                <w:sz w:val="24"/>
                <w:szCs w:val="24"/>
              </w:rPr>
              <w:t>bond</w:t>
            </w:r>
            <w:r w:rsidRPr="002E10D7">
              <w:rPr>
                <w:rFonts w:ascii="Arial" w:hAnsi="Arial" w:cs="Arial"/>
                <w:b/>
                <w:spacing w:val="-1"/>
                <w:sz w:val="24"/>
                <w:szCs w:val="24"/>
              </w:rPr>
              <w:t xml:space="preserve"> </w:t>
            </w:r>
            <w:r w:rsidRPr="002E10D7">
              <w:rPr>
                <w:rFonts w:ascii="Arial" w:hAnsi="Arial" w:cs="Arial"/>
                <w:b/>
                <w:sz w:val="24"/>
                <w:szCs w:val="24"/>
              </w:rPr>
              <w:t xml:space="preserve">premium </w:t>
            </w:r>
            <w:r w:rsidRPr="002E10D7">
              <w:rPr>
                <w:rFonts w:ascii="Arial" w:hAnsi="Arial" w:cs="Arial"/>
                <w:b/>
                <w:spacing w:val="-4"/>
                <w:sz w:val="24"/>
                <w:szCs w:val="24"/>
              </w:rPr>
              <w:t>cost</w:t>
            </w:r>
          </w:p>
          <w:p w14:paraId="602FCD68" w14:textId="77777777" w:rsidR="00531B9F" w:rsidRPr="002E10D7" w:rsidRDefault="00531B9F" w:rsidP="00731A6B">
            <w:pPr>
              <w:pStyle w:val="TableParagraph"/>
              <w:numPr>
                <w:ilvl w:val="0"/>
                <w:numId w:val="61"/>
              </w:numPr>
              <w:tabs>
                <w:tab w:val="left" w:pos="828"/>
              </w:tabs>
              <w:spacing w:before="5"/>
              <w:ind w:hanging="361"/>
              <w:rPr>
                <w:rFonts w:ascii="Arial" w:hAnsi="Arial" w:cs="Arial"/>
                <w:b/>
                <w:sz w:val="24"/>
                <w:szCs w:val="24"/>
              </w:rPr>
            </w:pPr>
            <w:r w:rsidRPr="002E10D7">
              <w:rPr>
                <w:rFonts w:ascii="Arial" w:hAnsi="Arial" w:cs="Arial"/>
                <w:b/>
                <w:sz w:val="24"/>
                <w:szCs w:val="24"/>
              </w:rPr>
              <w:t>Bid</w:t>
            </w:r>
            <w:r w:rsidRPr="002E10D7">
              <w:rPr>
                <w:rFonts w:ascii="Arial" w:hAnsi="Arial" w:cs="Arial"/>
                <w:b/>
                <w:spacing w:val="-5"/>
                <w:sz w:val="24"/>
                <w:szCs w:val="24"/>
              </w:rPr>
              <w:t xml:space="preserve"> preparation and </w:t>
            </w:r>
            <w:r w:rsidRPr="002E10D7">
              <w:rPr>
                <w:rFonts w:ascii="Arial" w:hAnsi="Arial" w:cs="Arial"/>
                <w:b/>
                <w:spacing w:val="-2"/>
                <w:sz w:val="24"/>
                <w:szCs w:val="24"/>
              </w:rPr>
              <w:t>packages</w:t>
            </w:r>
          </w:p>
          <w:p w14:paraId="24E7FAC1" w14:textId="77777777" w:rsidR="00531B9F" w:rsidRPr="002E10D7" w:rsidRDefault="00531B9F" w:rsidP="00731A6B">
            <w:pPr>
              <w:pStyle w:val="TableParagraph"/>
              <w:numPr>
                <w:ilvl w:val="0"/>
                <w:numId w:val="61"/>
              </w:numPr>
              <w:tabs>
                <w:tab w:val="left" w:pos="828"/>
              </w:tabs>
              <w:spacing w:before="4" w:line="360" w:lineRule="exact"/>
              <w:ind w:hanging="361"/>
              <w:rPr>
                <w:rFonts w:ascii="Arial" w:hAnsi="Arial" w:cs="Arial"/>
                <w:sz w:val="24"/>
                <w:szCs w:val="24"/>
              </w:rPr>
            </w:pPr>
            <w:r w:rsidRPr="002E10D7">
              <w:rPr>
                <w:rFonts w:ascii="Arial" w:hAnsi="Arial" w:cs="Arial"/>
                <w:b/>
                <w:sz w:val="24"/>
                <w:szCs w:val="24"/>
              </w:rPr>
              <w:t>Employee</w:t>
            </w:r>
            <w:r w:rsidRPr="002E10D7">
              <w:rPr>
                <w:rFonts w:ascii="Arial" w:hAnsi="Arial" w:cs="Arial"/>
                <w:b/>
                <w:spacing w:val="-4"/>
                <w:sz w:val="24"/>
                <w:szCs w:val="24"/>
              </w:rPr>
              <w:t xml:space="preserve"> </w:t>
            </w:r>
            <w:r w:rsidRPr="002E10D7">
              <w:rPr>
                <w:rFonts w:ascii="Arial" w:hAnsi="Arial" w:cs="Arial"/>
                <w:b/>
                <w:sz w:val="24"/>
                <w:szCs w:val="24"/>
              </w:rPr>
              <w:t>services</w:t>
            </w:r>
            <w:r w:rsidRPr="002E10D7">
              <w:rPr>
                <w:rFonts w:ascii="Arial" w:hAnsi="Arial" w:cs="Arial"/>
                <w:sz w:val="24"/>
                <w:szCs w:val="24"/>
              </w:rPr>
              <w:t>:</w:t>
            </w:r>
            <w:r w:rsidRPr="002E10D7">
              <w:rPr>
                <w:rFonts w:ascii="Arial" w:hAnsi="Arial" w:cs="Arial"/>
                <w:spacing w:val="-3"/>
                <w:sz w:val="24"/>
                <w:szCs w:val="24"/>
              </w:rPr>
              <w:t xml:space="preserve"> </w:t>
            </w:r>
            <w:r w:rsidRPr="002E10D7">
              <w:rPr>
                <w:rFonts w:ascii="Arial" w:hAnsi="Arial" w:cs="Arial"/>
                <w:sz w:val="24"/>
                <w:szCs w:val="24"/>
              </w:rPr>
              <w:t>see</w:t>
            </w:r>
            <w:r w:rsidRPr="002E10D7">
              <w:rPr>
                <w:rFonts w:ascii="Arial" w:hAnsi="Arial" w:cs="Arial"/>
                <w:spacing w:val="-4"/>
                <w:sz w:val="24"/>
                <w:szCs w:val="24"/>
              </w:rPr>
              <w:t xml:space="preserve"> </w:t>
            </w:r>
            <w:r w:rsidRPr="002E10D7">
              <w:rPr>
                <w:rFonts w:ascii="Arial" w:hAnsi="Arial" w:cs="Arial"/>
                <w:sz w:val="24"/>
                <w:szCs w:val="24"/>
              </w:rPr>
              <w:t>accounting</w:t>
            </w:r>
            <w:r w:rsidRPr="002E10D7">
              <w:rPr>
                <w:rFonts w:ascii="Arial" w:hAnsi="Arial" w:cs="Arial"/>
                <w:spacing w:val="-5"/>
                <w:sz w:val="24"/>
                <w:szCs w:val="24"/>
              </w:rPr>
              <w:t xml:space="preserve"> </w:t>
            </w:r>
            <w:r w:rsidRPr="002E10D7">
              <w:rPr>
                <w:rFonts w:ascii="Arial" w:hAnsi="Arial" w:cs="Arial"/>
                <w:sz w:val="24"/>
                <w:szCs w:val="24"/>
              </w:rPr>
              <w:t>rules</w:t>
            </w:r>
            <w:r w:rsidRPr="002E10D7">
              <w:rPr>
                <w:rFonts w:ascii="Arial" w:hAnsi="Arial" w:cs="Arial"/>
                <w:spacing w:val="-5"/>
                <w:sz w:val="24"/>
                <w:szCs w:val="24"/>
              </w:rPr>
              <w:t xml:space="preserve"> for</w:t>
            </w:r>
          </w:p>
          <w:p w14:paraId="728B8E22" w14:textId="50459FD6" w:rsidR="00531B9F" w:rsidRPr="002E10D7" w:rsidRDefault="00531B9F" w:rsidP="00531B9F">
            <w:pPr>
              <w:pStyle w:val="TableParagraph"/>
              <w:ind w:left="827" w:hanging="1"/>
              <w:rPr>
                <w:rFonts w:ascii="Arial" w:hAnsi="Arial" w:cs="Arial"/>
                <w:sz w:val="24"/>
                <w:szCs w:val="24"/>
              </w:rPr>
            </w:pPr>
            <w:r w:rsidRPr="002E10D7">
              <w:rPr>
                <w:rFonts w:ascii="Arial" w:hAnsi="Arial" w:cs="Arial"/>
                <w:sz w:val="24"/>
                <w:szCs w:val="24"/>
              </w:rPr>
              <w:t>employee</w:t>
            </w:r>
            <w:r w:rsidRPr="002E10D7">
              <w:rPr>
                <w:rFonts w:ascii="Arial" w:hAnsi="Arial" w:cs="Arial"/>
                <w:spacing w:val="-8"/>
                <w:sz w:val="24"/>
                <w:szCs w:val="24"/>
              </w:rPr>
              <w:t xml:space="preserve"> </w:t>
            </w:r>
            <w:r w:rsidRPr="002E10D7">
              <w:rPr>
                <w:rFonts w:ascii="Arial" w:hAnsi="Arial" w:cs="Arial"/>
                <w:sz w:val="24"/>
                <w:szCs w:val="24"/>
              </w:rPr>
              <w:t>services</w:t>
            </w:r>
            <w:r w:rsidRPr="002E10D7">
              <w:rPr>
                <w:rFonts w:ascii="Arial" w:hAnsi="Arial" w:cs="Arial"/>
                <w:spacing w:val="-8"/>
                <w:sz w:val="24"/>
                <w:szCs w:val="24"/>
              </w:rPr>
              <w:t xml:space="preserve"> </w:t>
            </w:r>
            <w:r w:rsidRPr="002E10D7">
              <w:rPr>
                <w:rFonts w:ascii="Arial" w:hAnsi="Arial" w:cs="Arial"/>
                <w:sz w:val="24"/>
                <w:szCs w:val="24"/>
              </w:rPr>
              <w:t>explained</w:t>
            </w:r>
            <w:r w:rsidRPr="002E10D7">
              <w:rPr>
                <w:rFonts w:ascii="Arial" w:hAnsi="Arial" w:cs="Arial"/>
                <w:spacing w:val="-8"/>
                <w:sz w:val="24"/>
                <w:szCs w:val="24"/>
              </w:rPr>
              <w:t xml:space="preserve"> </w:t>
            </w:r>
            <w:r w:rsidRPr="002E10D7">
              <w:rPr>
                <w:rFonts w:ascii="Arial" w:hAnsi="Arial" w:cs="Arial"/>
                <w:sz w:val="24"/>
                <w:szCs w:val="24"/>
              </w:rPr>
              <w:t>in</w:t>
            </w:r>
            <w:r w:rsidRPr="002E10D7">
              <w:rPr>
                <w:rFonts w:ascii="Arial" w:hAnsi="Arial" w:cs="Arial"/>
                <w:spacing w:val="-10"/>
                <w:sz w:val="24"/>
                <w:szCs w:val="24"/>
              </w:rPr>
              <w:t xml:space="preserve"> </w:t>
            </w:r>
            <w:r w:rsidRPr="002E10D7">
              <w:rPr>
                <w:rFonts w:ascii="Arial" w:hAnsi="Arial" w:cs="Arial"/>
                <w:sz w:val="24"/>
                <w:szCs w:val="24"/>
              </w:rPr>
              <w:t>the</w:t>
            </w:r>
            <w:r w:rsidRPr="002E10D7">
              <w:rPr>
                <w:rFonts w:ascii="Arial" w:hAnsi="Arial" w:cs="Arial"/>
                <w:spacing w:val="-3"/>
                <w:sz w:val="24"/>
                <w:szCs w:val="24"/>
              </w:rPr>
              <w:t xml:space="preserve"> </w:t>
            </w:r>
            <w:r w:rsidR="00DD57CE" w:rsidRPr="002E10D7">
              <w:rPr>
                <w:rFonts w:ascii="Arial" w:hAnsi="Arial" w:cs="Arial"/>
                <w:smallCaps/>
                <w:spacing w:val="11"/>
                <w:sz w:val="24"/>
                <w:szCs w:val="24"/>
              </w:rPr>
              <w:t>grant administration guide</w:t>
            </w:r>
            <w:r w:rsidRPr="002E10D7">
              <w:rPr>
                <w:rFonts w:ascii="Arial" w:hAnsi="Arial" w:cs="Arial"/>
                <w:spacing w:val="12"/>
                <w:sz w:val="24"/>
                <w:szCs w:val="24"/>
              </w:rPr>
              <w:t>.</w:t>
            </w:r>
          </w:p>
          <w:p w14:paraId="2891DD9E" w14:textId="77777777" w:rsidR="00EF33CB" w:rsidRPr="00EF33CB" w:rsidRDefault="00DD57CE" w:rsidP="00731A6B">
            <w:pPr>
              <w:pStyle w:val="TableParagraph"/>
              <w:numPr>
                <w:ilvl w:val="0"/>
                <w:numId w:val="62"/>
              </w:numPr>
              <w:tabs>
                <w:tab w:val="left" w:pos="829"/>
              </w:tabs>
              <w:spacing w:before="35" w:line="232" w:lineRule="auto"/>
              <w:ind w:right="274"/>
              <w:rPr>
                <w:rFonts w:ascii="Arial" w:hAnsi="Arial" w:cs="Arial"/>
                <w:sz w:val="24"/>
                <w:szCs w:val="24"/>
              </w:rPr>
            </w:pPr>
            <w:r w:rsidRPr="00FB4E60">
              <w:rPr>
                <w:rFonts w:ascii="arial bold" w:hAnsi="arial bold" w:cs="Arial"/>
                <w:b/>
                <w:smallCaps/>
                <w:spacing w:val="12"/>
                <w:sz w:val="24"/>
                <w:szCs w:val="24"/>
              </w:rPr>
              <w:t>project</w:t>
            </w:r>
            <w:r w:rsidRPr="002E10D7">
              <w:rPr>
                <w:rFonts w:ascii="Arial" w:hAnsi="Arial" w:cs="Arial"/>
                <w:b/>
                <w:smallCaps/>
                <w:spacing w:val="12"/>
                <w:sz w:val="24"/>
                <w:szCs w:val="24"/>
              </w:rPr>
              <w:t>/grant</w:t>
            </w:r>
            <w:r w:rsidR="00531B9F" w:rsidRPr="002E10D7">
              <w:rPr>
                <w:rFonts w:ascii="Arial" w:hAnsi="Arial" w:cs="Arial"/>
                <w:b/>
                <w:spacing w:val="12"/>
                <w:sz w:val="24"/>
                <w:szCs w:val="24"/>
              </w:rPr>
              <w:t xml:space="preserve"> </w:t>
            </w:r>
            <w:r w:rsidR="00531B9F" w:rsidRPr="002E10D7">
              <w:rPr>
                <w:rFonts w:ascii="Arial" w:hAnsi="Arial" w:cs="Arial"/>
                <w:b/>
                <w:sz w:val="24"/>
                <w:szCs w:val="24"/>
              </w:rPr>
              <w:t>administration</w:t>
            </w:r>
            <w:r w:rsidR="00531B9F" w:rsidRPr="002E10D7">
              <w:rPr>
                <w:rFonts w:ascii="Arial" w:hAnsi="Arial" w:cs="Arial"/>
                <w:b/>
                <w:spacing w:val="-13"/>
                <w:sz w:val="24"/>
                <w:szCs w:val="24"/>
              </w:rPr>
              <w:t xml:space="preserve"> </w:t>
            </w:r>
            <w:r w:rsidR="00531B9F" w:rsidRPr="002E10D7">
              <w:rPr>
                <w:rFonts w:ascii="Arial" w:hAnsi="Arial" w:cs="Arial"/>
                <w:b/>
                <w:sz w:val="24"/>
                <w:szCs w:val="24"/>
              </w:rPr>
              <w:t xml:space="preserve">(excluding </w:t>
            </w:r>
            <w:r w:rsidRPr="002E10D7">
              <w:rPr>
                <w:rFonts w:ascii="Arial" w:hAnsi="Arial" w:cs="Arial"/>
                <w:b/>
                <w:bCs/>
                <w:smallCaps/>
                <w:spacing w:val="11"/>
                <w:sz w:val="24"/>
                <w:szCs w:val="24"/>
              </w:rPr>
              <w:t>grant</w:t>
            </w:r>
            <w:r w:rsidR="00531B9F" w:rsidRPr="002E10D7">
              <w:rPr>
                <w:rFonts w:ascii="Arial" w:hAnsi="Arial" w:cs="Arial"/>
                <w:b/>
                <w:sz w:val="24"/>
                <w:szCs w:val="24"/>
              </w:rPr>
              <w:t xml:space="preserve"> writing) and accounting.</w:t>
            </w:r>
            <w:r w:rsidR="00EF33CB" w:rsidRPr="002E10D7">
              <w:rPr>
                <w:rFonts w:ascii="Arial" w:hAnsi="Arial" w:cs="Arial"/>
                <w:b/>
              </w:rPr>
              <w:t xml:space="preserve"> </w:t>
            </w:r>
          </w:p>
          <w:p w14:paraId="6ED8AE40" w14:textId="2B506082" w:rsidR="00531B9F" w:rsidRPr="00EF33CB" w:rsidRDefault="00FB4E60" w:rsidP="00731A6B">
            <w:pPr>
              <w:pStyle w:val="TableParagraph"/>
              <w:numPr>
                <w:ilvl w:val="0"/>
                <w:numId w:val="62"/>
              </w:numPr>
              <w:tabs>
                <w:tab w:val="left" w:pos="828"/>
              </w:tabs>
              <w:spacing w:before="35" w:line="232" w:lineRule="auto"/>
              <w:ind w:right="274"/>
              <w:rPr>
                <w:rFonts w:ascii="Arial" w:hAnsi="Arial" w:cs="Arial"/>
                <w:sz w:val="24"/>
                <w:szCs w:val="24"/>
              </w:rPr>
            </w:pPr>
            <w:r>
              <w:rPr>
                <w:rFonts w:ascii="arial bold" w:hAnsi="arial bold" w:cs="Arial"/>
                <w:b/>
                <w:smallCaps/>
                <w:sz w:val="24"/>
                <w:szCs w:val="24"/>
              </w:rPr>
              <w:t>i</w:t>
            </w:r>
            <w:r w:rsidR="00EF33CB" w:rsidRPr="00FB4E60">
              <w:rPr>
                <w:rFonts w:ascii="arial bold" w:hAnsi="arial bold" w:cs="Arial"/>
                <w:b/>
                <w:smallCaps/>
                <w:sz w:val="24"/>
                <w:szCs w:val="24"/>
              </w:rPr>
              <w:t>ndirect</w:t>
            </w:r>
            <w:r w:rsidR="00EF33CB" w:rsidRPr="002E10D7">
              <w:rPr>
                <w:rFonts w:ascii="Arial" w:hAnsi="Arial" w:cs="Arial"/>
                <w:b/>
                <w:sz w:val="24"/>
                <w:szCs w:val="24"/>
              </w:rPr>
              <w:t xml:space="preserve"> costs</w:t>
            </w:r>
          </w:p>
        </w:tc>
      </w:tr>
    </w:tbl>
    <w:p w14:paraId="4895F488" w14:textId="6CE9D776" w:rsidR="00825BA3" w:rsidRPr="002E10D7" w:rsidRDefault="007F0A25" w:rsidP="00FE4B7C">
      <w:pPr>
        <w:spacing w:before="240" w:beforeAutospacing="0" w:after="120" w:afterAutospacing="0"/>
        <w:ind w:left="0"/>
        <w:rPr>
          <w:rFonts w:ascii="Arial" w:hAnsi="Arial" w:cs="Arial"/>
        </w:rPr>
      </w:pPr>
      <w:r w:rsidRPr="002E10D7">
        <w:rPr>
          <w:rFonts w:ascii="Arial" w:hAnsi="Arial" w:cs="Arial"/>
        </w:rPr>
        <w:t xml:space="preserve">The following </w:t>
      </w:r>
      <w:r w:rsidR="003D3AC0">
        <w:rPr>
          <w:rFonts w:ascii="Arial" w:hAnsi="Arial" w:cs="Arial"/>
        </w:rPr>
        <w:t>table</w:t>
      </w:r>
      <w:r w:rsidRPr="002E10D7">
        <w:rPr>
          <w:rFonts w:ascii="Arial" w:hAnsi="Arial" w:cs="Arial"/>
        </w:rPr>
        <w:t xml:space="preserve"> provide</w:t>
      </w:r>
      <w:r w:rsidR="00825BA3" w:rsidRPr="002E10D7">
        <w:rPr>
          <w:rFonts w:ascii="Arial" w:hAnsi="Arial" w:cs="Arial"/>
        </w:rPr>
        <w:t>s</w:t>
      </w:r>
      <w:r w:rsidRPr="002E10D7">
        <w:rPr>
          <w:rFonts w:ascii="Arial" w:hAnsi="Arial" w:cs="Arial"/>
        </w:rPr>
        <w:t xml:space="preserve"> examples of </w:t>
      </w:r>
      <w:r w:rsidRPr="002E10D7">
        <w:rPr>
          <w:rFonts w:ascii="Arial" w:hAnsi="Arial" w:cs="Arial"/>
          <w:smallCaps/>
        </w:rPr>
        <w:t>eligible pre-construction</w:t>
      </w:r>
      <w:r w:rsidR="00AA2D15" w:rsidRPr="002E10D7">
        <w:rPr>
          <w:rFonts w:ascii="Arial" w:hAnsi="Arial" w:cs="Arial"/>
          <w:smallCaps/>
        </w:rPr>
        <w:t xml:space="preserve"> costs</w:t>
      </w:r>
      <w:r w:rsidR="00475419" w:rsidRPr="002E10D7">
        <w:rPr>
          <w:rFonts w:ascii="Arial" w:hAnsi="Arial" w:cs="Arial"/>
          <w:smallCaps/>
        </w:rPr>
        <w:t>.</w:t>
      </w:r>
      <w:r w:rsidR="00BC643C" w:rsidRPr="002E10D7">
        <w:rPr>
          <w:rFonts w:ascii="Arial" w:hAnsi="Arial" w:cs="Arial"/>
        </w:rPr>
        <w:br w:type="page"/>
      </w:r>
    </w:p>
    <w:tbl>
      <w:tblPr>
        <w:tblpPr w:leftFromText="180" w:rightFromText="180" w:vertAnchor="text" w:horzAnchor="margin" w:tblpY="291"/>
        <w:tblW w:w="93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75"/>
        <w:gridCol w:w="6477"/>
      </w:tblGrid>
      <w:tr w:rsidR="001753A0" w:rsidRPr="002E10D7" w14:paraId="7B157EEF" w14:textId="77777777" w:rsidTr="00954C70">
        <w:trPr>
          <w:trHeight w:val="1163"/>
        </w:trPr>
        <w:tc>
          <w:tcPr>
            <w:tcW w:w="2875" w:type="dxa"/>
            <w:shd w:val="clear" w:color="auto" w:fill="D9E1F3"/>
          </w:tcPr>
          <w:p w14:paraId="5639CFBA" w14:textId="77777777" w:rsidR="004958DA" w:rsidRDefault="004958DA" w:rsidP="00954C70">
            <w:pPr>
              <w:spacing w:before="0" w:beforeAutospacing="0" w:after="0" w:afterAutospacing="0"/>
              <w:rPr>
                <w:rFonts w:ascii="arial bold" w:hAnsi="arial bold" w:cs="Arial"/>
                <w:b/>
                <w:bCs/>
                <w:caps/>
              </w:rPr>
            </w:pPr>
            <w:r w:rsidRPr="00C33A80">
              <w:rPr>
                <w:rFonts w:ascii="arial bold" w:hAnsi="arial bold" w:cs="Arial"/>
                <w:b/>
                <w:bCs/>
                <w:caps/>
              </w:rPr>
              <w:lastRenderedPageBreak/>
              <w:t xml:space="preserve">construction COSTS </w:t>
            </w:r>
          </w:p>
          <w:p w14:paraId="709E3AB5" w14:textId="74D2CE1B" w:rsidR="001753A0" w:rsidRPr="002E10D7" w:rsidRDefault="001753A0" w:rsidP="00954C70">
            <w:pPr>
              <w:spacing w:before="0" w:beforeAutospacing="0" w:after="0" w:afterAutospacing="0"/>
              <w:rPr>
                <w:rFonts w:ascii="Arial" w:hAnsi="Arial" w:cs="Arial"/>
                <w:sz w:val="20"/>
                <w:szCs w:val="20"/>
              </w:rPr>
            </w:pPr>
            <w:r w:rsidRPr="002E10D7">
              <w:rPr>
                <w:rFonts w:ascii="Arial" w:hAnsi="Arial" w:cs="Arial"/>
                <w:sz w:val="20"/>
                <w:szCs w:val="20"/>
              </w:rPr>
              <w:t>(Up</w:t>
            </w:r>
            <w:r w:rsidRPr="002E10D7">
              <w:rPr>
                <w:rFonts w:ascii="Arial" w:hAnsi="Arial" w:cs="Arial"/>
                <w:spacing w:val="-2"/>
                <w:sz w:val="20"/>
                <w:szCs w:val="20"/>
              </w:rPr>
              <w:t xml:space="preserve"> </w:t>
            </w:r>
            <w:r w:rsidRPr="002E10D7">
              <w:rPr>
                <w:rFonts w:ascii="Arial" w:hAnsi="Arial" w:cs="Arial"/>
                <w:sz w:val="20"/>
                <w:szCs w:val="20"/>
              </w:rPr>
              <w:t>to</w:t>
            </w:r>
            <w:r w:rsidRPr="002E10D7">
              <w:rPr>
                <w:rFonts w:ascii="Arial" w:hAnsi="Arial" w:cs="Arial"/>
                <w:spacing w:val="-1"/>
                <w:sz w:val="20"/>
                <w:szCs w:val="20"/>
              </w:rPr>
              <w:t xml:space="preserve"> </w:t>
            </w:r>
            <w:r w:rsidRPr="002E10D7">
              <w:rPr>
                <w:rFonts w:ascii="Arial" w:hAnsi="Arial" w:cs="Arial"/>
                <w:sz w:val="20"/>
                <w:szCs w:val="20"/>
              </w:rPr>
              <w:t>100%</w:t>
            </w:r>
            <w:r w:rsidRPr="002E10D7">
              <w:rPr>
                <w:rFonts w:ascii="Arial" w:hAnsi="Arial" w:cs="Arial"/>
                <w:spacing w:val="-2"/>
                <w:sz w:val="20"/>
                <w:szCs w:val="20"/>
              </w:rPr>
              <w:t xml:space="preserve"> </w:t>
            </w:r>
            <w:r w:rsidRPr="002E10D7">
              <w:rPr>
                <w:rFonts w:ascii="Arial" w:hAnsi="Arial" w:cs="Arial"/>
                <w:sz w:val="20"/>
                <w:szCs w:val="20"/>
              </w:rPr>
              <w:t>of</w:t>
            </w:r>
            <w:r w:rsidRPr="002E10D7">
              <w:rPr>
                <w:rFonts w:ascii="Arial" w:hAnsi="Arial" w:cs="Arial"/>
                <w:spacing w:val="2"/>
                <w:sz w:val="20"/>
                <w:szCs w:val="20"/>
              </w:rPr>
              <w:t xml:space="preserve"> </w:t>
            </w:r>
            <w:r w:rsidRPr="002E10D7">
              <w:rPr>
                <w:rFonts w:ascii="Arial" w:hAnsi="Arial" w:cs="Arial"/>
                <w:smallCaps/>
                <w:spacing w:val="9"/>
                <w:sz w:val="20"/>
                <w:szCs w:val="20"/>
              </w:rPr>
              <w:t>grant</w:t>
            </w:r>
            <w:r w:rsidRPr="002E10D7">
              <w:rPr>
                <w:rFonts w:ascii="Arial" w:hAnsi="Arial" w:cs="Arial"/>
                <w:sz w:val="20"/>
                <w:szCs w:val="20"/>
              </w:rPr>
              <w:t xml:space="preserve"> </w:t>
            </w:r>
            <w:r w:rsidRPr="002E10D7">
              <w:rPr>
                <w:rFonts w:ascii="Arial" w:hAnsi="Arial" w:cs="Arial"/>
                <w:spacing w:val="-2"/>
                <w:sz w:val="20"/>
                <w:szCs w:val="20"/>
              </w:rPr>
              <w:t>Amount)</w:t>
            </w:r>
          </w:p>
        </w:tc>
        <w:tc>
          <w:tcPr>
            <w:tcW w:w="6477" w:type="dxa"/>
            <w:shd w:val="clear" w:color="auto" w:fill="D9E1F3"/>
          </w:tcPr>
          <w:p w14:paraId="4183DF2C" w14:textId="7A142B7B" w:rsidR="001753A0" w:rsidRPr="00C33A80" w:rsidRDefault="00A62D3F" w:rsidP="00C73859">
            <w:pPr>
              <w:pStyle w:val="TableParagraph"/>
              <w:spacing w:before="180" w:after="60"/>
              <w:ind w:left="0"/>
              <w:jc w:val="center"/>
              <w:rPr>
                <w:rFonts w:ascii="Arial" w:hAnsi="Arial" w:cs="Arial"/>
                <w:b/>
                <w:bCs/>
                <w:sz w:val="26"/>
                <w:szCs w:val="26"/>
              </w:rPr>
            </w:pPr>
            <w:r w:rsidRPr="00C33A80">
              <w:rPr>
                <w:rFonts w:ascii="arial bold" w:hAnsi="arial bold" w:cs="Arial"/>
                <w:b/>
                <w:bCs/>
                <w:caps/>
                <w:sz w:val="24"/>
                <w:szCs w:val="24"/>
              </w:rPr>
              <w:t>ELIGIBLE constructio</w:t>
            </w:r>
            <w:r w:rsidR="00FF2A75" w:rsidRPr="00C33A80">
              <w:rPr>
                <w:rFonts w:ascii="arial bold" w:hAnsi="arial bold" w:cs="Arial"/>
                <w:b/>
                <w:bCs/>
                <w:caps/>
                <w:sz w:val="24"/>
                <w:szCs w:val="24"/>
              </w:rPr>
              <w:t>n</w:t>
            </w:r>
            <w:r w:rsidRPr="00C33A80">
              <w:rPr>
                <w:rFonts w:ascii="arial bold" w:hAnsi="arial bold" w:cs="Arial"/>
                <w:b/>
                <w:bCs/>
                <w:caps/>
                <w:sz w:val="24"/>
                <w:szCs w:val="24"/>
              </w:rPr>
              <w:t xml:space="preserve"> COSTS</w:t>
            </w:r>
            <w:r w:rsidR="00FF2A75" w:rsidRPr="00C33A80">
              <w:rPr>
                <w:rFonts w:ascii="arial bold" w:hAnsi="arial bold" w:cs="Arial"/>
                <w:b/>
                <w:bCs/>
                <w:caps/>
                <w:sz w:val="24"/>
                <w:szCs w:val="24"/>
              </w:rPr>
              <w:t xml:space="preserve"> EXamples</w:t>
            </w:r>
          </w:p>
        </w:tc>
      </w:tr>
      <w:tr w:rsidR="001753A0" w:rsidRPr="002E10D7" w14:paraId="74FE3523" w14:textId="77777777" w:rsidTr="00274DEE">
        <w:trPr>
          <w:trHeight w:val="440"/>
        </w:trPr>
        <w:tc>
          <w:tcPr>
            <w:tcW w:w="2875" w:type="dxa"/>
          </w:tcPr>
          <w:p w14:paraId="18205AD8" w14:textId="1E0A7AB8" w:rsidR="001753A0" w:rsidRPr="002E10D7" w:rsidRDefault="001753A0" w:rsidP="004A3424">
            <w:pPr>
              <w:pStyle w:val="TableParagraph"/>
              <w:spacing w:before="197"/>
              <w:ind w:right="88"/>
              <w:rPr>
                <w:rFonts w:ascii="Arial" w:hAnsi="Arial" w:cs="Arial"/>
                <w:sz w:val="24"/>
              </w:rPr>
            </w:pPr>
            <w:r w:rsidRPr="002E10D7">
              <w:rPr>
                <w:rFonts w:ascii="Arial" w:hAnsi="Arial" w:cs="Arial"/>
                <w:sz w:val="24"/>
              </w:rPr>
              <w:t>Costs</w:t>
            </w:r>
            <w:r w:rsidRPr="002E10D7">
              <w:rPr>
                <w:rFonts w:ascii="Arial" w:hAnsi="Arial" w:cs="Arial"/>
                <w:spacing w:val="-12"/>
                <w:sz w:val="24"/>
              </w:rPr>
              <w:t xml:space="preserve"> </w:t>
            </w:r>
            <w:r w:rsidRPr="002E10D7">
              <w:rPr>
                <w:rFonts w:ascii="Arial" w:hAnsi="Arial" w:cs="Arial"/>
                <w:sz w:val="24"/>
              </w:rPr>
              <w:t>incurred</w:t>
            </w:r>
            <w:r w:rsidRPr="002E10D7">
              <w:rPr>
                <w:rFonts w:ascii="Arial" w:hAnsi="Arial" w:cs="Arial"/>
                <w:spacing w:val="-14"/>
                <w:sz w:val="24"/>
              </w:rPr>
              <w:t xml:space="preserve"> </w:t>
            </w:r>
            <w:r w:rsidRPr="00EC64EF">
              <w:rPr>
                <w:rFonts w:ascii="Arial" w:hAnsi="Arial" w:cs="Arial"/>
                <w:sz w:val="24"/>
                <w:u w:val="single"/>
              </w:rPr>
              <w:t>during</w:t>
            </w:r>
            <w:r w:rsidRPr="002E10D7">
              <w:rPr>
                <w:rFonts w:ascii="Arial" w:hAnsi="Arial" w:cs="Arial"/>
                <w:spacing w:val="-14"/>
                <w:sz w:val="24"/>
              </w:rPr>
              <w:t xml:space="preserve"> </w:t>
            </w:r>
            <w:r w:rsidRPr="002E10D7">
              <w:rPr>
                <w:rFonts w:ascii="Arial" w:hAnsi="Arial" w:cs="Arial"/>
                <w:sz w:val="24"/>
              </w:rPr>
              <w:t>the construction</w:t>
            </w:r>
            <w:r w:rsidRPr="002E10D7">
              <w:rPr>
                <w:rFonts w:ascii="Arial" w:hAnsi="Arial" w:cs="Arial"/>
                <w:spacing w:val="-13"/>
                <w:sz w:val="24"/>
              </w:rPr>
              <w:t xml:space="preserve"> </w:t>
            </w:r>
            <w:r w:rsidRPr="002E10D7">
              <w:rPr>
                <w:rFonts w:ascii="Arial" w:hAnsi="Arial" w:cs="Arial"/>
                <w:sz w:val="24"/>
              </w:rPr>
              <w:t>phase</w:t>
            </w:r>
            <w:r w:rsidRPr="002E10D7">
              <w:rPr>
                <w:rFonts w:ascii="Arial" w:hAnsi="Arial" w:cs="Arial"/>
                <w:spacing w:val="-13"/>
                <w:sz w:val="24"/>
              </w:rPr>
              <w:t xml:space="preserve"> </w:t>
            </w:r>
            <w:r w:rsidRPr="002E10D7">
              <w:rPr>
                <w:rFonts w:ascii="Arial" w:hAnsi="Arial" w:cs="Arial"/>
                <w:sz w:val="24"/>
              </w:rPr>
              <w:t>of</w:t>
            </w:r>
            <w:r w:rsidRPr="002E10D7">
              <w:rPr>
                <w:rFonts w:ascii="Arial" w:hAnsi="Arial" w:cs="Arial"/>
                <w:spacing w:val="-13"/>
                <w:sz w:val="24"/>
              </w:rPr>
              <w:t xml:space="preserve"> </w:t>
            </w:r>
            <w:r w:rsidRPr="002E10D7">
              <w:rPr>
                <w:rFonts w:ascii="Arial" w:hAnsi="Arial" w:cs="Arial"/>
                <w:sz w:val="24"/>
              </w:rPr>
              <w:t xml:space="preserve">the </w:t>
            </w:r>
            <w:r w:rsidR="004A3424" w:rsidRPr="002E10D7">
              <w:rPr>
                <w:rFonts w:ascii="Arial" w:hAnsi="Arial" w:cs="Arial"/>
                <w:smallCaps/>
                <w:spacing w:val="12"/>
                <w:sz w:val="24"/>
                <w:szCs w:val="24"/>
              </w:rPr>
              <w:t>project</w:t>
            </w:r>
            <w:r w:rsidRPr="002E10D7">
              <w:rPr>
                <w:rFonts w:ascii="Arial" w:hAnsi="Arial" w:cs="Arial"/>
                <w:spacing w:val="12"/>
                <w:sz w:val="19"/>
              </w:rPr>
              <w:t xml:space="preserve"> </w:t>
            </w:r>
            <w:r w:rsidR="00E97BB0" w:rsidRPr="006E3BDF">
              <w:rPr>
                <w:rFonts w:ascii="Arial" w:hAnsi="Arial" w:cs="Arial"/>
                <w:spacing w:val="12"/>
                <w:sz w:val="24"/>
                <w:szCs w:val="24"/>
              </w:rPr>
              <w:t xml:space="preserve">and begin </w:t>
            </w:r>
            <w:r w:rsidRPr="002E10D7">
              <w:rPr>
                <w:rFonts w:ascii="Arial" w:hAnsi="Arial" w:cs="Arial"/>
                <w:sz w:val="24"/>
              </w:rPr>
              <w:t>when ground-breaking construction activities</w:t>
            </w:r>
            <w:r w:rsidR="00E97BB0">
              <w:rPr>
                <w:rFonts w:ascii="Arial" w:hAnsi="Arial" w:cs="Arial"/>
                <w:sz w:val="24"/>
              </w:rPr>
              <w:t xml:space="preserve"> start</w:t>
            </w:r>
            <w:r w:rsidR="00682E6D">
              <w:rPr>
                <w:rFonts w:ascii="Arial" w:hAnsi="Arial" w:cs="Arial"/>
                <w:sz w:val="24"/>
              </w:rPr>
              <w:t>,</w:t>
            </w:r>
            <w:r w:rsidRPr="002E10D7">
              <w:rPr>
                <w:rFonts w:ascii="Arial" w:hAnsi="Arial" w:cs="Arial"/>
                <w:sz w:val="24"/>
              </w:rPr>
              <w:t xml:space="preserve"> such as site preparation, grading, or gutting.</w:t>
            </w:r>
          </w:p>
          <w:p w14:paraId="02B3A2DF" w14:textId="13B22205" w:rsidR="001753A0" w:rsidRPr="00905633" w:rsidRDefault="009D1BDE" w:rsidP="00905633">
            <w:pPr>
              <w:pStyle w:val="TableParagraph"/>
              <w:spacing w:before="197"/>
              <w:ind w:right="88"/>
              <w:rPr>
                <w:rFonts w:ascii="Arial" w:hAnsi="Arial" w:cs="Arial"/>
                <w:sz w:val="24"/>
                <w:szCs w:val="24"/>
              </w:rPr>
            </w:pPr>
            <w:r w:rsidRPr="009466D8">
              <w:rPr>
                <w:rFonts w:ascii="Arial" w:hAnsi="Arial" w:cs="Arial"/>
                <w:sz w:val="24"/>
                <w:szCs w:val="24"/>
              </w:rPr>
              <w:t>Rental rates published by the California Department of Transportation may be used as a guide</w:t>
            </w:r>
            <w:r w:rsidR="0028075F" w:rsidRPr="009466D8">
              <w:rPr>
                <w:rFonts w:ascii="Arial" w:hAnsi="Arial" w:cs="Arial"/>
                <w:sz w:val="24"/>
                <w:szCs w:val="24"/>
              </w:rPr>
              <w:t xml:space="preserve"> for renting equipment and </w:t>
            </w:r>
            <w:r w:rsidR="005320E5" w:rsidRPr="009466D8">
              <w:rPr>
                <w:rFonts w:ascii="Arial" w:hAnsi="Arial" w:cs="Arial"/>
                <w:sz w:val="24"/>
                <w:szCs w:val="24"/>
              </w:rPr>
              <w:t xml:space="preserve">charging for the use of equipment </w:t>
            </w:r>
            <w:r w:rsidR="006E0664" w:rsidRPr="009466D8">
              <w:rPr>
                <w:rFonts w:ascii="Arial" w:hAnsi="Arial" w:cs="Arial"/>
                <w:sz w:val="24"/>
                <w:szCs w:val="24"/>
              </w:rPr>
              <w:t xml:space="preserve">already </w:t>
            </w:r>
            <w:r w:rsidR="005320E5" w:rsidRPr="009466D8">
              <w:rPr>
                <w:rFonts w:ascii="Arial" w:hAnsi="Arial" w:cs="Arial"/>
                <w:sz w:val="24"/>
                <w:szCs w:val="24"/>
              </w:rPr>
              <w:t xml:space="preserve">owned by the </w:t>
            </w:r>
            <w:r w:rsidR="005320E5" w:rsidRPr="00905633">
              <w:rPr>
                <w:rFonts w:ascii="Arial" w:hAnsi="Arial" w:cs="Arial"/>
                <w:smallCaps/>
                <w:sz w:val="24"/>
                <w:szCs w:val="24"/>
              </w:rPr>
              <w:t>grantee</w:t>
            </w:r>
            <w:r w:rsidR="005320E5" w:rsidRPr="009466D8">
              <w:rPr>
                <w:rFonts w:ascii="Arial" w:hAnsi="Arial" w:cs="Arial"/>
                <w:sz w:val="24"/>
                <w:szCs w:val="24"/>
              </w:rPr>
              <w:t>.</w:t>
            </w:r>
          </w:p>
        </w:tc>
        <w:tc>
          <w:tcPr>
            <w:tcW w:w="6477" w:type="dxa"/>
          </w:tcPr>
          <w:p w14:paraId="407BE4DB" w14:textId="77777777" w:rsidR="001753A0" w:rsidRPr="002E10D7" w:rsidRDefault="001753A0" w:rsidP="00AE4514">
            <w:pPr>
              <w:pStyle w:val="TableParagraph"/>
              <w:numPr>
                <w:ilvl w:val="0"/>
                <w:numId w:val="59"/>
              </w:numPr>
              <w:tabs>
                <w:tab w:val="left" w:pos="828"/>
              </w:tabs>
              <w:spacing w:before="79"/>
              <w:ind w:left="450"/>
              <w:rPr>
                <w:rFonts w:ascii="Arial" w:hAnsi="Arial" w:cs="Arial"/>
                <w:b/>
                <w:sz w:val="24"/>
                <w:szCs w:val="24"/>
              </w:rPr>
            </w:pPr>
            <w:r w:rsidRPr="002E10D7">
              <w:rPr>
                <w:rFonts w:ascii="Arial" w:hAnsi="Arial" w:cs="Arial"/>
                <w:b/>
                <w:sz w:val="24"/>
                <w:szCs w:val="24"/>
              </w:rPr>
              <w:t>Site</w:t>
            </w:r>
            <w:r w:rsidRPr="002E10D7">
              <w:rPr>
                <w:rFonts w:ascii="Arial" w:hAnsi="Arial" w:cs="Arial"/>
                <w:b/>
                <w:spacing w:val="-2"/>
                <w:sz w:val="24"/>
                <w:szCs w:val="24"/>
              </w:rPr>
              <w:t xml:space="preserve"> </w:t>
            </w:r>
            <w:r w:rsidRPr="002E10D7">
              <w:rPr>
                <w:rFonts w:ascii="Arial" w:hAnsi="Arial" w:cs="Arial"/>
                <w:b/>
                <w:sz w:val="24"/>
                <w:szCs w:val="24"/>
              </w:rPr>
              <w:t>preparation,</w:t>
            </w:r>
            <w:r w:rsidRPr="002E10D7">
              <w:rPr>
                <w:rFonts w:ascii="Arial" w:hAnsi="Arial" w:cs="Arial"/>
                <w:b/>
                <w:spacing w:val="-1"/>
                <w:sz w:val="24"/>
                <w:szCs w:val="24"/>
              </w:rPr>
              <w:t xml:space="preserve"> </w:t>
            </w:r>
            <w:r w:rsidRPr="002E10D7">
              <w:rPr>
                <w:rFonts w:ascii="Arial" w:hAnsi="Arial" w:cs="Arial"/>
                <w:b/>
                <w:sz w:val="24"/>
                <w:szCs w:val="24"/>
              </w:rPr>
              <w:t>grading,</w:t>
            </w:r>
            <w:r w:rsidRPr="002E10D7">
              <w:rPr>
                <w:rFonts w:ascii="Arial" w:hAnsi="Arial" w:cs="Arial"/>
                <w:b/>
                <w:spacing w:val="-2"/>
                <w:sz w:val="24"/>
                <w:szCs w:val="24"/>
              </w:rPr>
              <w:t xml:space="preserve"> </w:t>
            </w:r>
            <w:r w:rsidRPr="002E10D7">
              <w:rPr>
                <w:rFonts w:ascii="Arial" w:hAnsi="Arial" w:cs="Arial"/>
                <w:b/>
                <w:sz w:val="24"/>
                <w:szCs w:val="24"/>
              </w:rPr>
              <w:t>gutting,</w:t>
            </w:r>
            <w:r w:rsidRPr="002E10D7">
              <w:rPr>
                <w:rFonts w:ascii="Arial" w:hAnsi="Arial" w:cs="Arial"/>
                <w:b/>
                <w:spacing w:val="-1"/>
                <w:sz w:val="24"/>
                <w:szCs w:val="24"/>
              </w:rPr>
              <w:t xml:space="preserve"> </w:t>
            </w:r>
            <w:r w:rsidRPr="002E10D7">
              <w:rPr>
                <w:rFonts w:ascii="Arial" w:hAnsi="Arial" w:cs="Arial"/>
                <w:b/>
                <w:spacing w:val="-2"/>
                <w:sz w:val="24"/>
                <w:szCs w:val="24"/>
              </w:rPr>
              <w:t>demolition</w:t>
            </w:r>
          </w:p>
          <w:p w14:paraId="6C0786F7" w14:textId="77777777" w:rsidR="001753A0" w:rsidRPr="002E10D7" w:rsidRDefault="001753A0" w:rsidP="00AE4514">
            <w:pPr>
              <w:pStyle w:val="TableParagraph"/>
              <w:numPr>
                <w:ilvl w:val="0"/>
                <w:numId w:val="59"/>
              </w:numPr>
              <w:tabs>
                <w:tab w:val="left" w:pos="828"/>
              </w:tabs>
              <w:spacing w:before="4"/>
              <w:ind w:left="450"/>
              <w:rPr>
                <w:rFonts w:ascii="Arial" w:hAnsi="Arial" w:cs="Arial"/>
                <w:b/>
                <w:sz w:val="24"/>
                <w:szCs w:val="24"/>
              </w:rPr>
            </w:pPr>
            <w:r w:rsidRPr="002E10D7">
              <w:rPr>
                <w:rFonts w:ascii="Arial" w:hAnsi="Arial" w:cs="Arial"/>
                <w:b/>
                <w:sz w:val="24"/>
                <w:szCs w:val="24"/>
              </w:rPr>
              <w:t>Foundation</w:t>
            </w:r>
            <w:r w:rsidRPr="002E10D7">
              <w:rPr>
                <w:rFonts w:ascii="Arial" w:hAnsi="Arial" w:cs="Arial"/>
                <w:b/>
                <w:spacing w:val="-6"/>
                <w:sz w:val="24"/>
                <w:szCs w:val="24"/>
              </w:rPr>
              <w:t xml:space="preserve"> </w:t>
            </w:r>
            <w:r w:rsidRPr="002E10D7">
              <w:rPr>
                <w:rFonts w:ascii="Arial" w:hAnsi="Arial" w:cs="Arial"/>
                <w:b/>
                <w:spacing w:val="-4"/>
                <w:sz w:val="24"/>
                <w:szCs w:val="24"/>
              </w:rPr>
              <w:t>work</w:t>
            </w:r>
          </w:p>
          <w:p w14:paraId="77D1A7AA" w14:textId="0D20C4F0" w:rsidR="001753A0" w:rsidRPr="002E10D7" w:rsidRDefault="001753A0" w:rsidP="00AE4514">
            <w:pPr>
              <w:pStyle w:val="TableParagraph"/>
              <w:numPr>
                <w:ilvl w:val="0"/>
                <w:numId w:val="59"/>
              </w:numPr>
              <w:tabs>
                <w:tab w:val="left" w:pos="828"/>
              </w:tabs>
              <w:spacing w:before="10" w:line="235" w:lineRule="auto"/>
              <w:ind w:left="450" w:right="84"/>
              <w:rPr>
                <w:rFonts w:ascii="Arial" w:hAnsi="Arial" w:cs="Arial"/>
                <w:sz w:val="24"/>
                <w:szCs w:val="24"/>
              </w:rPr>
            </w:pPr>
            <w:r w:rsidRPr="002E10D7">
              <w:rPr>
                <w:rFonts w:ascii="Arial" w:hAnsi="Arial" w:cs="Arial"/>
                <w:b/>
                <w:sz w:val="24"/>
                <w:szCs w:val="24"/>
              </w:rPr>
              <w:t>Purchase and installation of permanent equipment</w:t>
            </w:r>
            <w:r w:rsidRPr="002E10D7">
              <w:rPr>
                <w:rFonts w:ascii="Arial" w:hAnsi="Arial" w:cs="Arial"/>
                <w:sz w:val="24"/>
                <w:szCs w:val="24"/>
              </w:rPr>
              <w:t>:</w:t>
            </w:r>
            <w:r w:rsidRPr="002E10D7">
              <w:rPr>
                <w:rFonts w:ascii="Arial" w:hAnsi="Arial" w:cs="Arial"/>
                <w:spacing w:val="-13"/>
                <w:sz w:val="24"/>
                <w:szCs w:val="24"/>
              </w:rPr>
              <w:t xml:space="preserve"> </w:t>
            </w:r>
            <w:r w:rsidRPr="002E10D7">
              <w:rPr>
                <w:rFonts w:ascii="Arial" w:hAnsi="Arial" w:cs="Arial"/>
                <w:sz w:val="24"/>
                <w:szCs w:val="24"/>
              </w:rPr>
              <w:t>playground</w:t>
            </w:r>
            <w:r w:rsidRPr="002E10D7">
              <w:rPr>
                <w:rFonts w:ascii="Arial" w:hAnsi="Arial" w:cs="Arial"/>
                <w:spacing w:val="-13"/>
                <w:sz w:val="24"/>
                <w:szCs w:val="24"/>
              </w:rPr>
              <w:t xml:space="preserve"> </w:t>
            </w:r>
            <w:r w:rsidRPr="002E10D7">
              <w:rPr>
                <w:rFonts w:ascii="Arial" w:hAnsi="Arial" w:cs="Arial"/>
                <w:sz w:val="24"/>
                <w:szCs w:val="24"/>
              </w:rPr>
              <w:t>equipment,</w:t>
            </w:r>
            <w:r w:rsidRPr="002E10D7">
              <w:rPr>
                <w:rFonts w:ascii="Arial" w:hAnsi="Arial" w:cs="Arial"/>
                <w:spacing w:val="-13"/>
                <w:sz w:val="24"/>
                <w:szCs w:val="24"/>
              </w:rPr>
              <w:t xml:space="preserve"> </w:t>
            </w:r>
            <w:r w:rsidRPr="002E10D7">
              <w:rPr>
                <w:rFonts w:ascii="Arial" w:hAnsi="Arial" w:cs="Arial"/>
                <w:sz w:val="24"/>
                <w:szCs w:val="24"/>
              </w:rPr>
              <w:t>benches, signs,</w:t>
            </w:r>
            <w:r w:rsidRPr="002E10D7">
              <w:rPr>
                <w:rFonts w:ascii="Arial" w:hAnsi="Arial" w:cs="Arial"/>
                <w:spacing w:val="-1"/>
                <w:sz w:val="24"/>
                <w:szCs w:val="24"/>
              </w:rPr>
              <w:t xml:space="preserve"> </w:t>
            </w:r>
            <w:r w:rsidRPr="002E10D7">
              <w:rPr>
                <w:rFonts w:ascii="Arial" w:hAnsi="Arial" w:cs="Arial"/>
                <w:sz w:val="24"/>
                <w:szCs w:val="24"/>
              </w:rPr>
              <w:t>display</w:t>
            </w:r>
            <w:r w:rsidRPr="002E10D7">
              <w:rPr>
                <w:rFonts w:ascii="Arial" w:hAnsi="Arial" w:cs="Arial"/>
                <w:spacing w:val="-4"/>
                <w:sz w:val="24"/>
                <w:szCs w:val="24"/>
              </w:rPr>
              <w:t xml:space="preserve"> </w:t>
            </w:r>
            <w:r w:rsidRPr="002E10D7">
              <w:rPr>
                <w:rFonts w:ascii="Arial" w:hAnsi="Arial" w:cs="Arial"/>
                <w:sz w:val="24"/>
                <w:szCs w:val="24"/>
              </w:rPr>
              <w:t>boards,</w:t>
            </w:r>
            <w:r w:rsidRPr="002E10D7">
              <w:rPr>
                <w:rFonts w:ascii="Arial" w:hAnsi="Arial" w:cs="Arial"/>
                <w:spacing w:val="-5"/>
                <w:sz w:val="24"/>
                <w:szCs w:val="24"/>
              </w:rPr>
              <w:t xml:space="preserve"> </w:t>
            </w:r>
            <w:r w:rsidRPr="002E10D7">
              <w:rPr>
                <w:rFonts w:ascii="Arial" w:hAnsi="Arial" w:cs="Arial"/>
                <w:sz w:val="24"/>
                <w:szCs w:val="24"/>
              </w:rPr>
              <w:t>sound</w:t>
            </w:r>
            <w:r w:rsidRPr="002E10D7">
              <w:rPr>
                <w:rFonts w:ascii="Arial" w:hAnsi="Arial" w:cs="Arial"/>
                <w:spacing w:val="-1"/>
                <w:sz w:val="24"/>
                <w:szCs w:val="24"/>
              </w:rPr>
              <w:t xml:space="preserve"> </w:t>
            </w:r>
            <w:r w:rsidRPr="002E10D7">
              <w:rPr>
                <w:rFonts w:ascii="Arial" w:hAnsi="Arial" w:cs="Arial"/>
                <w:sz w:val="24"/>
                <w:szCs w:val="24"/>
              </w:rPr>
              <w:t>systems,</w:t>
            </w:r>
            <w:r w:rsidRPr="002E10D7">
              <w:rPr>
                <w:rFonts w:ascii="Arial" w:hAnsi="Arial" w:cs="Arial"/>
                <w:spacing w:val="-1"/>
                <w:sz w:val="24"/>
                <w:szCs w:val="24"/>
              </w:rPr>
              <w:t xml:space="preserve"> </w:t>
            </w:r>
            <w:r w:rsidR="006F2E98" w:rsidRPr="002E10D7">
              <w:rPr>
                <w:rFonts w:ascii="Arial" w:hAnsi="Arial" w:cs="Arial"/>
                <w:sz w:val="24"/>
                <w:szCs w:val="24"/>
              </w:rPr>
              <w:t>A</w:t>
            </w:r>
            <w:r w:rsidR="004D691D" w:rsidRPr="002E10D7">
              <w:rPr>
                <w:rFonts w:ascii="Arial" w:hAnsi="Arial" w:cs="Arial"/>
                <w:sz w:val="24"/>
                <w:szCs w:val="24"/>
              </w:rPr>
              <w:t>V</w:t>
            </w:r>
            <w:r w:rsidRPr="002E10D7">
              <w:rPr>
                <w:rFonts w:ascii="Arial" w:hAnsi="Arial" w:cs="Arial"/>
                <w:sz w:val="24"/>
                <w:szCs w:val="24"/>
              </w:rPr>
              <w:t xml:space="preserve"> equipment, etc.</w:t>
            </w:r>
          </w:p>
          <w:p w14:paraId="1B2E5D48" w14:textId="40A58529" w:rsidR="001753A0" w:rsidRPr="002E10D7" w:rsidRDefault="001753A0" w:rsidP="00AE4514">
            <w:pPr>
              <w:pStyle w:val="TableParagraph"/>
              <w:numPr>
                <w:ilvl w:val="0"/>
                <w:numId w:val="59"/>
              </w:numPr>
              <w:tabs>
                <w:tab w:val="left" w:pos="828"/>
              </w:tabs>
              <w:ind w:left="450"/>
              <w:rPr>
                <w:rFonts w:ascii="Arial" w:hAnsi="Arial" w:cs="Arial"/>
                <w:sz w:val="24"/>
                <w:szCs w:val="24"/>
              </w:rPr>
            </w:pPr>
            <w:r w:rsidRPr="002E10D7">
              <w:rPr>
                <w:rFonts w:ascii="Arial" w:hAnsi="Arial" w:cs="Arial"/>
                <w:b/>
                <w:sz w:val="24"/>
                <w:szCs w:val="24"/>
              </w:rPr>
              <w:t>Construction</w:t>
            </w:r>
            <w:r w:rsidRPr="002E10D7">
              <w:rPr>
                <w:rFonts w:ascii="Arial" w:hAnsi="Arial" w:cs="Arial"/>
                <w:b/>
                <w:spacing w:val="-2"/>
                <w:sz w:val="24"/>
                <w:szCs w:val="24"/>
              </w:rPr>
              <w:t xml:space="preserve"> </w:t>
            </w:r>
            <w:r w:rsidRPr="002E10D7">
              <w:rPr>
                <w:rFonts w:ascii="Arial" w:hAnsi="Arial" w:cs="Arial"/>
                <w:b/>
                <w:sz w:val="24"/>
                <w:szCs w:val="24"/>
              </w:rPr>
              <w:t>supplies</w:t>
            </w:r>
            <w:r w:rsidRPr="002E10D7">
              <w:rPr>
                <w:rFonts w:ascii="Arial" w:hAnsi="Arial" w:cs="Arial"/>
                <w:b/>
                <w:spacing w:val="-1"/>
                <w:sz w:val="24"/>
                <w:szCs w:val="24"/>
              </w:rPr>
              <w:t xml:space="preserve"> </w:t>
            </w:r>
            <w:r w:rsidRPr="002E10D7">
              <w:rPr>
                <w:rFonts w:ascii="Arial" w:hAnsi="Arial" w:cs="Arial"/>
                <w:b/>
                <w:sz w:val="24"/>
                <w:szCs w:val="24"/>
              </w:rPr>
              <w:t>and</w:t>
            </w:r>
            <w:r w:rsidRPr="002E10D7">
              <w:rPr>
                <w:rFonts w:ascii="Arial" w:hAnsi="Arial" w:cs="Arial"/>
                <w:b/>
                <w:spacing w:val="-2"/>
                <w:sz w:val="24"/>
                <w:szCs w:val="24"/>
              </w:rPr>
              <w:t xml:space="preserve"> </w:t>
            </w:r>
            <w:r w:rsidRPr="002E10D7">
              <w:rPr>
                <w:rFonts w:ascii="Arial" w:hAnsi="Arial" w:cs="Arial"/>
                <w:b/>
                <w:sz w:val="24"/>
                <w:szCs w:val="24"/>
              </w:rPr>
              <w:t>materials</w:t>
            </w:r>
            <w:r w:rsidRPr="002E10D7">
              <w:rPr>
                <w:rFonts w:ascii="Arial" w:hAnsi="Arial" w:cs="Arial"/>
                <w:sz w:val="24"/>
                <w:szCs w:val="24"/>
              </w:rPr>
              <w:t>:</w:t>
            </w:r>
            <w:r w:rsidRPr="002E10D7">
              <w:rPr>
                <w:rFonts w:ascii="Arial" w:hAnsi="Arial" w:cs="Arial"/>
                <w:spacing w:val="-3"/>
                <w:sz w:val="24"/>
                <w:szCs w:val="24"/>
              </w:rPr>
              <w:t xml:space="preserve"> </w:t>
            </w:r>
            <w:r w:rsidRPr="002E10D7">
              <w:rPr>
                <w:rFonts w:ascii="Arial" w:hAnsi="Arial" w:cs="Arial"/>
                <w:sz w:val="24"/>
                <w:szCs w:val="24"/>
              </w:rPr>
              <w:t>may</w:t>
            </w:r>
            <w:r w:rsidRPr="002E10D7">
              <w:rPr>
                <w:rFonts w:ascii="Arial" w:hAnsi="Arial" w:cs="Arial"/>
                <w:spacing w:val="-6"/>
                <w:sz w:val="24"/>
                <w:szCs w:val="24"/>
              </w:rPr>
              <w:t xml:space="preserve"> </w:t>
            </w:r>
            <w:r w:rsidRPr="002E10D7">
              <w:rPr>
                <w:rFonts w:ascii="Arial" w:hAnsi="Arial" w:cs="Arial"/>
                <w:spacing w:val="-5"/>
                <w:sz w:val="24"/>
                <w:szCs w:val="24"/>
              </w:rPr>
              <w:t>be</w:t>
            </w:r>
            <w:r w:rsidR="00264BCF" w:rsidRPr="002E10D7">
              <w:rPr>
                <w:rFonts w:ascii="Arial" w:hAnsi="Arial" w:cs="Arial"/>
                <w:sz w:val="24"/>
                <w:szCs w:val="24"/>
              </w:rPr>
              <w:t xml:space="preserve"> </w:t>
            </w:r>
            <w:r w:rsidRPr="002E10D7">
              <w:rPr>
                <w:rFonts w:ascii="Arial" w:hAnsi="Arial" w:cs="Arial"/>
                <w:sz w:val="24"/>
                <w:szCs w:val="24"/>
              </w:rPr>
              <w:t>drawn</w:t>
            </w:r>
            <w:r w:rsidRPr="002E10D7">
              <w:rPr>
                <w:rFonts w:ascii="Arial" w:hAnsi="Arial" w:cs="Arial"/>
                <w:spacing w:val="-5"/>
                <w:sz w:val="24"/>
                <w:szCs w:val="24"/>
              </w:rPr>
              <w:t xml:space="preserve"> </w:t>
            </w:r>
            <w:r w:rsidRPr="002E10D7">
              <w:rPr>
                <w:rFonts w:ascii="Arial" w:hAnsi="Arial" w:cs="Arial"/>
                <w:sz w:val="24"/>
                <w:szCs w:val="24"/>
              </w:rPr>
              <w:t>from</w:t>
            </w:r>
            <w:r w:rsidRPr="002E10D7">
              <w:rPr>
                <w:rFonts w:ascii="Arial" w:hAnsi="Arial" w:cs="Arial"/>
                <w:spacing w:val="-1"/>
                <w:sz w:val="24"/>
                <w:szCs w:val="24"/>
              </w:rPr>
              <w:t xml:space="preserve"> </w:t>
            </w:r>
            <w:r w:rsidRPr="002E10D7">
              <w:rPr>
                <w:rFonts w:ascii="Arial" w:hAnsi="Arial" w:cs="Arial"/>
                <w:sz w:val="24"/>
                <w:szCs w:val="24"/>
              </w:rPr>
              <w:t>central</w:t>
            </w:r>
            <w:r w:rsidRPr="002E10D7">
              <w:rPr>
                <w:rFonts w:ascii="Arial" w:hAnsi="Arial" w:cs="Arial"/>
                <w:spacing w:val="-3"/>
                <w:sz w:val="24"/>
                <w:szCs w:val="24"/>
              </w:rPr>
              <w:t xml:space="preserve"> </w:t>
            </w:r>
            <w:r w:rsidRPr="002E10D7">
              <w:rPr>
                <w:rFonts w:ascii="Arial" w:hAnsi="Arial" w:cs="Arial"/>
                <w:sz w:val="24"/>
                <w:szCs w:val="24"/>
              </w:rPr>
              <w:t>stock</w:t>
            </w:r>
            <w:r w:rsidRPr="002E10D7">
              <w:rPr>
                <w:rFonts w:ascii="Arial" w:hAnsi="Arial" w:cs="Arial"/>
                <w:spacing w:val="-2"/>
                <w:sz w:val="24"/>
                <w:szCs w:val="24"/>
              </w:rPr>
              <w:t xml:space="preserve"> </w:t>
            </w:r>
            <w:r w:rsidRPr="002E10D7">
              <w:rPr>
                <w:rFonts w:ascii="Arial" w:hAnsi="Arial" w:cs="Arial"/>
                <w:sz w:val="24"/>
                <w:szCs w:val="24"/>
              </w:rPr>
              <w:t>if claimed</w:t>
            </w:r>
            <w:r w:rsidRPr="002E10D7">
              <w:rPr>
                <w:rFonts w:ascii="Arial" w:hAnsi="Arial" w:cs="Arial"/>
                <w:spacing w:val="-2"/>
                <w:sz w:val="24"/>
                <w:szCs w:val="24"/>
              </w:rPr>
              <w:t xml:space="preserve"> </w:t>
            </w:r>
            <w:r w:rsidRPr="002E10D7">
              <w:rPr>
                <w:rFonts w:ascii="Arial" w:hAnsi="Arial" w:cs="Arial"/>
                <w:sz w:val="24"/>
                <w:szCs w:val="24"/>
              </w:rPr>
              <w:t>costs</w:t>
            </w:r>
            <w:r w:rsidRPr="002E10D7">
              <w:rPr>
                <w:rFonts w:ascii="Arial" w:hAnsi="Arial" w:cs="Arial"/>
                <w:spacing w:val="-2"/>
                <w:sz w:val="24"/>
                <w:szCs w:val="24"/>
              </w:rPr>
              <w:t xml:space="preserve"> </w:t>
            </w:r>
            <w:r w:rsidRPr="002E10D7">
              <w:rPr>
                <w:rFonts w:ascii="Arial" w:hAnsi="Arial" w:cs="Arial"/>
                <w:sz w:val="24"/>
                <w:szCs w:val="24"/>
              </w:rPr>
              <w:t>are</w:t>
            </w:r>
            <w:r w:rsidRPr="002E10D7">
              <w:rPr>
                <w:rFonts w:ascii="Arial" w:hAnsi="Arial" w:cs="Arial"/>
                <w:spacing w:val="-4"/>
                <w:sz w:val="24"/>
                <w:szCs w:val="24"/>
              </w:rPr>
              <w:t xml:space="preserve"> </w:t>
            </w:r>
            <w:r w:rsidRPr="002E10D7">
              <w:rPr>
                <w:rFonts w:ascii="Arial" w:hAnsi="Arial" w:cs="Arial"/>
                <w:spacing w:val="-5"/>
                <w:sz w:val="24"/>
                <w:szCs w:val="24"/>
              </w:rPr>
              <w:t>no</w:t>
            </w:r>
            <w:r w:rsidR="00EB231C" w:rsidRPr="002E10D7">
              <w:rPr>
                <w:rFonts w:ascii="Arial" w:hAnsi="Arial" w:cs="Arial"/>
                <w:spacing w:val="-5"/>
                <w:sz w:val="24"/>
                <w:szCs w:val="24"/>
              </w:rPr>
              <w:t xml:space="preserve"> higher than supplies or materials purchased</w:t>
            </w:r>
            <w:r w:rsidR="00FC612B" w:rsidRPr="002E10D7">
              <w:rPr>
                <w:rFonts w:ascii="Arial" w:hAnsi="Arial" w:cs="Arial"/>
                <w:spacing w:val="-5"/>
                <w:sz w:val="24"/>
                <w:szCs w:val="24"/>
              </w:rPr>
              <w:t xml:space="preserve"> elsewhere.</w:t>
            </w:r>
          </w:p>
          <w:p w14:paraId="4654F7F1" w14:textId="71D1FF6E" w:rsidR="00832823" w:rsidRPr="002E10D7" w:rsidRDefault="00400912" w:rsidP="00AE4514">
            <w:pPr>
              <w:pStyle w:val="TableParagraph"/>
              <w:numPr>
                <w:ilvl w:val="0"/>
                <w:numId w:val="59"/>
              </w:numPr>
              <w:spacing w:line="249" w:lineRule="exact"/>
              <w:ind w:left="450" w:right="84"/>
              <w:rPr>
                <w:rFonts w:ascii="Arial" w:hAnsi="Arial" w:cs="Arial"/>
                <w:sz w:val="24"/>
                <w:szCs w:val="24"/>
              </w:rPr>
            </w:pPr>
            <w:r w:rsidRPr="002E10D7">
              <w:rPr>
                <w:rFonts w:ascii="Arial" w:hAnsi="Arial" w:cs="Arial"/>
                <w:b/>
                <w:bCs/>
                <w:sz w:val="24"/>
                <w:szCs w:val="24"/>
              </w:rPr>
              <w:t>Construction equipment owned by</w:t>
            </w:r>
            <w:r w:rsidR="00734368" w:rsidRPr="002E10D7">
              <w:rPr>
                <w:rFonts w:ascii="Arial" w:hAnsi="Arial" w:cs="Arial"/>
                <w:b/>
                <w:bCs/>
                <w:sz w:val="24"/>
                <w:szCs w:val="24"/>
              </w:rPr>
              <w:t xml:space="preserve"> </w:t>
            </w:r>
            <w:r w:rsidR="0074322D" w:rsidRPr="002E10D7">
              <w:rPr>
                <w:rFonts w:ascii="Arial" w:hAnsi="Arial" w:cs="Arial"/>
                <w:b/>
                <w:bCs/>
                <w:sz w:val="24"/>
                <w:szCs w:val="24"/>
              </w:rPr>
              <w:t xml:space="preserve">the </w:t>
            </w:r>
            <w:r w:rsidR="0074322D" w:rsidRPr="002E10D7">
              <w:rPr>
                <w:rFonts w:ascii="Arial" w:hAnsi="Arial" w:cs="Arial"/>
                <w:b/>
                <w:bCs/>
                <w:smallCaps/>
                <w:spacing w:val="12"/>
                <w:sz w:val="24"/>
                <w:szCs w:val="24"/>
              </w:rPr>
              <w:t>grantee</w:t>
            </w:r>
            <w:r w:rsidR="0074322D" w:rsidRPr="002E10D7">
              <w:rPr>
                <w:rFonts w:ascii="Arial" w:hAnsi="Arial" w:cs="Arial"/>
                <w:spacing w:val="12"/>
                <w:sz w:val="24"/>
                <w:szCs w:val="24"/>
              </w:rPr>
              <w:t xml:space="preserve"> </w:t>
            </w:r>
            <w:r w:rsidR="00734368" w:rsidRPr="002E10D7">
              <w:rPr>
                <w:rFonts w:ascii="Arial" w:hAnsi="Arial" w:cs="Arial"/>
                <w:sz w:val="24"/>
                <w:szCs w:val="24"/>
              </w:rPr>
              <w:t xml:space="preserve">may be charged to the </w:t>
            </w:r>
            <w:r w:rsidR="000112FC" w:rsidRPr="002E10D7">
              <w:rPr>
                <w:rFonts w:ascii="Arial" w:hAnsi="Arial" w:cs="Arial"/>
                <w:smallCaps/>
                <w:spacing w:val="11"/>
                <w:sz w:val="24"/>
                <w:szCs w:val="24"/>
              </w:rPr>
              <w:t>grant</w:t>
            </w:r>
            <w:r w:rsidR="00734368" w:rsidRPr="002E10D7">
              <w:rPr>
                <w:rFonts w:ascii="Arial" w:hAnsi="Arial" w:cs="Arial"/>
                <w:sz w:val="24"/>
                <w:szCs w:val="24"/>
              </w:rPr>
              <w:t xml:space="preserve"> for each use. For audit purposes, a report</w:t>
            </w:r>
            <w:r w:rsidR="00734368" w:rsidRPr="002E10D7">
              <w:rPr>
                <w:rFonts w:ascii="Arial" w:hAnsi="Arial" w:cs="Arial"/>
                <w:spacing w:val="-5"/>
                <w:sz w:val="24"/>
                <w:szCs w:val="24"/>
              </w:rPr>
              <w:t xml:space="preserve"> </w:t>
            </w:r>
            <w:r w:rsidR="00734368" w:rsidRPr="002E10D7">
              <w:rPr>
                <w:rFonts w:ascii="Arial" w:hAnsi="Arial" w:cs="Arial"/>
                <w:sz w:val="24"/>
                <w:szCs w:val="24"/>
              </w:rPr>
              <w:t>or</w:t>
            </w:r>
            <w:r w:rsidR="00734368" w:rsidRPr="002E10D7">
              <w:rPr>
                <w:rFonts w:ascii="Arial" w:hAnsi="Arial" w:cs="Arial"/>
                <w:spacing w:val="-5"/>
                <w:sz w:val="24"/>
                <w:szCs w:val="24"/>
              </w:rPr>
              <w:t xml:space="preserve"> </w:t>
            </w:r>
            <w:r w:rsidR="00734368" w:rsidRPr="002E10D7">
              <w:rPr>
                <w:rFonts w:ascii="Arial" w:hAnsi="Arial" w:cs="Arial"/>
                <w:sz w:val="24"/>
                <w:szCs w:val="24"/>
              </w:rPr>
              <w:t>source</w:t>
            </w:r>
            <w:r w:rsidR="00734368" w:rsidRPr="002E10D7">
              <w:rPr>
                <w:rFonts w:ascii="Arial" w:hAnsi="Arial" w:cs="Arial"/>
                <w:spacing w:val="-7"/>
                <w:sz w:val="24"/>
                <w:szCs w:val="24"/>
              </w:rPr>
              <w:t xml:space="preserve"> </w:t>
            </w:r>
            <w:r w:rsidR="00734368" w:rsidRPr="002E10D7">
              <w:rPr>
                <w:rFonts w:ascii="Arial" w:hAnsi="Arial" w:cs="Arial"/>
                <w:sz w:val="24"/>
                <w:szCs w:val="24"/>
              </w:rPr>
              <w:t>document</w:t>
            </w:r>
            <w:r w:rsidR="00734368" w:rsidRPr="002E10D7">
              <w:rPr>
                <w:rFonts w:ascii="Arial" w:hAnsi="Arial" w:cs="Arial"/>
                <w:spacing w:val="-7"/>
                <w:sz w:val="24"/>
                <w:szCs w:val="24"/>
              </w:rPr>
              <w:t xml:space="preserve"> </w:t>
            </w:r>
            <w:r w:rsidR="00734368" w:rsidRPr="002E10D7">
              <w:rPr>
                <w:rFonts w:ascii="Arial" w:hAnsi="Arial" w:cs="Arial"/>
                <w:sz w:val="24"/>
                <w:szCs w:val="24"/>
              </w:rPr>
              <w:t>must</w:t>
            </w:r>
            <w:r w:rsidR="00734368" w:rsidRPr="002E10D7">
              <w:rPr>
                <w:rFonts w:ascii="Arial" w:hAnsi="Arial" w:cs="Arial"/>
                <w:spacing w:val="-7"/>
                <w:sz w:val="24"/>
                <w:szCs w:val="24"/>
              </w:rPr>
              <w:t xml:space="preserve"> </w:t>
            </w:r>
            <w:r w:rsidR="00734368" w:rsidRPr="002E10D7">
              <w:rPr>
                <w:rFonts w:ascii="Arial" w:hAnsi="Arial" w:cs="Arial"/>
                <w:sz w:val="24"/>
                <w:szCs w:val="24"/>
              </w:rPr>
              <w:t>describe</w:t>
            </w:r>
            <w:r w:rsidR="00734368" w:rsidRPr="002E10D7">
              <w:rPr>
                <w:rFonts w:ascii="Arial" w:hAnsi="Arial" w:cs="Arial"/>
                <w:spacing w:val="-7"/>
                <w:sz w:val="24"/>
                <w:szCs w:val="24"/>
              </w:rPr>
              <w:t xml:space="preserve"> </w:t>
            </w:r>
            <w:r w:rsidR="00734368" w:rsidRPr="002E10D7">
              <w:rPr>
                <w:rFonts w:ascii="Arial" w:hAnsi="Arial" w:cs="Arial"/>
                <w:sz w:val="24"/>
                <w:szCs w:val="24"/>
              </w:rPr>
              <w:t>the</w:t>
            </w:r>
            <w:r w:rsidR="00734368" w:rsidRPr="002E10D7">
              <w:rPr>
                <w:rFonts w:ascii="Arial" w:hAnsi="Arial" w:cs="Arial"/>
                <w:spacing w:val="-5"/>
                <w:sz w:val="24"/>
                <w:szCs w:val="24"/>
              </w:rPr>
              <w:t xml:space="preserve"> </w:t>
            </w:r>
            <w:r w:rsidR="00734368" w:rsidRPr="002E10D7">
              <w:rPr>
                <w:rFonts w:ascii="Arial" w:hAnsi="Arial" w:cs="Arial"/>
                <w:sz w:val="24"/>
                <w:szCs w:val="24"/>
              </w:rPr>
              <w:t>work performed, indicate hours</w:t>
            </w:r>
            <w:r w:rsidR="00734368" w:rsidRPr="002E10D7">
              <w:rPr>
                <w:rFonts w:ascii="Arial" w:hAnsi="Arial" w:cs="Arial"/>
                <w:spacing w:val="-1"/>
                <w:sz w:val="24"/>
                <w:szCs w:val="24"/>
              </w:rPr>
              <w:t xml:space="preserve"> </w:t>
            </w:r>
            <w:r w:rsidR="00734368" w:rsidRPr="002E10D7">
              <w:rPr>
                <w:rFonts w:ascii="Arial" w:hAnsi="Arial" w:cs="Arial"/>
                <w:sz w:val="24"/>
                <w:szCs w:val="24"/>
              </w:rPr>
              <w:t xml:space="preserve">used, relate the use to the </w:t>
            </w:r>
            <w:r w:rsidR="000112FC" w:rsidRPr="002E10D7">
              <w:rPr>
                <w:rFonts w:ascii="Arial" w:hAnsi="Arial" w:cs="Arial"/>
                <w:smallCaps/>
                <w:spacing w:val="11"/>
                <w:sz w:val="24"/>
                <w:szCs w:val="24"/>
              </w:rPr>
              <w:t>grant</w:t>
            </w:r>
            <w:r w:rsidR="000112FC" w:rsidRPr="002E10D7">
              <w:rPr>
                <w:rFonts w:ascii="Arial" w:hAnsi="Arial" w:cs="Arial"/>
                <w:spacing w:val="11"/>
                <w:sz w:val="24"/>
                <w:szCs w:val="24"/>
              </w:rPr>
              <w:t xml:space="preserve"> </w:t>
            </w:r>
            <w:r w:rsidR="000112FC" w:rsidRPr="002E10D7">
              <w:rPr>
                <w:rFonts w:ascii="Arial" w:hAnsi="Arial" w:cs="Arial"/>
                <w:smallCaps/>
                <w:spacing w:val="11"/>
                <w:sz w:val="24"/>
                <w:szCs w:val="24"/>
              </w:rPr>
              <w:t>scope</w:t>
            </w:r>
            <w:r w:rsidR="00734368" w:rsidRPr="002E10D7">
              <w:rPr>
                <w:rFonts w:ascii="Arial" w:hAnsi="Arial" w:cs="Arial"/>
                <w:spacing w:val="11"/>
                <w:sz w:val="24"/>
                <w:szCs w:val="24"/>
              </w:rPr>
              <w:t xml:space="preserve">, </w:t>
            </w:r>
            <w:r w:rsidR="00734368" w:rsidRPr="002E10D7">
              <w:rPr>
                <w:rFonts w:ascii="Arial" w:hAnsi="Arial" w:cs="Arial"/>
                <w:sz w:val="24"/>
                <w:szCs w:val="24"/>
              </w:rPr>
              <w:t>and must be signed by the operator or supervisor.</w:t>
            </w:r>
          </w:p>
          <w:p w14:paraId="3E7910D6" w14:textId="068B6849" w:rsidR="00A16C32" w:rsidRPr="002E10D7" w:rsidRDefault="00A16C32" w:rsidP="00AE4514">
            <w:pPr>
              <w:pStyle w:val="TableParagraph"/>
              <w:numPr>
                <w:ilvl w:val="0"/>
                <w:numId w:val="59"/>
              </w:numPr>
              <w:tabs>
                <w:tab w:val="left" w:pos="828"/>
              </w:tabs>
              <w:spacing w:before="27"/>
              <w:ind w:left="450" w:right="128"/>
              <w:rPr>
                <w:rFonts w:ascii="Arial" w:hAnsi="Arial" w:cs="Arial"/>
                <w:sz w:val="24"/>
                <w:szCs w:val="24"/>
              </w:rPr>
            </w:pPr>
            <w:r w:rsidRPr="002E10D7">
              <w:rPr>
                <w:rFonts w:ascii="Arial" w:hAnsi="Arial" w:cs="Arial"/>
                <w:b/>
                <w:sz w:val="24"/>
                <w:szCs w:val="24"/>
              </w:rPr>
              <w:t xml:space="preserve">Construction equipment rented or purchased by </w:t>
            </w:r>
            <w:r w:rsidR="0093561A" w:rsidRPr="002E10D7">
              <w:rPr>
                <w:rFonts w:ascii="Arial" w:hAnsi="Arial" w:cs="Arial"/>
                <w:b/>
                <w:smallCaps/>
                <w:spacing w:val="11"/>
                <w:sz w:val="24"/>
                <w:szCs w:val="24"/>
              </w:rPr>
              <w:t>grantee</w:t>
            </w:r>
            <w:r w:rsidR="00706BE2" w:rsidRPr="002E10D7">
              <w:rPr>
                <w:rFonts w:ascii="Arial" w:hAnsi="Arial" w:cs="Arial"/>
                <w:b/>
                <w:spacing w:val="-30"/>
                <w:sz w:val="24"/>
                <w:szCs w:val="24"/>
              </w:rPr>
              <w:t>:</w:t>
            </w:r>
            <w:r w:rsidRPr="002E10D7">
              <w:rPr>
                <w:rFonts w:ascii="Arial" w:hAnsi="Arial" w:cs="Arial"/>
                <w:sz w:val="24"/>
                <w:szCs w:val="24"/>
              </w:rPr>
              <w:t xml:space="preserve"> </w:t>
            </w:r>
            <w:r w:rsidR="00A04FB9">
              <w:rPr>
                <w:rFonts w:ascii="Arial" w:hAnsi="Arial" w:cs="Arial"/>
                <w:sz w:val="24"/>
                <w:szCs w:val="24"/>
              </w:rPr>
              <w:t>e</w:t>
            </w:r>
            <w:r w:rsidRPr="002E10D7">
              <w:rPr>
                <w:rFonts w:ascii="Arial" w:hAnsi="Arial" w:cs="Arial"/>
                <w:sz w:val="24"/>
                <w:szCs w:val="24"/>
              </w:rPr>
              <w:t xml:space="preserve">quipment may be rented or purchased, whichever is the most economical use of </w:t>
            </w:r>
            <w:r w:rsidR="00E313EC" w:rsidRPr="002E10D7">
              <w:rPr>
                <w:rFonts w:ascii="Arial" w:hAnsi="Arial" w:cs="Arial"/>
                <w:smallCaps/>
                <w:spacing w:val="11"/>
                <w:sz w:val="24"/>
                <w:szCs w:val="24"/>
              </w:rPr>
              <w:t>grant</w:t>
            </w:r>
            <w:r w:rsidRPr="002E10D7">
              <w:rPr>
                <w:rFonts w:ascii="Arial" w:hAnsi="Arial" w:cs="Arial"/>
                <w:spacing w:val="11"/>
                <w:sz w:val="24"/>
                <w:szCs w:val="24"/>
              </w:rPr>
              <w:t xml:space="preserve"> </w:t>
            </w:r>
            <w:r w:rsidRPr="002E10D7">
              <w:rPr>
                <w:rFonts w:ascii="Arial" w:hAnsi="Arial" w:cs="Arial"/>
                <w:sz w:val="24"/>
                <w:szCs w:val="24"/>
              </w:rPr>
              <w:t xml:space="preserve">funds. For purchased equipment, the </w:t>
            </w:r>
            <w:r w:rsidR="00E313EC" w:rsidRPr="002E10D7">
              <w:rPr>
                <w:rFonts w:ascii="Arial" w:hAnsi="Arial" w:cs="Arial"/>
                <w:smallCaps/>
                <w:spacing w:val="11"/>
                <w:sz w:val="24"/>
                <w:szCs w:val="24"/>
              </w:rPr>
              <w:t>grant</w:t>
            </w:r>
            <w:r w:rsidRPr="002E10D7">
              <w:rPr>
                <w:rFonts w:ascii="Arial" w:hAnsi="Arial" w:cs="Arial"/>
                <w:spacing w:val="11"/>
                <w:sz w:val="24"/>
                <w:szCs w:val="24"/>
              </w:rPr>
              <w:t xml:space="preserve"> </w:t>
            </w:r>
            <w:r w:rsidRPr="002E10D7">
              <w:rPr>
                <w:rFonts w:ascii="Arial" w:hAnsi="Arial" w:cs="Arial"/>
                <w:sz w:val="24"/>
                <w:szCs w:val="24"/>
              </w:rPr>
              <w:t>will pay for the rental price equivalent in proportion to the time the purchased</w:t>
            </w:r>
            <w:r w:rsidR="008C3638" w:rsidRPr="002E10D7">
              <w:rPr>
                <w:rFonts w:ascii="Arial" w:hAnsi="Arial" w:cs="Arial"/>
                <w:sz w:val="24"/>
                <w:szCs w:val="24"/>
              </w:rPr>
              <w:t xml:space="preserve"> </w:t>
            </w:r>
            <w:r w:rsidRPr="002E10D7">
              <w:rPr>
                <w:rFonts w:ascii="Arial" w:hAnsi="Arial" w:cs="Arial"/>
                <w:sz w:val="24"/>
                <w:szCs w:val="24"/>
              </w:rPr>
              <w:t xml:space="preserve">equipment is used on the </w:t>
            </w:r>
            <w:r w:rsidR="00E313EC" w:rsidRPr="002E10D7">
              <w:rPr>
                <w:rFonts w:ascii="Arial" w:hAnsi="Arial" w:cs="Arial"/>
                <w:smallCaps/>
                <w:spacing w:val="11"/>
                <w:sz w:val="24"/>
                <w:szCs w:val="24"/>
              </w:rPr>
              <w:t>grant scope</w:t>
            </w:r>
            <w:r w:rsidRPr="002E10D7">
              <w:rPr>
                <w:rFonts w:ascii="Arial" w:hAnsi="Arial" w:cs="Arial"/>
                <w:spacing w:val="11"/>
                <w:sz w:val="24"/>
                <w:szCs w:val="24"/>
              </w:rPr>
              <w:t>.</w:t>
            </w:r>
            <w:r w:rsidRPr="002E10D7">
              <w:rPr>
                <w:rFonts w:ascii="Arial" w:hAnsi="Arial" w:cs="Arial"/>
                <w:sz w:val="24"/>
                <w:szCs w:val="24"/>
              </w:rPr>
              <w:t xml:space="preserve"> </w:t>
            </w:r>
            <w:r w:rsidRPr="002E10D7">
              <w:rPr>
                <w:rFonts w:ascii="Arial" w:hAnsi="Arial" w:cs="Arial"/>
                <w:spacing w:val="11"/>
                <w:sz w:val="24"/>
                <w:szCs w:val="24"/>
              </w:rPr>
              <w:t xml:space="preserve">The </w:t>
            </w:r>
            <w:r w:rsidR="00E313EC" w:rsidRPr="002E10D7">
              <w:rPr>
                <w:rFonts w:ascii="Arial" w:hAnsi="Arial" w:cs="Arial"/>
                <w:smallCaps/>
                <w:spacing w:val="11"/>
                <w:sz w:val="24"/>
                <w:szCs w:val="24"/>
              </w:rPr>
              <w:t>grant</w:t>
            </w:r>
            <w:r w:rsidRPr="002E10D7">
              <w:rPr>
                <w:rFonts w:ascii="Arial" w:hAnsi="Arial" w:cs="Arial"/>
                <w:spacing w:val="11"/>
                <w:sz w:val="24"/>
                <w:szCs w:val="24"/>
              </w:rPr>
              <w:t xml:space="preserve"> </w:t>
            </w:r>
            <w:r w:rsidRPr="002E10D7">
              <w:rPr>
                <w:rFonts w:ascii="Arial" w:hAnsi="Arial" w:cs="Arial"/>
                <w:sz w:val="24"/>
                <w:szCs w:val="24"/>
              </w:rPr>
              <w:t>will</w:t>
            </w:r>
            <w:r w:rsidRPr="002E10D7">
              <w:rPr>
                <w:rFonts w:ascii="Arial" w:hAnsi="Arial" w:cs="Arial"/>
                <w:spacing w:val="-5"/>
                <w:sz w:val="24"/>
                <w:szCs w:val="24"/>
              </w:rPr>
              <w:t xml:space="preserve"> </w:t>
            </w:r>
            <w:r w:rsidRPr="002E10D7">
              <w:rPr>
                <w:rFonts w:ascii="Arial" w:hAnsi="Arial" w:cs="Arial"/>
                <w:sz w:val="24"/>
                <w:szCs w:val="24"/>
              </w:rPr>
              <w:t>pay</w:t>
            </w:r>
            <w:r w:rsidRPr="002E10D7">
              <w:rPr>
                <w:rFonts w:ascii="Arial" w:hAnsi="Arial" w:cs="Arial"/>
                <w:spacing w:val="-7"/>
                <w:sz w:val="24"/>
                <w:szCs w:val="24"/>
              </w:rPr>
              <w:t xml:space="preserve"> </w:t>
            </w:r>
            <w:r w:rsidRPr="002E10D7">
              <w:rPr>
                <w:rFonts w:ascii="Arial" w:hAnsi="Arial" w:cs="Arial"/>
                <w:sz w:val="24"/>
                <w:szCs w:val="24"/>
              </w:rPr>
              <w:t>for</w:t>
            </w:r>
            <w:r w:rsidRPr="002E10D7">
              <w:rPr>
                <w:rFonts w:ascii="Arial" w:hAnsi="Arial" w:cs="Arial"/>
                <w:spacing w:val="-4"/>
                <w:sz w:val="24"/>
                <w:szCs w:val="24"/>
              </w:rPr>
              <w:t xml:space="preserve"> </w:t>
            </w:r>
            <w:r w:rsidRPr="002E10D7">
              <w:rPr>
                <w:rFonts w:ascii="Arial" w:hAnsi="Arial" w:cs="Arial"/>
                <w:sz w:val="24"/>
                <w:szCs w:val="24"/>
              </w:rPr>
              <w:t>the</w:t>
            </w:r>
            <w:r w:rsidRPr="002E10D7">
              <w:rPr>
                <w:rFonts w:ascii="Arial" w:hAnsi="Arial" w:cs="Arial"/>
                <w:spacing w:val="-6"/>
                <w:sz w:val="24"/>
                <w:szCs w:val="24"/>
              </w:rPr>
              <w:t xml:space="preserve"> </w:t>
            </w:r>
            <w:r w:rsidRPr="002E10D7">
              <w:rPr>
                <w:rFonts w:ascii="Arial" w:hAnsi="Arial" w:cs="Arial"/>
                <w:sz w:val="24"/>
                <w:szCs w:val="24"/>
              </w:rPr>
              <w:t>total</w:t>
            </w:r>
            <w:r w:rsidRPr="002E10D7">
              <w:rPr>
                <w:rFonts w:ascii="Arial" w:hAnsi="Arial" w:cs="Arial"/>
                <w:spacing w:val="-5"/>
                <w:sz w:val="24"/>
                <w:szCs w:val="24"/>
              </w:rPr>
              <w:t xml:space="preserve"> </w:t>
            </w:r>
            <w:r w:rsidRPr="002E10D7">
              <w:rPr>
                <w:rFonts w:ascii="Arial" w:hAnsi="Arial" w:cs="Arial"/>
                <w:sz w:val="24"/>
                <w:szCs w:val="24"/>
              </w:rPr>
              <w:t>cost</w:t>
            </w:r>
            <w:r w:rsidRPr="002E10D7">
              <w:rPr>
                <w:rFonts w:ascii="Arial" w:hAnsi="Arial" w:cs="Arial"/>
                <w:spacing w:val="-4"/>
                <w:sz w:val="24"/>
                <w:szCs w:val="24"/>
              </w:rPr>
              <w:t xml:space="preserve"> </w:t>
            </w:r>
            <w:r w:rsidRPr="002E10D7">
              <w:rPr>
                <w:rFonts w:ascii="Arial" w:hAnsi="Arial" w:cs="Arial"/>
                <w:sz w:val="24"/>
                <w:szCs w:val="24"/>
              </w:rPr>
              <w:t>of</w:t>
            </w:r>
            <w:r w:rsidRPr="002E10D7">
              <w:rPr>
                <w:rFonts w:ascii="Arial" w:hAnsi="Arial" w:cs="Arial"/>
                <w:spacing w:val="-4"/>
                <w:sz w:val="24"/>
                <w:szCs w:val="24"/>
              </w:rPr>
              <w:t xml:space="preserve"> </w:t>
            </w:r>
            <w:r w:rsidRPr="002E10D7">
              <w:rPr>
                <w:rFonts w:ascii="Arial" w:hAnsi="Arial" w:cs="Arial"/>
                <w:sz w:val="24"/>
                <w:szCs w:val="24"/>
              </w:rPr>
              <w:t>the</w:t>
            </w:r>
            <w:r w:rsidRPr="002E10D7">
              <w:rPr>
                <w:rFonts w:ascii="Arial" w:hAnsi="Arial" w:cs="Arial"/>
                <w:spacing w:val="-4"/>
                <w:sz w:val="24"/>
                <w:szCs w:val="24"/>
              </w:rPr>
              <w:t xml:space="preserve"> </w:t>
            </w:r>
            <w:r w:rsidRPr="002E10D7">
              <w:rPr>
                <w:rFonts w:ascii="Arial" w:hAnsi="Arial" w:cs="Arial"/>
                <w:sz w:val="24"/>
                <w:szCs w:val="24"/>
              </w:rPr>
              <w:t>equipment</w:t>
            </w:r>
            <w:r w:rsidRPr="002E10D7">
              <w:rPr>
                <w:rFonts w:ascii="Arial" w:hAnsi="Arial" w:cs="Arial"/>
                <w:spacing w:val="-4"/>
                <w:sz w:val="24"/>
                <w:szCs w:val="24"/>
              </w:rPr>
              <w:t xml:space="preserve"> </w:t>
            </w:r>
            <w:r w:rsidRPr="002E10D7">
              <w:rPr>
                <w:rFonts w:ascii="Arial" w:hAnsi="Arial" w:cs="Arial"/>
                <w:sz w:val="24"/>
                <w:szCs w:val="24"/>
              </w:rPr>
              <w:t xml:space="preserve">if the purchase price is less than the rental price equivalent. </w:t>
            </w:r>
            <w:r w:rsidR="00A75DA2">
              <w:rPr>
                <w:rFonts w:ascii="Arial" w:hAnsi="Arial" w:cs="Arial"/>
                <w:sz w:val="24"/>
                <w:szCs w:val="24"/>
              </w:rPr>
              <w:t>F</w:t>
            </w:r>
            <w:r w:rsidRPr="002E10D7">
              <w:rPr>
                <w:rFonts w:ascii="Arial" w:hAnsi="Arial" w:cs="Arial"/>
                <w:sz w:val="24"/>
                <w:szCs w:val="24"/>
              </w:rPr>
              <w:t xml:space="preserve">unds earned by the </w:t>
            </w:r>
            <w:r w:rsidR="00E313EC" w:rsidRPr="002E10D7">
              <w:rPr>
                <w:rFonts w:ascii="Arial" w:hAnsi="Arial" w:cs="Arial"/>
                <w:smallCaps/>
                <w:spacing w:val="11"/>
                <w:sz w:val="24"/>
                <w:szCs w:val="24"/>
              </w:rPr>
              <w:t>grantee</w:t>
            </w:r>
            <w:r w:rsidRPr="002E10D7">
              <w:rPr>
                <w:rFonts w:ascii="Arial" w:hAnsi="Arial" w:cs="Arial"/>
                <w:spacing w:val="52"/>
                <w:sz w:val="24"/>
                <w:szCs w:val="24"/>
              </w:rPr>
              <w:t xml:space="preserve"> </w:t>
            </w:r>
            <w:r w:rsidRPr="002E10D7">
              <w:rPr>
                <w:rFonts w:ascii="Arial" w:hAnsi="Arial" w:cs="Arial"/>
                <w:sz w:val="24"/>
                <w:szCs w:val="24"/>
              </w:rPr>
              <w:t xml:space="preserve">from the sale of equipment purchased with the </w:t>
            </w:r>
            <w:r w:rsidR="00E313EC" w:rsidRPr="002E10D7">
              <w:rPr>
                <w:rFonts w:ascii="Arial" w:hAnsi="Arial" w:cs="Arial"/>
                <w:smallCaps/>
                <w:spacing w:val="11"/>
                <w:sz w:val="24"/>
                <w:szCs w:val="24"/>
              </w:rPr>
              <w:t>grant</w:t>
            </w:r>
            <w:r w:rsidRPr="002E10D7">
              <w:rPr>
                <w:rFonts w:ascii="Arial" w:hAnsi="Arial" w:cs="Arial"/>
                <w:spacing w:val="25"/>
                <w:sz w:val="24"/>
                <w:szCs w:val="24"/>
              </w:rPr>
              <w:t xml:space="preserve"> </w:t>
            </w:r>
            <w:r w:rsidRPr="00AE4514">
              <w:rPr>
                <w:rFonts w:ascii="Arial" w:hAnsi="Arial" w:cs="Arial"/>
                <w:sz w:val="24"/>
                <w:szCs w:val="24"/>
                <w:u w:val="single"/>
              </w:rPr>
              <w:t>must</w:t>
            </w:r>
            <w:r w:rsidRPr="00AE4514">
              <w:rPr>
                <w:rFonts w:ascii="Arial" w:hAnsi="Arial" w:cs="Arial"/>
                <w:spacing w:val="-4"/>
                <w:sz w:val="24"/>
                <w:szCs w:val="24"/>
              </w:rPr>
              <w:t xml:space="preserve"> </w:t>
            </w:r>
            <w:r w:rsidRPr="002E10D7">
              <w:rPr>
                <w:rFonts w:ascii="Arial" w:hAnsi="Arial" w:cs="Arial"/>
                <w:sz w:val="24"/>
                <w:szCs w:val="24"/>
              </w:rPr>
              <w:t>be</w:t>
            </w:r>
            <w:r w:rsidRPr="002E10D7">
              <w:rPr>
                <w:rFonts w:ascii="Arial" w:hAnsi="Arial" w:cs="Arial"/>
                <w:spacing w:val="-2"/>
                <w:sz w:val="24"/>
                <w:szCs w:val="24"/>
              </w:rPr>
              <w:t xml:space="preserve"> </w:t>
            </w:r>
            <w:r w:rsidRPr="002E10D7">
              <w:rPr>
                <w:rFonts w:ascii="Arial" w:hAnsi="Arial" w:cs="Arial"/>
                <w:sz w:val="24"/>
                <w:szCs w:val="24"/>
              </w:rPr>
              <w:t>spent</w:t>
            </w:r>
            <w:r w:rsidRPr="002E10D7">
              <w:rPr>
                <w:rFonts w:ascii="Arial" w:hAnsi="Arial" w:cs="Arial"/>
                <w:spacing w:val="-3"/>
                <w:sz w:val="24"/>
                <w:szCs w:val="24"/>
              </w:rPr>
              <w:t xml:space="preserve"> </w:t>
            </w:r>
            <w:r w:rsidRPr="002E10D7">
              <w:rPr>
                <w:rFonts w:ascii="Arial" w:hAnsi="Arial" w:cs="Arial"/>
                <w:sz w:val="24"/>
                <w:szCs w:val="24"/>
              </w:rPr>
              <w:t>on</w:t>
            </w:r>
            <w:r w:rsidRPr="002E10D7">
              <w:rPr>
                <w:rFonts w:ascii="Arial" w:hAnsi="Arial" w:cs="Arial"/>
                <w:spacing w:val="-2"/>
                <w:sz w:val="24"/>
                <w:szCs w:val="24"/>
              </w:rPr>
              <w:t xml:space="preserve"> </w:t>
            </w:r>
            <w:r w:rsidRPr="002E10D7">
              <w:rPr>
                <w:rFonts w:ascii="Arial" w:hAnsi="Arial" w:cs="Arial"/>
                <w:sz w:val="24"/>
                <w:szCs w:val="24"/>
              </w:rPr>
              <w:t>the</w:t>
            </w:r>
            <w:r w:rsidRPr="002E10D7">
              <w:rPr>
                <w:rFonts w:ascii="Arial" w:hAnsi="Arial" w:cs="Arial"/>
                <w:spacing w:val="-1"/>
                <w:sz w:val="24"/>
                <w:szCs w:val="24"/>
              </w:rPr>
              <w:t xml:space="preserve"> </w:t>
            </w:r>
            <w:r w:rsidR="00E313EC" w:rsidRPr="002E10D7">
              <w:rPr>
                <w:rFonts w:ascii="Arial" w:hAnsi="Arial" w:cs="Arial"/>
                <w:smallCaps/>
                <w:spacing w:val="10"/>
                <w:sz w:val="24"/>
                <w:szCs w:val="24"/>
              </w:rPr>
              <w:t>project</w:t>
            </w:r>
            <w:r w:rsidRPr="002E10D7">
              <w:rPr>
                <w:rFonts w:ascii="Arial" w:hAnsi="Arial" w:cs="Arial"/>
                <w:spacing w:val="10"/>
                <w:sz w:val="24"/>
                <w:szCs w:val="24"/>
              </w:rPr>
              <w:t>.</w:t>
            </w:r>
          </w:p>
          <w:p w14:paraId="1628C05A" w14:textId="77777777" w:rsidR="000112FC" w:rsidRPr="002E10D7" w:rsidRDefault="000112FC" w:rsidP="00AE4514">
            <w:pPr>
              <w:pStyle w:val="TableParagraph"/>
              <w:numPr>
                <w:ilvl w:val="0"/>
                <w:numId w:val="59"/>
              </w:numPr>
              <w:tabs>
                <w:tab w:val="left" w:pos="828"/>
              </w:tabs>
              <w:spacing w:before="30" w:line="232" w:lineRule="auto"/>
              <w:ind w:left="450" w:right="84"/>
              <w:rPr>
                <w:rFonts w:ascii="Arial" w:hAnsi="Arial" w:cs="Arial"/>
                <w:sz w:val="24"/>
                <w:szCs w:val="24"/>
              </w:rPr>
            </w:pPr>
            <w:r w:rsidRPr="002E10D7">
              <w:rPr>
                <w:rFonts w:ascii="Arial" w:hAnsi="Arial" w:cs="Arial"/>
                <w:b/>
                <w:sz w:val="24"/>
                <w:szCs w:val="24"/>
              </w:rPr>
              <w:t>Construction management</w:t>
            </w:r>
            <w:r w:rsidRPr="002E10D7">
              <w:rPr>
                <w:rFonts w:ascii="Arial" w:hAnsi="Arial" w:cs="Arial"/>
                <w:sz w:val="24"/>
                <w:szCs w:val="24"/>
              </w:rPr>
              <w:t>: including site inspections, scheduling mobilization, directing equipment,</w:t>
            </w:r>
            <w:r w:rsidRPr="002E10D7">
              <w:rPr>
                <w:rFonts w:ascii="Arial" w:hAnsi="Arial" w:cs="Arial"/>
                <w:spacing w:val="-6"/>
                <w:sz w:val="24"/>
                <w:szCs w:val="24"/>
              </w:rPr>
              <w:t xml:space="preserve"> </w:t>
            </w:r>
            <w:r w:rsidRPr="002E10D7">
              <w:rPr>
                <w:rFonts w:ascii="Arial" w:hAnsi="Arial" w:cs="Arial"/>
                <w:sz w:val="24"/>
                <w:szCs w:val="24"/>
              </w:rPr>
              <w:t>materials,</w:t>
            </w:r>
            <w:r w:rsidRPr="002E10D7">
              <w:rPr>
                <w:rFonts w:ascii="Arial" w:hAnsi="Arial" w:cs="Arial"/>
                <w:spacing w:val="-5"/>
                <w:sz w:val="24"/>
                <w:szCs w:val="24"/>
              </w:rPr>
              <w:t xml:space="preserve"> </w:t>
            </w:r>
            <w:r w:rsidRPr="002E10D7">
              <w:rPr>
                <w:rFonts w:ascii="Arial" w:hAnsi="Arial" w:cs="Arial"/>
                <w:sz w:val="24"/>
                <w:szCs w:val="24"/>
              </w:rPr>
              <w:t>and</w:t>
            </w:r>
            <w:r w:rsidRPr="002E10D7">
              <w:rPr>
                <w:rFonts w:ascii="Arial" w:hAnsi="Arial" w:cs="Arial"/>
                <w:spacing w:val="-4"/>
                <w:sz w:val="24"/>
                <w:szCs w:val="24"/>
              </w:rPr>
              <w:t xml:space="preserve"> </w:t>
            </w:r>
            <w:r w:rsidRPr="002E10D7">
              <w:rPr>
                <w:rFonts w:ascii="Arial" w:hAnsi="Arial" w:cs="Arial"/>
                <w:sz w:val="24"/>
                <w:szCs w:val="24"/>
              </w:rPr>
              <w:t>construction</w:t>
            </w:r>
            <w:r w:rsidRPr="002E10D7">
              <w:rPr>
                <w:rFonts w:ascii="Arial" w:hAnsi="Arial" w:cs="Arial"/>
                <w:spacing w:val="-5"/>
                <w:sz w:val="24"/>
                <w:szCs w:val="24"/>
              </w:rPr>
              <w:t xml:space="preserve"> </w:t>
            </w:r>
            <w:r w:rsidRPr="002E10D7">
              <w:rPr>
                <w:rFonts w:ascii="Arial" w:hAnsi="Arial" w:cs="Arial"/>
                <w:spacing w:val="-2"/>
                <w:sz w:val="24"/>
                <w:szCs w:val="24"/>
              </w:rPr>
              <w:t>personnel.</w:t>
            </w:r>
          </w:p>
          <w:p w14:paraId="14A34092" w14:textId="23A07627" w:rsidR="000112FC" w:rsidRPr="002E10D7" w:rsidRDefault="000112FC" w:rsidP="00AE4514">
            <w:pPr>
              <w:pStyle w:val="TableParagraph"/>
              <w:numPr>
                <w:ilvl w:val="0"/>
                <w:numId w:val="59"/>
              </w:numPr>
              <w:tabs>
                <w:tab w:val="left" w:pos="828"/>
              </w:tabs>
              <w:ind w:left="450"/>
              <w:rPr>
                <w:rFonts w:ascii="Arial" w:hAnsi="Arial" w:cs="Arial"/>
                <w:sz w:val="24"/>
                <w:szCs w:val="24"/>
              </w:rPr>
            </w:pPr>
            <w:r w:rsidRPr="002E10D7">
              <w:rPr>
                <w:rFonts w:ascii="Arial" w:hAnsi="Arial" w:cs="Arial"/>
                <w:b/>
                <w:sz w:val="24"/>
                <w:szCs w:val="24"/>
              </w:rPr>
              <w:t>Employee</w:t>
            </w:r>
            <w:r w:rsidRPr="002E10D7">
              <w:rPr>
                <w:rFonts w:ascii="Arial" w:hAnsi="Arial" w:cs="Arial"/>
                <w:b/>
                <w:spacing w:val="-4"/>
                <w:sz w:val="24"/>
                <w:szCs w:val="24"/>
              </w:rPr>
              <w:t xml:space="preserve"> </w:t>
            </w:r>
            <w:r w:rsidRPr="002E10D7">
              <w:rPr>
                <w:rFonts w:ascii="Arial" w:hAnsi="Arial" w:cs="Arial"/>
                <w:b/>
                <w:sz w:val="24"/>
                <w:szCs w:val="24"/>
              </w:rPr>
              <w:t>services</w:t>
            </w:r>
            <w:r w:rsidRPr="002E10D7">
              <w:rPr>
                <w:rFonts w:ascii="Arial" w:hAnsi="Arial" w:cs="Arial"/>
                <w:sz w:val="24"/>
                <w:szCs w:val="24"/>
              </w:rPr>
              <w:t>:</w:t>
            </w:r>
            <w:r w:rsidRPr="002E10D7">
              <w:rPr>
                <w:rFonts w:ascii="Arial" w:hAnsi="Arial" w:cs="Arial"/>
                <w:spacing w:val="-3"/>
                <w:sz w:val="24"/>
                <w:szCs w:val="24"/>
              </w:rPr>
              <w:t xml:space="preserve"> </w:t>
            </w:r>
            <w:r w:rsidRPr="002E10D7">
              <w:rPr>
                <w:rFonts w:ascii="Arial" w:hAnsi="Arial" w:cs="Arial"/>
                <w:sz w:val="24"/>
                <w:szCs w:val="24"/>
              </w:rPr>
              <w:t>see</w:t>
            </w:r>
            <w:r w:rsidRPr="002E10D7">
              <w:rPr>
                <w:rFonts w:ascii="Arial" w:hAnsi="Arial" w:cs="Arial"/>
                <w:spacing w:val="-4"/>
                <w:sz w:val="24"/>
                <w:szCs w:val="24"/>
              </w:rPr>
              <w:t xml:space="preserve"> </w:t>
            </w:r>
            <w:r w:rsidRPr="002E10D7">
              <w:rPr>
                <w:rFonts w:ascii="Arial" w:hAnsi="Arial" w:cs="Arial"/>
                <w:sz w:val="24"/>
                <w:szCs w:val="24"/>
              </w:rPr>
              <w:t>accounting</w:t>
            </w:r>
            <w:r w:rsidRPr="002E10D7">
              <w:rPr>
                <w:rFonts w:ascii="Arial" w:hAnsi="Arial" w:cs="Arial"/>
                <w:spacing w:val="-5"/>
                <w:sz w:val="24"/>
                <w:szCs w:val="24"/>
              </w:rPr>
              <w:t xml:space="preserve"> </w:t>
            </w:r>
            <w:r w:rsidRPr="002E10D7">
              <w:rPr>
                <w:rFonts w:ascii="Arial" w:hAnsi="Arial" w:cs="Arial"/>
                <w:sz w:val="24"/>
                <w:szCs w:val="24"/>
              </w:rPr>
              <w:t>rules</w:t>
            </w:r>
            <w:r w:rsidRPr="002E10D7">
              <w:rPr>
                <w:rFonts w:ascii="Arial" w:hAnsi="Arial" w:cs="Arial"/>
                <w:spacing w:val="-5"/>
                <w:sz w:val="24"/>
                <w:szCs w:val="24"/>
              </w:rPr>
              <w:t xml:space="preserve"> for</w:t>
            </w:r>
            <w:r w:rsidR="00264BCF" w:rsidRPr="002E10D7">
              <w:rPr>
                <w:rFonts w:ascii="Arial" w:hAnsi="Arial" w:cs="Arial"/>
                <w:sz w:val="24"/>
                <w:szCs w:val="24"/>
              </w:rPr>
              <w:t xml:space="preserve"> </w:t>
            </w:r>
            <w:r w:rsidRPr="002E10D7">
              <w:rPr>
                <w:rFonts w:ascii="Arial" w:hAnsi="Arial" w:cs="Arial"/>
                <w:sz w:val="24"/>
                <w:szCs w:val="24"/>
              </w:rPr>
              <w:t>employee</w:t>
            </w:r>
            <w:r w:rsidRPr="002E10D7">
              <w:rPr>
                <w:rFonts w:ascii="Arial" w:hAnsi="Arial" w:cs="Arial"/>
                <w:spacing w:val="-8"/>
                <w:sz w:val="24"/>
                <w:szCs w:val="24"/>
              </w:rPr>
              <w:t xml:space="preserve"> </w:t>
            </w:r>
            <w:r w:rsidRPr="002E10D7">
              <w:rPr>
                <w:rFonts w:ascii="Arial" w:hAnsi="Arial" w:cs="Arial"/>
                <w:sz w:val="24"/>
                <w:szCs w:val="24"/>
              </w:rPr>
              <w:t>services</w:t>
            </w:r>
            <w:r w:rsidRPr="002E10D7">
              <w:rPr>
                <w:rFonts w:ascii="Arial" w:hAnsi="Arial" w:cs="Arial"/>
                <w:spacing w:val="-8"/>
                <w:sz w:val="24"/>
                <w:szCs w:val="24"/>
              </w:rPr>
              <w:t xml:space="preserve"> </w:t>
            </w:r>
            <w:r w:rsidRPr="002E10D7">
              <w:rPr>
                <w:rFonts w:ascii="Arial" w:hAnsi="Arial" w:cs="Arial"/>
                <w:sz w:val="24"/>
                <w:szCs w:val="24"/>
              </w:rPr>
              <w:t>explained</w:t>
            </w:r>
            <w:r w:rsidRPr="002E10D7">
              <w:rPr>
                <w:rFonts w:ascii="Arial" w:hAnsi="Arial" w:cs="Arial"/>
                <w:spacing w:val="-8"/>
                <w:sz w:val="24"/>
                <w:szCs w:val="24"/>
              </w:rPr>
              <w:t xml:space="preserve"> </w:t>
            </w:r>
            <w:r w:rsidRPr="002E10D7">
              <w:rPr>
                <w:rFonts w:ascii="Arial" w:hAnsi="Arial" w:cs="Arial"/>
                <w:sz w:val="24"/>
                <w:szCs w:val="24"/>
              </w:rPr>
              <w:t>in</w:t>
            </w:r>
            <w:r w:rsidRPr="002E10D7">
              <w:rPr>
                <w:rFonts w:ascii="Arial" w:hAnsi="Arial" w:cs="Arial"/>
                <w:spacing w:val="-10"/>
                <w:sz w:val="24"/>
                <w:szCs w:val="24"/>
              </w:rPr>
              <w:t xml:space="preserve"> </w:t>
            </w:r>
            <w:r w:rsidRPr="002E10D7">
              <w:rPr>
                <w:rFonts w:ascii="Arial" w:hAnsi="Arial" w:cs="Arial"/>
                <w:sz w:val="24"/>
                <w:szCs w:val="24"/>
              </w:rPr>
              <w:t>the</w:t>
            </w:r>
            <w:r w:rsidRPr="002E10D7">
              <w:rPr>
                <w:rFonts w:ascii="Arial" w:hAnsi="Arial" w:cs="Arial"/>
                <w:spacing w:val="-3"/>
                <w:sz w:val="24"/>
                <w:szCs w:val="24"/>
              </w:rPr>
              <w:t xml:space="preserve"> </w:t>
            </w:r>
            <w:r w:rsidRPr="002E10D7">
              <w:rPr>
                <w:rFonts w:ascii="Arial" w:hAnsi="Arial" w:cs="Arial"/>
                <w:smallCaps/>
                <w:spacing w:val="11"/>
                <w:sz w:val="24"/>
                <w:szCs w:val="24"/>
              </w:rPr>
              <w:t>grant administration guide</w:t>
            </w:r>
            <w:r w:rsidRPr="002E10D7">
              <w:rPr>
                <w:rFonts w:ascii="Arial" w:hAnsi="Arial" w:cs="Arial"/>
                <w:spacing w:val="12"/>
                <w:sz w:val="24"/>
                <w:szCs w:val="24"/>
              </w:rPr>
              <w:t>.</w:t>
            </w:r>
          </w:p>
          <w:p w14:paraId="55F0DA35" w14:textId="1775EA67" w:rsidR="000112FC" w:rsidRPr="002E10D7" w:rsidRDefault="000112FC" w:rsidP="00AE4514">
            <w:pPr>
              <w:pStyle w:val="TableParagraph"/>
              <w:numPr>
                <w:ilvl w:val="0"/>
                <w:numId w:val="59"/>
              </w:numPr>
              <w:tabs>
                <w:tab w:val="left" w:pos="828"/>
              </w:tabs>
              <w:spacing w:before="13"/>
              <w:ind w:left="450" w:right="84"/>
              <w:rPr>
                <w:rFonts w:ascii="Arial" w:hAnsi="Arial" w:cs="Arial"/>
                <w:b/>
                <w:sz w:val="24"/>
                <w:szCs w:val="24"/>
              </w:rPr>
            </w:pPr>
            <w:r w:rsidRPr="002E10D7">
              <w:rPr>
                <w:rFonts w:ascii="Arial" w:hAnsi="Arial" w:cs="Arial"/>
                <w:b/>
                <w:smallCaps/>
                <w:spacing w:val="12"/>
                <w:sz w:val="24"/>
                <w:szCs w:val="24"/>
              </w:rPr>
              <w:t>project/grant</w:t>
            </w:r>
            <w:r w:rsidRPr="002E10D7">
              <w:rPr>
                <w:rFonts w:ascii="Arial" w:hAnsi="Arial" w:cs="Arial"/>
                <w:b/>
                <w:spacing w:val="27"/>
                <w:sz w:val="24"/>
                <w:szCs w:val="24"/>
              </w:rPr>
              <w:t xml:space="preserve"> </w:t>
            </w:r>
            <w:r w:rsidRPr="002E10D7">
              <w:rPr>
                <w:rFonts w:ascii="Arial" w:hAnsi="Arial" w:cs="Arial"/>
                <w:b/>
                <w:sz w:val="24"/>
                <w:szCs w:val="24"/>
              </w:rPr>
              <w:t>administration</w:t>
            </w:r>
            <w:r w:rsidRPr="002E10D7">
              <w:rPr>
                <w:rFonts w:ascii="Arial" w:hAnsi="Arial" w:cs="Arial"/>
                <w:b/>
                <w:spacing w:val="-3"/>
                <w:sz w:val="24"/>
                <w:szCs w:val="24"/>
              </w:rPr>
              <w:t xml:space="preserve"> </w:t>
            </w:r>
            <w:r w:rsidR="008C3638" w:rsidRPr="002E10D7">
              <w:rPr>
                <w:rFonts w:ascii="Arial" w:hAnsi="Arial" w:cs="Arial"/>
                <w:b/>
                <w:sz w:val="24"/>
                <w:szCs w:val="24"/>
              </w:rPr>
              <w:t>&amp;</w:t>
            </w:r>
            <w:r w:rsidRPr="002E10D7">
              <w:rPr>
                <w:rFonts w:ascii="Arial" w:hAnsi="Arial" w:cs="Arial"/>
                <w:b/>
                <w:spacing w:val="-2"/>
                <w:sz w:val="24"/>
                <w:szCs w:val="24"/>
              </w:rPr>
              <w:t xml:space="preserve"> accounting</w:t>
            </w:r>
          </w:p>
          <w:p w14:paraId="2E41ADA5" w14:textId="1F111FEE" w:rsidR="000900F5" w:rsidRDefault="000112FC" w:rsidP="00AE4514">
            <w:pPr>
              <w:pStyle w:val="TableParagraph"/>
              <w:numPr>
                <w:ilvl w:val="0"/>
                <w:numId w:val="59"/>
              </w:numPr>
              <w:tabs>
                <w:tab w:val="left" w:pos="828"/>
              </w:tabs>
              <w:spacing w:before="10" w:line="235" w:lineRule="auto"/>
              <w:ind w:left="450" w:right="84"/>
              <w:rPr>
                <w:rFonts w:ascii="Arial" w:hAnsi="Arial" w:cs="Arial"/>
                <w:sz w:val="24"/>
                <w:szCs w:val="24"/>
              </w:rPr>
            </w:pPr>
            <w:r w:rsidRPr="002E10D7">
              <w:rPr>
                <w:rFonts w:ascii="Arial" w:hAnsi="Arial" w:cs="Arial"/>
                <w:b/>
                <w:sz w:val="24"/>
                <w:szCs w:val="24"/>
              </w:rPr>
              <w:t>Miscellaneous</w:t>
            </w:r>
            <w:r w:rsidRPr="002E10D7">
              <w:rPr>
                <w:rFonts w:ascii="Arial" w:hAnsi="Arial" w:cs="Arial"/>
                <w:b/>
                <w:spacing w:val="-9"/>
                <w:sz w:val="24"/>
                <w:szCs w:val="24"/>
              </w:rPr>
              <w:t xml:space="preserve"> </w:t>
            </w:r>
            <w:r w:rsidRPr="002E10D7">
              <w:rPr>
                <w:rFonts w:ascii="Arial" w:hAnsi="Arial" w:cs="Arial"/>
                <w:b/>
                <w:sz w:val="24"/>
                <w:szCs w:val="24"/>
              </w:rPr>
              <w:t>costs</w:t>
            </w:r>
            <w:r w:rsidRPr="002E10D7">
              <w:rPr>
                <w:rFonts w:ascii="Arial" w:hAnsi="Arial" w:cs="Arial"/>
                <w:sz w:val="24"/>
                <w:szCs w:val="24"/>
              </w:rPr>
              <w:t>:</w:t>
            </w:r>
            <w:r w:rsidRPr="002E10D7">
              <w:rPr>
                <w:rFonts w:ascii="Arial" w:hAnsi="Arial" w:cs="Arial"/>
                <w:spacing w:val="-9"/>
                <w:sz w:val="24"/>
                <w:szCs w:val="24"/>
              </w:rPr>
              <w:t xml:space="preserve"> </w:t>
            </w:r>
            <w:r w:rsidRPr="002E10D7">
              <w:rPr>
                <w:rFonts w:ascii="Arial" w:hAnsi="Arial" w:cs="Arial"/>
                <w:sz w:val="24"/>
                <w:szCs w:val="24"/>
              </w:rPr>
              <w:t>other</w:t>
            </w:r>
            <w:r w:rsidRPr="002E10D7">
              <w:rPr>
                <w:rFonts w:ascii="Arial" w:hAnsi="Arial" w:cs="Arial"/>
                <w:spacing w:val="-7"/>
                <w:sz w:val="24"/>
                <w:szCs w:val="24"/>
              </w:rPr>
              <w:t xml:space="preserve"> </w:t>
            </w:r>
            <w:r w:rsidRPr="002E10D7">
              <w:rPr>
                <w:rFonts w:ascii="Arial" w:hAnsi="Arial" w:cs="Arial"/>
                <w:sz w:val="24"/>
                <w:szCs w:val="24"/>
              </w:rPr>
              <w:t>costs</w:t>
            </w:r>
            <w:r w:rsidRPr="002E10D7">
              <w:rPr>
                <w:rFonts w:ascii="Arial" w:hAnsi="Arial" w:cs="Arial"/>
                <w:spacing w:val="-7"/>
                <w:sz w:val="24"/>
                <w:szCs w:val="24"/>
              </w:rPr>
              <w:t xml:space="preserve"> </w:t>
            </w:r>
            <w:r w:rsidRPr="002E10D7">
              <w:rPr>
                <w:rFonts w:ascii="Arial" w:hAnsi="Arial" w:cs="Arial"/>
                <w:sz w:val="24"/>
                <w:szCs w:val="24"/>
              </w:rPr>
              <w:t>incurred</w:t>
            </w:r>
            <w:r w:rsidRPr="002E10D7">
              <w:rPr>
                <w:rFonts w:ascii="Arial" w:hAnsi="Arial" w:cs="Arial"/>
                <w:spacing w:val="-9"/>
                <w:sz w:val="24"/>
                <w:szCs w:val="24"/>
              </w:rPr>
              <w:t xml:space="preserve"> </w:t>
            </w:r>
            <w:r w:rsidRPr="002E10D7">
              <w:rPr>
                <w:rFonts w:ascii="Arial" w:hAnsi="Arial" w:cs="Arial"/>
                <w:sz w:val="24"/>
                <w:szCs w:val="24"/>
                <w:u w:val="single"/>
              </w:rPr>
              <w:t>during</w:t>
            </w:r>
            <w:r w:rsidRPr="002E10D7">
              <w:rPr>
                <w:rFonts w:ascii="Arial" w:hAnsi="Arial" w:cs="Arial"/>
                <w:sz w:val="24"/>
                <w:szCs w:val="24"/>
              </w:rPr>
              <w:t xml:space="preserve"> the construction phase such as transporting materials,</w:t>
            </w:r>
            <w:r w:rsidRPr="002E10D7">
              <w:rPr>
                <w:rFonts w:ascii="Arial" w:hAnsi="Arial" w:cs="Arial"/>
                <w:spacing w:val="-6"/>
                <w:sz w:val="24"/>
                <w:szCs w:val="24"/>
              </w:rPr>
              <w:t xml:space="preserve"> </w:t>
            </w:r>
            <w:r w:rsidRPr="002E10D7">
              <w:rPr>
                <w:rFonts w:ascii="Arial" w:hAnsi="Arial" w:cs="Arial"/>
                <w:sz w:val="24"/>
                <w:szCs w:val="24"/>
              </w:rPr>
              <w:t>equipment,</w:t>
            </w:r>
            <w:r w:rsidRPr="002E10D7">
              <w:rPr>
                <w:rFonts w:ascii="Arial" w:hAnsi="Arial" w:cs="Arial"/>
                <w:spacing w:val="-6"/>
                <w:sz w:val="24"/>
                <w:szCs w:val="24"/>
              </w:rPr>
              <w:t xml:space="preserve"> </w:t>
            </w:r>
            <w:r w:rsidRPr="002E10D7">
              <w:rPr>
                <w:rFonts w:ascii="Arial" w:hAnsi="Arial" w:cs="Arial"/>
                <w:sz w:val="24"/>
                <w:szCs w:val="24"/>
              </w:rPr>
              <w:t>personnel,</w:t>
            </w:r>
            <w:r w:rsidRPr="002E10D7">
              <w:rPr>
                <w:rFonts w:ascii="Arial" w:hAnsi="Arial" w:cs="Arial"/>
                <w:spacing w:val="-3"/>
                <w:sz w:val="24"/>
                <w:szCs w:val="24"/>
              </w:rPr>
              <w:t xml:space="preserve"> </w:t>
            </w:r>
            <w:r w:rsidRPr="002E10D7">
              <w:rPr>
                <w:rFonts w:ascii="Arial" w:hAnsi="Arial" w:cs="Arial"/>
                <w:sz w:val="24"/>
                <w:szCs w:val="24"/>
              </w:rPr>
              <w:t xml:space="preserve">communications, certified </w:t>
            </w:r>
            <w:r w:rsidR="008C02DA">
              <w:rPr>
                <w:rFonts w:ascii="Arial" w:hAnsi="Arial" w:cs="Arial"/>
                <w:smallCaps/>
                <w:sz w:val="24"/>
                <w:szCs w:val="24"/>
              </w:rPr>
              <w:t>c</w:t>
            </w:r>
            <w:r w:rsidRPr="005F245A">
              <w:rPr>
                <w:rFonts w:ascii="Arial" w:hAnsi="Arial" w:cs="Arial"/>
                <w:smallCaps/>
                <w:sz w:val="24"/>
                <w:szCs w:val="24"/>
              </w:rPr>
              <w:t xml:space="preserve">onservation </w:t>
            </w:r>
            <w:r w:rsidR="005F245A">
              <w:rPr>
                <w:rFonts w:ascii="Arial" w:hAnsi="Arial" w:cs="Arial"/>
                <w:smallCaps/>
                <w:sz w:val="24"/>
                <w:szCs w:val="24"/>
              </w:rPr>
              <w:t>c</w:t>
            </w:r>
            <w:r w:rsidRPr="005F245A">
              <w:rPr>
                <w:rFonts w:ascii="Arial" w:hAnsi="Arial" w:cs="Arial"/>
                <w:smallCaps/>
                <w:sz w:val="24"/>
                <w:szCs w:val="24"/>
              </w:rPr>
              <w:t>orps</w:t>
            </w:r>
            <w:r w:rsidRPr="002E10D7">
              <w:rPr>
                <w:rFonts w:ascii="Arial" w:hAnsi="Arial" w:cs="Arial"/>
                <w:sz w:val="24"/>
                <w:szCs w:val="24"/>
              </w:rPr>
              <w:t>, and landscape establishment periods.</w:t>
            </w:r>
          </w:p>
          <w:p w14:paraId="227EC953" w14:textId="268E6C3B" w:rsidR="000900F5" w:rsidRPr="002E10D7" w:rsidRDefault="00FE2BE6" w:rsidP="00AE4514">
            <w:pPr>
              <w:pStyle w:val="TableParagraph"/>
              <w:numPr>
                <w:ilvl w:val="0"/>
                <w:numId w:val="59"/>
              </w:numPr>
              <w:tabs>
                <w:tab w:val="left" w:pos="828"/>
              </w:tabs>
              <w:spacing w:before="35" w:line="232" w:lineRule="auto"/>
              <w:ind w:left="450" w:right="274"/>
              <w:rPr>
                <w:rFonts w:ascii="Arial" w:hAnsi="Arial" w:cs="Arial"/>
                <w:sz w:val="24"/>
                <w:szCs w:val="24"/>
              </w:rPr>
            </w:pPr>
            <w:r>
              <w:rPr>
                <w:rFonts w:ascii="arial bold" w:hAnsi="arial bold" w:cs="Arial"/>
                <w:b/>
                <w:smallCaps/>
                <w:sz w:val="24"/>
                <w:szCs w:val="24"/>
              </w:rPr>
              <w:t>i</w:t>
            </w:r>
            <w:r w:rsidR="00EF33CB" w:rsidRPr="00FE2BE6">
              <w:rPr>
                <w:rFonts w:ascii="arial bold" w:hAnsi="arial bold" w:cs="Arial"/>
                <w:b/>
                <w:smallCaps/>
                <w:sz w:val="24"/>
                <w:szCs w:val="24"/>
              </w:rPr>
              <w:t>ndirect</w:t>
            </w:r>
            <w:r w:rsidR="00EF33CB" w:rsidRPr="00FE2BE6">
              <w:rPr>
                <w:rFonts w:ascii="Arial" w:hAnsi="Arial" w:cs="Arial"/>
                <w:b/>
                <w:smallCaps/>
                <w:sz w:val="24"/>
                <w:szCs w:val="24"/>
              </w:rPr>
              <w:t xml:space="preserve"> </w:t>
            </w:r>
            <w:r w:rsidR="00EF33CB" w:rsidRPr="00FE2BE6">
              <w:rPr>
                <w:rFonts w:ascii="arial bold" w:hAnsi="arial bold" w:cs="Arial"/>
                <w:b/>
                <w:smallCaps/>
                <w:sz w:val="24"/>
                <w:szCs w:val="24"/>
              </w:rPr>
              <w:t>costs</w:t>
            </w:r>
          </w:p>
        </w:tc>
      </w:tr>
    </w:tbl>
    <w:p w14:paraId="24CF7461" w14:textId="43B1ED56" w:rsidR="00734368" w:rsidRPr="002E10D7" w:rsidRDefault="00DF25E0" w:rsidP="00B75E16">
      <w:pPr>
        <w:spacing w:after="120" w:afterAutospacing="0" w:line="480" w:lineRule="auto"/>
        <w:ind w:left="0"/>
        <w:rPr>
          <w:rFonts w:ascii="Arial" w:hAnsi="Arial" w:cs="Arial"/>
          <w:b/>
          <w:smallCaps/>
          <w:sz w:val="28"/>
          <w:szCs w:val="28"/>
        </w:rPr>
      </w:pPr>
      <w:r w:rsidRPr="002E10D7">
        <w:rPr>
          <w:rFonts w:ascii="Arial" w:hAnsi="Arial" w:cs="Arial"/>
        </w:rPr>
        <w:t xml:space="preserve">The </w:t>
      </w:r>
      <w:r w:rsidR="00DF33C1" w:rsidRPr="002E10D7">
        <w:rPr>
          <w:rFonts w:ascii="Arial" w:hAnsi="Arial" w:cs="Arial"/>
        </w:rPr>
        <w:t xml:space="preserve">following </w:t>
      </w:r>
      <w:r w:rsidR="00231F81">
        <w:rPr>
          <w:rFonts w:ascii="Arial" w:hAnsi="Arial" w:cs="Arial"/>
        </w:rPr>
        <w:t>table</w:t>
      </w:r>
      <w:r w:rsidRPr="002E10D7">
        <w:rPr>
          <w:rFonts w:ascii="Arial" w:hAnsi="Arial" w:cs="Arial"/>
        </w:rPr>
        <w:t xml:space="preserve"> provides examples of </w:t>
      </w:r>
      <w:r w:rsidRPr="002E10D7">
        <w:rPr>
          <w:rFonts w:ascii="Arial" w:hAnsi="Arial" w:cs="Arial"/>
          <w:smallCaps/>
        </w:rPr>
        <w:t>eligible construction costs.</w:t>
      </w:r>
    </w:p>
    <w:p w14:paraId="717B0A17" w14:textId="77777777" w:rsidR="0027381A" w:rsidRPr="002E10D7" w:rsidRDefault="0027381A" w:rsidP="00B7555E">
      <w:pPr>
        <w:pStyle w:val="Heading2"/>
        <w:ind w:left="0"/>
        <w:rPr>
          <w:rFonts w:ascii="Arial" w:hAnsi="Arial" w:cs="Arial"/>
          <w:sz w:val="32"/>
          <w:szCs w:val="32"/>
        </w:rPr>
      </w:pPr>
      <w:bookmarkStart w:id="74" w:name="_Toc230236489"/>
      <w:r w:rsidRPr="002E10D7">
        <w:rPr>
          <w:rFonts w:ascii="Arial" w:hAnsi="Arial" w:cs="Arial"/>
          <w:sz w:val="32"/>
          <w:szCs w:val="32"/>
        </w:rPr>
        <w:lastRenderedPageBreak/>
        <w:t>Ineligible Costs</w:t>
      </w:r>
      <w:bookmarkEnd w:id="74"/>
    </w:p>
    <w:p w14:paraId="3B39C7F9" w14:textId="4F3BBE7E" w:rsidR="006E3A7A" w:rsidRDefault="007F498E" w:rsidP="006E3A7A">
      <w:pPr>
        <w:ind w:left="0"/>
        <w:rPr>
          <w:rFonts w:ascii="Arial" w:hAnsi="Arial" w:cs="Arial"/>
        </w:rPr>
      </w:pPr>
      <w:r>
        <w:rPr>
          <w:rFonts w:ascii="Arial" w:hAnsi="Arial" w:cs="Arial"/>
          <w:smallCaps/>
        </w:rPr>
        <w:t>g</w:t>
      </w:r>
      <w:r w:rsidR="006E3A7A" w:rsidRPr="00823599">
        <w:rPr>
          <w:rFonts w:ascii="Arial" w:hAnsi="Arial" w:cs="Arial"/>
          <w:smallCaps/>
        </w:rPr>
        <w:t>rantees</w:t>
      </w:r>
      <w:r w:rsidR="006E3A7A" w:rsidRPr="00135722">
        <w:rPr>
          <w:rFonts w:ascii="Arial" w:hAnsi="Arial" w:cs="Arial"/>
        </w:rPr>
        <w:t xml:space="preserve"> who are unsure if their proposed cost(s) </w:t>
      </w:r>
      <w:r w:rsidR="00313B3A">
        <w:rPr>
          <w:rFonts w:ascii="Arial" w:hAnsi="Arial" w:cs="Arial"/>
        </w:rPr>
        <w:t>are</w:t>
      </w:r>
      <w:r w:rsidR="006E3A7A" w:rsidRPr="00135722">
        <w:rPr>
          <w:rFonts w:ascii="Arial" w:hAnsi="Arial" w:cs="Arial"/>
        </w:rPr>
        <w:t xml:space="preserve"> eligible or ineligible should contact their assigned </w:t>
      </w:r>
      <w:r w:rsidR="008440AA">
        <w:rPr>
          <w:rFonts w:ascii="Arial" w:hAnsi="Arial" w:cs="Arial"/>
        </w:rPr>
        <w:t xml:space="preserve">Competitive Team </w:t>
      </w:r>
      <w:r w:rsidR="008440AA" w:rsidRPr="00FE2BE6">
        <w:rPr>
          <w:rFonts w:ascii="Arial" w:hAnsi="Arial" w:cs="Arial"/>
        </w:rPr>
        <w:t>P</w:t>
      </w:r>
      <w:r w:rsidR="006E3A7A" w:rsidRPr="00FE2BE6">
        <w:rPr>
          <w:rFonts w:ascii="Arial" w:hAnsi="Arial" w:cs="Arial"/>
        </w:rPr>
        <w:t>roject</w:t>
      </w:r>
      <w:r w:rsidR="006E3A7A" w:rsidRPr="00135722">
        <w:rPr>
          <w:rFonts w:ascii="Arial" w:hAnsi="Arial" w:cs="Arial"/>
        </w:rPr>
        <w:t xml:space="preserve"> </w:t>
      </w:r>
      <w:r w:rsidR="008440AA">
        <w:rPr>
          <w:rFonts w:ascii="Arial" w:hAnsi="Arial" w:cs="Arial"/>
        </w:rPr>
        <w:t>O</w:t>
      </w:r>
      <w:r w:rsidR="006E3A7A" w:rsidRPr="00135722">
        <w:rPr>
          <w:rFonts w:ascii="Arial" w:hAnsi="Arial" w:cs="Arial"/>
        </w:rPr>
        <w:t xml:space="preserve">fficer </w:t>
      </w:r>
      <w:r w:rsidR="00475C99" w:rsidRPr="00135722">
        <w:rPr>
          <w:rFonts w:ascii="Arial" w:hAnsi="Arial" w:cs="Arial"/>
        </w:rPr>
        <w:t xml:space="preserve">for </w:t>
      </w:r>
      <w:r w:rsidR="00CE5C93" w:rsidRPr="00135722">
        <w:rPr>
          <w:rFonts w:ascii="Arial" w:hAnsi="Arial" w:cs="Arial"/>
        </w:rPr>
        <w:t>assistance</w:t>
      </w:r>
      <w:r w:rsidR="00475C99" w:rsidRPr="00135722">
        <w:rPr>
          <w:rFonts w:ascii="Arial" w:hAnsi="Arial" w:cs="Arial"/>
        </w:rPr>
        <w:t>.</w:t>
      </w:r>
    </w:p>
    <w:tbl>
      <w:tblPr>
        <w:tblpPr w:leftFromText="180" w:rightFromText="180" w:vertAnchor="text" w:horzAnchor="margin" w:tblpY="380"/>
        <w:tblW w:w="93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75"/>
        <w:gridCol w:w="6477"/>
      </w:tblGrid>
      <w:tr w:rsidR="00560314" w:rsidRPr="002E10D7" w14:paraId="75D78481" w14:textId="77777777" w:rsidTr="00560314">
        <w:trPr>
          <w:trHeight w:val="649"/>
        </w:trPr>
        <w:tc>
          <w:tcPr>
            <w:tcW w:w="2875" w:type="dxa"/>
            <w:tcBorders>
              <w:bottom w:val="double" w:sz="4" w:space="0" w:color="000000" w:themeColor="text1"/>
            </w:tcBorders>
            <w:shd w:val="clear" w:color="auto" w:fill="D9E1F3"/>
          </w:tcPr>
          <w:p w14:paraId="20CFF33C" w14:textId="4147E495" w:rsidR="00560314" w:rsidRPr="002E10D7" w:rsidRDefault="004527C7" w:rsidP="004527C7">
            <w:pPr>
              <w:pStyle w:val="TableParagraph"/>
              <w:spacing w:before="240" w:line="237" w:lineRule="auto"/>
              <w:jc w:val="center"/>
              <w:rPr>
                <w:rFonts w:ascii="Arial" w:hAnsi="Arial" w:cs="Arial"/>
                <w:b/>
                <w:bCs/>
                <w:sz w:val="24"/>
                <w:szCs w:val="24"/>
              </w:rPr>
            </w:pPr>
            <w:r w:rsidRPr="004527C7">
              <w:rPr>
                <w:rFonts w:ascii="arial bold" w:hAnsi="arial bold" w:cs="Arial"/>
                <w:b/>
                <w:bCs/>
                <w:caps/>
                <w:sz w:val="24"/>
                <w:szCs w:val="24"/>
              </w:rPr>
              <w:t>ineligible costs</w:t>
            </w:r>
          </w:p>
        </w:tc>
        <w:tc>
          <w:tcPr>
            <w:tcW w:w="6477" w:type="dxa"/>
            <w:tcBorders>
              <w:bottom w:val="double" w:sz="4" w:space="0" w:color="000000" w:themeColor="text1"/>
            </w:tcBorders>
            <w:shd w:val="clear" w:color="auto" w:fill="D9E1F3"/>
          </w:tcPr>
          <w:p w14:paraId="4529F637" w14:textId="5643EF6A" w:rsidR="00560314" w:rsidRPr="002E10D7" w:rsidRDefault="004527C7" w:rsidP="004527C7">
            <w:pPr>
              <w:pStyle w:val="Heading3-Notindexed"/>
              <w:jc w:val="center"/>
            </w:pPr>
            <w:bookmarkStart w:id="75" w:name="_Toc230236490"/>
            <w:r w:rsidRPr="004527C7">
              <w:rPr>
                <w:rFonts w:ascii="arial bold" w:hAnsi="arial bold" w:cs="Arial"/>
                <w:b/>
                <w:bCs/>
                <w:caps/>
                <w:color w:val="auto"/>
                <w:sz w:val="24"/>
                <w:szCs w:val="24"/>
              </w:rPr>
              <w:t>EXamples of ineligible costs</w:t>
            </w:r>
            <w:bookmarkEnd w:id="75"/>
          </w:p>
        </w:tc>
      </w:tr>
      <w:tr w:rsidR="00560314" w:rsidRPr="002E10D7" w14:paraId="350E952B" w14:textId="77777777" w:rsidTr="00560314">
        <w:trPr>
          <w:trHeight w:val="1050"/>
        </w:trPr>
        <w:tc>
          <w:tcPr>
            <w:tcW w:w="2875" w:type="dxa"/>
            <w:tcBorders>
              <w:top w:val="double" w:sz="4" w:space="0" w:color="000000" w:themeColor="text1"/>
            </w:tcBorders>
          </w:tcPr>
          <w:p w14:paraId="5D932B7A" w14:textId="6297D7CE" w:rsidR="00560314" w:rsidRPr="003120DE" w:rsidRDefault="00560314" w:rsidP="009F4EB2">
            <w:pPr>
              <w:pStyle w:val="TableParagraph"/>
              <w:spacing w:before="196" w:line="242" w:lineRule="auto"/>
              <w:rPr>
                <w:rFonts w:ascii="Arial" w:hAnsi="Arial" w:cs="Arial"/>
                <w:smallCaps/>
                <w:spacing w:val="9"/>
                <w:sz w:val="24"/>
                <w:szCs w:val="24"/>
              </w:rPr>
            </w:pPr>
            <w:r w:rsidRPr="002E10D7">
              <w:rPr>
                <w:rFonts w:ascii="Arial" w:hAnsi="Arial" w:cs="Arial"/>
                <w:sz w:val="24"/>
              </w:rPr>
              <w:t>Cannot be charged</w:t>
            </w:r>
            <w:r w:rsidRPr="002E10D7">
              <w:rPr>
                <w:rFonts w:ascii="Arial" w:hAnsi="Arial" w:cs="Arial"/>
                <w:spacing w:val="-17"/>
                <w:sz w:val="24"/>
              </w:rPr>
              <w:t xml:space="preserve"> </w:t>
            </w:r>
            <w:r w:rsidR="009F4EB2" w:rsidRPr="002E10D7">
              <w:rPr>
                <w:rFonts w:ascii="Arial" w:hAnsi="Arial" w:cs="Arial"/>
                <w:sz w:val="24"/>
              </w:rPr>
              <w:t>to</w:t>
            </w:r>
            <w:r w:rsidRPr="002E10D7">
              <w:rPr>
                <w:rFonts w:ascii="Arial" w:hAnsi="Arial" w:cs="Arial"/>
                <w:spacing w:val="-17"/>
                <w:sz w:val="24"/>
              </w:rPr>
              <w:t xml:space="preserve"> </w:t>
            </w:r>
            <w:r w:rsidRPr="002E10D7">
              <w:rPr>
                <w:rFonts w:ascii="Arial" w:hAnsi="Arial" w:cs="Arial"/>
                <w:sz w:val="24"/>
              </w:rPr>
              <w:t>the</w:t>
            </w:r>
            <w:r w:rsidR="009F4EB2">
              <w:rPr>
                <w:rFonts w:ascii="Arial" w:hAnsi="Arial" w:cs="Arial"/>
                <w:sz w:val="24"/>
              </w:rPr>
              <w:t xml:space="preserve"> </w:t>
            </w:r>
            <w:r w:rsidRPr="002E10D7">
              <w:rPr>
                <w:rFonts w:ascii="Arial" w:hAnsi="Arial" w:cs="Arial"/>
                <w:smallCaps/>
                <w:spacing w:val="9"/>
                <w:sz w:val="24"/>
                <w:szCs w:val="24"/>
              </w:rPr>
              <w:t>grant</w:t>
            </w:r>
            <w:r>
              <w:rPr>
                <w:rFonts w:ascii="Arial" w:hAnsi="Arial" w:cs="Arial"/>
                <w:smallCaps/>
                <w:spacing w:val="9"/>
                <w:sz w:val="24"/>
                <w:szCs w:val="24"/>
              </w:rPr>
              <w:t>.</w:t>
            </w:r>
          </w:p>
        </w:tc>
        <w:tc>
          <w:tcPr>
            <w:tcW w:w="6477" w:type="dxa"/>
            <w:tcBorders>
              <w:top w:val="double" w:sz="4" w:space="0" w:color="000000" w:themeColor="text1"/>
            </w:tcBorders>
          </w:tcPr>
          <w:p w14:paraId="71F7C02F" w14:textId="77777777" w:rsidR="00560314" w:rsidRPr="002E10D7" w:rsidRDefault="00560314" w:rsidP="00560314">
            <w:pPr>
              <w:pStyle w:val="TableParagraph"/>
              <w:spacing w:before="8"/>
              <w:ind w:left="0"/>
              <w:rPr>
                <w:rFonts w:ascii="Arial" w:hAnsi="Arial" w:cs="Arial"/>
                <w:sz w:val="24"/>
                <w:szCs w:val="24"/>
              </w:rPr>
            </w:pPr>
          </w:p>
          <w:p w14:paraId="0BFA1A91" w14:textId="56F8FFBA" w:rsidR="00560314" w:rsidRPr="00CC6386" w:rsidRDefault="00560314" w:rsidP="00517BF0">
            <w:pPr>
              <w:pStyle w:val="TableParagraph"/>
              <w:numPr>
                <w:ilvl w:val="0"/>
                <w:numId w:val="62"/>
              </w:numPr>
              <w:spacing w:before="3" w:line="225" w:lineRule="auto"/>
              <w:ind w:right="630"/>
              <w:rPr>
                <w:rFonts w:ascii="Arial" w:hAnsi="Arial" w:cs="Arial"/>
                <w:sz w:val="24"/>
                <w:szCs w:val="24"/>
              </w:rPr>
            </w:pPr>
            <w:r w:rsidRPr="00CC6386">
              <w:rPr>
                <w:rFonts w:ascii="Arial" w:hAnsi="Arial" w:cs="Arial"/>
                <w:b/>
                <w:sz w:val="24"/>
                <w:szCs w:val="24"/>
              </w:rPr>
              <w:t>Outside</w:t>
            </w:r>
            <w:r w:rsidRPr="00CC6386">
              <w:rPr>
                <w:rFonts w:ascii="Arial" w:hAnsi="Arial" w:cs="Arial"/>
                <w:b/>
                <w:spacing w:val="-4"/>
                <w:sz w:val="24"/>
                <w:szCs w:val="24"/>
              </w:rPr>
              <w:t xml:space="preserve"> </w:t>
            </w:r>
            <w:r w:rsidRPr="00CC6386">
              <w:rPr>
                <w:rFonts w:ascii="Arial" w:hAnsi="Arial" w:cs="Arial"/>
                <w:b/>
                <w:smallCaps/>
                <w:spacing w:val="12"/>
                <w:sz w:val="24"/>
                <w:szCs w:val="24"/>
              </w:rPr>
              <w:t>parks/</w:t>
            </w:r>
            <w:r w:rsidRPr="00FE2BE6">
              <w:rPr>
                <w:rFonts w:ascii="arial bold" w:hAnsi="arial bold" w:cs="Arial"/>
                <w:b/>
                <w:smallCaps/>
                <w:spacing w:val="12"/>
                <w:sz w:val="24"/>
                <w:szCs w:val="24"/>
              </w:rPr>
              <w:t>project</w:t>
            </w:r>
            <w:r w:rsidRPr="00CC6386">
              <w:rPr>
                <w:rFonts w:ascii="Arial" w:hAnsi="Arial" w:cs="Arial"/>
                <w:b/>
                <w:smallCaps/>
                <w:spacing w:val="12"/>
                <w:sz w:val="24"/>
                <w:szCs w:val="24"/>
              </w:rPr>
              <w:t xml:space="preserve"> site</w:t>
            </w:r>
            <w:r w:rsidRPr="00CC6386">
              <w:rPr>
                <w:rFonts w:ascii="Arial" w:hAnsi="Arial" w:cs="Arial"/>
                <w:b/>
                <w:spacing w:val="9"/>
                <w:sz w:val="24"/>
                <w:szCs w:val="24"/>
              </w:rPr>
              <w:t xml:space="preserve"> </w:t>
            </w:r>
            <w:r w:rsidRPr="00CC6386">
              <w:rPr>
                <w:rFonts w:ascii="Arial" w:hAnsi="Arial" w:cs="Arial"/>
                <w:b/>
                <w:sz w:val="24"/>
                <w:szCs w:val="24"/>
              </w:rPr>
              <w:t>boundaries:</w:t>
            </w:r>
            <w:r w:rsidRPr="00CC6386">
              <w:rPr>
                <w:rFonts w:ascii="Arial" w:hAnsi="Arial" w:cs="Arial"/>
                <w:b/>
                <w:spacing w:val="-3"/>
                <w:sz w:val="24"/>
                <w:szCs w:val="24"/>
              </w:rPr>
              <w:t xml:space="preserve"> </w:t>
            </w:r>
            <w:r w:rsidRPr="00CC6386">
              <w:rPr>
                <w:rFonts w:ascii="Arial" w:hAnsi="Arial" w:cs="Arial"/>
                <w:sz w:val="24"/>
                <w:szCs w:val="24"/>
              </w:rPr>
              <w:t>streets,</w:t>
            </w:r>
            <w:r w:rsidRPr="00CC6386">
              <w:rPr>
                <w:rFonts w:ascii="Arial" w:hAnsi="Arial" w:cs="Arial"/>
                <w:spacing w:val="-7"/>
                <w:sz w:val="24"/>
                <w:szCs w:val="24"/>
              </w:rPr>
              <w:t xml:space="preserve"> </w:t>
            </w:r>
            <w:r w:rsidRPr="00CC6386">
              <w:rPr>
                <w:rFonts w:ascii="Arial" w:hAnsi="Arial" w:cs="Arial"/>
                <w:sz w:val="24"/>
                <w:szCs w:val="24"/>
              </w:rPr>
              <w:t xml:space="preserve">traffic lights, or other infrastructure </w:t>
            </w:r>
            <w:r w:rsidRPr="00CC6386">
              <w:rPr>
                <w:rFonts w:ascii="Arial" w:hAnsi="Arial" w:cs="Arial"/>
                <w:sz w:val="24"/>
                <w:szCs w:val="24"/>
                <w:u w:val="single"/>
              </w:rPr>
              <w:t>not</w:t>
            </w:r>
            <w:r w:rsidRPr="00CC6386">
              <w:rPr>
                <w:rFonts w:ascii="Arial" w:hAnsi="Arial" w:cs="Arial"/>
                <w:sz w:val="24"/>
                <w:szCs w:val="24"/>
              </w:rPr>
              <w:t xml:space="preserve"> located within the </w:t>
            </w:r>
            <w:r w:rsidRPr="00CC6386">
              <w:rPr>
                <w:rFonts w:ascii="Arial" w:hAnsi="Arial" w:cs="Arial"/>
                <w:smallCaps/>
                <w:spacing w:val="12"/>
                <w:sz w:val="24"/>
                <w:szCs w:val="24"/>
              </w:rPr>
              <w:t>park/project site</w:t>
            </w:r>
            <w:r w:rsidRPr="00CC6386">
              <w:rPr>
                <w:rFonts w:ascii="Arial" w:hAnsi="Arial" w:cs="Arial"/>
                <w:spacing w:val="7"/>
                <w:sz w:val="24"/>
                <w:szCs w:val="24"/>
              </w:rPr>
              <w:t>.</w:t>
            </w:r>
          </w:p>
          <w:p w14:paraId="040BFA45" w14:textId="763EF2FE" w:rsidR="00560314" w:rsidRPr="00721836" w:rsidRDefault="00560314" w:rsidP="00517BF0">
            <w:pPr>
              <w:pStyle w:val="TableParagraph"/>
              <w:numPr>
                <w:ilvl w:val="0"/>
                <w:numId w:val="62"/>
              </w:numPr>
              <w:spacing w:before="21" w:line="268" w:lineRule="exact"/>
              <w:rPr>
                <w:rFonts w:ascii="Arial" w:hAnsi="Arial" w:cs="Arial"/>
                <w:sz w:val="24"/>
                <w:szCs w:val="24"/>
              </w:rPr>
            </w:pPr>
            <w:r w:rsidRPr="00721836">
              <w:rPr>
                <w:rFonts w:ascii="Arial" w:hAnsi="Arial" w:cs="Arial"/>
                <w:b/>
                <w:sz w:val="24"/>
                <w:szCs w:val="24"/>
              </w:rPr>
              <w:t>Outside</w:t>
            </w:r>
            <w:r w:rsidRPr="00721836">
              <w:rPr>
                <w:rFonts w:ascii="Arial" w:hAnsi="Arial" w:cs="Arial"/>
                <w:b/>
                <w:spacing w:val="-4"/>
                <w:sz w:val="24"/>
                <w:szCs w:val="24"/>
              </w:rPr>
              <w:t xml:space="preserve"> </w:t>
            </w:r>
            <w:r w:rsidRPr="00721836">
              <w:rPr>
                <w:rFonts w:ascii="Arial" w:hAnsi="Arial" w:cs="Arial"/>
                <w:b/>
                <w:sz w:val="24"/>
                <w:szCs w:val="24"/>
              </w:rPr>
              <w:t>the</w:t>
            </w:r>
            <w:r w:rsidRPr="00721836">
              <w:rPr>
                <w:rFonts w:ascii="Arial" w:hAnsi="Arial" w:cs="Arial"/>
                <w:b/>
                <w:spacing w:val="-3"/>
                <w:sz w:val="24"/>
                <w:szCs w:val="24"/>
              </w:rPr>
              <w:t xml:space="preserve"> </w:t>
            </w:r>
            <w:r w:rsidRPr="00721836">
              <w:rPr>
                <w:rFonts w:ascii="Arial" w:hAnsi="Arial" w:cs="Arial"/>
                <w:b/>
                <w:smallCaps/>
                <w:spacing w:val="10"/>
                <w:sz w:val="24"/>
                <w:szCs w:val="24"/>
              </w:rPr>
              <w:t>grant performance period</w:t>
            </w:r>
            <w:r w:rsidR="009F4EB2">
              <w:rPr>
                <w:rFonts w:ascii="Arial" w:hAnsi="Arial" w:cs="Arial"/>
                <w:b/>
                <w:smallCaps/>
                <w:spacing w:val="10"/>
                <w:sz w:val="24"/>
                <w:szCs w:val="24"/>
              </w:rPr>
              <w:t>:</w:t>
            </w:r>
            <w:r w:rsidRPr="00721836">
              <w:rPr>
                <w:rFonts w:ascii="Arial" w:hAnsi="Arial" w:cs="Arial"/>
                <w:spacing w:val="-3"/>
                <w:sz w:val="24"/>
                <w:szCs w:val="24"/>
              </w:rPr>
              <w:t xml:space="preserve"> </w:t>
            </w:r>
            <w:r w:rsidRPr="00721836">
              <w:rPr>
                <w:rFonts w:ascii="Arial" w:hAnsi="Arial" w:cs="Arial"/>
                <w:sz w:val="24"/>
                <w:szCs w:val="24"/>
              </w:rPr>
              <w:t>costs</w:t>
            </w:r>
            <w:r w:rsidRPr="00721836">
              <w:rPr>
                <w:rFonts w:ascii="Arial" w:hAnsi="Arial" w:cs="Arial"/>
                <w:spacing w:val="-3"/>
                <w:sz w:val="24"/>
                <w:szCs w:val="24"/>
              </w:rPr>
              <w:t xml:space="preserve"> </w:t>
            </w:r>
            <w:r w:rsidRPr="00721836">
              <w:rPr>
                <w:rFonts w:ascii="Arial" w:hAnsi="Arial" w:cs="Arial"/>
                <w:spacing w:val="-2"/>
                <w:sz w:val="24"/>
                <w:szCs w:val="24"/>
              </w:rPr>
              <w:t>incurred</w:t>
            </w:r>
            <w:r>
              <w:rPr>
                <w:rFonts w:ascii="Arial" w:hAnsi="Arial" w:cs="Arial"/>
                <w:spacing w:val="-2"/>
                <w:sz w:val="24"/>
                <w:szCs w:val="24"/>
              </w:rPr>
              <w:t xml:space="preserve"> </w:t>
            </w:r>
            <w:r w:rsidRPr="00721836">
              <w:rPr>
                <w:rFonts w:ascii="Arial" w:hAnsi="Arial" w:cs="Arial"/>
                <w:sz w:val="24"/>
                <w:szCs w:val="24"/>
              </w:rPr>
              <w:t>before</w:t>
            </w:r>
            <w:r w:rsidRPr="00721836">
              <w:rPr>
                <w:rFonts w:ascii="Arial" w:hAnsi="Arial" w:cs="Arial"/>
                <w:spacing w:val="-6"/>
                <w:sz w:val="24"/>
                <w:szCs w:val="24"/>
              </w:rPr>
              <w:t xml:space="preserve"> </w:t>
            </w:r>
            <w:r w:rsidRPr="00721836">
              <w:rPr>
                <w:rFonts w:ascii="Arial" w:hAnsi="Arial" w:cs="Arial"/>
                <w:sz w:val="24"/>
                <w:szCs w:val="24"/>
              </w:rPr>
              <w:t>or</w:t>
            </w:r>
            <w:r w:rsidRPr="00721836">
              <w:rPr>
                <w:rFonts w:ascii="Arial" w:hAnsi="Arial" w:cs="Arial"/>
                <w:spacing w:val="-3"/>
                <w:sz w:val="24"/>
                <w:szCs w:val="24"/>
              </w:rPr>
              <w:t xml:space="preserve"> </w:t>
            </w:r>
            <w:r w:rsidRPr="00721836">
              <w:rPr>
                <w:rFonts w:ascii="Arial" w:hAnsi="Arial" w:cs="Arial"/>
                <w:sz w:val="24"/>
                <w:szCs w:val="24"/>
              </w:rPr>
              <w:t>after</w:t>
            </w:r>
            <w:r w:rsidRPr="00721836">
              <w:rPr>
                <w:rFonts w:ascii="Arial" w:hAnsi="Arial" w:cs="Arial"/>
                <w:spacing w:val="-3"/>
                <w:sz w:val="24"/>
                <w:szCs w:val="24"/>
              </w:rPr>
              <w:t xml:space="preserve"> </w:t>
            </w:r>
            <w:r w:rsidRPr="00721836">
              <w:rPr>
                <w:rFonts w:ascii="Arial" w:hAnsi="Arial" w:cs="Arial"/>
                <w:sz w:val="24"/>
                <w:szCs w:val="24"/>
              </w:rPr>
              <w:t xml:space="preserve">the </w:t>
            </w:r>
            <w:r w:rsidRPr="00721836">
              <w:rPr>
                <w:rFonts w:ascii="Arial" w:hAnsi="Arial" w:cs="Arial"/>
                <w:smallCaps/>
                <w:spacing w:val="10"/>
                <w:sz w:val="24"/>
                <w:szCs w:val="24"/>
              </w:rPr>
              <w:t>grant performance period</w:t>
            </w:r>
            <w:r w:rsidRPr="00721836">
              <w:rPr>
                <w:rFonts w:ascii="Arial" w:hAnsi="Arial" w:cs="Arial"/>
                <w:spacing w:val="9"/>
                <w:sz w:val="24"/>
                <w:szCs w:val="24"/>
              </w:rPr>
              <w:t>.</w:t>
            </w:r>
          </w:p>
          <w:p w14:paraId="5A8CCE61" w14:textId="433CA800" w:rsidR="00560314" w:rsidRPr="002E10D7" w:rsidRDefault="00560314" w:rsidP="00517BF0">
            <w:pPr>
              <w:pStyle w:val="TableParagraph"/>
              <w:numPr>
                <w:ilvl w:val="0"/>
                <w:numId w:val="62"/>
              </w:numPr>
              <w:spacing w:before="39" w:line="225" w:lineRule="auto"/>
              <w:ind w:right="1180"/>
              <w:rPr>
                <w:rFonts w:ascii="Arial" w:hAnsi="Arial" w:cs="Arial"/>
                <w:b/>
                <w:sz w:val="24"/>
                <w:szCs w:val="24"/>
              </w:rPr>
            </w:pPr>
            <w:r w:rsidRPr="00C723BF">
              <w:rPr>
                <w:rFonts w:ascii="arial bold" w:hAnsi="arial bold" w:cs="Arial"/>
                <w:b/>
                <w:smallCaps/>
                <w:spacing w:val="11"/>
                <w:sz w:val="24"/>
                <w:szCs w:val="24"/>
              </w:rPr>
              <w:t>project</w:t>
            </w:r>
            <w:r w:rsidRPr="002E10D7">
              <w:rPr>
                <w:rFonts w:ascii="Arial" w:hAnsi="Arial" w:cs="Arial"/>
                <w:b/>
                <w:bCs/>
                <w:smallCaps/>
                <w:spacing w:val="11"/>
                <w:sz w:val="24"/>
                <w:szCs w:val="24"/>
              </w:rPr>
              <w:t>s</w:t>
            </w:r>
            <w:r w:rsidRPr="002E10D7">
              <w:rPr>
                <w:rFonts w:ascii="Arial" w:hAnsi="Arial" w:cs="Arial"/>
                <w:b/>
                <w:spacing w:val="-5"/>
                <w:sz w:val="24"/>
                <w:szCs w:val="24"/>
              </w:rPr>
              <w:t xml:space="preserve"> </w:t>
            </w:r>
            <w:r w:rsidRPr="002E10D7">
              <w:rPr>
                <w:rFonts w:ascii="Arial" w:hAnsi="Arial" w:cs="Arial"/>
                <w:b/>
                <w:sz w:val="24"/>
                <w:szCs w:val="24"/>
              </w:rPr>
              <w:t>imposed</w:t>
            </w:r>
            <w:r w:rsidRPr="002E10D7">
              <w:rPr>
                <w:rFonts w:ascii="Arial" w:hAnsi="Arial" w:cs="Arial"/>
                <w:b/>
                <w:spacing w:val="-7"/>
                <w:sz w:val="24"/>
                <w:szCs w:val="24"/>
              </w:rPr>
              <w:t xml:space="preserve"> </w:t>
            </w:r>
            <w:r w:rsidRPr="002E10D7">
              <w:rPr>
                <w:rFonts w:ascii="Arial" w:hAnsi="Arial" w:cs="Arial"/>
                <w:b/>
                <w:sz w:val="24"/>
                <w:szCs w:val="24"/>
              </w:rPr>
              <w:t>on</w:t>
            </w:r>
            <w:r w:rsidRPr="002E10D7">
              <w:rPr>
                <w:rFonts w:ascii="Arial" w:hAnsi="Arial" w:cs="Arial"/>
                <w:b/>
                <w:spacing w:val="-7"/>
                <w:sz w:val="24"/>
                <w:szCs w:val="24"/>
              </w:rPr>
              <w:t xml:space="preserve"> </w:t>
            </w:r>
            <w:r w:rsidRPr="002E10D7">
              <w:rPr>
                <w:rFonts w:ascii="Arial" w:hAnsi="Arial" w:cs="Arial"/>
                <w:b/>
                <w:sz w:val="24"/>
                <w:szCs w:val="24"/>
              </w:rPr>
              <w:t xml:space="preserve">an </w:t>
            </w:r>
            <w:r w:rsidRPr="00C723BF">
              <w:rPr>
                <w:rFonts w:ascii="arial bold" w:hAnsi="arial bold" w:cs="Arial"/>
                <w:b/>
                <w:smallCaps/>
                <w:spacing w:val="11"/>
                <w:sz w:val="24"/>
                <w:szCs w:val="24"/>
              </w:rPr>
              <w:t>applicant</w:t>
            </w:r>
            <w:r w:rsidRPr="002E10D7">
              <w:rPr>
                <w:rFonts w:ascii="Arial" w:hAnsi="Arial" w:cs="Arial"/>
                <w:b/>
                <w:spacing w:val="11"/>
                <w:sz w:val="24"/>
                <w:szCs w:val="24"/>
              </w:rPr>
              <w:t xml:space="preserve"> </w:t>
            </w:r>
            <w:r w:rsidRPr="002E10D7">
              <w:rPr>
                <w:rFonts w:ascii="Arial" w:hAnsi="Arial" w:cs="Arial"/>
                <w:b/>
                <w:sz w:val="24"/>
                <w:szCs w:val="24"/>
              </w:rPr>
              <w:t>through</w:t>
            </w:r>
            <w:r w:rsidRPr="002E10D7">
              <w:rPr>
                <w:rFonts w:ascii="Arial" w:hAnsi="Arial" w:cs="Arial"/>
                <w:b/>
                <w:spacing w:val="-6"/>
                <w:sz w:val="24"/>
                <w:szCs w:val="24"/>
              </w:rPr>
              <w:t xml:space="preserve"> </w:t>
            </w:r>
            <w:r w:rsidRPr="002E10D7">
              <w:rPr>
                <w:rFonts w:ascii="Arial" w:hAnsi="Arial" w:cs="Arial"/>
                <w:b/>
                <w:sz w:val="24"/>
                <w:szCs w:val="24"/>
              </w:rPr>
              <w:t xml:space="preserve">legal </w:t>
            </w:r>
            <w:r w:rsidRPr="002E10D7">
              <w:rPr>
                <w:rFonts w:ascii="Arial" w:hAnsi="Arial" w:cs="Arial"/>
                <w:b/>
                <w:spacing w:val="-2"/>
                <w:sz w:val="24"/>
                <w:szCs w:val="24"/>
              </w:rPr>
              <w:t>mitigation</w:t>
            </w:r>
          </w:p>
          <w:p w14:paraId="45F927AD" w14:textId="77777777" w:rsidR="00560314" w:rsidRPr="002E10D7" w:rsidRDefault="00560314" w:rsidP="00517BF0">
            <w:pPr>
              <w:pStyle w:val="TableParagraph"/>
              <w:numPr>
                <w:ilvl w:val="0"/>
                <w:numId w:val="62"/>
              </w:numPr>
              <w:spacing w:before="22"/>
              <w:rPr>
                <w:rFonts w:ascii="Arial" w:hAnsi="Arial" w:cs="Arial"/>
                <w:b/>
                <w:sz w:val="24"/>
                <w:szCs w:val="24"/>
              </w:rPr>
            </w:pPr>
            <w:r w:rsidRPr="002E10D7">
              <w:rPr>
                <w:rFonts w:ascii="Arial" w:hAnsi="Arial" w:cs="Arial"/>
                <w:b/>
                <w:spacing w:val="-2"/>
                <w:sz w:val="24"/>
                <w:szCs w:val="24"/>
              </w:rPr>
              <w:t>Fundraising</w:t>
            </w:r>
          </w:p>
          <w:p w14:paraId="0273EBFF" w14:textId="77777777" w:rsidR="00560314" w:rsidRPr="002E10D7" w:rsidRDefault="00560314" w:rsidP="00517BF0">
            <w:pPr>
              <w:pStyle w:val="TableParagraph"/>
              <w:numPr>
                <w:ilvl w:val="0"/>
                <w:numId w:val="62"/>
              </w:numPr>
              <w:spacing w:before="7"/>
              <w:rPr>
                <w:rFonts w:ascii="Arial" w:hAnsi="Arial" w:cs="Arial"/>
                <w:b/>
                <w:sz w:val="24"/>
                <w:szCs w:val="24"/>
              </w:rPr>
            </w:pPr>
            <w:r w:rsidRPr="002E10D7">
              <w:rPr>
                <w:rFonts w:ascii="Arial" w:hAnsi="Arial" w:cs="Arial"/>
                <w:b/>
                <w:spacing w:val="-4"/>
                <w:sz w:val="24"/>
                <w:szCs w:val="24"/>
              </w:rPr>
              <w:t>Food and beverages</w:t>
            </w:r>
          </w:p>
          <w:p w14:paraId="34314870" w14:textId="14C2959B" w:rsidR="00560314" w:rsidRPr="00896A9D" w:rsidRDefault="00560314" w:rsidP="00517BF0">
            <w:pPr>
              <w:pStyle w:val="TableParagraph"/>
              <w:numPr>
                <w:ilvl w:val="0"/>
                <w:numId w:val="62"/>
              </w:numPr>
              <w:spacing w:before="4"/>
              <w:rPr>
                <w:rFonts w:ascii="Arial" w:hAnsi="Arial" w:cs="Arial"/>
                <w:b/>
                <w:sz w:val="24"/>
                <w:szCs w:val="24"/>
              </w:rPr>
            </w:pPr>
            <w:r w:rsidRPr="00896A9D">
              <w:rPr>
                <w:rFonts w:ascii="arial bold" w:hAnsi="arial bold" w:cs="Arial"/>
                <w:b/>
                <w:bCs/>
                <w:smallCaps/>
                <w:spacing w:val="12"/>
                <w:sz w:val="24"/>
                <w:szCs w:val="24"/>
              </w:rPr>
              <w:t>Grant</w:t>
            </w:r>
            <w:r w:rsidRPr="00896A9D">
              <w:rPr>
                <w:rFonts w:ascii="Arial" w:hAnsi="Arial" w:cs="Arial"/>
                <w:b/>
                <w:sz w:val="24"/>
                <w:szCs w:val="24"/>
              </w:rPr>
              <w:t xml:space="preserve"> </w:t>
            </w:r>
            <w:r w:rsidRPr="00896A9D">
              <w:rPr>
                <w:rFonts w:ascii="Arial" w:hAnsi="Arial" w:cs="Arial"/>
                <w:b/>
                <w:spacing w:val="-2"/>
                <w:sz w:val="24"/>
                <w:szCs w:val="24"/>
              </w:rPr>
              <w:t>Writing</w:t>
            </w:r>
          </w:p>
          <w:p w14:paraId="05171325" w14:textId="11C0778E" w:rsidR="002159D3" w:rsidRDefault="00560314" w:rsidP="00517BF0">
            <w:pPr>
              <w:pStyle w:val="TableParagraph"/>
              <w:numPr>
                <w:ilvl w:val="0"/>
                <w:numId w:val="62"/>
              </w:numPr>
              <w:spacing w:before="4"/>
              <w:ind w:right="91"/>
              <w:rPr>
                <w:rFonts w:ascii="Arial" w:hAnsi="Arial" w:cs="Arial"/>
                <w:b/>
                <w:sz w:val="24"/>
                <w:szCs w:val="24"/>
              </w:rPr>
            </w:pPr>
            <w:r w:rsidRPr="002E10D7">
              <w:rPr>
                <w:rFonts w:ascii="Arial" w:hAnsi="Arial" w:cs="Arial"/>
                <w:b/>
                <w:sz w:val="24"/>
                <w:szCs w:val="24"/>
              </w:rPr>
              <w:t>Operation</w:t>
            </w:r>
            <w:r w:rsidRPr="002E10D7">
              <w:rPr>
                <w:rFonts w:ascii="Arial" w:hAnsi="Arial" w:cs="Arial"/>
                <w:b/>
                <w:spacing w:val="-3"/>
                <w:sz w:val="24"/>
                <w:szCs w:val="24"/>
              </w:rPr>
              <w:t xml:space="preserve"> </w:t>
            </w:r>
            <w:r w:rsidRPr="002E10D7">
              <w:rPr>
                <w:rFonts w:ascii="Arial" w:hAnsi="Arial" w:cs="Arial"/>
                <w:b/>
                <w:sz w:val="24"/>
                <w:szCs w:val="24"/>
              </w:rPr>
              <w:t>and</w:t>
            </w:r>
            <w:r w:rsidRPr="002E10D7">
              <w:rPr>
                <w:rFonts w:ascii="Arial" w:hAnsi="Arial" w:cs="Arial"/>
                <w:b/>
                <w:spacing w:val="-3"/>
                <w:sz w:val="24"/>
                <w:szCs w:val="24"/>
              </w:rPr>
              <w:t xml:space="preserve"> </w:t>
            </w:r>
            <w:r w:rsidRPr="002E10D7">
              <w:rPr>
                <w:rFonts w:ascii="Arial" w:hAnsi="Arial" w:cs="Arial"/>
                <w:b/>
                <w:sz w:val="24"/>
                <w:szCs w:val="24"/>
              </w:rPr>
              <w:t>Maintenance</w:t>
            </w:r>
            <w:r w:rsidR="00D74735">
              <w:rPr>
                <w:rFonts w:ascii="Arial" w:hAnsi="Arial" w:cs="Arial"/>
                <w:b/>
                <w:sz w:val="24"/>
                <w:szCs w:val="24"/>
              </w:rPr>
              <w:t>, equipment</w:t>
            </w:r>
          </w:p>
          <w:p w14:paraId="61B4D05F" w14:textId="47E99CC7" w:rsidR="00560314" w:rsidRDefault="002159D3" w:rsidP="00517BF0">
            <w:pPr>
              <w:pStyle w:val="TableParagraph"/>
              <w:numPr>
                <w:ilvl w:val="0"/>
                <w:numId w:val="62"/>
              </w:numPr>
              <w:spacing w:before="4"/>
              <w:ind w:right="91"/>
              <w:rPr>
                <w:rFonts w:ascii="Arial" w:hAnsi="Arial" w:cs="Arial"/>
                <w:b/>
                <w:sz w:val="24"/>
                <w:szCs w:val="24"/>
              </w:rPr>
            </w:pPr>
            <w:r>
              <w:rPr>
                <w:rFonts w:ascii="Arial" w:hAnsi="Arial" w:cs="Arial"/>
                <w:b/>
                <w:sz w:val="24"/>
                <w:szCs w:val="24"/>
              </w:rPr>
              <w:t>M</w:t>
            </w:r>
            <w:r w:rsidR="00560314" w:rsidRPr="002E10D7">
              <w:rPr>
                <w:rFonts w:ascii="Arial" w:hAnsi="Arial" w:cs="Arial"/>
                <w:b/>
                <w:sz w:val="24"/>
                <w:szCs w:val="24"/>
              </w:rPr>
              <w:t>oveable</w:t>
            </w:r>
            <w:r w:rsidR="00AA2582">
              <w:rPr>
                <w:rFonts w:ascii="Arial" w:hAnsi="Arial" w:cs="Arial"/>
                <w:b/>
                <w:sz w:val="24"/>
                <w:szCs w:val="24"/>
              </w:rPr>
              <w:t xml:space="preserve"> </w:t>
            </w:r>
            <w:r w:rsidR="00314F8F" w:rsidRPr="00314F8F">
              <w:rPr>
                <w:rFonts w:ascii="arial bold" w:hAnsi="arial bold" w:cs="Arial"/>
                <w:b/>
                <w:smallCaps/>
                <w:sz w:val="24"/>
                <w:szCs w:val="24"/>
              </w:rPr>
              <w:t xml:space="preserve">recreation </w:t>
            </w:r>
            <w:r w:rsidR="00AA2582" w:rsidRPr="00314F8F">
              <w:rPr>
                <w:rFonts w:ascii="arial bold" w:hAnsi="arial bold" w:cs="Arial"/>
                <w:b/>
                <w:smallCaps/>
                <w:sz w:val="24"/>
                <w:szCs w:val="24"/>
              </w:rPr>
              <w:t>features</w:t>
            </w:r>
            <w:r w:rsidR="00D74735">
              <w:rPr>
                <w:rFonts w:ascii="Arial" w:hAnsi="Arial" w:cs="Arial"/>
                <w:b/>
                <w:sz w:val="24"/>
                <w:szCs w:val="24"/>
              </w:rPr>
              <w:t xml:space="preserve"> and support</w:t>
            </w:r>
            <w:r w:rsidR="00AA2582">
              <w:rPr>
                <w:rFonts w:ascii="Arial" w:hAnsi="Arial" w:cs="Arial"/>
                <w:b/>
                <w:sz w:val="24"/>
                <w:szCs w:val="24"/>
              </w:rPr>
              <w:t xml:space="preserve"> amenities</w:t>
            </w:r>
          </w:p>
          <w:p w14:paraId="5CECCF91" w14:textId="4C0861AC" w:rsidR="00517BF0" w:rsidRPr="004527C7" w:rsidRDefault="00517BF0" w:rsidP="004527C7">
            <w:pPr>
              <w:pStyle w:val="ListParagraph"/>
              <w:numPr>
                <w:ilvl w:val="0"/>
                <w:numId w:val="62"/>
              </w:numPr>
              <w:spacing w:before="0" w:after="0" w:afterAutospacing="0" w:line="240" w:lineRule="auto"/>
              <w:contextualSpacing w:val="0"/>
              <w:rPr>
                <w:rFonts w:ascii="Arial" w:hAnsi="Arial" w:cs="Arial"/>
                <w:color w:val="000000" w:themeColor="text1"/>
              </w:rPr>
            </w:pPr>
            <w:r w:rsidRPr="004820FC">
              <w:rPr>
                <w:rFonts w:ascii="Arial" w:hAnsi="Arial" w:cs="Arial"/>
                <w:b/>
                <w:bCs/>
                <w:color w:val="000000" w:themeColor="text1"/>
              </w:rPr>
              <w:t>Consumable supplies</w:t>
            </w:r>
            <w:r w:rsidRPr="004527C7">
              <w:rPr>
                <w:rFonts w:ascii="Arial" w:hAnsi="Arial" w:cs="Arial"/>
                <w:color w:val="000000" w:themeColor="text1"/>
              </w:rPr>
              <w:t xml:space="preserve"> (</w:t>
            </w:r>
            <w:r w:rsidR="00E468C9" w:rsidRPr="004527C7">
              <w:rPr>
                <w:rFonts w:ascii="Arial" w:hAnsi="Arial" w:cs="Arial"/>
                <w:color w:val="000000" w:themeColor="text1"/>
              </w:rPr>
              <w:t>toilet paper, paper towels, etc</w:t>
            </w:r>
            <w:r w:rsidR="004527C7">
              <w:rPr>
                <w:rFonts w:ascii="Arial" w:hAnsi="Arial" w:cs="Arial"/>
                <w:color w:val="000000" w:themeColor="text1"/>
              </w:rPr>
              <w:t>.</w:t>
            </w:r>
            <w:r w:rsidRPr="004527C7">
              <w:rPr>
                <w:rFonts w:ascii="Arial" w:hAnsi="Arial" w:cs="Arial"/>
                <w:color w:val="000000" w:themeColor="text1"/>
              </w:rPr>
              <w:t>)</w:t>
            </w:r>
          </w:p>
          <w:p w14:paraId="70AABBA1" w14:textId="77777777" w:rsidR="00560314" w:rsidRPr="004527C7" w:rsidRDefault="00560314" w:rsidP="00517BF0">
            <w:pPr>
              <w:pStyle w:val="TableParagraph"/>
              <w:numPr>
                <w:ilvl w:val="0"/>
                <w:numId w:val="62"/>
              </w:numPr>
              <w:spacing w:before="4"/>
              <w:rPr>
                <w:rFonts w:ascii="Arial" w:hAnsi="Arial" w:cs="Arial"/>
                <w:b/>
                <w:sz w:val="24"/>
                <w:szCs w:val="24"/>
              </w:rPr>
            </w:pPr>
            <w:r w:rsidRPr="002E10D7">
              <w:rPr>
                <w:rFonts w:ascii="Arial" w:hAnsi="Arial" w:cs="Arial"/>
                <w:b/>
                <w:spacing w:val="-2"/>
                <w:sz w:val="24"/>
                <w:szCs w:val="24"/>
              </w:rPr>
              <w:t>Out-of-state travel</w:t>
            </w:r>
          </w:p>
          <w:p w14:paraId="62F6861F" w14:textId="2B4928E0" w:rsidR="000C35DB" w:rsidRPr="004527C7" w:rsidRDefault="000C35DB" w:rsidP="00517BF0">
            <w:pPr>
              <w:pStyle w:val="ListParagraph"/>
              <w:numPr>
                <w:ilvl w:val="0"/>
                <w:numId w:val="62"/>
              </w:numPr>
              <w:tabs>
                <w:tab w:val="left" w:pos="1800"/>
              </w:tabs>
              <w:spacing w:before="0" w:after="40" w:afterAutospacing="0" w:line="240" w:lineRule="auto"/>
              <w:contextualSpacing w:val="0"/>
              <w:rPr>
                <w:rFonts w:ascii="Arial" w:hAnsi="Arial" w:cs="Arial"/>
                <w:color w:val="000000" w:themeColor="text1"/>
              </w:rPr>
            </w:pPr>
            <w:r w:rsidRPr="004820FC">
              <w:rPr>
                <w:rFonts w:ascii="Arial" w:hAnsi="Arial" w:cs="Arial"/>
                <w:b/>
                <w:bCs/>
                <w:color w:val="000000" w:themeColor="text1"/>
              </w:rPr>
              <w:t xml:space="preserve">Acquisitions where purchase price is greater than appraised </w:t>
            </w:r>
            <w:r w:rsidR="00F30971" w:rsidRPr="004820FC">
              <w:rPr>
                <w:rFonts w:ascii="Arial" w:hAnsi="Arial" w:cs="Arial"/>
                <w:b/>
                <w:bCs/>
                <w:color w:val="000000" w:themeColor="text1"/>
              </w:rPr>
              <w:t xml:space="preserve">fair market </w:t>
            </w:r>
            <w:r w:rsidRPr="004820FC">
              <w:rPr>
                <w:rFonts w:ascii="Arial" w:hAnsi="Arial" w:cs="Arial"/>
                <w:b/>
                <w:bCs/>
                <w:color w:val="000000" w:themeColor="text1"/>
              </w:rPr>
              <w:t>value</w:t>
            </w:r>
            <w:r w:rsidRPr="004527C7">
              <w:rPr>
                <w:rFonts w:ascii="Arial" w:hAnsi="Arial" w:cs="Arial"/>
                <w:color w:val="000000" w:themeColor="text1"/>
              </w:rPr>
              <w:t xml:space="preserve">, even if the </w:t>
            </w:r>
            <w:r w:rsidR="00422A6B" w:rsidRPr="004527C7">
              <w:rPr>
                <w:rFonts w:ascii="Arial" w:hAnsi="Arial" w:cs="Arial"/>
                <w:smallCaps/>
                <w:color w:val="000000" w:themeColor="text1"/>
              </w:rPr>
              <w:t>applicant</w:t>
            </w:r>
            <w:r w:rsidRPr="004527C7">
              <w:rPr>
                <w:rFonts w:ascii="Arial" w:hAnsi="Arial" w:cs="Arial"/>
                <w:color w:val="000000" w:themeColor="text1"/>
              </w:rPr>
              <w:t xml:space="preserve"> is willing to pay the difference. </w:t>
            </w:r>
          </w:p>
          <w:p w14:paraId="0B996220" w14:textId="26843917" w:rsidR="000C35DB" w:rsidRPr="004527C7" w:rsidRDefault="000C35DB" w:rsidP="00517BF0">
            <w:pPr>
              <w:pStyle w:val="TableParagraph"/>
              <w:numPr>
                <w:ilvl w:val="0"/>
                <w:numId w:val="62"/>
              </w:numPr>
              <w:spacing w:before="4"/>
              <w:rPr>
                <w:rFonts w:ascii="Arial" w:hAnsi="Arial" w:cs="Arial"/>
                <w:b/>
                <w:sz w:val="24"/>
                <w:szCs w:val="24"/>
              </w:rPr>
            </w:pPr>
            <w:r w:rsidRPr="004527C7">
              <w:rPr>
                <w:rFonts w:ascii="Arial" w:hAnsi="Arial" w:cs="Arial"/>
                <w:color w:val="000000" w:themeColor="text1"/>
                <w:sz w:val="24"/>
                <w:szCs w:val="24"/>
              </w:rPr>
              <w:t>Costs for land acquired through eminent domain or condemnation</w:t>
            </w:r>
          </w:p>
          <w:p w14:paraId="60ECF7A3" w14:textId="4FEB39B1" w:rsidR="00560314" w:rsidRPr="002E10D7" w:rsidRDefault="00560314" w:rsidP="00517BF0">
            <w:pPr>
              <w:pStyle w:val="TableParagraph"/>
              <w:numPr>
                <w:ilvl w:val="0"/>
                <w:numId w:val="62"/>
              </w:numPr>
              <w:spacing w:before="4"/>
              <w:rPr>
                <w:rFonts w:ascii="Arial" w:hAnsi="Arial" w:cs="Arial"/>
                <w:b/>
                <w:sz w:val="24"/>
                <w:szCs w:val="24"/>
              </w:rPr>
            </w:pPr>
            <w:r w:rsidRPr="002E10D7">
              <w:rPr>
                <w:rFonts w:ascii="Arial" w:hAnsi="Arial" w:cs="Arial"/>
                <w:b/>
                <w:sz w:val="24"/>
                <w:szCs w:val="24"/>
              </w:rPr>
              <w:t>Record</w:t>
            </w:r>
            <w:r w:rsidRPr="002E10D7">
              <w:rPr>
                <w:rFonts w:ascii="Arial" w:hAnsi="Arial" w:cs="Arial"/>
                <w:b/>
                <w:spacing w:val="-2"/>
                <w:sz w:val="24"/>
                <w:szCs w:val="24"/>
              </w:rPr>
              <w:t xml:space="preserve"> </w:t>
            </w:r>
            <w:r w:rsidRPr="002E10D7">
              <w:rPr>
                <w:rFonts w:ascii="Arial" w:hAnsi="Arial" w:cs="Arial"/>
                <w:b/>
                <w:sz w:val="24"/>
                <w:szCs w:val="24"/>
              </w:rPr>
              <w:t>keeping</w:t>
            </w:r>
            <w:r w:rsidRPr="002E10D7">
              <w:rPr>
                <w:rFonts w:ascii="Arial" w:hAnsi="Arial" w:cs="Arial"/>
                <w:b/>
                <w:spacing w:val="-1"/>
                <w:sz w:val="24"/>
                <w:szCs w:val="24"/>
              </w:rPr>
              <w:t xml:space="preserve"> </w:t>
            </w:r>
            <w:r w:rsidRPr="002E10D7">
              <w:rPr>
                <w:rFonts w:ascii="Arial" w:hAnsi="Arial" w:cs="Arial"/>
                <w:b/>
                <w:spacing w:val="-2"/>
                <w:sz w:val="24"/>
                <w:szCs w:val="24"/>
              </w:rPr>
              <w:t>discrepancies</w:t>
            </w:r>
            <w:r w:rsidR="00D04055">
              <w:rPr>
                <w:rFonts w:ascii="Arial" w:hAnsi="Arial" w:cs="Arial"/>
                <w:b/>
                <w:spacing w:val="-2"/>
                <w:sz w:val="24"/>
                <w:szCs w:val="24"/>
              </w:rPr>
              <w:t>:</w:t>
            </w:r>
          </w:p>
          <w:p w14:paraId="7DE514A2" w14:textId="4051880B" w:rsidR="00560314" w:rsidRPr="002E10D7" w:rsidRDefault="00560314" w:rsidP="004527C7">
            <w:pPr>
              <w:pStyle w:val="TableParagraph"/>
              <w:numPr>
                <w:ilvl w:val="1"/>
                <w:numId w:val="62"/>
              </w:numPr>
              <w:tabs>
                <w:tab w:val="left" w:pos="1189"/>
              </w:tabs>
              <w:ind w:left="1195" w:right="634"/>
              <w:rPr>
                <w:rFonts w:ascii="Arial" w:hAnsi="Arial" w:cs="Arial"/>
                <w:sz w:val="24"/>
                <w:szCs w:val="24"/>
              </w:rPr>
            </w:pPr>
            <w:r w:rsidRPr="002E10D7">
              <w:rPr>
                <w:rFonts w:ascii="Arial" w:hAnsi="Arial" w:cs="Arial"/>
                <w:sz w:val="24"/>
                <w:szCs w:val="24"/>
              </w:rPr>
              <w:t>Charging</w:t>
            </w:r>
            <w:r w:rsidRPr="002E10D7">
              <w:rPr>
                <w:rFonts w:ascii="Arial" w:hAnsi="Arial" w:cs="Arial"/>
                <w:spacing w:val="-9"/>
                <w:sz w:val="24"/>
                <w:szCs w:val="24"/>
              </w:rPr>
              <w:t xml:space="preserve"> </w:t>
            </w:r>
            <w:r w:rsidRPr="002E10D7">
              <w:rPr>
                <w:rFonts w:ascii="Arial" w:hAnsi="Arial" w:cs="Arial"/>
                <w:sz w:val="24"/>
                <w:szCs w:val="24"/>
              </w:rPr>
              <w:t>employee</w:t>
            </w:r>
            <w:r w:rsidRPr="002E10D7">
              <w:rPr>
                <w:rFonts w:ascii="Arial" w:hAnsi="Arial" w:cs="Arial"/>
                <w:spacing w:val="-8"/>
                <w:sz w:val="24"/>
                <w:szCs w:val="24"/>
              </w:rPr>
              <w:t xml:space="preserve"> </w:t>
            </w:r>
            <w:r w:rsidRPr="002E10D7">
              <w:rPr>
                <w:rFonts w:ascii="Arial" w:hAnsi="Arial" w:cs="Arial"/>
                <w:sz w:val="24"/>
                <w:szCs w:val="24"/>
              </w:rPr>
              <w:t>services</w:t>
            </w:r>
            <w:r w:rsidRPr="002E10D7">
              <w:rPr>
                <w:rFonts w:ascii="Arial" w:hAnsi="Arial" w:cs="Arial"/>
                <w:spacing w:val="-8"/>
                <w:sz w:val="24"/>
                <w:szCs w:val="24"/>
              </w:rPr>
              <w:t xml:space="preserve"> </w:t>
            </w:r>
            <w:r w:rsidRPr="002E10D7">
              <w:rPr>
                <w:rFonts w:ascii="Arial" w:hAnsi="Arial" w:cs="Arial"/>
                <w:sz w:val="24"/>
                <w:szCs w:val="24"/>
              </w:rPr>
              <w:t>without</w:t>
            </w:r>
            <w:r w:rsidRPr="002E10D7">
              <w:rPr>
                <w:rFonts w:ascii="Arial" w:hAnsi="Arial" w:cs="Arial"/>
                <w:spacing w:val="-8"/>
                <w:sz w:val="24"/>
                <w:szCs w:val="24"/>
              </w:rPr>
              <w:t xml:space="preserve"> </w:t>
            </w:r>
            <w:r w:rsidRPr="002E10D7">
              <w:rPr>
                <w:rFonts w:ascii="Arial" w:hAnsi="Arial" w:cs="Arial"/>
                <w:sz w:val="24"/>
                <w:szCs w:val="24"/>
              </w:rPr>
              <w:t>documentation</w:t>
            </w:r>
            <w:r w:rsidRPr="002E10D7">
              <w:rPr>
                <w:rFonts w:ascii="Arial" w:hAnsi="Arial" w:cs="Arial"/>
                <w:spacing w:val="-8"/>
                <w:sz w:val="24"/>
                <w:szCs w:val="24"/>
              </w:rPr>
              <w:t xml:space="preserve"> </w:t>
            </w:r>
            <w:r w:rsidRPr="002E10D7">
              <w:rPr>
                <w:rFonts w:ascii="Arial" w:hAnsi="Arial" w:cs="Arial"/>
                <w:sz w:val="24"/>
                <w:szCs w:val="24"/>
              </w:rPr>
              <w:t xml:space="preserve">of actual time spent on the </w:t>
            </w:r>
            <w:r w:rsidRPr="002E10D7">
              <w:rPr>
                <w:rFonts w:ascii="Arial" w:hAnsi="Arial" w:cs="Arial"/>
                <w:smallCaps/>
                <w:spacing w:val="11"/>
                <w:sz w:val="24"/>
                <w:szCs w:val="24"/>
              </w:rPr>
              <w:t>project</w:t>
            </w:r>
          </w:p>
          <w:p w14:paraId="585584AF" w14:textId="77777777" w:rsidR="00560314" w:rsidRPr="002E10D7" w:rsidRDefault="00560314" w:rsidP="004527C7">
            <w:pPr>
              <w:pStyle w:val="TableParagraph"/>
              <w:numPr>
                <w:ilvl w:val="1"/>
                <w:numId w:val="62"/>
              </w:numPr>
              <w:tabs>
                <w:tab w:val="left" w:pos="1189"/>
              </w:tabs>
              <w:ind w:left="1195" w:right="500"/>
              <w:rPr>
                <w:rFonts w:ascii="Arial" w:hAnsi="Arial" w:cs="Arial"/>
                <w:sz w:val="24"/>
                <w:szCs w:val="24"/>
              </w:rPr>
            </w:pPr>
            <w:r w:rsidRPr="002E10D7">
              <w:rPr>
                <w:rFonts w:ascii="Arial" w:hAnsi="Arial" w:cs="Arial"/>
                <w:sz w:val="24"/>
                <w:szCs w:val="24"/>
              </w:rPr>
              <w:t>Lack</w:t>
            </w:r>
            <w:r w:rsidRPr="002E10D7">
              <w:rPr>
                <w:rFonts w:ascii="Arial" w:hAnsi="Arial" w:cs="Arial"/>
                <w:spacing w:val="-6"/>
                <w:sz w:val="24"/>
                <w:szCs w:val="24"/>
              </w:rPr>
              <w:t xml:space="preserve"> </w:t>
            </w:r>
            <w:r w:rsidRPr="002E10D7">
              <w:rPr>
                <w:rFonts w:ascii="Arial" w:hAnsi="Arial" w:cs="Arial"/>
                <w:sz w:val="24"/>
                <w:szCs w:val="24"/>
              </w:rPr>
              <w:t>of</w:t>
            </w:r>
            <w:r w:rsidRPr="002E10D7">
              <w:rPr>
                <w:rFonts w:ascii="Arial" w:hAnsi="Arial" w:cs="Arial"/>
                <w:spacing w:val="-5"/>
                <w:sz w:val="24"/>
                <w:szCs w:val="24"/>
              </w:rPr>
              <w:t xml:space="preserve"> </w:t>
            </w:r>
            <w:r w:rsidRPr="002E10D7">
              <w:rPr>
                <w:rFonts w:ascii="Arial" w:hAnsi="Arial" w:cs="Arial"/>
                <w:sz w:val="24"/>
                <w:szCs w:val="24"/>
              </w:rPr>
              <w:t>source</w:t>
            </w:r>
            <w:r w:rsidRPr="002E10D7">
              <w:rPr>
                <w:rFonts w:ascii="Arial" w:hAnsi="Arial" w:cs="Arial"/>
                <w:spacing w:val="-6"/>
                <w:sz w:val="24"/>
                <w:szCs w:val="24"/>
              </w:rPr>
              <w:t xml:space="preserve"> </w:t>
            </w:r>
            <w:r w:rsidRPr="002E10D7">
              <w:rPr>
                <w:rFonts w:ascii="Arial" w:hAnsi="Arial" w:cs="Arial"/>
                <w:sz w:val="24"/>
                <w:szCs w:val="24"/>
              </w:rPr>
              <w:t>documents</w:t>
            </w:r>
            <w:r w:rsidRPr="002E10D7">
              <w:rPr>
                <w:rFonts w:ascii="Arial" w:hAnsi="Arial" w:cs="Arial"/>
                <w:spacing w:val="-4"/>
                <w:sz w:val="24"/>
                <w:szCs w:val="24"/>
              </w:rPr>
              <w:t xml:space="preserve"> </w:t>
            </w:r>
            <w:r w:rsidRPr="002E10D7">
              <w:rPr>
                <w:rFonts w:ascii="Arial" w:hAnsi="Arial" w:cs="Arial"/>
                <w:sz w:val="24"/>
                <w:szCs w:val="24"/>
              </w:rPr>
              <w:t>(e.g., no</w:t>
            </w:r>
            <w:r w:rsidRPr="002E10D7">
              <w:rPr>
                <w:rFonts w:ascii="Arial" w:hAnsi="Arial" w:cs="Arial"/>
                <w:spacing w:val="-6"/>
                <w:sz w:val="24"/>
                <w:szCs w:val="24"/>
              </w:rPr>
              <w:t xml:space="preserve"> </w:t>
            </w:r>
            <w:r w:rsidRPr="002E10D7">
              <w:rPr>
                <w:rFonts w:ascii="Arial" w:hAnsi="Arial" w:cs="Arial"/>
                <w:sz w:val="24"/>
                <w:szCs w:val="24"/>
              </w:rPr>
              <w:t>evidence</w:t>
            </w:r>
            <w:r w:rsidRPr="002E10D7">
              <w:rPr>
                <w:rFonts w:ascii="Arial" w:hAnsi="Arial" w:cs="Arial"/>
                <w:spacing w:val="-6"/>
                <w:sz w:val="24"/>
                <w:szCs w:val="24"/>
              </w:rPr>
              <w:t xml:space="preserve"> </w:t>
            </w:r>
            <w:r w:rsidRPr="002E10D7">
              <w:rPr>
                <w:rFonts w:ascii="Arial" w:hAnsi="Arial" w:cs="Arial"/>
                <w:sz w:val="24"/>
                <w:szCs w:val="24"/>
              </w:rPr>
              <w:t>of</w:t>
            </w:r>
            <w:r w:rsidRPr="002E10D7">
              <w:rPr>
                <w:rFonts w:ascii="Arial" w:hAnsi="Arial" w:cs="Arial"/>
                <w:spacing w:val="-6"/>
                <w:sz w:val="24"/>
                <w:szCs w:val="24"/>
              </w:rPr>
              <w:t xml:space="preserve"> </w:t>
            </w:r>
            <w:r w:rsidRPr="002E10D7">
              <w:rPr>
                <w:rFonts w:ascii="Arial" w:hAnsi="Arial" w:cs="Arial"/>
                <w:sz w:val="24"/>
                <w:szCs w:val="24"/>
              </w:rPr>
              <w:t>invoices,</w:t>
            </w:r>
            <w:r w:rsidRPr="002E10D7">
              <w:rPr>
                <w:rFonts w:ascii="Arial" w:hAnsi="Arial" w:cs="Arial"/>
                <w:spacing w:val="-6"/>
                <w:sz w:val="24"/>
                <w:szCs w:val="24"/>
              </w:rPr>
              <w:t xml:space="preserve"> </w:t>
            </w:r>
            <w:r w:rsidRPr="002E10D7">
              <w:rPr>
                <w:rFonts w:ascii="Arial" w:hAnsi="Arial" w:cs="Arial"/>
                <w:sz w:val="24"/>
                <w:szCs w:val="24"/>
              </w:rPr>
              <w:t>bid process, payment receipts, etc.)</w:t>
            </w:r>
          </w:p>
          <w:p w14:paraId="40BEA7E7" w14:textId="4D80C802" w:rsidR="00560314" w:rsidRPr="002E10D7" w:rsidRDefault="00560314" w:rsidP="004527C7">
            <w:pPr>
              <w:pStyle w:val="TableParagraph"/>
              <w:numPr>
                <w:ilvl w:val="1"/>
                <w:numId w:val="62"/>
              </w:numPr>
              <w:tabs>
                <w:tab w:val="left" w:pos="1189"/>
              </w:tabs>
              <w:ind w:left="1195"/>
              <w:rPr>
                <w:rFonts w:ascii="Arial" w:hAnsi="Arial" w:cs="Arial"/>
                <w:sz w:val="24"/>
                <w:szCs w:val="24"/>
              </w:rPr>
            </w:pPr>
            <w:r w:rsidRPr="002E10D7">
              <w:rPr>
                <w:rFonts w:ascii="Arial" w:hAnsi="Arial" w:cs="Arial"/>
                <w:sz w:val="24"/>
                <w:szCs w:val="24"/>
              </w:rPr>
              <w:t>See</w:t>
            </w:r>
            <w:r w:rsidRPr="002E10D7">
              <w:rPr>
                <w:rFonts w:ascii="Arial" w:hAnsi="Arial" w:cs="Arial"/>
                <w:spacing w:val="-4"/>
                <w:sz w:val="24"/>
                <w:szCs w:val="24"/>
              </w:rPr>
              <w:t xml:space="preserve"> </w:t>
            </w:r>
            <w:r w:rsidRPr="002E10D7">
              <w:rPr>
                <w:rFonts w:ascii="Arial" w:hAnsi="Arial" w:cs="Arial"/>
                <w:smallCaps/>
                <w:spacing w:val="11"/>
                <w:sz w:val="24"/>
                <w:szCs w:val="24"/>
              </w:rPr>
              <w:t>grant administration guide</w:t>
            </w:r>
            <w:r w:rsidRPr="002E10D7">
              <w:rPr>
                <w:rFonts w:ascii="Arial" w:hAnsi="Arial" w:cs="Arial"/>
                <w:spacing w:val="22"/>
                <w:sz w:val="24"/>
                <w:szCs w:val="24"/>
              </w:rPr>
              <w:t xml:space="preserve"> </w:t>
            </w:r>
            <w:r w:rsidRPr="002E10D7">
              <w:rPr>
                <w:rFonts w:ascii="Arial" w:hAnsi="Arial" w:cs="Arial"/>
                <w:spacing w:val="-2"/>
                <w:sz w:val="24"/>
                <w:szCs w:val="24"/>
              </w:rPr>
              <w:t>Accounting</w:t>
            </w:r>
            <w:r w:rsidR="00162431">
              <w:rPr>
                <w:rFonts w:ascii="Arial" w:hAnsi="Arial" w:cs="Arial"/>
                <w:sz w:val="24"/>
                <w:szCs w:val="24"/>
              </w:rPr>
              <w:t xml:space="preserve"> </w:t>
            </w:r>
            <w:r w:rsidRPr="002E10D7">
              <w:rPr>
                <w:rFonts w:ascii="Arial" w:hAnsi="Arial" w:cs="Arial"/>
                <w:sz w:val="24"/>
                <w:szCs w:val="24"/>
              </w:rPr>
              <w:t>Requirements</w:t>
            </w:r>
            <w:r w:rsidRPr="002E10D7">
              <w:rPr>
                <w:rFonts w:ascii="Arial" w:hAnsi="Arial" w:cs="Arial"/>
                <w:spacing w:val="-8"/>
                <w:sz w:val="24"/>
                <w:szCs w:val="24"/>
              </w:rPr>
              <w:t xml:space="preserve"> </w:t>
            </w:r>
            <w:r w:rsidRPr="002E10D7">
              <w:rPr>
                <w:rFonts w:ascii="Arial" w:hAnsi="Arial" w:cs="Arial"/>
                <w:sz w:val="24"/>
                <w:szCs w:val="24"/>
              </w:rPr>
              <w:t>for</w:t>
            </w:r>
            <w:r w:rsidRPr="002E10D7">
              <w:rPr>
                <w:rFonts w:ascii="Arial" w:hAnsi="Arial" w:cs="Arial"/>
                <w:spacing w:val="-3"/>
                <w:sz w:val="24"/>
                <w:szCs w:val="24"/>
              </w:rPr>
              <w:t xml:space="preserve"> </w:t>
            </w:r>
            <w:r w:rsidRPr="002E10D7">
              <w:rPr>
                <w:rFonts w:ascii="Arial" w:hAnsi="Arial" w:cs="Arial"/>
                <w:sz w:val="24"/>
                <w:szCs w:val="24"/>
              </w:rPr>
              <w:t xml:space="preserve">additional </w:t>
            </w:r>
            <w:r w:rsidRPr="002E10D7">
              <w:rPr>
                <w:rFonts w:ascii="Arial" w:hAnsi="Arial" w:cs="Arial"/>
                <w:spacing w:val="-2"/>
                <w:sz w:val="24"/>
                <w:szCs w:val="24"/>
              </w:rPr>
              <w:t>guidance</w:t>
            </w:r>
            <w:r w:rsidR="00E0659B">
              <w:rPr>
                <w:rFonts w:ascii="Arial" w:hAnsi="Arial" w:cs="Arial"/>
                <w:spacing w:val="-2"/>
                <w:sz w:val="24"/>
                <w:szCs w:val="24"/>
              </w:rPr>
              <w:t>.</w:t>
            </w:r>
          </w:p>
          <w:p w14:paraId="6D3C156B" w14:textId="77777777" w:rsidR="00560314" w:rsidRPr="002E10D7" w:rsidRDefault="00560314" w:rsidP="00560314">
            <w:pPr>
              <w:pStyle w:val="TableParagraph"/>
              <w:spacing w:line="252" w:lineRule="exact"/>
              <w:rPr>
                <w:rFonts w:ascii="Arial" w:hAnsi="Arial" w:cs="Arial"/>
                <w:sz w:val="24"/>
                <w:szCs w:val="24"/>
              </w:rPr>
            </w:pPr>
          </w:p>
        </w:tc>
      </w:tr>
    </w:tbl>
    <w:p w14:paraId="239CD283" w14:textId="238F7A20" w:rsidR="002202A7" w:rsidRPr="002202A7" w:rsidRDefault="002202A7" w:rsidP="00560314">
      <w:pPr>
        <w:spacing w:after="0" w:afterAutospacing="0" w:line="480" w:lineRule="auto"/>
        <w:ind w:left="0"/>
        <w:rPr>
          <w:rFonts w:ascii="Arial" w:hAnsi="Arial" w:cs="Arial"/>
          <w:b/>
          <w:smallCaps/>
          <w:sz w:val="28"/>
          <w:szCs w:val="28"/>
        </w:rPr>
      </w:pPr>
      <w:r w:rsidRPr="002E10D7">
        <w:rPr>
          <w:rFonts w:ascii="Arial" w:hAnsi="Arial" w:cs="Arial"/>
        </w:rPr>
        <w:t xml:space="preserve">The following </w:t>
      </w:r>
      <w:r>
        <w:rPr>
          <w:rFonts w:ascii="Arial" w:hAnsi="Arial" w:cs="Arial"/>
        </w:rPr>
        <w:t>table</w:t>
      </w:r>
      <w:r w:rsidRPr="002E10D7">
        <w:rPr>
          <w:rFonts w:ascii="Arial" w:hAnsi="Arial" w:cs="Arial"/>
        </w:rPr>
        <w:t xml:space="preserve"> provides examples of </w:t>
      </w:r>
      <w:r>
        <w:rPr>
          <w:rFonts w:ascii="Arial" w:hAnsi="Arial" w:cs="Arial"/>
          <w:smallCaps/>
        </w:rPr>
        <w:t>ine</w:t>
      </w:r>
      <w:r w:rsidRPr="002E10D7">
        <w:rPr>
          <w:rFonts w:ascii="Arial" w:hAnsi="Arial" w:cs="Arial"/>
          <w:smallCaps/>
        </w:rPr>
        <w:t>ligible costs.</w:t>
      </w:r>
    </w:p>
    <w:p w14:paraId="30389B1C" w14:textId="15B240F8" w:rsidR="00036DC2" w:rsidRPr="002E10D7" w:rsidRDefault="00036DC2" w:rsidP="00036DC2">
      <w:pPr>
        <w:ind w:left="0"/>
        <w:rPr>
          <w:rFonts w:ascii="Arial" w:hAnsi="Arial" w:cs="Arial"/>
        </w:rPr>
        <w:sectPr w:rsidR="00036DC2" w:rsidRPr="002E10D7" w:rsidSect="003D4657">
          <w:headerReference w:type="default" r:id="rId109"/>
          <w:headerReference w:type="first" r:id="rId110"/>
          <w:footerReference w:type="first" r:id="rId111"/>
          <w:pgSz w:w="12240" w:h="15840"/>
          <w:pgMar w:top="1440" w:right="1440" w:bottom="1440" w:left="1440" w:header="288" w:footer="288" w:gutter="0"/>
          <w:cols w:space="720"/>
          <w:titlePg/>
          <w:docGrid w:linePitch="360"/>
        </w:sectPr>
      </w:pPr>
    </w:p>
    <w:p w14:paraId="1F000DF9" w14:textId="3FFB5205" w:rsidR="008D4A35" w:rsidRPr="002E10D7" w:rsidRDefault="00B03302" w:rsidP="00DE6716">
      <w:pPr>
        <w:pStyle w:val="Heading1"/>
      </w:pPr>
      <w:bookmarkStart w:id="76" w:name="_Toc230236491"/>
      <w:r w:rsidRPr="002E10D7">
        <w:lastRenderedPageBreak/>
        <w:t>Appendices</w:t>
      </w:r>
      <w:bookmarkEnd w:id="76"/>
    </w:p>
    <w:p w14:paraId="02A527DD" w14:textId="3409EF26" w:rsidR="00413B76" w:rsidRPr="00E25937" w:rsidRDefault="00D445FA" w:rsidP="0071250D">
      <w:pPr>
        <w:pStyle w:val="Heading2"/>
        <w:ind w:left="0"/>
        <w:rPr>
          <w:rFonts w:ascii="arial bold" w:hAnsi="arial bold" w:cs="Arial"/>
          <w:caps/>
          <w:smallCaps w:val="0"/>
        </w:rPr>
      </w:pPr>
      <w:bookmarkStart w:id="77" w:name="_Toc230236492"/>
      <w:r w:rsidRPr="00E25937">
        <w:rPr>
          <w:rFonts w:ascii="arial bold" w:hAnsi="arial bold" w:cs="Arial"/>
          <w:caps/>
          <w:smallCaps w:val="0"/>
        </w:rPr>
        <w:t>Technical Assistance</w:t>
      </w:r>
      <w:r w:rsidR="00B97B8F" w:rsidRPr="00E25937">
        <w:rPr>
          <w:rFonts w:ascii="arial bold" w:hAnsi="arial bold" w:cs="Arial"/>
          <w:caps/>
          <w:smallCaps w:val="0"/>
        </w:rPr>
        <w:t xml:space="preserve"> </w:t>
      </w:r>
      <w:r w:rsidR="006975A5" w:rsidRPr="00E25937">
        <w:rPr>
          <w:rFonts w:ascii="arial bold" w:hAnsi="arial bold" w:cs="Arial"/>
          <w:caps/>
          <w:smallCaps w:val="0"/>
        </w:rPr>
        <w:t>Resources</w:t>
      </w:r>
      <w:bookmarkEnd w:id="77"/>
    </w:p>
    <w:p w14:paraId="6F622605" w14:textId="63D0B8B4" w:rsidR="00990648" w:rsidRPr="004C348E" w:rsidRDefault="0041356F" w:rsidP="00711711">
      <w:pPr>
        <w:spacing w:before="120" w:beforeAutospacing="0" w:after="0" w:afterAutospacing="0"/>
        <w:ind w:left="90"/>
        <w:rPr>
          <w:rFonts w:ascii="Arial" w:hAnsi="Arial" w:cs="Arial"/>
        </w:rPr>
      </w:pPr>
      <w:r>
        <w:rPr>
          <w:rFonts w:ascii="Arial" w:hAnsi="Arial" w:cs="Arial"/>
        </w:rPr>
        <w:t>T</w:t>
      </w:r>
      <w:r w:rsidR="00990648" w:rsidRPr="004C348E">
        <w:rPr>
          <w:rFonts w:ascii="Arial" w:hAnsi="Arial" w:cs="Arial"/>
        </w:rPr>
        <w:t>echnical assistance</w:t>
      </w:r>
      <w:r>
        <w:rPr>
          <w:rFonts w:ascii="Arial" w:hAnsi="Arial" w:cs="Arial"/>
        </w:rPr>
        <w:t xml:space="preserve"> is</w:t>
      </w:r>
      <w:r w:rsidR="00990648" w:rsidRPr="004C348E">
        <w:rPr>
          <w:rFonts w:ascii="Arial" w:hAnsi="Arial" w:cs="Arial"/>
        </w:rPr>
        <w:t xml:space="preserve"> available to</w:t>
      </w:r>
      <w:r w:rsidR="00F7097F" w:rsidRPr="004C348E">
        <w:rPr>
          <w:rFonts w:ascii="Arial" w:hAnsi="Arial" w:cs="Arial"/>
          <w:smallCaps/>
        </w:rPr>
        <w:t xml:space="preserve"> applicants</w:t>
      </w:r>
      <w:r w:rsidR="004C348E" w:rsidRPr="004C348E">
        <w:rPr>
          <w:rFonts w:ascii="Arial" w:hAnsi="Arial" w:cs="Arial"/>
        </w:rPr>
        <w:t xml:space="preserve"> </w:t>
      </w:r>
      <w:r w:rsidR="00F872CF">
        <w:rPr>
          <w:rFonts w:ascii="Arial" w:hAnsi="Arial" w:cs="Arial"/>
        </w:rPr>
        <w:t>outside of</w:t>
      </w:r>
      <w:r w:rsidR="004C348E" w:rsidRPr="004C348E">
        <w:rPr>
          <w:rFonts w:ascii="Arial" w:hAnsi="Arial" w:cs="Arial"/>
        </w:rPr>
        <w:t xml:space="preserve"> this </w:t>
      </w:r>
      <w:r w:rsidR="004C348E" w:rsidRPr="004C348E">
        <w:rPr>
          <w:rFonts w:ascii="Arial" w:hAnsi="Arial" w:cs="Arial"/>
          <w:smallCaps/>
        </w:rPr>
        <w:t>application guide</w:t>
      </w:r>
      <w:r w:rsidR="004C348E" w:rsidRPr="004C348E">
        <w:rPr>
          <w:rFonts w:ascii="Arial" w:hAnsi="Arial" w:cs="Arial"/>
        </w:rPr>
        <w:t>. Additional technical assistance resources, including documents, forms, contacts, and program history are located at www.parks.ca.gov/spp.</w:t>
      </w:r>
    </w:p>
    <w:p w14:paraId="7ED37391" w14:textId="77777777" w:rsidR="00587FD7" w:rsidRDefault="00587FD7" w:rsidP="00711711">
      <w:pPr>
        <w:spacing w:before="0" w:beforeAutospacing="0" w:after="0" w:afterAutospacing="0"/>
        <w:ind w:left="90"/>
        <w:rPr>
          <w:rFonts w:ascii="Arial" w:hAnsi="Arial" w:cs="Arial"/>
          <w:smallCaps/>
        </w:rPr>
      </w:pPr>
    </w:p>
    <w:p w14:paraId="3DD8257F" w14:textId="66459C2A" w:rsidR="00990648" w:rsidRPr="004C348E" w:rsidRDefault="00F40559" w:rsidP="00711711">
      <w:pPr>
        <w:spacing w:before="0" w:beforeAutospacing="0" w:after="0" w:afterAutospacing="0"/>
        <w:ind w:left="90"/>
        <w:rPr>
          <w:rFonts w:ascii="Arial" w:hAnsi="Arial" w:cs="Arial"/>
        </w:rPr>
      </w:pPr>
      <w:r w:rsidRPr="003A0B9C">
        <w:rPr>
          <w:rFonts w:ascii="Arial" w:hAnsi="Arial" w:cs="Arial"/>
          <w:caps/>
        </w:rPr>
        <w:t>ogals</w:t>
      </w:r>
      <w:r w:rsidR="00990648" w:rsidRPr="003A0B9C">
        <w:rPr>
          <w:rFonts w:ascii="Arial" w:hAnsi="Arial" w:cs="Arial"/>
          <w:caps/>
        </w:rPr>
        <w:t>’</w:t>
      </w:r>
      <w:r w:rsidR="00990648" w:rsidRPr="004C348E">
        <w:rPr>
          <w:rFonts w:ascii="Arial" w:hAnsi="Arial" w:cs="Arial"/>
        </w:rPr>
        <w:t xml:space="preserve"> Competitive Review Team ha</w:t>
      </w:r>
      <w:r w:rsidR="007E0660">
        <w:rPr>
          <w:rFonts w:ascii="Arial" w:hAnsi="Arial" w:cs="Arial"/>
        </w:rPr>
        <w:t>s</w:t>
      </w:r>
      <w:r w:rsidR="00990648" w:rsidRPr="004C348E">
        <w:rPr>
          <w:rFonts w:ascii="Arial" w:hAnsi="Arial" w:cs="Arial"/>
        </w:rPr>
        <w:t xml:space="preserve"> gained experience through reviewing 1,827 statewide </w:t>
      </w:r>
      <w:r w:rsidRPr="004C348E">
        <w:rPr>
          <w:rFonts w:ascii="Arial" w:hAnsi="Arial" w:cs="Arial"/>
          <w:smallCaps/>
        </w:rPr>
        <w:t>applications</w:t>
      </w:r>
      <w:r w:rsidR="00990648" w:rsidRPr="004C348E">
        <w:rPr>
          <w:rFonts w:ascii="Arial" w:hAnsi="Arial" w:cs="Arial"/>
        </w:rPr>
        <w:t xml:space="preserve"> requesting $7.69 billion through SPP ROUNDS 1-4.</w:t>
      </w:r>
    </w:p>
    <w:p w14:paraId="1AFBC7A1" w14:textId="1F7673DF" w:rsidR="00E90993" w:rsidRPr="002E10D7" w:rsidRDefault="00961A73" w:rsidP="00711711">
      <w:pPr>
        <w:spacing w:before="0" w:beforeAutospacing="0" w:after="0" w:afterAutospacing="0"/>
        <w:ind w:left="90"/>
        <w:rPr>
          <w:rFonts w:ascii="Arial" w:hAnsi="Arial" w:cs="Arial"/>
        </w:rPr>
      </w:pPr>
      <w:r w:rsidRPr="002E10D7">
        <w:rPr>
          <w:rFonts w:ascii="Arial" w:hAnsi="Arial" w:cs="Arial"/>
        </w:rPr>
        <w:t xml:space="preserve">To ensure a fair process, </w:t>
      </w:r>
      <w:r w:rsidRPr="002E10D7">
        <w:rPr>
          <w:rFonts w:ascii="Arial" w:hAnsi="Arial" w:cs="Arial"/>
          <w:caps/>
        </w:rPr>
        <w:t>ogals</w:t>
      </w:r>
      <w:r w:rsidRPr="002E10D7">
        <w:rPr>
          <w:rFonts w:ascii="Arial" w:hAnsi="Arial" w:cs="Arial"/>
        </w:rPr>
        <w:t xml:space="preserve">’ Competitive Review Team provides all </w:t>
      </w:r>
      <w:r w:rsidRPr="002E10D7">
        <w:rPr>
          <w:rFonts w:ascii="Arial" w:hAnsi="Arial" w:cs="Arial"/>
          <w:smallCaps/>
        </w:rPr>
        <w:t>applicants</w:t>
      </w:r>
      <w:r w:rsidRPr="002E10D7">
        <w:rPr>
          <w:rFonts w:ascii="Arial" w:hAnsi="Arial" w:cs="Arial"/>
        </w:rPr>
        <w:t xml:space="preserve"> with </w:t>
      </w:r>
      <w:r w:rsidR="00EA6B64" w:rsidRPr="002E10D7">
        <w:rPr>
          <w:rFonts w:ascii="Arial" w:hAnsi="Arial" w:cs="Arial"/>
        </w:rPr>
        <w:t xml:space="preserve">consistent and </w:t>
      </w:r>
      <w:r w:rsidRPr="002E10D7">
        <w:rPr>
          <w:rFonts w:ascii="Arial" w:hAnsi="Arial" w:cs="Arial"/>
        </w:rPr>
        <w:t>accurate guidance.</w:t>
      </w:r>
      <w:r w:rsidR="007F42F8" w:rsidRPr="002E10D7">
        <w:rPr>
          <w:rFonts w:ascii="Arial" w:hAnsi="Arial" w:cs="Arial"/>
        </w:rPr>
        <w:t xml:space="preserve"> </w:t>
      </w:r>
      <w:r w:rsidR="00990648" w:rsidRPr="002E10D7">
        <w:rPr>
          <w:rFonts w:ascii="Arial" w:hAnsi="Arial" w:cs="Arial"/>
        </w:rPr>
        <w:t xml:space="preserve">All statewide </w:t>
      </w:r>
      <w:r w:rsidR="00F40559" w:rsidRPr="002E10D7">
        <w:rPr>
          <w:rFonts w:ascii="Arial" w:hAnsi="Arial" w:cs="Arial"/>
          <w:smallCaps/>
        </w:rPr>
        <w:t>applicants</w:t>
      </w:r>
      <w:r w:rsidR="00990648" w:rsidRPr="002E10D7">
        <w:rPr>
          <w:rFonts w:ascii="Arial" w:hAnsi="Arial" w:cs="Arial"/>
        </w:rPr>
        <w:t xml:space="preserve"> are encouraged to access the following: </w:t>
      </w:r>
    </w:p>
    <w:p w14:paraId="28233DEC" w14:textId="6D1AC229" w:rsidR="00990648" w:rsidRPr="00E25937" w:rsidRDefault="00E90993" w:rsidP="00204705">
      <w:pPr>
        <w:spacing w:before="120" w:beforeAutospacing="0" w:after="120" w:afterAutospacing="0"/>
        <w:ind w:left="90" w:right="1440"/>
        <w:rPr>
          <w:rFonts w:ascii="arial bold" w:hAnsi="arial bold" w:cs="Arial"/>
          <w:b/>
          <w:bCs/>
          <w:u w:val="single"/>
        </w:rPr>
      </w:pPr>
      <w:r w:rsidRPr="00E25937">
        <w:rPr>
          <w:rFonts w:ascii="arial bold" w:hAnsi="arial bold" w:cs="Arial"/>
          <w:b/>
          <w:bCs/>
          <w:caps/>
          <w:u w:val="single"/>
        </w:rPr>
        <w:t>a</w:t>
      </w:r>
      <w:r w:rsidR="00E25937" w:rsidRPr="00E25937">
        <w:rPr>
          <w:rFonts w:ascii="arial bold" w:hAnsi="arial bold" w:cs="Arial"/>
          <w:b/>
          <w:bCs/>
          <w:u w:val="single"/>
        </w:rPr>
        <w:t>pplication</w:t>
      </w:r>
      <w:r w:rsidR="00990648" w:rsidRPr="00E25937">
        <w:rPr>
          <w:rFonts w:ascii="arial bold" w:hAnsi="arial bold" w:cs="Arial"/>
          <w:b/>
          <w:bCs/>
          <w:u w:val="single"/>
        </w:rPr>
        <w:t xml:space="preserve"> Workshops </w:t>
      </w:r>
    </w:p>
    <w:p w14:paraId="6B0B56D5" w14:textId="5A9BE146" w:rsidR="00990648" w:rsidRPr="002E10D7" w:rsidRDefault="00990648" w:rsidP="00711711">
      <w:pPr>
        <w:spacing w:before="0" w:beforeAutospacing="0"/>
        <w:ind w:left="90"/>
        <w:rPr>
          <w:rFonts w:ascii="Arial" w:hAnsi="Arial" w:cs="Arial"/>
        </w:rPr>
      </w:pPr>
      <w:r w:rsidRPr="002E10D7">
        <w:rPr>
          <w:rFonts w:ascii="Arial" w:hAnsi="Arial" w:cs="Arial"/>
        </w:rPr>
        <w:t xml:space="preserve">For each </w:t>
      </w:r>
      <w:r w:rsidR="00086C36" w:rsidRPr="002E10D7">
        <w:rPr>
          <w:rFonts w:ascii="Arial" w:hAnsi="Arial" w:cs="Arial"/>
          <w:smallCaps/>
        </w:rPr>
        <w:t>round</w:t>
      </w:r>
      <w:r w:rsidRPr="002E10D7">
        <w:rPr>
          <w:rFonts w:ascii="Arial" w:hAnsi="Arial" w:cs="Arial"/>
        </w:rPr>
        <w:t xml:space="preserve">, </w:t>
      </w:r>
      <w:r w:rsidR="00256080" w:rsidRPr="002E10D7">
        <w:rPr>
          <w:rFonts w:ascii="Arial" w:hAnsi="Arial" w:cs="Arial"/>
          <w:smallCaps/>
        </w:rPr>
        <w:t>application</w:t>
      </w:r>
      <w:r w:rsidRPr="002E10D7">
        <w:rPr>
          <w:rFonts w:ascii="Arial" w:hAnsi="Arial" w:cs="Arial"/>
        </w:rPr>
        <w:t xml:space="preserve"> Workshops will be offered. </w:t>
      </w:r>
      <w:r w:rsidR="00256080" w:rsidRPr="002E10D7">
        <w:rPr>
          <w:rFonts w:ascii="Arial" w:hAnsi="Arial" w:cs="Arial"/>
          <w:caps/>
        </w:rPr>
        <w:t>ogals</w:t>
      </w:r>
      <w:r w:rsidRPr="002E10D7">
        <w:rPr>
          <w:rFonts w:ascii="Arial" w:hAnsi="Arial" w:cs="Arial"/>
        </w:rPr>
        <w:t xml:space="preserve">’ Competitive Review Team will </w:t>
      </w:r>
      <w:r w:rsidR="00952071">
        <w:rPr>
          <w:rFonts w:ascii="Arial" w:hAnsi="Arial" w:cs="Arial"/>
        </w:rPr>
        <w:t>provide</w:t>
      </w:r>
      <w:r w:rsidRPr="002E10D7">
        <w:rPr>
          <w:rFonts w:ascii="Arial" w:hAnsi="Arial" w:cs="Arial"/>
        </w:rPr>
        <w:t xml:space="preserve"> a page-by-page review of this </w:t>
      </w:r>
      <w:r w:rsidR="00D44148" w:rsidRPr="002E10D7">
        <w:rPr>
          <w:rFonts w:ascii="Arial" w:hAnsi="Arial" w:cs="Arial"/>
          <w:smallCaps/>
        </w:rPr>
        <w:t xml:space="preserve">application </w:t>
      </w:r>
      <w:r w:rsidRPr="002E10D7">
        <w:rPr>
          <w:rFonts w:ascii="Arial" w:hAnsi="Arial" w:cs="Arial"/>
        </w:rPr>
        <w:t xml:space="preserve">Guide. </w:t>
      </w:r>
      <w:r w:rsidR="00952071">
        <w:rPr>
          <w:rFonts w:ascii="Arial" w:hAnsi="Arial" w:cs="Arial"/>
        </w:rPr>
        <w:t>Each</w:t>
      </w:r>
      <w:r w:rsidRPr="002E10D7">
        <w:rPr>
          <w:rFonts w:ascii="Arial" w:hAnsi="Arial" w:cs="Arial"/>
        </w:rPr>
        <w:t xml:space="preserve"> workshop </w:t>
      </w:r>
      <w:r w:rsidR="00952071">
        <w:rPr>
          <w:rFonts w:ascii="Arial" w:hAnsi="Arial" w:cs="Arial"/>
        </w:rPr>
        <w:t>is</w:t>
      </w:r>
      <w:r w:rsidRPr="002E10D7">
        <w:rPr>
          <w:rFonts w:ascii="Arial" w:hAnsi="Arial" w:cs="Arial"/>
        </w:rPr>
        <w:t xml:space="preserve"> </w:t>
      </w:r>
      <w:r w:rsidR="00587FD7">
        <w:rPr>
          <w:rFonts w:ascii="Arial" w:hAnsi="Arial" w:cs="Arial"/>
        </w:rPr>
        <w:t>identical</w:t>
      </w:r>
      <w:r w:rsidR="00146E09">
        <w:rPr>
          <w:rFonts w:ascii="Arial" w:hAnsi="Arial" w:cs="Arial"/>
        </w:rPr>
        <w:t xml:space="preserve"> going through the </w:t>
      </w:r>
      <w:r w:rsidR="00146E09" w:rsidRPr="00146E09">
        <w:rPr>
          <w:rFonts w:ascii="Arial" w:hAnsi="Arial" w:cs="Arial"/>
          <w:smallCaps/>
        </w:rPr>
        <w:t>application</w:t>
      </w:r>
      <w:r w:rsidR="00146E09">
        <w:rPr>
          <w:rFonts w:ascii="Arial" w:hAnsi="Arial" w:cs="Arial"/>
        </w:rPr>
        <w:t xml:space="preserve"> </w:t>
      </w:r>
      <w:r w:rsidR="008A0C0F">
        <w:rPr>
          <w:rFonts w:ascii="Arial" w:hAnsi="Arial" w:cs="Arial"/>
        </w:rPr>
        <w:t>G</w:t>
      </w:r>
      <w:r w:rsidR="00146E09">
        <w:rPr>
          <w:rFonts w:ascii="Arial" w:hAnsi="Arial" w:cs="Arial"/>
        </w:rPr>
        <w:t>uide page by page</w:t>
      </w:r>
      <w:r w:rsidR="000257B0">
        <w:rPr>
          <w:rFonts w:ascii="Arial" w:hAnsi="Arial" w:cs="Arial"/>
        </w:rPr>
        <w:t>.</w:t>
      </w:r>
      <w:r w:rsidR="00146E09">
        <w:rPr>
          <w:rFonts w:ascii="Arial" w:hAnsi="Arial" w:cs="Arial"/>
        </w:rPr>
        <w:t xml:space="preserve"> </w:t>
      </w:r>
      <w:r w:rsidR="005A44FE">
        <w:rPr>
          <w:rFonts w:ascii="Arial" w:hAnsi="Arial" w:cs="Arial"/>
        </w:rPr>
        <w:t xml:space="preserve">The purpose of the workshop is to provide </w:t>
      </w:r>
      <w:r w:rsidR="000257B0">
        <w:rPr>
          <w:rFonts w:ascii="Arial" w:hAnsi="Arial" w:cs="Arial"/>
        </w:rPr>
        <w:t>immersive</w:t>
      </w:r>
      <w:r w:rsidR="00146E09">
        <w:rPr>
          <w:rFonts w:ascii="Arial" w:hAnsi="Arial" w:cs="Arial"/>
        </w:rPr>
        <w:t xml:space="preserve"> and interactive</w:t>
      </w:r>
      <w:r w:rsidR="005A44FE">
        <w:rPr>
          <w:rFonts w:ascii="Arial" w:hAnsi="Arial" w:cs="Arial"/>
        </w:rPr>
        <w:t xml:space="preserve"> education and training</w:t>
      </w:r>
      <w:r w:rsidR="00146E09">
        <w:rPr>
          <w:rFonts w:ascii="Arial" w:hAnsi="Arial" w:cs="Arial"/>
        </w:rPr>
        <w:t xml:space="preserve"> for completing a competitive </w:t>
      </w:r>
      <w:r w:rsidR="00146E09" w:rsidRPr="00C723BF">
        <w:rPr>
          <w:rFonts w:ascii="Arial" w:hAnsi="Arial" w:cs="Arial"/>
          <w:smallCaps/>
        </w:rPr>
        <w:t>application</w:t>
      </w:r>
      <w:r w:rsidR="00146E09">
        <w:rPr>
          <w:rFonts w:ascii="Arial" w:hAnsi="Arial" w:cs="Arial"/>
        </w:rPr>
        <w:t>.</w:t>
      </w:r>
      <w:r w:rsidR="00F66123" w:rsidRPr="002E10D7">
        <w:rPr>
          <w:rFonts w:ascii="Arial" w:hAnsi="Arial" w:cs="Arial"/>
        </w:rPr>
        <w:t xml:space="preserve"> </w:t>
      </w:r>
      <w:r w:rsidR="00AA1325">
        <w:rPr>
          <w:rFonts w:ascii="Arial" w:hAnsi="Arial" w:cs="Arial"/>
        </w:rPr>
        <w:t xml:space="preserve">Dates and times for the workshops will be posted at </w:t>
      </w:r>
      <w:hyperlink r:id="rId112">
        <w:r w:rsidR="00AA1325" w:rsidRPr="202B6AF7">
          <w:rPr>
            <w:rStyle w:val="Hyperlink"/>
            <w:rFonts w:ascii="Arial" w:hAnsi="Arial" w:cs="Arial"/>
          </w:rPr>
          <w:t>www.parks.ca.gov/spp</w:t>
        </w:r>
      </w:hyperlink>
      <w:r w:rsidR="00AA1325" w:rsidRPr="202B6AF7">
        <w:rPr>
          <w:rFonts w:ascii="Arial" w:hAnsi="Arial" w:cs="Arial"/>
        </w:rPr>
        <w:t xml:space="preserve">. </w:t>
      </w:r>
    </w:p>
    <w:p w14:paraId="2D0F09E3" w14:textId="77777777" w:rsidR="00990648" w:rsidRPr="002E10D7" w:rsidRDefault="00990648" w:rsidP="00204705">
      <w:pPr>
        <w:spacing w:after="120" w:afterAutospacing="0"/>
        <w:ind w:left="0" w:right="1440"/>
        <w:rPr>
          <w:rFonts w:ascii="Arial" w:hAnsi="Arial" w:cs="Arial"/>
          <w:b/>
          <w:bCs/>
          <w:u w:val="single"/>
        </w:rPr>
      </w:pPr>
      <w:r w:rsidRPr="002E10D7">
        <w:rPr>
          <w:rFonts w:ascii="Arial" w:hAnsi="Arial" w:cs="Arial"/>
          <w:b/>
          <w:bCs/>
          <w:u w:val="single"/>
        </w:rPr>
        <w:t>Access to the Competitive Review Team</w:t>
      </w:r>
    </w:p>
    <w:p w14:paraId="34FB2182" w14:textId="291E2F78" w:rsidR="00990648" w:rsidRPr="002E10D7" w:rsidRDefault="00256080" w:rsidP="00711711">
      <w:pPr>
        <w:spacing w:before="0" w:beforeAutospacing="0" w:after="120" w:afterAutospacing="0"/>
        <w:ind w:left="0"/>
        <w:rPr>
          <w:rFonts w:ascii="Arial" w:hAnsi="Arial" w:cs="Arial"/>
        </w:rPr>
      </w:pPr>
      <w:r w:rsidRPr="002E10D7">
        <w:rPr>
          <w:rFonts w:ascii="Arial" w:hAnsi="Arial" w:cs="Arial"/>
          <w:caps/>
        </w:rPr>
        <w:t>ogals</w:t>
      </w:r>
      <w:r w:rsidR="00990648" w:rsidRPr="002E10D7">
        <w:rPr>
          <w:rFonts w:ascii="Arial" w:hAnsi="Arial" w:cs="Arial"/>
        </w:rPr>
        <w:t xml:space="preserve">’ Competitive Review Team strives to </w:t>
      </w:r>
      <w:r w:rsidR="00D73067">
        <w:rPr>
          <w:rFonts w:ascii="Arial" w:hAnsi="Arial" w:cs="Arial"/>
        </w:rPr>
        <w:t>provide</w:t>
      </w:r>
      <w:r w:rsidR="00990648" w:rsidRPr="002E10D7">
        <w:rPr>
          <w:rFonts w:ascii="Arial" w:hAnsi="Arial" w:cs="Arial"/>
        </w:rPr>
        <w:t xml:space="preserve"> outstanding customer service to all </w:t>
      </w:r>
      <w:r w:rsidRPr="002E10D7">
        <w:rPr>
          <w:rFonts w:ascii="Arial" w:hAnsi="Arial" w:cs="Arial"/>
          <w:smallCaps/>
        </w:rPr>
        <w:t>applicants</w:t>
      </w:r>
      <w:r w:rsidR="00D73067">
        <w:rPr>
          <w:rFonts w:ascii="Arial" w:hAnsi="Arial" w:cs="Arial"/>
        </w:rPr>
        <w:t xml:space="preserve"> </w:t>
      </w:r>
      <w:r w:rsidR="00591897">
        <w:rPr>
          <w:rFonts w:ascii="Arial" w:hAnsi="Arial" w:cs="Arial"/>
        </w:rPr>
        <w:t xml:space="preserve">as the </w:t>
      </w:r>
      <w:r w:rsidR="00D73067">
        <w:rPr>
          <w:rFonts w:ascii="Arial" w:hAnsi="Arial" w:cs="Arial"/>
        </w:rPr>
        <w:t>program experts.</w:t>
      </w:r>
      <w:r w:rsidR="00990648" w:rsidRPr="002E10D7">
        <w:rPr>
          <w:rFonts w:ascii="Arial" w:hAnsi="Arial" w:cs="Arial"/>
        </w:rPr>
        <w:t xml:space="preserve"> </w:t>
      </w:r>
      <w:r w:rsidRPr="002E10D7">
        <w:rPr>
          <w:rFonts w:ascii="Arial" w:hAnsi="Arial" w:cs="Arial"/>
          <w:smallCaps/>
        </w:rPr>
        <w:t>applicants</w:t>
      </w:r>
      <w:r w:rsidR="00990648" w:rsidRPr="002E10D7">
        <w:rPr>
          <w:rFonts w:ascii="Arial" w:hAnsi="Arial" w:cs="Arial"/>
        </w:rPr>
        <w:t xml:space="preserve"> are encouraged to call, email, or schedule </w:t>
      </w:r>
      <w:r w:rsidR="00990648" w:rsidRPr="00C723BF">
        <w:rPr>
          <w:rFonts w:ascii="Arial" w:hAnsi="Arial" w:cs="Arial"/>
          <w:smallCaps/>
        </w:rPr>
        <w:t>meeting</w:t>
      </w:r>
      <w:r w:rsidR="00990648" w:rsidRPr="002E10D7">
        <w:rPr>
          <w:rFonts w:ascii="Arial" w:hAnsi="Arial" w:cs="Arial"/>
        </w:rPr>
        <w:t xml:space="preserve">s when guidance is needed. Contact the Competitive Review </w:t>
      </w:r>
      <w:r w:rsidR="00990648" w:rsidRPr="00C723BF">
        <w:rPr>
          <w:rFonts w:ascii="Arial" w:hAnsi="Arial" w:cs="Arial"/>
        </w:rPr>
        <w:t>Project</w:t>
      </w:r>
      <w:r w:rsidR="00990648" w:rsidRPr="002E10D7">
        <w:rPr>
          <w:rFonts w:ascii="Arial" w:hAnsi="Arial" w:cs="Arial"/>
        </w:rPr>
        <w:t xml:space="preserve"> Officer assigned to the county where the </w:t>
      </w:r>
      <w:r w:rsidR="0001258A" w:rsidRPr="002E10D7">
        <w:rPr>
          <w:rFonts w:ascii="Arial" w:hAnsi="Arial" w:cs="Arial"/>
          <w:smallCaps/>
        </w:rPr>
        <w:t>project</w:t>
      </w:r>
      <w:r w:rsidR="00990648" w:rsidRPr="002E10D7">
        <w:rPr>
          <w:rFonts w:ascii="Arial" w:hAnsi="Arial" w:cs="Arial"/>
        </w:rPr>
        <w:t xml:space="preserve"> is located. To access this list by county, go to </w:t>
      </w:r>
      <w:hyperlink r:id="rId113" w:history="1">
        <w:r w:rsidR="00482E61" w:rsidRPr="00E44406">
          <w:rPr>
            <w:rStyle w:val="Hyperlink"/>
            <w:rFonts w:ascii="Arial" w:hAnsi="Arial" w:cs="Arial"/>
          </w:rPr>
          <w:t>www.parks.ca.gov/spp</w:t>
        </w:r>
      </w:hyperlink>
      <w:r w:rsidR="009E27A6" w:rsidRPr="002E10D7">
        <w:rPr>
          <w:rFonts w:ascii="Arial" w:hAnsi="Arial" w:cs="Arial"/>
        </w:rPr>
        <w:t xml:space="preserve"> </w:t>
      </w:r>
      <w:r w:rsidR="00990648" w:rsidRPr="002E10D7">
        <w:rPr>
          <w:rFonts w:ascii="Arial" w:hAnsi="Arial" w:cs="Arial"/>
        </w:rPr>
        <w:t xml:space="preserve">and click on “Contact Us.” </w:t>
      </w:r>
    </w:p>
    <w:p w14:paraId="21413C1D" w14:textId="1CD273D5" w:rsidR="00990648" w:rsidRPr="002E10D7" w:rsidRDefault="00EB62B8" w:rsidP="00204705">
      <w:pPr>
        <w:spacing w:after="120" w:afterAutospacing="0"/>
        <w:ind w:left="0" w:right="1440"/>
        <w:rPr>
          <w:rFonts w:ascii="Arial" w:hAnsi="Arial" w:cs="Arial"/>
          <w:b/>
          <w:bCs/>
          <w:u w:val="single"/>
        </w:rPr>
      </w:pPr>
      <w:r>
        <w:rPr>
          <w:rFonts w:ascii="Arial" w:hAnsi="Arial" w:cs="Arial"/>
          <w:b/>
          <w:bCs/>
          <w:u w:val="single"/>
        </w:rPr>
        <w:t xml:space="preserve">SPP </w:t>
      </w:r>
      <w:r w:rsidR="00D1034F">
        <w:rPr>
          <w:rFonts w:ascii="arial bold" w:hAnsi="arial bold" w:cs="Arial"/>
          <w:b/>
          <w:u w:val="single"/>
        </w:rPr>
        <w:t>A</w:t>
      </w:r>
      <w:r w:rsidR="00990648" w:rsidRPr="00D1034F">
        <w:rPr>
          <w:rFonts w:ascii="arial bold" w:hAnsi="arial bold" w:cs="Arial"/>
          <w:b/>
          <w:u w:val="single"/>
        </w:rPr>
        <w:t>pplication</w:t>
      </w:r>
      <w:r w:rsidR="00990648" w:rsidRPr="002E10D7">
        <w:rPr>
          <w:rFonts w:ascii="Arial" w:hAnsi="Arial" w:cs="Arial"/>
          <w:b/>
          <w:bCs/>
          <w:u w:val="single"/>
        </w:rPr>
        <w:t xml:space="preserve"> Guide</w:t>
      </w:r>
    </w:p>
    <w:p w14:paraId="5EABEDBD" w14:textId="1D0C0E14" w:rsidR="00990648" w:rsidRPr="002E10D7" w:rsidRDefault="00D1034F" w:rsidP="00711711">
      <w:pPr>
        <w:spacing w:before="0" w:beforeAutospacing="0" w:after="120" w:afterAutospacing="0"/>
        <w:ind w:left="0"/>
        <w:rPr>
          <w:rFonts w:ascii="Arial" w:hAnsi="Arial" w:cs="Arial"/>
        </w:rPr>
      </w:pPr>
      <w:r>
        <w:rPr>
          <w:rFonts w:ascii="Arial" w:hAnsi="Arial" w:cs="Arial"/>
        </w:rPr>
        <w:t>This guide i</w:t>
      </w:r>
      <w:r w:rsidR="00990648" w:rsidRPr="002E10D7">
        <w:rPr>
          <w:rFonts w:ascii="Arial" w:hAnsi="Arial" w:cs="Arial"/>
        </w:rPr>
        <w:t xml:space="preserve">ncludes a Technical Assistance section with additional Project Selection Criteria guidance and examples about how to be competitive. </w:t>
      </w:r>
    </w:p>
    <w:p w14:paraId="04CC5743" w14:textId="69D3FEBF" w:rsidR="00990648" w:rsidRPr="002E10D7" w:rsidRDefault="00990648" w:rsidP="00204705">
      <w:pPr>
        <w:spacing w:after="120" w:afterAutospacing="0"/>
        <w:ind w:left="0" w:right="1440"/>
        <w:rPr>
          <w:rFonts w:ascii="Arial" w:hAnsi="Arial" w:cs="Arial"/>
          <w:b/>
          <w:bCs/>
          <w:u w:val="single"/>
        </w:rPr>
      </w:pPr>
      <w:r w:rsidRPr="002E10D7">
        <w:rPr>
          <w:rFonts w:ascii="Arial" w:hAnsi="Arial" w:cs="Arial"/>
          <w:b/>
          <w:bCs/>
          <w:u w:val="single"/>
        </w:rPr>
        <w:t xml:space="preserve">Assistance with Incomplete </w:t>
      </w:r>
      <w:r w:rsidR="00867A1A" w:rsidRPr="002E10D7">
        <w:rPr>
          <w:rFonts w:ascii="Arial" w:hAnsi="Arial" w:cs="Arial"/>
          <w:b/>
          <w:bCs/>
          <w:smallCaps/>
          <w:u w:val="single"/>
        </w:rPr>
        <w:t>application</w:t>
      </w:r>
      <w:r w:rsidRPr="002E10D7">
        <w:rPr>
          <w:rFonts w:ascii="Arial" w:hAnsi="Arial" w:cs="Arial"/>
          <w:b/>
          <w:bCs/>
          <w:u w:val="single"/>
        </w:rPr>
        <w:t xml:space="preserve"> Documents</w:t>
      </w:r>
    </w:p>
    <w:p w14:paraId="64968EBB" w14:textId="77777777" w:rsidR="00D73067" w:rsidRDefault="00D73981" w:rsidP="00711711">
      <w:pPr>
        <w:spacing w:before="0" w:beforeAutospacing="0"/>
        <w:ind w:left="0"/>
        <w:rPr>
          <w:rFonts w:ascii="Arial" w:hAnsi="Arial" w:cs="Arial"/>
        </w:rPr>
      </w:pPr>
      <w:r w:rsidRPr="002E10D7">
        <w:rPr>
          <w:rFonts w:ascii="Arial" w:hAnsi="Arial" w:cs="Arial"/>
          <w:caps/>
        </w:rPr>
        <w:t>ogals</w:t>
      </w:r>
      <w:r w:rsidR="00990648" w:rsidRPr="002E10D7">
        <w:rPr>
          <w:rFonts w:ascii="Arial" w:hAnsi="Arial" w:cs="Arial"/>
        </w:rPr>
        <w:t xml:space="preserve"> may contact </w:t>
      </w:r>
      <w:r w:rsidR="009E27A6" w:rsidRPr="002E10D7">
        <w:rPr>
          <w:rFonts w:ascii="Arial" w:hAnsi="Arial" w:cs="Arial"/>
          <w:smallCaps/>
        </w:rPr>
        <w:t>applicants</w:t>
      </w:r>
      <w:r w:rsidR="00990648" w:rsidRPr="002E10D7">
        <w:rPr>
          <w:rFonts w:ascii="Arial" w:hAnsi="Arial" w:cs="Arial"/>
        </w:rPr>
        <w:t xml:space="preserve"> to explain any correction needed. </w:t>
      </w:r>
      <w:r w:rsidRPr="002E10D7">
        <w:rPr>
          <w:rFonts w:ascii="Arial" w:hAnsi="Arial" w:cs="Arial"/>
          <w:caps/>
        </w:rPr>
        <w:t>ogals</w:t>
      </w:r>
      <w:r w:rsidR="00990648" w:rsidRPr="002E10D7">
        <w:rPr>
          <w:rFonts w:ascii="Arial" w:hAnsi="Arial" w:cs="Arial"/>
          <w:caps/>
        </w:rPr>
        <w:t xml:space="preserve"> </w:t>
      </w:r>
      <w:r w:rsidR="00990648" w:rsidRPr="002E10D7">
        <w:rPr>
          <w:rFonts w:ascii="Arial" w:hAnsi="Arial" w:cs="Arial"/>
        </w:rPr>
        <w:t xml:space="preserve">does not automatically disqualify an </w:t>
      </w:r>
      <w:r w:rsidRPr="002E10D7">
        <w:rPr>
          <w:rFonts w:ascii="Arial" w:hAnsi="Arial" w:cs="Arial"/>
          <w:smallCaps/>
        </w:rPr>
        <w:t>application</w:t>
      </w:r>
      <w:r w:rsidRPr="002E10D7">
        <w:rPr>
          <w:rFonts w:ascii="Arial" w:hAnsi="Arial" w:cs="Arial"/>
        </w:rPr>
        <w:t xml:space="preserve"> </w:t>
      </w:r>
      <w:r w:rsidR="00990648" w:rsidRPr="002E10D7">
        <w:rPr>
          <w:rFonts w:ascii="Arial" w:hAnsi="Arial" w:cs="Arial"/>
        </w:rPr>
        <w:t xml:space="preserve">if a document is incomplete or needs correction except for the </w:t>
      </w:r>
      <w:r w:rsidR="00990648" w:rsidRPr="00C723BF">
        <w:rPr>
          <w:rFonts w:ascii="Arial" w:hAnsi="Arial" w:cs="Arial"/>
        </w:rPr>
        <w:t>Project</w:t>
      </w:r>
      <w:r w:rsidR="00990648" w:rsidRPr="002E10D7">
        <w:rPr>
          <w:rFonts w:ascii="Arial" w:hAnsi="Arial" w:cs="Arial"/>
        </w:rPr>
        <w:t xml:space="preserve"> Selection Criteria.</w:t>
      </w:r>
      <w:r w:rsidR="00497F32" w:rsidRPr="002E10D7">
        <w:rPr>
          <w:rFonts w:ascii="Arial" w:hAnsi="Arial" w:cs="Arial"/>
        </w:rPr>
        <w:t xml:space="preserve"> </w:t>
      </w:r>
    </w:p>
    <w:p w14:paraId="6B119B9D" w14:textId="23419A8F" w:rsidR="00497F32" w:rsidRDefault="00D73981" w:rsidP="00711711">
      <w:pPr>
        <w:spacing w:before="0" w:beforeAutospacing="0"/>
        <w:ind w:left="0"/>
        <w:rPr>
          <w:rFonts w:ascii="Arial" w:hAnsi="Arial" w:cs="Arial"/>
        </w:rPr>
      </w:pPr>
      <w:r w:rsidRPr="002E10D7">
        <w:rPr>
          <w:rFonts w:ascii="Arial" w:hAnsi="Arial" w:cs="Arial"/>
          <w:caps/>
        </w:rPr>
        <w:t>ogals</w:t>
      </w:r>
      <w:r w:rsidR="00990648" w:rsidRPr="002E10D7">
        <w:rPr>
          <w:rFonts w:ascii="Arial" w:hAnsi="Arial" w:cs="Arial"/>
        </w:rPr>
        <w:t>’ Competitive Review Team can also preview documents</w:t>
      </w:r>
      <w:r w:rsidR="00D73067">
        <w:rPr>
          <w:rFonts w:ascii="Arial" w:hAnsi="Arial" w:cs="Arial"/>
        </w:rPr>
        <w:t xml:space="preserve">, excluding </w:t>
      </w:r>
      <w:r w:rsidR="002D2D2C">
        <w:rPr>
          <w:rFonts w:ascii="Arial" w:hAnsi="Arial" w:cs="Arial"/>
        </w:rPr>
        <w:t>C</w:t>
      </w:r>
      <w:r w:rsidR="00D73067">
        <w:rPr>
          <w:rFonts w:ascii="Arial" w:hAnsi="Arial" w:cs="Arial"/>
        </w:rPr>
        <w:t xml:space="preserve">hecklist </w:t>
      </w:r>
      <w:r w:rsidR="002D2D2C">
        <w:rPr>
          <w:rFonts w:ascii="Arial" w:hAnsi="Arial" w:cs="Arial"/>
        </w:rPr>
        <w:t>I</w:t>
      </w:r>
      <w:r w:rsidR="00D73067">
        <w:rPr>
          <w:rFonts w:ascii="Arial" w:hAnsi="Arial" w:cs="Arial"/>
        </w:rPr>
        <w:t xml:space="preserve">tem #2 – </w:t>
      </w:r>
      <w:r w:rsidR="00D73067" w:rsidRPr="00C723BF">
        <w:rPr>
          <w:rFonts w:ascii="Arial" w:hAnsi="Arial" w:cs="Arial"/>
        </w:rPr>
        <w:t>Project</w:t>
      </w:r>
      <w:r w:rsidR="00D73067">
        <w:rPr>
          <w:rFonts w:ascii="Arial" w:hAnsi="Arial" w:cs="Arial"/>
        </w:rPr>
        <w:t xml:space="preserve"> Selection Criteria,</w:t>
      </w:r>
      <w:r w:rsidR="00990648" w:rsidRPr="002E10D7">
        <w:rPr>
          <w:rFonts w:ascii="Arial" w:hAnsi="Arial" w:cs="Arial"/>
        </w:rPr>
        <w:t xml:space="preserve"> before the </w:t>
      </w:r>
      <w:r w:rsidRPr="002E10D7">
        <w:rPr>
          <w:rFonts w:ascii="Arial" w:hAnsi="Arial" w:cs="Arial"/>
          <w:smallCaps/>
        </w:rPr>
        <w:t xml:space="preserve">application </w:t>
      </w:r>
      <w:r w:rsidR="00990648" w:rsidRPr="002E10D7">
        <w:rPr>
          <w:rFonts w:ascii="Arial" w:hAnsi="Arial" w:cs="Arial"/>
        </w:rPr>
        <w:t xml:space="preserve">deadline. </w:t>
      </w:r>
    </w:p>
    <w:p w14:paraId="0E4FBDC6" w14:textId="77777777" w:rsidR="00D73067" w:rsidRPr="002E10D7" w:rsidRDefault="00D73067" w:rsidP="00711711">
      <w:pPr>
        <w:spacing w:before="0" w:beforeAutospacing="0"/>
        <w:ind w:left="0"/>
        <w:rPr>
          <w:rFonts w:ascii="Arial" w:hAnsi="Arial" w:cs="Arial"/>
        </w:rPr>
      </w:pPr>
    </w:p>
    <w:p w14:paraId="5B36A676" w14:textId="6A58C886" w:rsidR="00990648" w:rsidRPr="002E10D7" w:rsidRDefault="00990648" w:rsidP="008B096A">
      <w:pPr>
        <w:spacing w:before="0" w:beforeAutospacing="0" w:after="0" w:afterAutospacing="0" w:line="240" w:lineRule="auto"/>
        <w:ind w:left="0" w:right="1440"/>
        <w:rPr>
          <w:rFonts w:ascii="Arial" w:hAnsi="Arial" w:cs="Arial"/>
          <w:b/>
          <w:bCs/>
          <w:u w:val="single"/>
        </w:rPr>
      </w:pPr>
      <w:r w:rsidRPr="002E10D7">
        <w:rPr>
          <w:rFonts w:ascii="Arial" w:hAnsi="Arial" w:cs="Arial"/>
          <w:b/>
          <w:bCs/>
          <w:u w:val="single"/>
        </w:rPr>
        <w:lastRenderedPageBreak/>
        <w:t>Strengths and Weaknesses</w:t>
      </w:r>
    </w:p>
    <w:p w14:paraId="5A9CD728" w14:textId="26627521" w:rsidR="00990648" w:rsidRPr="002E10D7" w:rsidRDefault="00D73981" w:rsidP="00711711">
      <w:pPr>
        <w:spacing w:before="0" w:beforeAutospacing="0"/>
        <w:ind w:left="0"/>
        <w:rPr>
          <w:rFonts w:ascii="Arial" w:hAnsi="Arial" w:cs="Arial"/>
        </w:rPr>
      </w:pPr>
      <w:r w:rsidRPr="002E10D7">
        <w:rPr>
          <w:rFonts w:ascii="Arial" w:hAnsi="Arial" w:cs="Arial"/>
          <w:smallCaps/>
        </w:rPr>
        <w:t>applicants</w:t>
      </w:r>
      <w:r w:rsidR="00CC432E">
        <w:rPr>
          <w:rFonts w:ascii="Arial" w:hAnsi="Arial" w:cs="Arial"/>
          <w:smallCaps/>
        </w:rPr>
        <w:t xml:space="preserve"> </w:t>
      </w:r>
      <w:r w:rsidR="00CC432E">
        <w:rPr>
          <w:rFonts w:ascii="Arial" w:hAnsi="Arial" w:cs="Arial"/>
        </w:rPr>
        <w:t>who</w:t>
      </w:r>
      <w:r w:rsidR="00990648" w:rsidRPr="002E10D7">
        <w:rPr>
          <w:rFonts w:ascii="Arial" w:hAnsi="Arial" w:cs="Arial"/>
        </w:rPr>
        <w:t xml:space="preserve"> do not receive a </w:t>
      </w:r>
      <w:r w:rsidRPr="002E10D7">
        <w:rPr>
          <w:rFonts w:ascii="Arial" w:hAnsi="Arial" w:cs="Arial"/>
          <w:smallCaps/>
        </w:rPr>
        <w:t>grant</w:t>
      </w:r>
      <w:r w:rsidR="00990648" w:rsidRPr="002E10D7">
        <w:rPr>
          <w:rFonts w:ascii="Arial" w:hAnsi="Arial" w:cs="Arial"/>
        </w:rPr>
        <w:t xml:space="preserve"> award can request “</w:t>
      </w:r>
      <w:r w:rsidR="001A05A7">
        <w:rPr>
          <w:rFonts w:ascii="Arial" w:hAnsi="Arial" w:cs="Arial"/>
        </w:rPr>
        <w:t>S</w:t>
      </w:r>
      <w:r w:rsidR="00990648" w:rsidRPr="002E10D7">
        <w:rPr>
          <w:rFonts w:ascii="Arial" w:hAnsi="Arial" w:cs="Arial"/>
        </w:rPr>
        <w:t xml:space="preserve">trengths and </w:t>
      </w:r>
      <w:r w:rsidR="001A05A7">
        <w:rPr>
          <w:rFonts w:ascii="Arial" w:hAnsi="Arial" w:cs="Arial"/>
        </w:rPr>
        <w:t>W</w:t>
      </w:r>
      <w:r w:rsidR="00990648" w:rsidRPr="002E10D7">
        <w:rPr>
          <w:rFonts w:ascii="Arial" w:hAnsi="Arial" w:cs="Arial"/>
        </w:rPr>
        <w:t xml:space="preserve">eaknesses” feedback based on </w:t>
      </w:r>
      <w:r w:rsidR="00064215">
        <w:rPr>
          <w:rFonts w:ascii="Arial" w:hAnsi="Arial" w:cs="Arial"/>
        </w:rPr>
        <w:t>Checklist List Item #2 -</w:t>
      </w:r>
      <w:r w:rsidR="00990648" w:rsidRPr="002E10D7">
        <w:rPr>
          <w:rFonts w:ascii="Arial" w:hAnsi="Arial" w:cs="Arial"/>
        </w:rPr>
        <w:t xml:space="preserve"> </w:t>
      </w:r>
      <w:r w:rsidR="00990648" w:rsidRPr="00C723BF">
        <w:rPr>
          <w:rFonts w:ascii="Arial" w:hAnsi="Arial" w:cs="Arial"/>
        </w:rPr>
        <w:t>Project</w:t>
      </w:r>
      <w:r w:rsidR="00990648" w:rsidRPr="002E10D7">
        <w:rPr>
          <w:rFonts w:ascii="Arial" w:hAnsi="Arial" w:cs="Arial"/>
        </w:rPr>
        <w:t xml:space="preserve"> Selection Criteria </w:t>
      </w:r>
      <w:r w:rsidR="002118DD" w:rsidRPr="002118DD">
        <w:rPr>
          <w:rFonts w:ascii="Arial" w:hAnsi="Arial" w:cs="Arial"/>
        </w:rPr>
        <w:t xml:space="preserve">after </w:t>
      </w:r>
      <w:r w:rsidR="002118DD" w:rsidRPr="008A0C0F">
        <w:rPr>
          <w:rFonts w:ascii="Arial" w:hAnsi="Arial" w:cs="Arial"/>
          <w:smallCaps/>
        </w:rPr>
        <w:t>grant</w:t>
      </w:r>
      <w:r w:rsidR="002118DD" w:rsidRPr="002118DD">
        <w:rPr>
          <w:rFonts w:ascii="Arial" w:hAnsi="Arial" w:cs="Arial"/>
        </w:rPr>
        <w:t xml:space="preserve"> award announcement</w:t>
      </w:r>
      <w:r w:rsidR="00990648" w:rsidRPr="002E10D7">
        <w:rPr>
          <w:rFonts w:ascii="Arial" w:hAnsi="Arial" w:cs="Arial"/>
        </w:rPr>
        <w:t xml:space="preserve">. This feedback is useful to </w:t>
      </w:r>
      <w:r w:rsidRPr="002E10D7">
        <w:rPr>
          <w:rFonts w:ascii="Arial" w:hAnsi="Arial" w:cs="Arial"/>
          <w:smallCaps/>
        </w:rPr>
        <w:t>applicants</w:t>
      </w:r>
      <w:r w:rsidR="00990648" w:rsidRPr="002E10D7">
        <w:rPr>
          <w:rFonts w:ascii="Arial" w:hAnsi="Arial" w:cs="Arial"/>
        </w:rPr>
        <w:t xml:space="preserve"> if another </w:t>
      </w:r>
      <w:r w:rsidRPr="002E10D7">
        <w:rPr>
          <w:rFonts w:ascii="Arial" w:hAnsi="Arial" w:cs="Arial"/>
          <w:smallCaps/>
        </w:rPr>
        <w:t>round</w:t>
      </w:r>
      <w:r w:rsidR="00990648" w:rsidRPr="002E10D7">
        <w:rPr>
          <w:rFonts w:ascii="Arial" w:hAnsi="Arial" w:cs="Arial"/>
        </w:rPr>
        <w:t xml:space="preserve"> of funding is available</w:t>
      </w:r>
      <w:r w:rsidR="00E1547B">
        <w:rPr>
          <w:rFonts w:ascii="Arial" w:hAnsi="Arial" w:cs="Arial"/>
        </w:rPr>
        <w:t xml:space="preserve"> or for other </w:t>
      </w:r>
      <w:r w:rsidR="00E1547B" w:rsidRPr="008A0C0F">
        <w:rPr>
          <w:rFonts w:ascii="Arial" w:hAnsi="Arial" w:cs="Arial"/>
          <w:smallCaps/>
        </w:rPr>
        <w:t>grant applicat</w:t>
      </w:r>
      <w:r w:rsidR="00064215" w:rsidRPr="008A0C0F">
        <w:rPr>
          <w:rFonts w:ascii="Arial" w:hAnsi="Arial" w:cs="Arial"/>
          <w:smallCaps/>
        </w:rPr>
        <w:t>i</w:t>
      </w:r>
      <w:r w:rsidR="00E1547B" w:rsidRPr="008A0C0F">
        <w:rPr>
          <w:rFonts w:ascii="Arial" w:hAnsi="Arial" w:cs="Arial"/>
          <w:smallCaps/>
        </w:rPr>
        <w:t>ons</w:t>
      </w:r>
      <w:r w:rsidR="00990648" w:rsidRPr="002E10D7">
        <w:rPr>
          <w:rFonts w:ascii="Arial" w:hAnsi="Arial" w:cs="Arial"/>
        </w:rPr>
        <w:t>.</w:t>
      </w:r>
    </w:p>
    <w:p w14:paraId="4DF6EEA6" w14:textId="42D0077E" w:rsidR="00990648" w:rsidRPr="002E10D7" w:rsidRDefault="00990648" w:rsidP="008B096A">
      <w:pPr>
        <w:spacing w:before="0" w:beforeAutospacing="0" w:after="0" w:afterAutospacing="0" w:line="240" w:lineRule="auto"/>
        <w:ind w:left="0"/>
        <w:rPr>
          <w:rFonts w:ascii="Arial" w:hAnsi="Arial" w:cs="Arial"/>
          <w:b/>
          <w:bCs/>
          <w:u w:val="single"/>
        </w:rPr>
      </w:pPr>
      <w:r w:rsidRPr="002E10D7">
        <w:rPr>
          <w:rFonts w:ascii="Arial" w:hAnsi="Arial" w:cs="Arial"/>
          <w:b/>
          <w:bCs/>
          <w:u w:val="single"/>
        </w:rPr>
        <w:t>Grant Administration Workshop</w:t>
      </w:r>
    </w:p>
    <w:p w14:paraId="0C160CE0" w14:textId="4A30ED69" w:rsidR="00DE3714" w:rsidRDefault="00A22C2F" w:rsidP="005F1D19">
      <w:pPr>
        <w:spacing w:before="0" w:beforeAutospacing="0"/>
        <w:ind w:left="0"/>
        <w:rPr>
          <w:rFonts w:ascii="Arial" w:hAnsi="Arial" w:cs="Arial"/>
        </w:rPr>
      </w:pPr>
      <w:r w:rsidRPr="002E10D7">
        <w:rPr>
          <w:rFonts w:ascii="Arial" w:hAnsi="Arial" w:cs="Arial"/>
          <w:smallCaps/>
        </w:rPr>
        <w:t>applicants</w:t>
      </w:r>
      <w:r w:rsidR="00990648" w:rsidRPr="002E10D7">
        <w:rPr>
          <w:rFonts w:ascii="Arial" w:hAnsi="Arial" w:cs="Arial"/>
        </w:rPr>
        <w:t xml:space="preserve"> who receive a </w:t>
      </w:r>
      <w:r w:rsidR="00C668D2" w:rsidRPr="002E10D7">
        <w:rPr>
          <w:rFonts w:ascii="Arial" w:hAnsi="Arial" w:cs="Arial"/>
          <w:smallCaps/>
        </w:rPr>
        <w:t>grant</w:t>
      </w:r>
      <w:r w:rsidR="00990648" w:rsidRPr="002E10D7">
        <w:rPr>
          <w:rFonts w:ascii="Arial" w:hAnsi="Arial" w:cs="Arial"/>
        </w:rPr>
        <w:t xml:space="preserve"> award </w:t>
      </w:r>
      <w:r w:rsidR="00AE5259">
        <w:rPr>
          <w:rFonts w:ascii="Arial" w:hAnsi="Arial" w:cs="Arial"/>
        </w:rPr>
        <w:t>are required to</w:t>
      </w:r>
      <w:r w:rsidR="00990648" w:rsidRPr="002E10D7">
        <w:rPr>
          <w:rFonts w:ascii="Arial" w:hAnsi="Arial" w:cs="Arial"/>
        </w:rPr>
        <w:t xml:space="preserve"> attend a </w:t>
      </w:r>
      <w:r w:rsidR="00990648" w:rsidRPr="00AE5259">
        <w:rPr>
          <w:rFonts w:ascii="Arial" w:hAnsi="Arial" w:cs="Arial"/>
          <w:u w:val="single"/>
        </w:rPr>
        <w:t>mandatory</w:t>
      </w:r>
      <w:r w:rsidR="00990648" w:rsidRPr="002E10D7">
        <w:rPr>
          <w:rFonts w:ascii="Arial" w:hAnsi="Arial" w:cs="Arial"/>
        </w:rPr>
        <w:t xml:space="preserve"> </w:t>
      </w:r>
      <w:r w:rsidR="00C668D2" w:rsidRPr="002E10D7">
        <w:rPr>
          <w:rFonts w:ascii="Arial" w:hAnsi="Arial" w:cs="Arial"/>
          <w:smallCaps/>
        </w:rPr>
        <w:t>grant</w:t>
      </w:r>
      <w:r w:rsidR="00990648" w:rsidRPr="002E10D7">
        <w:rPr>
          <w:rFonts w:ascii="Arial" w:hAnsi="Arial" w:cs="Arial"/>
        </w:rPr>
        <w:t xml:space="preserve"> administration workshop. During the workshop, </w:t>
      </w:r>
      <w:r w:rsidR="00C668D2" w:rsidRPr="002E10D7">
        <w:rPr>
          <w:rFonts w:ascii="Arial" w:hAnsi="Arial" w:cs="Arial"/>
          <w:caps/>
        </w:rPr>
        <w:t>ogals</w:t>
      </w:r>
      <w:r w:rsidR="00990648" w:rsidRPr="002E10D7">
        <w:rPr>
          <w:rFonts w:ascii="Arial" w:hAnsi="Arial" w:cs="Arial"/>
        </w:rPr>
        <w:t xml:space="preserve"> and DPR auditors </w:t>
      </w:r>
      <w:r w:rsidR="00B678C4">
        <w:rPr>
          <w:rFonts w:ascii="Arial" w:hAnsi="Arial" w:cs="Arial"/>
        </w:rPr>
        <w:t xml:space="preserve">will </w:t>
      </w:r>
      <w:r w:rsidR="00990648" w:rsidRPr="002E10D7">
        <w:rPr>
          <w:rFonts w:ascii="Arial" w:hAnsi="Arial" w:cs="Arial"/>
        </w:rPr>
        <w:t xml:space="preserve">provide an in-depth review of the </w:t>
      </w:r>
      <w:r w:rsidR="00C668D2" w:rsidRPr="002E10D7">
        <w:rPr>
          <w:rFonts w:ascii="Arial" w:hAnsi="Arial" w:cs="Arial"/>
          <w:smallCaps/>
        </w:rPr>
        <w:t>grant</w:t>
      </w:r>
      <w:r w:rsidR="00990648" w:rsidRPr="002E10D7">
        <w:rPr>
          <w:rFonts w:ascii="Arial" w:hAnsi="Arial" w:cs="Arial"/>
        </w:rPr>
        <w:t xml:space="preserve"> </w:t>
      </w:r>
      <w:r w:rsidR="00C668D2" w:rsidRPr="002E10D7">
        <w:rPr>
          <w:rFonts w:ascii="Arial" w:hAnsi="Arial" w:cs="Arial"/>
          <w:smallCaps/>
        </w:rPr>
        <w:t>administration guide</w:t>
      </w:r>
      <w:r w:rsidR="00990648" w:rsidRPr="002E10D7">
        <w:rPr>
          <w:rFonts w:ascii="Arial" w:hAnsi="Arial" w:cs="Arial"/>
        </w:rPr>
        <w:t xml:space="preserve"> that explains the requirements and forms necessary for administration. </w:t>
      </w:r>
      <w:r w:rsidRPr="002E10D7">
        <w:rPr>
          <w:rFonts w:ascii="Arial" w:hAnsi="Arial" w:cs="Arial"/>
          <w:caps/>
        </w:rPr>
        <w:t>ogals</w:t>
      </w:r>
      <w:r w:rsidR="00990648" w:rsidRPr="002E10D7">
        <w:rPr>
          <w:rFonts w:ascii="Arial" w:hAnsi="Arial" w:cs="Arial"/>
        </w:rPr>
        <w:t xml:space="preserve"> </w:t>
      </w:r>
      <w:r w:rsidR="00F4291E">
        <w:rPr>
          <w:rFonts w:ascii="Arial" w:hAnsi="Arial" w:cs="Arial"/>
        </w:rPr>
        <w:t xml:space="preserve">Grant Administration Team </w:t>
      </w:r>
      <w:r w:rsidR="00D95799">
        <w:rPr>
          <w:rFonts w:ascii="Arial" w:hAnsi="Arial" w:cs="Arial"/>
        </w:rPr>
        <w:t>will be</w:t>
      </w:r>
      <w:r w:rsidR="00990648" w:rsidRPr="002E10D7">
        <w:rPr>
          <w:rFonts w:ascii="Arial" w:hAnsi="Arial" w:cs="Arial"/>
        </w:rPr>
        <w:t xml:space="preserve"> available to answer administrative questions through </w:t>
      </w:r>
      <w:r w:rsidR="00C668D2" w:rsidRPr="002E10D7">
        <w:rPr>
          <w:rFonts w:ascii="Arial" w:hAnsi="Arial" w:cs="Arial"/>
          <w:smallCaps/>
        </w:rPr>
        <w:t>project completion</w:t>
      </w:r>
      <w:r w:rsidR="00990648" w:rsidRPr="002E10D7">
        <w:rPr>
          <w:rFonts w:ascii="Arial" w:hAnsi="Arial" w:cs="Arial"/>
        </w:rPr>
        <w:t>.</w:t>
      </w:r>
    </w:p>
    <w:p w14:paraId="665793D7" w14:textId="2BD6DC3E" w:rsidR="00770844" w:rsidRPr="00770844" w:rsidRDefault="006D1704" w:rsidP="008B096A">
      <w:pPr>
        <w:spacing w:before="0" w:beforeAutospacing="0" w:after="0" w:afterAutospacing="0" w:line="240" w:lineRule="auto"/>
        <w:ind w:left="0"/>
        <w:rPr>
          <w:rFonts w:ascii="Arial" w:hAnsi="Arial" w:cs="Arial"/>
          <w:b/>
          <w:bCs/>
          <w:u w:val="single"/>
        </w:rPr>
      </w:pPr>
      <w:r>
        <w:rPr>
          <w:rFonts w:ascii="Arial" w:hAnsi="Arial" w:cs="Arial"/>
          <w:b/>
          <w:bCs/>
          <w:u w:val="single"/>
        </w:rPr>
        <w:t>California Environmental Quality Act (</w:t>
      </w:r>
      <w:r w:rsidR="00770844" w:rsidRPr="00770844">
        <w:rPr>
          <w:rFonts w:ascii="Arial" w:hAnsi="Arial" w:cs="Arial"/>
          <w:b/>
          <w:bCs/>
          <w:u w:val="single"/>
        </w:rPr>
        <w:t>CEQA</w:t>
      </w:r>
      <w:r>
        <w:rPr>
          <w:rFonts w:ascii="Arial" w:hAnsi="Arial" w:cs="Arial"/>
          <w:b/>
          <w:bCs/>
          <w:u w:val="single"/>
        </w:rPr>
        <w:t>)</w:t>
      </w:r>
    </w:p>
    <w:p w14:paraId="74B9CE25" w14:textId="3113C5C5" w:rsidR="00D35215" w:rsidRPr="00CA277A" w:rsidRDefault="00CA277A" w:rsidP="005F1D19">
      <w:pPr>
        <w:spacing w:before="240" w:beforeAutospacing="0" w:after="240" w:afterAutospacing="0"/>
        <w:ind w:left="0"/>
        <w:rPr>
          <w:rFonts w:ascii="Arial" w:hAnsi="Arial" w:cs="Arial"/>
        </w:rPr>
      </w:pPr>
      <w:r w:rsidRPr="00CA277A">
        <w:rPr>
          <w:rFonts w:ascii="Arial" w:hAnsi="Arial" w:cs="Arial"/>
        </w:rPr>
        <w:t xml:space="preserve">The California Environmental Quality Act (CEQA), codified in Public Resources Code §21000 et seq. and Title 14 of the California Code of Regulations §15000 et seq., establishes policies and procedures requiring agencies to identify, disclose, and, where feasible, reduce significant impacts to environmental and historical resources that may result from a proposed </w:t>
      </w:r>
      <w:r w:rsidR="00DF095C" w:rsidRPr="00CC432E">
        <w:rPr>
          <w:rFonts w:ascii="Arial" w:hAnsi="Arial" w:cs="Arial"/>
          <w:smallCaps/>
        </w:rPr>
        <w:t>project</w:t>
      </w:r>
      <w:r w:rsidRPr="00CA277A">
        <w:rPr>
          <w:rFonts w:ascii="Arial" w:hAnsi="Arial" w:cs="Arial"/>
        </w:rPr>
        <w:t>.</w:t>
      </w:r>
    </w:p>
    <w:p w14:paraId="13D906DF" w14:textId="2EBBC65D" w:rsidR="00D35215" w:rsidRPr="00CA277A" w:rsidRDefault="00CA277A" w:rsidP="005F1D19">
      <w:pPr>
        <w:spacing w:before="0" w:beforeAutospacing="0" w:after="240" w:afterAutospacing="0"/>
        <w:ind w:left="0"/>
        <w:rPr>
          <w:rFonts w:ascii="Arial" w:hAnsi="Arial" w:cs="Arial"/>
        </w:rPr>
      </w:pPr>
      <w:r w:rsidRPr="00CA277A">
        <w:rPr>
          <w:rFonts w:ascii="Arial" w:hAnsi="Arial" w:cs="Arial"/>
        </w:rPr>
        <w:t xml:space="preserve">If awarded </w:t>
      </w:r>
      <w:r w:rsidR="005F1D19">
        <w:rPr>
          <w:rFonts w:ascii="Arial" w:hAnsi="Arial" w:cs="Arial"/>
        </w:rPr>
        <w:t xml:space="preserve">SPP </w:t>
      </w:r>
      <w:r w:rsidR="001E48C0" w:rsidRPr="00CC432E">
        <w:rPr>
          <w:rFonts w:ascii="Arial" w:hAnsi="Arial" w:cs="Arial"/>
          <w:smallCaps/>
        </w:rPr>
        <w:t>grant</w:t>
      </w:r>
      <w:r w:rsidRPr="00CC432E">
        <w:rPr>
          <w:rFonts w:ascii="Arial" w:hAnsi="Arial" w:cs="Arial"/>
          <w:smallCaps/>
        </w:rPr>
        <w:t xml:space="preserve"> </w:t>
      </w:r>
      <w:r w:rsidRPr="00CA277A">
        <w:rPr>
          <w:rFonts w:ascii="Arial" w:hAnsi="Arial" w:cs="Arial"/>
        </w:rPr>
        <w:t xml:space="preserve">funding, the </w:t>
      </w:r>
      <w:r w:rsidR="001E48C0" w:rsidRPr="00CC432E">
        <w:rPr>
          <w:rFonts w:ascii="Arial" w:hAnsi="Arial" w:cs="Arial"/>
          <w:smallCaps/>
        </w:rPr>
        <w:t>grantee</w:t>
      </w:r>
      <w:r w:rsidRPr="00CA277A">
        <w:rPr>
          <w:rFonts w:ascii="Arial" w:hAnsi="Arial" w:cs="Arial"/>
        </w:rPr>
        <w:t xml:space="preserve">, as the Lead Agency, is responsible for complying with all applicable CEQA requirements. Effective July 1, 2025, Public Resources Code §21080.57 established a CEQA exemption for eligible public </w:t>
      </w:r>
      <w:r w:rsidR="009B6C36" w:rsidRPr="00CC432E">
        <w:rPr>
          <w:rFonts w:ascii="Arial" w:hAnsi="Arial" w:cs="Arial"/>
          <w:smallCaps/>
        </w:rPr>
        <w:t>park</w:t>
      </w:r>
      <w:r w:rsidRPr="00CA277A">
        <w:rPr>
          <w:rFonts w:ascii="Arial" w:hAnsi="Arial" w:cs="Arial"/>
        </w:rPr>
        <w:t xml:space="preserve"> and non</w:t>
      </w:r>
      <w:r w:rsidR="005F1D19">
        <w:rPr>
          <w:rFonts w:ascii="Arial" w:hAnsi="Arial" w:cs="Arial"/>
        </w:rPr>
        <w:t>-</w:t>
      </w:r>
      <w:r w:rsidRPr="00CA277A">
        <w:rPr>
          <w:rFonts w:ascii="Arial" w:hAnsi="Arial" w:cs="Arial"/>
        </w:rPr>
        <w:t xml:space="preserve">motorized recreational trail </w:t>
      </w:r>
      <w:r w:rsidR="009B6C36" w:rsidRPr="00CC432E">
        <w:rPr>
          <w:rFonts w:ascii="Arial" w:hAnsi="Arial" w:cs="Arial"/>
          <w:smallCaps/>
        </w:rPr>
        <w:t>projects</w:t>
      </w:r>
      <w:r w:rsidR="009B6C36">
        <w:rPr>
          <w:rFonts w:ascii="Arial" w:hAnsi="Arial" w:cs="Arial"/>
        </w:rPr>
        <w:t xml:space="preserve"> </w:t>
      </w:r>
      <w:r w:rsidRPr="00CA277A">
        <w:rPr>
          <w:rFonts w:ascii="Arial" w:hAnsi="Arial" w:cs="Arial"/>
        </w:rPr>
        <w:t>funded under the Safe Drinking Water, Wildfire Prevention, Drought Preparedness, and Clean Air Bond Act of 2024 (Proposition 4).</w:t>
      </w:r>
    </w:p>
    <w:p w14:paraId="64E54E20" w14:textId="774997C4" w:rsidR="00CA277A" w:rsidRDefault="00CA277A" w:rsidP="005F1D19">
      <w:pPr>
        <w:spacing w:before="60" w:beforeAutospacing="0" w:after="60" w:afterAutospacing="0"/>
        <w:ind w:left="0"/>
        <w:rPr>
          <w:rFonts w:ascii="Arial" w:hAnsi="Arial" w:cs="Arial"/>
        </w:rPr>
      </w:pPr>
      <w:r w:rsidRPr="00CA277A">
        <w:rPr>
          <w:rFonts w:ascii="Arial" w:hAnsi="Arial" w:cs="Arial"/>
        </w:rPr>
        <w:t xml:space="preserve">The </w:t>
      </w:r>
      <w:r w:rsidR="009B6C36" w:rsidRPr="00CC432E">
        <w:rPr>
          <w:rFonts w:ascii="Arial" w:hAnsi="Arial" w:cs="Arial"/>
          <w:smallCaps/>
        </w:rPr>
        <w:t>grantee</w:t>
      </w:r>
      <w:r w:rsidRPr="00CA277A">
        <w:rPr>
          <w:rFonts w:ascii="Arial" w:hAnsi="Arial" w:cs="Arial"/>
        </w:rPr>
        <w:t xml:space="preserve"> is responsible for determining whether the </w:t>
      </w:r>
      <w:r w:rsidR="009B6C36" w:rsidRPr="00CC432E">
        <w:rPr>
          <w:rFonts w:ascii="Arial" w:hAnsi="Arial" w:cs="Arial"/>
          <w:smallCaps/>
        </w:rPr>
        <w:t>project</w:t>
      </w:r>
      <w:r w:rsidR="009B6C36">
        <w:rPr>
          <w:rFonts w:ascii="Arial" w:hAnsi="Arial" w:cs="Arial"/>
        </w:rPr>
        <w:t xml:space="preserve"> </w:t>
      </w:r>
      <w:r w:rsidRPr="00CA277A">
        <w:rPr>
          <w:rFonts w:ascii="Arial" w:hAnsi="Arial" w:cs="Arial"/>
        </w:rPr>
        <w:t>qualifies for the exemption or whether additional environmental review is required, as applicable.</w:t>
      </w:r>
      <w:r w:rsidR="009B6C36">
        <w:rPr>
          <w:rFonts w:ascii="Arial" w:hAnsi="Arial" w:cs="Arial"/>
        </w:rPr>
        <w:t xml:space="preserve"> </w:t>
      </w:r>
      <w:r w:rsidRPr="00CA277A">
        <w:rPr>
          <w:rFonts w:ascii="Arial" w:hAnsi="Arial" w:cs="Arial"/>
        </w:rPr>
        <w:t xml:space="preserve">Additional CEQA compliance information is available at </w:t>
      </w:r>
      <w:hyperlink r:id="rId114" w:tgtFrame="_blank" w:history="1">
        <w:r w:rsidRPr="00CA277A">
          <w:rPr>
            <w:rStyle w:val="Hyperlink"/>
            <w:rFonts w:ascii="Arial" w:hAnsi="Arial" w:cs="Arial"/>
          </w:rPr>
          <w:t>Statewide Park Program Grant Administration Resources</w:t>
        </w:r>
      </w:hyperlink>
      <w:r w:rsidRPr="00CA277A">
        <w:rPr>
          <w:rFonts w:ascii="Arial" w:hAnsi="Arial" w:cs="Arial"/>
        </w:rPr>
        <w:t>.</w:t>
      </w:r>
    </w:p>
    <w:p w14:paraId="0AEAE9E4" w14:textId="77777777" w:rsidR="002118DD" w:rsidRPr="00CA277A" w:rsidRDefault="002118DD" w:rsidP="00CA277A">
      <w:pPr>
        <w:spacing w:before="0" w:beforeAutospacing="0" w:after="0" w:afterAutospacing="0" w:line="240" w:lineRule="auto"/>
        <w:ind w:left="0"/>
        <w:rPr>
          <w:rFonts w:ascii="Arial" w:hAnsi="Arial" w:cs="Arial"/>
        </w:rPr>
      </w:pPr>
    </w:p>
    <w:p w14:paraId="4B71E556" w14:textId="6CD4EEF0" w:rsidR="00563D5E" w:rsidRPr="00563D5E" w:rsidRDefault="00FD6DDF" w:rsidP="00563D5E">
      <w:pPr>
        <w:spacing w:before="0" w:beforeAutospacing="0" w:after="0" w:afterAutospacing="0" w:line="240" w:lineRule="auto"/>
        <w:ind w:left="0"/>
        <w:rPr>
          <w:rFonts w:ascii="Arial" w:hAnsi="Arial" w:cs="Arial"/>
          <w:b/>
          <w:bCs/>
          <w:u w:val="single"/>
        </w:rPr>
      </w:pPr>
      <w:r>
        <w:rPr>
          <w:rFonts w:ascii="arial bold" w:hAnsi="arial bold" w:cs="Arial"/>
          <w:b/>
          <w:u w:val="single"/>
        </w:rPr>
        <w:t xml:space="preserve">Technical Assistance for </w:t>
      </w:r>
      <w:r w:rsidR="00393C57">
        <w:rPr>
          <w:rFonts w:ascii="arial bold" w:hAnsi="arial bold" w:cs="Arial"/>
          <w:b/>
          <w:u w:val="single"/>
        </w:rPr>
        <w:t>P</w:t>
      </w:r>
      <w:r w:rsidR="00C50135" w:rsidRPr="00393C57">
        <w:rPr>
          <w:rFonts w:ascii="arial bold" w:hAnsi="arial bold" w:cs="Arial"/>
          <w:b/>
          <w:u w:val="single"/>
        </w:rPr>
        <w:t>roject</w:t>
      </w:r>
      <w:r w:rsidR="00C50135">
        <w:rPr>
          <w:rFonts w:ascii="Arial" w:hAnsi="Arial" w:cs="Arial"/>
          <w:b/>
          <w:bCs/>
          <w:u w:val="single"/>
        </w:rPr>
        <w:t xml:space="preserve"> Selection Criteria</w:t>
      </w:r>
      <w:r w:rsidR="00D962AB">
        <w:rPr>
          <w:rFonts w:ascii="Arial" w:hAnsi="Arial" w:cs="Arial"/>
          <w:b/>
          <w:bCs/>
          <w:u w:val="single"/>
        </w:rPr>
        <w:t xml:space="preserve"> </w:t>
      </w:r>
      <w:r w:rsidR="004B4C8B">
        <w:rPr>
          <w:rFonts w:ascii="Arial" w:hAnsi="Arial" w:cs="Arial"/>
          <w:b/>
          <w:bCs/>
          <w:u w:val="single"/>
        </w:rPr>
        <w:t xml:space="preserve">#1-10 </w:t>
      </w:r>
      <w:r w:rsidR="00D962AB">
        <w:rPr>
          <w:rFonts w:ascii="Arial" w:hAnsi="Arial" w:cs="Arial"/>
          <w:b/>
          <w:bCs/>
          <w:u w:val="single"/>
        </w:rPr>
        <w:t>(Checklist Item #2)</w:t>
      </w:r>
      <w:r w:rsidR="00396328">
        <w:rPr>
          <w:rFonts w:ascii="Arial" w:hAnsi="Arial" w:cs="Arial"/>
          <w:b/>
          <w:bCs/>
          <w:u w:val="single"/>
        </w:rPr>
        <w:t xml:space="preserve"> </w:t>
      </w:r>
      <w:r w:rsidR="00563D5E">
        <w:rPr>
          <w:rFonts w:ascii="Arial" w:hAnsi="Arial" w:cs="Arial"/>
          <w:b/>
          <w:bCs/>
          <w:u w:val="single"/>
        </w:rPr>
        <w:t xml:space="preserve"> </w:t>
      </w:r>
    </w:p>
    <w:p w14:paraId="2307510E" w14:textId="488102DE" w:rsidR="00C50135" w:rsidRDefault="00C50135" w:rsidP="00563D5E">
      <w:pPr>
        <w:spacing w:before="0" w:beforeAutospacing="0" w:after="0" w:afterAutospacing="0" w:line="240" w:lineRule="auto"/>
        <w:ind w:left="0"/>
        <w:rPr>
          <w:rFonts w:ascii="Arial" w:hAnsi="Arial" w:cs="Arial"/>
          <w:b/>
          <w:bCs/>
          <w:u w:val="single"/>
        </w:rPr>
      </w:pPr>
    </w:p>
    <w:p w14:paraId="1CE18847" w14:textId="368A3389" w:rsidR="002A7F13" w:rsidRDefault="0049787E" w:rsidP="005F1D19">
      <w:pPr>
        <w:pStyle w:val="BodyText"/>
        <w:spacing w:before="0" w:beforeAutospacing="0" w:after="0" w:afterAutospacing="0"/>
        <w:ind w:left="0"/>
        <w:rPr>
          <w:rFonts w:ascii="Arial" w:hAnsi="Arial" w:cs="Arial"/>
          <w:spacing w:val="-5"/>
        </w:rPr>
      </w:pPr>
      <w:r>
        <w:rPr>
          <w:rFonts w:ascii="Arial" w:hAnsi="Arial" w:cs="Arial"/>
          <w:smallCaps/>
        </w:rPr>
        <w:t>p</w:t>
      </w:r>
      <w:r w:rsidR="002A7F13" w:rsidRPr="0049787E">
        <w:rPr>
          <w:rFonts w:ascii="Arial" w:hAnsi="Arial" w:cs="Arial"/>
          <w:smallCaps/>
        </w:rPr>
        <w:t>roject</w:t>
      </w:r>
      <w:r w:rsidR="002A7F13">
        <w:rPr>
          <w:rFonts w:ascii="Arial" w:hAnsi="Arial" w:cs="Arial"/>
        </w:rPr>
        <w:t xml:space="preserve"> Selection Criteria </w:t>
      </w:r>
      <w:r w:rsidR="00A93E87">
        <w:rPr>
          <w:rFonts w:ascii="Arial" w:hAnsi="Arial" w:cs="Arial"/>
        </w:rPr>
        <w:t xml:space="preserve">responses </w:t>
      </w:r>
      <w:r w:rsidR="00A93E87" w:rsidRPr="004876CE">
        <w:rPr>
          <w:rFonts w:ascii="Arial" w:hAnsi="Arial" w:cs="Arial"/>
          <w:u w:val="single"/>
        </w:rPr>
        <w:t>must</w:t>
      </w:r>
      <w:r w:rsidR="00A93E87">
        <w:rPr>
          <w:rFonts w:ascii="Arial" w:hAnsi="Arial" w:cs="Arial"/>
        </w:rPr>
        <w:t xml:space="preserve"> be completed and submitted </w:t>
      </w:r>
      <w:r w:rsidR="002A7F13">
        <w:rPr>
          <w:rFonts w:ascii="Arial" w:hAnsi="Arial" w:cs="Arial"/>
        </w:rPr>
        <w:t xml:space="preserve">by the </w:t>
      </w:r>
      <w:r w:rsidR="002A7F13" w:rsidRPr="00B40FCF">
        <w:rPr>
          <w:rFonts w:ascii="Arial" w:hAnsi="Arial" w:cs="Arial"/>
          <w:smallCaps/>
        </w:rPr>
        <w:t>application</w:t>
      </w:r>
      <w:r w:rsidR="002A7F13">
        <w:rPr>
          <w:rFonts w:ascii="Arial" w:hAnsi="Arial" w:cs="Arial"/>
        </w:rPr>
        <w:t xml:space="preserve"> deadline. </w:t>
      </w:r>
      <w:r w:rsidR="00B77374" w:rsidRPr="00783FF3">
        <w:rPr>
          <w:rFonts w:ascii="Arial" w:hAnsi="Arial" w:cs="Arial"/>
          <w:spacing w:val="-5"/>
        </w:rPr>
        <w:t>This section uses g</w:t>
      </w:r>
      <w:r w:rsidR="005E5025" w:rsidRPr="00783FF3">
        <w:rPr>
          <w:rFonts w:ascii="Arial" w:hAnsi="Arial" w:cs="Arial"/>
          <w:spacing w:val="-5"/>
        </w:rPr>
        <w:t>ui</w:t>
      </w:r>
      <w:r w:rsidR="002A7F13" w:rsidRPr="00783FF3">
        <w:rPr>
          <w:rFonts w:ascii="Arial" w:hAnsi="Arial" w:cs="Arial"/>
          <w:spacing w:val="-5"/>
        </w:rPr>
        <w:t xml:space="preserve">dance captured over the past rounds of the Statewide </w:t>
      </w:r>
      <w:r w:rsidR="002A7F13" w:rsidRPr="0049787E">
        <w:rPr>
          <w:rFonts w:ascii="Arial" w:hAnsi="Arial" w:cs="Arial"/>
          <w:spacing w:val="-5"/>
        </w:rPr>
        <w:t>Park</w:t>
      </w:r>
      <w:r w:rsidR="002A7F13" w:rsidRPr="00783FF3">
        <w:rPr>
          <w:rFonts w:ascii="Arial" w:hAnsi="Arial" w:cs="Arial"/>
          <w:spacing w:val="-5"/>
        </w:rPr>
        <w:t xml:space="preserve"> Program</w:t>
      </w:r>
      <w:r w:rsidR="007D1ED1" w:rsidRPr="00783FF3">
        <w:rPr>
          <w:rFonts w:ascii="Arial" w:hAnsi="Arial" w:cs="Arial"/>
          <w:spacing w:val="-5"/>
        </w:rPr>
        <w:t xml:space="preserve"> to</w:t>
      </w:r>
      <w:r w:rsidR="002A7F13" w:rsidRPr="00783FF3">
        <w:rPr>
          <w:rFonts w:ascii="Arial" w:hAnsi="Arial" w:cs="Arial"/>
          <w:spacing w:val="-5"/>
        </w:rPr>
        <w:t xml:space="preserve"> assist </w:t>
      </w:r>
      <w:r w:rsidR="002A7F13" w:rsidRPr="00F5638D">
        <w:rPr>
          <w:rFonts w:ascii="Arial" w:hAnsi="Arial" w:cs="Arial"/>
          <w:smallCaps/>
          <w:spacing w:val="-5"/>
        </w:rPr>
        <w:t>applicants</w:t>
      </w:r>
      <w:r w:rsidR="002A7F13" w:rsidRPr="00783FF3">
        <w:rPr>
          <w:rFonts w:ascii="Arial" w:hAnsi="Arial" w:cs="Arial"/>
          <w:spacing w:val="-5"/>
        </w:rPr>
        <w:t xml:space="preserve"> in creating a competitive project </w:t>
      </w:r>
      <w:r w:rsidR="002A7F13" w:rsidRPr="00CD5079">
        <w:rPr>
          <w:rFonts w:ascii="Arial" w:hAnsi="Arial" w:cs="Arial"/>
          <w:smallCaps/>
          <w:spacing w:val="-5"/>
        </w:rPr>
        <w:t>application</w:t>
      </w:r>
      <w:r w:rsidR="002A7F13" w:rsidRPr="00783FF3">
        <w:rPr>
          <w:rFonts w:ascii="Arial" w:hAnsi="Arial" w:cs="Arial"/>
          <w:spacing w:val="-5"/>
        </w:rPr>
        <w:t>.</w:t>
      </w:r>
    </w:p>
    <w:p w14:paraId="399CC8CC" w14:textId="05074113" w:rsidR="0073049E" w:rsidRDefault="0073049E" w:rsidP="0073049E">
      <w:pPr>
        <w:pStyle w:val="BodyText"/>
        <w:spacing w:before="240" w:beforeAutospacing="0" w:after="0" w:afterAutospacing="0" w:line="240" w:lineRule="auto"/>
        <w:ind w:left="0"/>
        <w:rPr>
          <w:rFonts w:ascii="Arial" w:hAnsi="Arial" w:cs="Arial"/>
          <w:spacing w:val="-5"/>
        </w:rPr>
      </w:pPr>
      <w:r w:rsidRPr="000862B7">
        <w:rPr>
          <w:rFonts w:ascii="Arial" w:hAnsi="Arial" w:cs="Arial"/>
          <w:spacing w:val="-5"/>
          <w:highlight w:val="yellow"/>
        </w:rPr>
        <w:t xml:space="preserve">Pages </w:t>
      </w:r>
      <w:r w:rsidR="005F1D19">
        <w:rPr>
          <w:rFonts w:ascii="Arial" w:hAnsi="Arial" w:cs="Arial"/>
          <w:spacing w:val="-5"/>
          <w:highlight w:val="yellow"/>
        </w:rPr>
        <w:t>XX</w:t>
      </w:r>
      <w:r>
        <w:rPr>
          <w:rFonts w:ascii="Arial" w:hAnsi="Arial" w:cs="Arial"/>
          <w:spacing w:val="-5"/>
          <w:highlight w:val="yellow"/>
        </w:rPr>
        <w:t>-</w:t>
      </w:r>
      <w:r w:rsidR="005F1D19" w:rsidRPr="005F1D19">
        <w:rPr>
          <w:rFonts w:ascii="Arial" w:hAnsi="Arial" w:cs="Arial"/>
          <w:spacing w:val="-5"/>
          <w:highlight w:val="yellow"/>
        </w:rPr>
        <w:t>XX</w:t>
      </w:r>
      <w:r w:rsidRPr="002A7F13">
        <w:rPr>
          <w:rFonts w:ascii="Arial" w:hAnsi="Arial" w:cs="Arial"/>
          <w:spacing w:val="-5"/>
        </w:rPr>
        <w:t xml:space="preserve"> provide examples and advice for each</w:t>
      </w:r>
      <w:r>
        <w:rPr>
          <w:rFonts w:ascii="Arial" w:hAnsi="Arial" w:cs="Arial"/>
          <w:spacing w:val="-5"/>
        </w:rPr>
        <w:t xml:space="preserve"> of the ten</w:t>
      </w:r>
      <w:r w:rsidRPr="002A7F13">
        <w:rPr>
          <w:rFonts w:ascii="Arial" w:hAnsi="Arial" w:cs="Arial"/>
          <w:spacing w:val="-5"/>
        </w:rPr>
        <w:t xml:space="preserve"> </w:t>
      </w:r>
      <w:r w:rsidRPr="00783FF3">
        <w:rPr>
          <w:rFonts w:ascii="Arial" w:hAnsi="Arial" w:cs="Arial"/>
          <w:spacing w:val="-5"/>
        </w:rPr>
        <w:t>Project Selection</w:t>
      </w:r>
      <w:r w:rsidRPr="002A7F13">
        <w:rPr>
          <w:rFonts w:ascii="Arial" w:hAnsi="Arial" w:cs="Arial"/>
          <w:spacing w:val="-5"/>
        </w:rPr>
        <w:t xml:space="preserve"> </w:t>
      </w:r>
      <w:r w:rsidR="00801B17">
        <w:rPr>
          <w:rFonts w:ascii="Arial" w:hAnsi="Arial" w:cs="Arial"/>
          <w:spacing w:val="-5"/>
        </w:rPr>
        <w:t>C</w:t>
      </w:r>
      <w:r w:rsidRPr="002A7F13">
        <w:rPr>
          <w:rFonts w:ascii="Arial" w:hAnsi="Arial" w:cs="Arial"/>
          <w:spacing w:val="-5"/>
        </w:rPr>
        <w:t>riteri</w:t>
      </w:r>
      <w:r>
        <w:rPr>
          <w:rFonts w:ascii="Arial" w:hAnsi="Arial" w:cs="Arial"/>
          <w:spacing w:val="-5"/>
        </w:rPr>
        <w:t>a</w:t>
      </w:r>
      <w:r w:rsidRPr="00783FF3">
        <w:rPr>
          <w:rFonts w:ascii="Arial" w:hAnsi="Arial" w:cs="Arial"/>
          <w:spacing w:val="-5"/>
        </w:rPr>
        <w:t>.</w:t>
      </w:r>
    </w:p>
    <w:p w14:paraId="6ED472C3" w14:textId="77777777" w:rsidR="007A27B9" w:rsidRPr="00E17C99" w:rsidRDefault="007A27B9" w:rsidP="00AA6E99">
      <w:pPr>
        <w:pStyle w:val="BodyText"/>
        <w:spacing w:before="0" w:beforeAutospacing="0" w:after="0" w:afterAutospacing="0" w:line="240" w:lineRule="auto"/>
        <w:ind w:left="0"/>
        <w:rPr>
          <w:rFonts w:ascii="Arial" w:hAnsi="Arial" w:cs="Arial"/>
        </w:rPr>
      </w:pPr>
    </w:p>
    <w:p w14:paraId="2638B757" w14:textId="77777777" w:rsidR="008A5993" w:rsidRDefault="008A5993" w:rsidP="008A5993">
      <w:pPr>
        <w:pStyle w:val="BodyText"/>
        <w:spacing w:before="0" w:beforeAutospacing="0" w:after="0" w:afterAutospacing="0" w:line="240" w:lineRule="auto"/>
        <w:ind w:left="467"/>
        <w:rPr>
          <w:rFonts w:ascii="Arial" w:hAnsi="Arial" w:cs="Arial"/>
          <w:spacing w:val="-5"/>
        </w:rPr>
      </w:pPr>
    </w:p>
    <w:p w14:paraId="639E2FB2" w14:textId="77777777" w:rsidR="002118DD" w:rsidRDefault="002118DD" w:rsidP="008A5993">
      <w:pPr>
        <w:pStyle w:val="BodyText"/>
        <w:spacing w:before="0" w:beforeAutospacing="0" w:after="0" w:afterAutospacing="0" w:line="240" w:lineRule="auto"/>
        <w:ind w:left="467"/>
        <w:rPr>
          <w:rFonts w:ascii="Arial" w:hAnsi="Arial" w:cs="Arial"/>
          <w:spacing w:val="-5"/>
        </w:rPr>
      </w:pPr>
    </w:p>
    <w:p w14:paraId="46A31C42" w14:textId="77777777" w:rsidR="002118DD" w:rsidRDefault="002118DD" w:rsidP="008A5993">
      <w:pPr>
        <w:pStyle w:val="BodyText"/>
        <w:spacing w:before="0" w:beforeAutospacing="0" w:after="0" w:afterAutospacing="0" w:line="240" w:lineRule="auto"/>
        <w:ind w:left="467"/>
        <w:rPr>
          <w:rFonts w:ascii="Arial" w:hAnsi="Arial" w:cs="Arial"/>
          <w:spacing w:val="-5"/>
        </w:rPr>
      </w:pPr>
    </w:p>
    <w:p w14:paraId="62F2EBF4" w14:textId="77777777" w:rsidR="002118DD" w:rsidRDefault="002118DD" w:rsidP="008A5993">
      <w:pPr>
        <w:pStyle w:val="BodyText"/>
        <w:spacing w:before="0" w:beforeAutospacing="0" w:after="0" w:afterAutospacing="0" w:line="240" w:lineRule="auto"/>
        <w:ind w:left="467"/>
        <w:rPr>
          <w:rFonts w:ascii="Arial" w:hAnsi="Arial" w:cs="Arial"/>
          <w:spacing w:val="-5"/>
        </w:rPr>
      </w:pPr>
    </w:p>
    <w:p w14:paraId="17E6E419" w14:textId="2CAACB86" w:rsidR="00D445FA" w:rsidRPr="00B77047" w:rsidRDefault="00D445FA" w:rsidP="00B77047">
      <w:pPr>
        <w:pStyle w:val="Heading2"/>
        <w:spacing w:before="0" w:beforeAutospacing="0" w:after="0"/>
        <w:ind w:left="0"/>
        <w:rPr>
          <w:rFonts w:ascii="arial bold" w:hAnsi="arial bold" w:cs="Arial"/>
          <w:caps/>
          <w:smallCaps w:val="0"/>
          <w:color w:val="000000" w:themeColor="text1"/>
          <w:sz w:val="36"/>
          <w:szCs w:val="44"/>
          <w:u w:val="single"/>
        </w:rPr>
      </w:pPr>
      <w:bookmarkStart w:id="78" w:name="_Toc230236493"/>
      <w:r w:rsidRPr="00B77047">
        <w:rPr>
          <w:rFonts w:ascii="arial bold" w:hAnsi="arial bold" w:cs="Arial"/>
          <w:caps/>
          <w:smallCaps w:val="0"/>
          <w:color w:val="000000" w:themeColor="text1"/>
          <w:sz w:val="36"/>
          <w:szCs w:val="44"/>
          <w:u w:val="single"/>
        </w:rPr>
        <w:lastRenderedPageBreak/>
        <w:t xml:space="preserve">Project Selection Criteria </w:t>
      </w:r>
      <w:r w:rsidR="00EA6548" w:rsidRPr="00B77047">
        <w:rPr>
          <w:rFonts w:ascii="arial bold" w:hAnsi="arial bold" w:cs="Arial"/>
          <w:caps/>
          <w:smallCaps w:val="0"/>
          <w:color w:val="000000" w:themeColor="text1"/>
          <w:sz w:val="36"/>
          <w:szCs w:val="44"/>
          <w:u w:val="single"/>
        </w:rPr>
        <w:t>#1-</w:t>
      </w:r>
      <w:r w:rsidR="003F6CE8" w:rsidRPr="00B77047">
        <w:rPr>
          <w:rFonts w:ascii="arial bold" w:hAnsi="arial bold" w:cs="Arial"/>
          <w:caps/>
          <w:smallCaps w:val="0"/>
          <w:color w:val="000000" w:themeColor="text1"/>
          <w:sz w:val="36"/>
          <w:szCs w:val="44"/>
          <w:u w:val="single"/>
        </w:rPr>
        <w:t>10</w:t>
      </w:r>
      <w:r w:rsidR="00EA6548" w:rsidRPr="00B77047">
        <w:rPr>
          <w:rFonts w:ascii="arial bold" w:hAnsi="arial bold" w:cs="Arial"/>
          <w:caps/>
          <w:smallCaps w:val="0"/>
          <w:color w:val="000000" w:themeColor="text1"/>
          <w:sz w:val="36"/>
          <w:szCs w:val="44"/>
          <w:u w:val="single"/>
        </w:rPr>
        <w:t xml:space="preserve"> </w:t>
      </w:r>
      <w:r w:rsidRPr="00B77047">
        <w:rPr>
          <w:rFonts w:ascii="arial bold" w:hAnsi="arial bold" w:cs="Arial"/>
          <w:caps/>
          <w:smallCaps w:val="0"/>
          <w:color w:val="000000" w:themeColor="text1"/>
          <w:sz w:val="36"/>
          <w:szCs w:val="44"/>
          <w:u w:val="single"/>
        </w:rPr>
        <w:t>Guidance</w:t>
      </w:r>
      <w:bookmarkEnd w:id="78"/>
    </w:p>
    <w:p w14:paraId="1FFADDF9" w14:textId="4D96A9B6" w:rsidR="00AE3F86" w:rsidRPr="00B77047" w:rsidRDefault="009F4934" w:rsidP="00B77047">
      <w:pPr>
        <w:spacing w:after="0" w:afterAutospacing="0"/>
        <w:ind w:left="0"/>
        <w:rPr>
          <w:rFonts w:ascii="Arial" w:hAnsi="Arial" w:cs="Arial"/>
          <w:color w:val="0E2841" w:themeColor="text2"/>
          <w:sz w:val="28"/>
          <w:szCs w:val="28"/>
        </w:rPr>
      </w:pPr>
      <w:r w:rsidRPr="00B77047">
        <w:rPr>
          <w:rFonts w:ascii="Arial" w:hAnsi="Arial" w:cs="Arial"/>
          <w:b/>
          <w:bCs/>
          <w:color w:val="0E2841" w:themeColor="text2"/>
          <w:sz w:val="28"/>
          <w:szCs w:val="28"/>
        </w:rPr>
        <w:t>PROJECT SELECTION CRITERIA #1</w:t>
      </w:r>
      <w:r w:rsidR="005D4103" w:rsidRPr="00B77047">
        <w:rPr>
          <w:rFonts w:ascii="Arial" w:hAnsi="Arial" w:cs="Arial"/>
          <w:b/>
          <w:bCs/>
          <w:color w:val="0E2841" w:themeColor="text2"/>
          <w:sz w:val="28"/>
          <w:szCs w:val="28"/>
        </w:rPr>
        <w:t>-3</w:t>
      </w:r>
      <w:r w:rsidRPr="00B77047">
        <w:rPr>
          <w:rFonts w:ascii="Arial" w:hAnsi="Arial" w:cs="Arial"/>
          <w:color w:val="0E2841" w:themeColor="text2"/>
          <w:sz w:val="28"/>
          <w:szCs w:val="28"/>
        </w:rPr>
        <w:t xml:space="preserve"> </w:t>
      </w:r>
      <w:r w:rsidR="007B16BD" w:rsidRPr="00B77047">
        <w:rPr>
          <w:rFonts w:ascii="Arial" w:hAnsi="Arial" w:cs="Arial"/>
          <w:b/>
          <w:bCs/>
          <w:color w:val="0E2841" w:themeColor="text2"/>
          <w:sz w:val="28"/>
          <w:szCs w:val="28"/>
          <w:highlight w:val="yellow"/>
        </w:rPr>
        <w:t>p</w:t>
      </w:r>
      <w:r w:rsidR="00EB5C1E">
        <w:rPr>
          <w:rFonts w:ascii="Arial" w:hAnsi="Arial" w:cs="Arial"/>
          <w:b/>
          <w:bCs/>
          <w:color w:val="0E2841" w:themeColor="text2"/>
          <w:sz w:val="28"/>
          <w:szCs w:val="28"/>
          <w:highlight w:val="yellow"/>
        </w:rPr>
        <w:t>a</w:t>
      </w:r>
      <w:r w:rsidR="007B16BD" w:rsidRPr="00B77047">
        <w:rPr>
          <w:rFonts w:ascii="Arial" w:hAnsi="Arial" w:cs="Arial"/>
          <w:b/>
          <w:bCs/>
          <w:color w:val="0E2841" w:themeColor="text2"/>
          <w:sz w:val="28"/>
          <w:szCs w:val="28"/>
          <w:highlight w:val="yellow"/>
        </w:rPr>
        <w:t>g</w:t>
      </w:r>
      <w:r w:rsidR="00EB5C1E">
        <w:rPr>
          <w:rFonts w:ascii="Arial" w:hAnsi="Arial" w:cs="Arial"/>
          <w:b/>
          <w:bCs/>
          <w:color w:val="0E2841" w:themeColor="text2"/>
          <w:sz w:val="28"/>
          <w:szCs w:val="28"/>
          <w:highlight w:val="yellow"/>
        </w:rPr>
        <w:t>e</w:t>
      </w:r>
      <w:r w:rsidR="00970662" w:rsidRPr="00B77047">
        <w:rPr>
          <w:rFonts w:ascii="Arial" w:hAnsi="Arial" w:cs="Arial"/>
          <w:b/>
          <w:bCs/>
          <w:color w:val="0E2841" w:themeColor="text2"/>
          <w:sz w:val="28"/>
          <w:szCs w:val="28"/>
          <w:highlight w:val="yellow"/>
        </w:rPr>
        <w:t>s</w:t>
      </w:r>
      <w:r w:rsidR="007B16BD" w:rsidRPr="00B77047">
        <w:rPr>
          <w:rFonts w:ascii="Arial" w:hAnsi="Arial" w:cs="Arial"/>
          <w:b/>
          <w:bCs/>
          <w:color w:val="0E2841" w:themeColor="text2"/>
          <w:sz w:val="28"/>
          <w:szCs w:val="28"/>
          <w:highlight w:val="yellow"/>
        </w:rPr>
        <w:t xml:space="preserve">. </w:t>
      </w:r>
      <w:r w:rsidR="005F1D19" w:rsidRPr="00B77047">
        <w:rPr>
          <w:rFonts w:ascii="Arial" w:hAnsi="Arial" w:cs="Arial"/>
          <w:b/>
          <w:bCs/>
          <w:color w:val="0E2841" w:themeColor="text2"/>
          <w:sz w:val="28"/>
          <w:szCs w:val="28"/>
          <w:highlight w:val="yellow"/>
        </w:rPr>
        <w:t>XX</w:t>
      </w:r>
      <w:r w:rsidR="00970662" w:rsidRPr="00B77047">
        <w:rPr>
          <w:rFonts w:ascii="Arial" w:hAnsi="Arial" w:cs="Arial"/>
          <w:b/>
          <w:bCs/>
          <w:color w:val="0E2841" w:themeColor="text2"/>
          <w:sz w:val="28"/>
          <w:szCs w:val="28"/>
          <w:highlight w:val="yellow"/>
        </w:rPr>
        <w:t>-</w:t>
      </w:r>
      <w:r w:rsidR="005F1D19" w:rsidRPr="00B77047">
        <w:rPr>
          <w:rFonts w:ascii="Arial" w:hAnsi="Arial" w:cs="Arial"/>
          <w:b/>
          <w:bCs/>
          <w:color w:val="0E2841" w:themeColor="text2"/>
          <w:sz w:val="28"/>
          <w:szCs w:val="28"/>
          <w:highlight w:val="yellow"/>
        </w:rPr>
        <w:t>XX</w:t>
      </w:r>
    </w:p>
    <w:p w14:paraId="6D722C8F" w14:textId="48A39211" w:rsidR="00047B05" w:rsidRPr="002E10D7" w:rsidRDefault="00047B05" w:rsidP="00B77047">
      <w:pPr>
        <w:spacing w:before="60" w:beforeAutospacing="0" w:after="0" w:afterAutospacing="0"/>
        <w:ind w:left="0"/>
        <w:rPr>
          <w:rFonts w:ascii="Arial" w:hAnsi="Arial" w:cs="Arial"/>
        </w:rPr>
      </w:pPr>
      <w:r w:rsidRPr="008B096A">
        <w:rPr>
          <w:rFonts w:ascii="Arial" w:hAnsi="Arial" w:cs="Arial"/>
        </w:rPr>
        <w:t>For</w:t>
      </w:r>
      <w:r w:rsidRPr="008B096A">
        <w:rPr>
          <w:rFonts w:ascii="Arial" w:hAnsi="Arial" w:cs="Arial"/>
          <w:spacing w:val="-2"/>
        </w:rPr>
        <w:t xml:space="preserve"> </w:t>
      </w:r>
      <w:r w:rsidR="006011B9" w:rsidRPr="008B096A">
        <w:rPr>
          <w:rFonts w:ascii="Arial" w:hAnsi="Arial" w:cs="Arial"/>
          <w:smallCaps/>
          <w:spacing w:val="12"/>
        </w:rPr>
        <w:t>application</w:t>
      </w:r>
      <w:r w:rsidR="000C240B" w:rsidRPr="008B096A">
        <w:rPr>
          <w:rFonts w:ascii="Arial" w:hAnsi="Arial" w:cs="Arial"/>
          <w:smallCaps/>
          <w:spacing w:val="12"/>
        </w:rPr>
        <w:t>s</w:t>
      </w:r>
      <w:r w:rsidRPr="008B096A">
        <w:rPr>
          <w:rFonts w:ascii="Arial" w:hAnsi="Arial" w:cs="Arial"/>
          <w:spacing w:val="12"/>
          <w:sz w:val="19"/>
        </w:rPr>
        <w:t xml:space="preserve"> </w:t>
      </w:r>
      <w:r w:rsidRPr="008B096A">
        <w:rPr>
          <w:rFonts w:ascii="Arial" w:hAnsi="Arial" w:cs="Arial"/>
        </w:rPr>
        <w:t>to</w:t>
      </w:r>
      <w:r w:rsidRPr="008B096A">
        <w:rPr>
          <w:rFonts w:ascii="Arial" w:hAnsi="Arial" w:cs="Arial"/>
          <w:spacing w:val="-2"/>
        </w:rPr>
        <w:t xml:space="preserve"> </w:t>
      </w:r>
      <w:r w:rsidRPr="008B096A">
        <w:rPr>
          <w:rFonts w:ascii="Arial" w:hAnsi="Arial" w:cs="Arial"/>
        </w:rPr>
        <w:t>be</w:t>
      </w:r>
      <w:r w:rsidRPr="008B096A">
        <w:rPr>
          <w:rFonts w:ascii="Arial" w:hAnsi="Arial" w:cs="Arial"/>
          <w:spacing w:val="-4"/>
        </w:rPr>
        <w:t xml:space="preserve"> </w:t>
      </w:r>
      <w:r w:rsidRPr="008B096A">
        <w:rPr>
          <w:rFonts w:ascii="Arial" w:hAnsi="Arial" w:cs="Arial"/>
        </w:rPr>
        <w:t>eligible</w:t>
      </w:r>
      <w:r w:rsidR="009B6044">
        <w:rPr>
          <w:rFonts w:ascii="Arial" w:hAnsi="Arial" w:cs="Arial"/>
        </w:rPr>
        <w:t xml:space="preserve"> t</w:t>
      </w:r>
      <w:r w:rsidRPr="002E10D7">
        <w:rPr>
          <w:rFonts w:ascii="Arial" w:hAnsi="Arial" w:cs="Arial"/>
        </w:rPr>
        <w:t>he</w:t>
      </w:r>
      <w:r w:rsidRPr="002E10D7">
        <w:rPr>
          <w:rFonts w:ascii="Arial" w:hAnsi="Arial" w:cs="Arial"/>
          <w:spacing w:val="-2"/>
        </w:rPr>
        <w:t xml:space="preserve"> </w:t>
      </w:r>
      <w:r w:rsidRPr="002E10D7">
        <w:rPr>
          <w:rFonts w:ascii="Arial" w:hAnsi="Arial" w:cs="Arial"/>
        </w:rPr>
        <w:t>community</w:t>
      </w:r>
      <w:r w:rsidRPr="002E10D7">
        <w:rPr>
          <w:rFonts w:ascii="Arial" w:hAnsi="Arial" w:cs="Arial"/>
          <w:spacing w:val="-5"/>
        </w:rPr>
        <w:t xml:space="preserve"> </w:t>
      </w:r>
      <w:r w:rsidRPr="002E10D7">
        <w:rPr>
          <w:rFonts w:ascii="Arial" w:hAnsi="Arial" w:cs="Arial"/>
        </w:rPr>
        <w:t xml:space="preserve">within </w:t>
      </w:r>
      <w:r w:rsidR="006011B9" w:rsidRPr="002E10D7">
        <w:rPr>
          <w:rFonts w:ascii="Arial" w:hAnsi="Arial" w:cs="Arial"/>
          <w:smallCaps/>
          <w:spacing w:val="12"/>
        </w:rPr>
        <w:t>proximity</w:t>
      </w:r>
      <w:r w:rsidRPr="002E10D7">
        <w:rPr>
          <w:rFonts w:ascii="Arial" w:hAnsi="Arial" w:cs="Arial"/>
          <w:spacing w:val="12"/>
        </w:rPr>
        <w:t xml:space="preserve"> </w:t>
      </w:r>
      <w:r w:rsidRPr="002E10D7">
        <w:rPr>
          <w:rFonts w:ascii="Arial" w:hAnsi="Arial" w:cs="Arial"/>
        </w:rPr>
        <w:t>of the</w:t>
      </w:r>
      <w:r w:rsidRPr="002E10D7">
        <w:rPr>
          <w:rFonts w:ascii="Arial" w:hAnsi="Arial" w:cs="Arial"/>
          <w:spacing w:val="-2"/>
        </w:rPr>
        <w:t xml:space="preserve"> </w:t>
      </w:r>
      <w:r w:rsidR="006011B9" w:rsidRPr="002E10D7">
        <w:rPr>
          <w:rFonts w:ascii="Arial" w:hAnsi="Arial" w:cs="Arial"/>
          <w:smallCaps/>
          <w:spacing w:val="12"/>
        </w:rPr>
        <w:t>project site</w:t>
      </w:r>
      <w:r w:rsidRPr="002E10D7">
        <w:rPr>
          <w:rFonts w:ascii="Arial" w:hAnsi="Arial" w:cs="Arial"/>
          <w:spacing w:val="10"/>
          <w:sz w:val="19"/>
        </w:rPr>
        <w:t xml:space="preserve"> </w:t>
      </w:r>
      <w:r w:rsidRPr="00BB066C">
        <w:rPr>
          <w:rFonts w:ascii="Arial" w:hAnsi="Arial" w:cs="Arial"/>
          <w:b/>
          <w:bCs/>
          <w:u w:val="single"/>
        </w:rPr>
        <w:t>must meet one</w:t>
      </w:r>
      <w:r w:rsidRPr="002E10D7">
        <w:rPr>
          <w:rFonts w:ascii="Arial" w:hAnsi="Arial" w:cs="Arial"/>
        </w:rPr>
        <w:t xml:space="preserve"> of the following conditions based on the California State </w:t>
      </w:r>
      <w:r w:rsidRPr="007D6344">
        <w:rPr>
          <w:rFonts w:ascii="Arial" w:hAnsi="Arial" w:cs="Arial"/>
        </w:rPr>
        <w:t>Parks</w:t>
      </w:r>
      <w:r w:rsidRPr="002E10D7">
        <w:rPr>
          <w:rFonts w:ascii="Arial" w:hAnsi="Arial" w:cs="Arial"/>
        </w:rPr>
        <w:t xml:space="preserve"> Community FactFinder </w:t>
      </w:r>
      <w:r w:rsidRPr="002E10D7">
        <w:rPr>
          <w:rFonts w:ascii="Arial" w:hAnsi="Arial" w:cs="Arial"/>
          <w:spacing w:val="-2"/>
        </w:rPr>
        <w:t>Report:</w:t>
      </w:r>
    </w:p>
    <w:p w14:paraId="37C616F2" w14:textId="783F76E9" w:rsidR="006011B9" w:rsidRPr="002E10D7" w:rsidRDefault="007A294D" w:rsidP="00B77047">
      <w:pPr>
        <w:pStyle w:val="ListParagraph"/>
        <w:widowControl w:val="0"/>
        <w:numPr>
          <w:ilvl w:val="0"/>
          <w:numId w:val="64"/>
        </w:numPr>
        <w:tabs>
          <w:tab w:val="left" w:pos="2160"/>
        </w:tabs>
        <w:autoSpaceDE w:val="0"/>
        <w:autoSpaceDN w:val="0"/>
        <w:spacing w:before="60" w:after="60" w:afterAutospacing="0"/>
        <w:ind w:left="360"/>
        <w:contextualSpacing w:val="0"/>
        <w:rPr>
          <w:rFonts w:ascii="Arial" w:hAnsi="Arial" w:cs="Arial"/>
          <w:color w:val="1B7639"/>
          <w:sz w:val="32"/>
        </w:rPr>
      </w:pPr>
      <w:bookmarkStart w:id="79" w:name="_Hlk118887480"/>
      <w:r>
        <w:rPr>
          <w:rFonts w:ascii="Arial" w:hAnsi="Arial" w:cs="Arial"/>
        </w:rPr>
        <w:t>A</w:t>
      </w:r>
      <w:r w:rsidR="00047B05" w:rsidRPr="002E10D7">
        <w:rPr>
          <w:rFonts w:ascii="Arial" w:hAnsi="Arial" w:cs="Arial"/>
        </w:rPr>
        <w:t xml:space="preserve"> ratio</w:t>
      </w:r>
      <w:r w:rsidR="00047B05" w:rsidRPr="002E10D7">
        <w:rPr>
          <w:rFonts w:ascii="Arial" w:hAnsi="Arial" w:cs="Arial"/>
          <w:spacing w:val="-2"/>
        </w:rPr>
        <w:t xml:space="preserve"> </w:t>
      </w:r>
      <w:r w:rsidR="00047B05" w:rsidRPr="002E10D7">
        <w:rPr>
          <w:rFonts w:ascii="Arial" w:hAnsi="Arial" w:cs="Arial"/>
        </w:rPr>
        <w:t>of less than</w:t>
      </w:r>
      <w:r w:rsidR="00047B05" w:rsidRPr="002E10D7">
        <w:rPr>
          <w:rFonts w:ascii="Arial" w:hAnsi="Arial" w:cs="Arial"/>
          <w:spacing w:val="-2"/>
        </w:rPr>
        <w:t xml:space="preserve"> </w:t>
      </w:r>
      <w:r w:rsidR="00A46FFF">
        <w:rPr>
          <w:rFonts w:ascii="Arial" w:hAnsi="Arial" w:cs="Arial"/>
        </w:rPr>
        <w:t>three</w:t>
      </w:r>
      <w:r w:rsidR="00047B05" w:rsidRPr="002E10D7">
        <w:rPr>
          <w:rFonts w:ascii="Arial" w:hAnsi="Arial" w:cs="Arial"/>
        </w:rPr>
        <w:t xml:space="preserve"> acres</w:t>
      </w:r>
      <w:r w:rsidR="00047B05" w:rsidRPr="002E10D7">
        <w:rPr>
          <w:rFonts w:ascii="Arial" w:hAnsi="Arial" w:cs="Arial"/>
          <w:spacing w:val="-2"/>
        </w:rPr>
        <w:t xml:space="preserve"> </w:t>
      </w:r>
      <w:r w:rsidR="00047B05" w:rsidRPr="002E10D7">
        <w:rPr>
          <w:rFonts w:ascii="Arial" w:hAnsi="Arial" w:cs="Arial"/>
        </w:rPr>
        <w:t xml:space="preserve">of </w:t>
      </w:r>
      <w:bookmarkStart w:id="80" w:name="_Hlk118186793"/>
      <w:r w:rsidR="006011B9" w:rsidRPr="002E10D7">
        <w:rPr>
          <w:rFonts w:ascii="Arial" w:hAnsi="Arial" w:cs="Arial"/>
          <w:smallCaps/>
          <w:spacing w:val="10"/>
        </w:rPr>
        <w:t>park space</w:t>
      </w:r>
      <w:r w:rsidR="00047B05" w:rsidRPr="002E10D7">
        <w:rPr>
          <w:rFonts w:ascii="Arial" w:hAnsi="Arial" w:cs="Arial"/>
          <w:spacing w:val="29"/>
          <w:sz w:val="19"/>
        </w:rPr>
        <w:t xml:space="preserve"> </w:t>
      </w:r>
      <w:bookmarkEnd w:id="80"/>
      <w:r w:rsidR="00047B05" w:rsidRPr="002E10D7">
        <w:rPr>
          <w:rFonts w:ascii="Arial" w:hAnsi="Arial" w:cs="Arial"/>
        </w:rPr>
        <w:t>per</w:t>
      </w:r>
      <w:r w:rsidR="00047B05" w:rsidRPr="002E10D7">
        <w:rPr>
          <w:rFonts w:ascii="Arial" w:hAnsi="Arial" w:cs="Arial"/>
          <w:spacing w:val="-3"/>
        </w:rPr>
        <w:t xml:space="preserve"> </w:t>
      </w:r>
      <w:r w:rsidR="00047B05" w:rsidRPr="002E10D7">
        <w:rPr>
          <w:rFonts w:ascii="Arial" w:hAnsi="Arial" w:cs="Arial"/>
        </w:rPr>
        <w:t xml:space="preserve">1,000 </w:t>
      </w:r>
      <w:r w:rsidR="00B75A33" w:rsidRPr="002E10D7">
        <w:rPr>
          <w:rFonts w:ascii="Arial" w:hAnsi="Arial" w:cs="Arial"/>
          <w:smallCaps/>
        </w:rPr>
        <w:t>residents</w:t>
      </w:r>
      <w:r w:rsidR="00147C4F">
        <w:rPr>
          <w:rFonts w:ascii="Arial" w:hAnsi="Arial" w:cs="Arial"/>
        </w:rPr>
        <w:t xml:space="preserve">. </w:t>
      </w:r>
      <w:r w:rsidR="00147C4F" w:rsidRPr="002E10D7">
        <w:rPr>
          <w:rFonts w:ascii="Arial" w:hAnsi="Arial" w:cs="Arial"/>
        </w:rPr>
        <w:t>See</w:t>
      </w:r>
      <w:r w:rsidR="00147C4F" w:rsidRPr="002E10D7">
        <w:rPr>
          <w:rFonts w:ascii="Arial" w:hAnsi="Arial" w:cs="Arial"/>
          <w:spacing w:val="-4"/>
        </w:rPr>
        <w:t xml:space="preserve"> </w:t>
      </w:r>
      <w:r w:rsidR="00147C4F" w:rsidRPr="002E10D7">
        <w:rPr>
          <w:rFonts w:ascii="Arial" w:hAnsi="Arial" w:cs="Arial"/>
        </w:rPr>
        <w:t>Project</w:t>
      </w:r>
      <w:r w:rsidR="00147C4F" w:rsidRPr="002E10D7">
        <w:rPr>
          <w:rFonts w:ascii="Arial" w:hAnsi="Arial" w:cs="Arial"/>
          <w:spacing w:val="-4"/>
        </w:rPr>
        <w:t xml:space="preserve"> </w:t>
      </w:r>
      <w:r w:rsidR="00147C4F" w:rsidRPr="002E10D7">
        <w:rPr>
          <w:rFonts w:ascii="Arial" w:hAnsi="Arial" w:cs="Arial"/>
        </w:rPr>
        <w:t>Selection</w:t>
      </w:r>
      <w:r w:rsidR="00147C4F" w:rsidRPr="002E10D7">
        <w:rPr>
          <w:rFonts w:ascii="Arial" w:hAnsi="Arial" w:cs="Arial"/>
          <w:spacing w:val="-4"/>
        </w:rPr>
        <w:t xml:space="preserve"> </w:t>
      </w:r>
      <w:r w:rsidR="00147C4F" w:rsidRPr="002E10D7">
        <w:rPr>
          <w:rFonts w:ascii="Arial" w:hAnsi="Arial" w:cs="Arial"/>
        </w:rPr>
        <w:t>Criteria</w:t>
      </w:r>
      <w:r w:rsidR="00147C4F" w:rsidRPr="002E10D7">
        <w:rPr>
          <w:rFonts w:ascii="Arial" w:hAnsi="Arial" w:cs="Arial"/>
          <w:spacing w:val="-1"/>
        </w:rPr>
        <w:t xml:space="preserve"> #</w:t>
      </w:r>
      <w:r w:rsidR="00147C4F">
        <w:rPr>
          <w:rFonts w:ascii="Arial" w:hAnsi="Arial" w:cs="Arial"/>
          <w:spacing w:val="-2"/>
        </w:rPr>
        <w:t>1.</w:t>
      </w:r>
    </w:p>
    <w:p w14:paraId="685047C0" w14:textId="0E2D8DB5" w:rsidR="00047B05" w:rsidRPr="00B77047" w:rsidRDefault="006011B9" w:rsidP="009E22E3">
      <w:pPr>
        <w:widowControl w:val="0"/>
        <w:tabs>
          <w:tab w:val="left" w:pos="450"/>
        </w:tabs>
        <w:autoSpaceDE w:val="0"/>
        <w:autoSpaceDN w:val="0"/>
        <w:spacing w:before="60" w:beforeAutospacing="0" w:after="60" w:afterAutospacing="0" w:line="240" w:lineRule="auto"/>
        <w:ind w:left="0"/>
        <w:rPr>
          <w:rFonts w:ascii="Arial" w:hAnsi="Arial" w:cs="Arial"/>
          <w:b/>
          <w:bCs/>
          <w:color w:val="1B7639"/>
          <w:sz w:val="32"/>
        </w:rPr>
      </w:pPr>
      <w:r w:rsidRPr="002E10D7">
        <w:rPr>
          <w:rFonts w:ascii="Arial" w:hAnsi="Arial" w:cs="Arial"/>
          <w:b/>
          <w:bCs/>
          <w:spacing w:val="-6"/>
        </w:rPr>
        <w:tab/>
      </w:r>
      <w:r w:rsidR="00047B05" w:rsidRPr="00B77047">
        <w:rPr>
          <w:rFonts w:ascii="Arial" w:hAnsi="Arial" w:cs="Arial"/>
          <w:b/>
          <w:bCs/>
          <w:spacing w:val="-6"/>
          <w:u w:val="single"/>
        </w:rPr>
        <w:t>OR</w:t>
      </w:r>
    </w:p>
    <w:p w14:paraId="1CD310E8" w14:textId="5BE8E7FE" w:rsidR="00047B05" w:rsidRPr="00673389" w:rsidRDefault="00047B05" w:rsidP="00B77047">
      <w:pPr>
        <w:pStyle w:val="ListParagraph"/>
        <w:widowControl w:val="0"/>
        <w:numPr>
          <w:ilvl w:val="0"/>
          <w:numId w:val="64"/>
        </w:numPr>
        <w:tabs>
          <w:tab w:val="left" w:pos="2160"/>
        </w:tabs>
        <w:autoSpaceDE w:val="0"/>
        <w:autoSpaceDN w:val="0"/>
        <w:spacing w:after="120" w:afterAutospacing="0"/>
        <w:ind w:left="360"/>
        <w:contextualSpacing w:val="0"/>
        <w:rPr>
          <w:rFonts w:ascii="Arial" w:hAnsi="Arial" w:cs="Arial"/>
          <w:color w:val="1B7639"/>
          <w:sz w:val="32"/>
        </w:rPr>
      </w:pPr>
      <w:r w:rsidRPr="002E10D7">
        <w:rPr>
          <w:rFonts w:ascii="Arial" w:hAnsi="Arial" w:cs="Arial"/>
        </w:rPr>
        <w:t>Is below the</w:t>
      </w:r>
      <w:r w:rsidRPr="002E10D7">
        <w:rPr>
          <w:rFonts w:ascii="Arial" w:hAnsi="Arial" w:cs="Arial"/>
          <w:sz w:val="19"/>
          <w:szCs w:val="19"/>
        </w:rPr>
        <w:t xml:space="preserve"> </w:t>
      </w:r>
      <w:r w:rsidR="004F6DE0" w:rsidRPr="002E10D7">
        <w:rPr>
          <w:rFonts w:ascii="Arial" w:hAnsi="Arial" w:cs="Arial"/>
          <w:smallCaps/>
        </w:rPr>
        <w:t>median household</w:t>
      </w:r>
      <w:r w:rsidR="0040155F" w:rsidRPr="002E10D7">
        <w:rPr>
          <w:rFonts w:ascii="Arial" w:hAnsi="Arial" w:cs="Arial"/>
          <w:smallCaps/>
        </w:rPr>
        <w:t xml:space="preserve"> income</w:t>
      </w:r>
      <w:r w:rsidR="004F6DE0" w:rsidRPr="002E10D7">
        <w:rPr>
          <w:rFonts w:ascii="Arial" w:hAnsi="Arial" w:cs="Arial"/>
          <w:smallCaps/>
        </w:rPr>
        <w:t xml:space="preserve"> thresh</w:t>
      </w:r>
      <w:r w:rsidR="0040155F" w:rsidRPr="002E10D7">
        <w:rPr>
          <w:rFonts w:ascii="Arial" w:hAnsi="Arial" w:cs="Arial"/>
          <w:smallCaps/>
        </w:rPr>
        <w:t>old</w:t>
      </w:r>
      <w:r w:rsidRPr="002E10D7">
        <w:rPr>
          <w:rFonts w:ascii="Arial" w:hAnsi="Arial" w:cs="Arial"/>
          <w:sz w:val="19"/>
          <w:szCs w:val="19"/>
        </w:rPr>
        <w:t>,</w:t>
      </w:r>
      <w:r w:rsidRPr="002E10D7">
        <w:rPr>
          <w:rFonts w:ascii="Arial" w:hAnsi="Arial" w:cs="Arial"/>
        </w:rPr>
        <w:t xml:space="preserve"> which</w:t>
      </w:r>
      <w:r w:rsidRPr="002E10D7">
        <w:rPr>
          <w:rFonts w:ascii="Arial" w:hAnsi="Arial" w:cs="Arial"/>
          <w:spacing w:val="-3"/>
        </w:rPr>
        <w:t xml:space="preserve"> </w:t>
      </w:r>
      <w:r w:rsidRPr="002E10D7">
        <w:rPr>
          <w:rFonts w:ascii="Arial" w:hAnsi="Arial" w:cs="Arial"/>
        </w:rPr>
        <w:t>means</w:t>
      </w:r>
      <w:r w:rsidRPr="002E10D7">
        <w:rPr>
          <w:rFonts w:ascii="Arial" w:hAnsi="Arial" w:cs="Arial"/>
          <w:spacing w:val="-5"/>
        </w:rPr>
        <w:t xml:space="preserve"> </w:t>
      </w:r>
      <w:r w:rsidRPr="002E10D7">
        <w:rPr>
          <w:rFonts w:ascii="Arial" w:hAnsi="Arial" w:cs="Arial"/>
        </w:rPr>
        <w:t>it</w:t>
      </w:r>
      <w:r w:rsidRPr="002E10D7">
        <w:rPr>
          <w:rFonts w:ascii="Arial" w:hAnsi="Arial" w:cs="Arial"/>
          <w:spacing w:val="-3"/>
        </w:rPr>
        <w:t xml:space="preserve"> </w:t>
      </w:r>
      <w:r w:rsidRPr="002E10D7">
        <w:rPr>
          <w:rFonts w:ascii="Arial" w:hAnsi="Arial" w:cs="Arial"/>
        </w:rPr>
        <w:t>is</w:t>
      </w:r>
      <w:r w:rsidRPr="002E10D7">
        <w:rPr>
          <w:rFonts w:ascii="Arial" w:hAnsi="Arial" w:cs="Arial"/>
          <w:spacing w:val="-4"/>
        </w:rPr>
        <w:t xml:space="preserve"> </w:t>
      </w:r>
      <w:r w:rsidRPr="002E10D7">
        <w:rPr>
          <w:rFonts w:ascii="Arial" w:hAnsi="Arial" w:cs="Arial"/>
        </w:rPr>
        <w:t>a</w:t>
      </w:r>
      <w:r w:rsidRPr="002E10D7">
        <w:rPr>
          <w:rFonts w:ascii="Arial" w:hAnsi="Arial" w:cs="Arial"/>
          <w:spacing w:val="-3"/>
        </w:rPr>
        <w:t xml:space="preserve"> </w:t>
      </w:r>
      <w:r w:rsidRPr="002E10D7">
        <w:rPr>
          <w:rFonts w:ascii="Arial" w:hAnsi="Arial" w:cs="Arial"/>
        </w:rPr>
        <w:t>disadvantaged</w:t>
      </w:r>
      <w:r w:rsidRPr="002E10D7">
        <w:rPr>
          <w:rFonts w:ascii="Arial" w:hAnsi="Arial" w:cs="Arial"/>
          <w:spacing w:val="-4"/>
        </w:rPr>
        <w:t xml:space="preserve"> </w:t>
      </w:r>
      <w:r w:rsidRPr="002E10D7">
        <w:rPr>
          <w:rFonts w:ascii="Arial" w:hAnsi="Arial" w:cs="Arial"/>
        </w:rPr>
        <w:t>community</w:t>
      </w:r>
      <w:r w:rsidRPr="002E10D7">
        <w:rPr>
          <w:rFonts w:ascii="Arial" w:hAnsi="Arial" w:cs="Arial"/>
          <w:spacing w:val="-6"/>
        </w:rPr>
        <w:t xml:space="preserve"> </w:t>
      </w:r>
      <w:r w:rsidRPr="002E10D7">
        <w:rPr>
          <w:rFonts w:ascii="Arial" w:hAnsi="Arial" w:cs="Arial"/>
        </w:rPr>
        <w:t>as</w:t>
      </w:r>
      <w:r w:rsidRPr="002E10D7">
        <w:rPr>
          <w:rFonts w:ascii="Arial" w:hAnsi="Arial" w:cs="Arial"/>
          <w:spacing w:val="-4"/>
        </w:rPr>
        <w:t xml:space="preserve"> </w:t>
      </w:r>
      <w:r w:rsidRPr="002E10D7">
        <w:rPr>
          <w:rFonts w:ascii="Arial" w:hAnsi="Arial" w:cs="Arial"/>
        </w:rPr>
        <w:t>defined</w:t>
      </w:r>
      <w:r w:rsidRPr="002E10D7">
        <w:rPr>
          <w:rFonts w:ascii="Arial" w:hAnsi="Arial" w:cs="Arial"/>
          <w:spacing w:val="-4"/>
        </w:rPr>
        <w:t xml:space="preserve"> </w:t>
      </w:r>
      <w:r w:rsidRPr="002E10D7">
        <w:rPr>
          <w:rFonts w:ascii="Arial" w:hAnsi="Arial" w:cs="Arial"/>
        </w:rPr>
        <w:t>by</w:t>
      </w:r>
      <w:r w:rsidRPr="002E10D7">
        <w:rPr>
          <w:rFonts w:ascii="Arial" w:hAnsi="Arial" w:cs="Arial"/>
          <w:spacing w:val="-6"/>
        </w:rPr>
        <w:t xml:space="preserve"> </w:t>
      </w:r>
      <w:r w:rsidRPr="002E10D7">
        <w:rPr>
          <w:rFonts w:ascii="Arial" w:hAnsi="Arial" w:cs="Arial"/>
        </w:rPr>
        <w:t>subdivision (g)</w:t>
      </w:r>
      <w:r w:rsidRPr="002E10D7">
        <w:rPr>
          <w:rFonts w:ascii="Arial" w:hAnsi="Arial" w:cs="Arial"/>
          <w:spacing w:val="-5"/>
        </w:rPr>
        <w:t xml:space="preserve"> </w:t>
      </w:r>
      <w:r w:rsidRPr="002E10D7">
        <w:rPr>
          <w:rFonts w:ascii="Arial" w:hAnsi="Arial" w:cs="Arial"/>
        </w:rPr>
        <w:t>of §</w:t>
      </w:r>
      <w:r w:rsidR="00FE4924">
        <w:rPr>
          <w:rFonts w:ascii="Arial" w:hAnsi="Arial" w:cs="Arial"/>
        </w:rPr>
        <w:t xml:space="preserve"> </w:t>
      </w:r>
      <w:r w:rsidRPr="002E10D7">
        <w:rPr>
          <w:rFonts w:ascii="Arial" w:hAnsi="Arial" w:cs="Arial"/>
        </w:rPr>
        <w:t>75005</w:t>
      </w:r>
      <w:r w:rsidRPr="002E10D7">
        <w:rPr>
          <w:rFonts w:ascii="Arial" w:hAnsi="Arial" w:cs="Arial"/>
          <w:spacing w:val="-3"/>
        </w:rPr>
        <w:t xml:space="preserve"> </w:t>
      </w:r>
      <w:r w:rsidRPr="002E10D7">
        <w:rPr>
          <w:rFonts w:ascii="Arial" w:hAnsi="Arial" w:cs="Arial"/>
        </w:rPr>
        <w:t>of the</w:t>
      </w:r>
      <w:r w:rsidRPr="002E10D7">
        <w:rPr>
          <w:rFonts w:ascii="Arial" w:hAnsi="Arial" w:cs="Arial"/>
          <w:spacing w:val="-4"/>
        </w:rPr>
        <w:t xml:space="preserve"> </w:t>
      </w:r>
      <w:r w:rsidRPr="002E10D7">
        <w:rPr>
          <w:rFonts w:ascii="Arial" w:hAnsi="Arial" w:cs="Arial"/>
        </w:rPr>
        <w:t>Public</w:t>
      </w:r>
      <w:r w:rsidRPr="002E10D7">
        <w:rPr>
          <w:rFonts w:ascii="Arial" w:hAnsi="Arial" w:cs="Arial"/>
          <w:spacing w:val="-3"/>
        </w:rPr>
        <w:t xml:space="preserve"> </w:t>
      </w:r>
      <w:r w:rsidRPr="002E10D7">
        <w:rPr>
          <w:rFonts w:ascii="Arial" w:hAnsi="Arial" w:cs="Arial"/>
        </w:rPr>
        <w:t>Resources</w:t>
      </w:r>
      <w:r w:rsidRPr="002E10D7">
        <w:rPr>
          <w:rFonts w:ascii="Arial" w:hAnsi="Arial" w:cs="Arial"/>
          <w:spacing w:val="-2"/>
        </w:rPr>
        <w:t xml:space="preserve"> </w:t>
      </w:r>
      <w:r w:rsidRPr="002E10D7">
        <w:rPr>
          <w:rFonts w:ascii="Arial" w:hAnsi="Arial" w:cs="Arial"/>
        </w:rPr>
        <w:t>Code.</w:t>
      </w:r>
      <w:r w:rsidRPr="002E10D7">
        <w:rPr>
          <w:rFonts w:ascii="Arial" w:hAnsi="Arial" w:cs="Arial"/>
          <w:spacing w:val="-1"/>
        </w:rPr>
        <w:t xml:space="preserve"> </w:t>
      </w:r>
      <w:r w:rsidRPr="002E10D7">
        <w:rPr>
          <w:rFonts w:ascii="Arial" w:hAnsi="Arial" w:cs="Arial"/>
        </w:rPr>
        <w:t>See</w:t>
      </w:r>
      <w:r w:rsidRPr="002E10D7">
        <w:rPr>
          <w:rFonts w:ascii="Arial" w:hAnsi="Arial" w:cs="Arial"/>
          <w:spacing w:val="-4"/>
        </w:rPr>
        <w:t xml:space="preserve"> </w:t>
      </w:r>
      <w:r w:rsidRPr="002E10D7">
        <w:rPr>
          <w:rFonts w:ascii="Arial" w:hAnsi="Arial" w:cs="Arial"/>
        </w:rPr>
        <w:t>Project</w:t>
      </w:r>
      <w:r w:rsidRPr="002E10D7">
        <w:rPr>
          <w:rFonts w:ascii="Arial" w:hAnsi="Arial" w:cs="Arial"/>
          <w:spacing w:val="-4"/>
        </w:rPr>
        <w:t xml:space="preserve"> </w:t>
      </w:r>
      <w:r w:rsidRPr="002E10D7">
        <w:rPr>
          <w:rFonts w:ascii="Arial" w:hAnsi="Arial" w:cs="Arial"/>
        </w:rPr>
        <w:t>Selection</w:t>
      </w:r>
      <w:r w:rsidRPr="002E10D7">
        <w:rPr>
          <w:rFonts w:ascii="Arial" w:hAnsi="Arial" w:cs="Arial"/>
          <w:spacing w:val="-4"/>
        </w:rPr>
        <w:t xml:space="preserve"> </w:t>
      </w:r>
      <w:r w:rsidRPr="002E10D7">
        <w:rPr>
          <w:rFonts w:ascii="Arial" w:hAnsi="Arial" w:cs="Arial"/>
        </w:rPr>
        <w:t>Criteria</w:t>
      </w:r>
      <w:r w:rsidRPr="002E10D7">
        <w:rPr>
          <w:rFonts w:ascii="Arial" w:hAnsi="Arial" w:cs="Arial"/>
          <w:spacing w:val="-1"/>
        </w:rPr>
        <w:t xml:space="preserve"> #</w:t>
      </w:r>
      <w:r w:rsidRPr="002E10D7">
        <w:rPr>
          <w:rFonts w:ascii="Arial" w:hAnsi="Arial" w:cs="Arial"/>
          <w:spacing w:val="-2"/>
        </w:rPr>
        <w:t>2</w:t>
      </w:r>
      <w:r w:rsidR="008A0CAA">
        <w:rPr>
          <w:rFonts w:ascii="Arial" w:hAnsi="Arial" w:cs="Arial"/>
          <w:spacing w:val="-2"/>
        </w:rPr>
        <w:t>(</w:t>
      </w:r>
      <w:r w:rsidRPr="002E10D7">
        <w:rPr>
          <w:rFonts w:ascii="Arial" w:hAnsi="Arial" w:cs="Arial"/>
          <w:spacing w:val="-2"/>
        </w:rPr>
        <w:t>A</w:t>
      </w:r>
      <w:r w:rsidR="008A0CAA">
        <w:rPr>
          <w:rFonts w:ascii="Arial" w:hAnsi="Arial" w:cs="Arial"/>
          <w:spacing w:val="-2"/>
        </w:rPr>
        <w:t>)</w:t>
      </w:r>
      <w:r w:rsidR="007D6344">
        <w:rPr>
          <w:rFonts w:ascii="Arial" w:hAnsi="Arial" w:cs="Arial"/>
          <w:spacing w:val="-2"/>
        </w:rPr>
        <w:t>.</w:t>
      </w:r>
    </w:p>
    <w:p w14:paraId="1914E1F0" w14:textId="4BFC22E2" w:rsidR="00673389" w:rsidRPr="00B77047" w:rsidRDefault="00673389" w:rsidP="008F1502">
      <w:pPr>
        <w:widowControl w:val="0"/>
        <w:tabs>
          <w:tab w:val="left" w:pos="2160"/>
        </w:tabs>
        <w:autoSpaceDE w:val="0"/>
        <w:autoSpaceDN w:val="0"/>
        <w:spacing w:before="60" w:beforeAutospacing="0" w:after="60" w:afterAutospacing="0" w:line="240" w:lineRule="auto"/>
        <w:ind w:left="446"/>
        <w:rPr>
          <w:rFonts w:ascii="Arial" w:hAnsi="Arial" w:cs="Arial"/>
          <w:b/>
          <w:bCs/>
          <w:color w:val="1B7639"/>
          <w:sz w:val="32"/>
        </w:rPr>
      </w:pPr>
      <w:r w:rsidRPr="00B77047">
        <w:rPr>
          <w:rFonts w:ascii="Arial" w:hAnsi="Arial" w:cs="Arial"/>
          <w:b/>
          <w:bCs/>
          <w:spacing w:val="-6"/>
          <w:u w:val="single"/>
        </w:rPr>
        <w:t>OR</w:t>
      </w:r>
    </w:p>
    <w:p w14:paraId="12C3B042" w14:textId="4A5BEA1F" w:rsidR="007011B7" w:rsidRPr="00080C4D" w:rsidRDefault="007A294D" w:rsidP="00B77047">
      <w:pPr>
        <w:pStyle w:val="ListParagraph"/>
        <w:numPr>
          <w:ilvl w:val="0"/>
          <w:numId w:val="95"/>
        </w:numPr>
        <w:tabs>
          <w:tab w:val="left" w:pos="630"/>
        </w:tabs>
        <w:spacing w:after="240" w:afterAutospacing="0"/>
        <w:ind w:left="360"/>
        <w:rPr>
          <w:rFonts w:ascii="Arial" w:hAnsi="Arial" w:cs="Arial"/>
          <w:b/>
          <w:caps/>
        </w:rPr>
      </w:pPr>
      <w:r>
        <w:rPr>
          <w:rFonts w:ascii="Arial" w:hAnsi="Arial" w:cs="Arial"/>
        </w:rPr>
        <w:t>W</w:t>
      </w:r>
      <w:r w:rsidR="00EB02B3" w:rsidRPr="00080C4D">
        <w:rPr>
          <w:rFonts w:ascii="Arial" w:hAnsi="Arial" w:cs="Arial"/>
        </w:rPr>
        <w:t xml:space="preserve">ithin </w:t>
      </w:r>
      <w:r w:rsidR="00EB02B3" w:rsidRPr="00080C4D">
        <w:rPr>
          <w:rFonts w:ascii="Arial" w:hAnsi="Arial" w:cs="Arial"/>
          <w:smallCaps/>
        </w:rPr>
        <w:t>proximity</w:t>
      </w:r>
      <w:r w:rsidR="00EB02B3" w:rsidRPr="00080C4D">
        <w:rPr>
          <w:rFonts w:ascii="Arial" w:hAnsi="Arial" w:cs="Arial"/>
        </w:rPr>
        <w:t xml:space="preserve"> to a </w:t>
      </w:r>
      <w:r w:rsidR="00EB02B3" w:rsidRPr="00080C4D">
        <w:rPr>
          <w:rFonts w:ascii="Arial" w:eastAsia="Times New Roman" w:hAnsi="Arial" w:cs="Arial"/>
          <w:smallCaps/>
          <w:shd w:val="clear" w:color="auto" w:fill="FFFFFF"/>
        </w:rPr>
        <w:t>climate vulnerability(ies)</w:t>
      </w:r>
      <w:r w:rsidR="00640E5F" w:rsidRPr="00080C4D">
        <w:rPr>
          <w:rFonts w:ascii="Arial" w:eastAsia="Times New Roman" w:hAnsi="Arial" w:cs="Arial"/>
          <w:smallCaps/>
          <w:shd w:val="clear" w:color="auto" w:fill="FFFFFF"/>
        </w:rPr>
        <w:t xml:space="preserve"> </w:t>
      </w:r>
      <w:r w:rsidR="00640E5F" w:rsidRPr="00080C4D">
        <w:rPr>
          <w:rFonts w:ascii="Arial" w:eastAsia="Times New Roman" w:hAnsi="Arial" w:cs="Arial"/>
          <w:shd w:val="clear" w:color="auto" w:fill="FFFFFF"/>
        </w:rPr>
        <w:t>as defined by</w:t>
      </w:r>
      <w:r w:rsidR="00C86C5D" w:rsidRPr="00080C4D">
        <w:rPr>
          <w:rFonts w:ascii="Arial" w:eastAsia="Times New Roman" w:hAnsi="Arial" w:cs="Arial"/>
          <w:shd w:val="clear" w:color="auto" w:fill="FFFFFF"/>
        </w:rPr>
        <w:t xml:space="preserve"> </w:t>
      </w:r>
      <w:r w:rsidR="00F13894" w:rsidRPr="00080C4D">
        <w:rPr>
          <w:rFonts w:ascii="Arial" w:eastAsia="Times New Roman" w:hAnsi="Arial" w:cs="Arial"/>
          <w:shd w:val="clear" w:color="auto" w:fill="FFFFFF"/>
        </w:rPr>
        <w:t>D</w:t>
      </w:r>
      <w:r w:rsidR="00C86C5D" w:rsidRPr="00080C4D">
        <w:rPr>
          <w:rFonts w:ascii="Arial" w:eastAsia="Times New Roman" w:hAnsi="Arial" w:cs="Arial"/>
          <w:shd w:val="clear" w:color="auto" w:fill="FFFFFF"/>
        </w:rPr>
        <w:t xml:space="preserve">ivision 50 </w:t>
      </w:r>
      <w:r w:rsidR="00F13894">
        <w:rPr>
          <w:rFonts w:ascii="Arial" w:eastAsia="Times New Roman" w:hAnsi="Arial" w:cs="Arial"/>
          <w:shd w:val="clear" w:color="auto" w:fill="FFFFFF"/>
        </w:rPr>
        <w:t xml:space="preserve">Safe Drinking Water, Wildfire Prevention, Drought Preparedness, and Clean Air </w:t>
      </w:r>
      <w:r w:rsidR="00096F58">
        <w:rPr>
          <w:rFonts w:ascii="Arial" w:eastAsia="Times New Roman" w:hAnsi="Arial" w:cs="Arial"/>
          <w:shd w:val="clear" w:color="auto" w:fill="FFFFFF"/>
        </w:rPr>
        <w:t>Bond Act</w:t>
      </w:r>
      <w:r w:rsidR="00F13894" w:rsidRPr="00FC7033">
        <w:rPr>
          <w:rFonts w:ascii="Arial" w:hAnsi="Arial" w:cs="Arial"/>
          <w:spacing w:val="-2"/>
        </w:rPr>
        <w:t xml:space="preserve"> of 2024 </w:t>
      </w:r>
      <w:r w:rsidR="00710D66" w:rsidRPr="00080C4D">
        <w:rPr>
          <w:rFonts w:ascii="Arial" w:hAnsi="Arial" w:cs="Arial"/>
          <w:spacing w:val="-2"/>
        </w:rPr>
        <w:t>subdivi</w:t>
      </w:r>
      <w:r w:rsidR="00814A6C" w:rsidRPr="00080C4D">
        <w:rPr>
          <w:rFonts w:ascii="Arial" w:hAnsi="Arial" w:cs="Arial"/>
          <w:spacing w:val="-2"/>
        </w:rPr>
        <w:t>sion</w:t>
      </w:r>
      <w:r w:rsidR="00710D66" w:rsidRPr="00080C4D">
        <w:rPr>
          <w:rFonts w:ascii="Arial" w:hAnsi="Arial" w:cs="Arial"/>
          <w:spacing w:val="-2"/>
        </w:rPr>
        <w:t xml:space="preserve"> </w:t>
      </w:r>
      <w:r w:rsidR="00302AC4">
        <w:rPr>
          <w:rFonts w:ascii="Arial" w:hAnsi="Arial" w:cs="Arial"/>
          <w:spacing w:val="-2"/>
        </w:rPr>
        <w:t>(b</w:t>
      </w:r>
      <w:r w:rsidR="00710D66" w:rsidRPr="00080C4D">
        <w:rPr>
          <w:rFonts w:ascii="Arial" w:hAnsi="Arial" w:cs="Arial"/>
          <w:spacing w:val="-2"/>
        </w:rPr>
        <w:t xml:space="preserve">) of </w:t>
      </w:r>
      <w:r w:rsidR="005C6BAE" w:rsidRPr="00080C4D">
        <w:rPr>
          <w:rFonts w:ascii="Arial" w:hAnsi="Arial" w:cs="Arial"/>
        </w:rPr>
        <w:t>§</w:t>
      </w:r>
      <w:r w:rsidR="00FE4924">
        <w:rPr>
          <w:rFonts w:ascii="Arial" w:hAnsi="Arial" w:cs="Arial"/>
        </w:rPr>
        <w:t xml:space="preserve"> </w:t>
      </w:r>
      <w:r w:rsidR="00EC6D61" w:rsidRPr="00080C4D">
        <w:rPr>
          <w:rFonts w:ascii="Arial" w:hAnsi="Arial" w:cs="Arial"/>
          <w:spacing w:val="-2"/>
        </w:rPr>
        <w:t>94</w:t>
      </w:r>
      <w:r w:rsidR="005D2666" w:rsidRPr="00080C4D">
        <w:rPr>
          <w:rFonts w:ascii="Arial" w:hAnsi="Arial" w:cs="Arial"/>
          <w:spacing w:val="-2"/>
        </w:rPr>
        <w:t>010</w:t>
      </w:r>
      <w:r w:rsidR="00970B0A">
        <w:rPr>
          <w:rFonts w:ascii="Arial" w:hAnsi="Arial" w:cs="Arial"/>
          <w:spacing w:val="-2"/>
        </w:rPr>
        <w:t xml:space="preserve"> of the Public Resources Code</w:t>
      </w:r>
      <w:r w:rsidR="00302AC4" w:rsidRPr="00080C4D">
        <w:rPr>
          <w:rFonts w:ascii="Arial" w:hAnsi="Arial" w:cs="Arial"/>
          <w:spacing w:val="-2"/>
        </w:rPr>
        <w:t>.</w:t>
      </w:r>
      <w:r w:rsidR="00F13894">
        <w:rPr>
          <w:rFonts w:ascii="Arial" w:hAnsi="Arial" w:cs="Arial"/>
          <w:spacing w:val="-2"/>
        </w:rPr>
        <w:t xml:space="preserve"> </w:t>
      </w:r>
      <w:r w:rsidR="00725447" w:rsidRPr="00080C4D">
        <w:rPr>
          <w:rFonts w:ascii="Arial" w:hAnsi="Arial" w:cs="Arial"/>
        </w:rPr>
        <w:t>See</w:t>
      </w:r>
      <w:r w:rsidR="00725447" w:rsidRPr="00080C4D">
        <w:rPr>
          <w:rFonts w:ascii="Arial" w:hAnsi="Arial" w:cs="Arial"/>
          <w:spacing w:val="-4"/>
        </w:rPr>
        <w:t xml:space="preserve"> </w:t>
      </w:r>
      <w:r w:rsidR="00725447" w:rsidRPr="00080C4D">
        <w:rPr>
          <w:rFonts w:ascii="Arial" w:hAnsi="Arial" w:cs="Arial"/>
        </w:rPr>
        <w:t>Project</w:t>
      </w:r>
      <w:r w:rsidR="00725447" w:rsidRPr="00080C4D">
        <w:rPr>
          <w:rFonts w:ascii="Arial" w:hAnsi="Arial" w:cs="Arial"/>
          <w:spacing w:val="-4"/>
        </w:rPr>
        <w:t xml:space="preserve"> </w:t>
      </w:r>
      <w:r w:rsidR="00725447" w:rsidRPr="00080C4D">
        <w:rPr>
          <w:rFonts w:ascii="Arial" w:hAnsi="Arial" w:cs="Arial"/>
        </w:rPr>
        <w:t>Selection</w:t>
      </w:r>
      <w:r w:rsidR="00725447" w:rsidRPr="00080C4D">
        <w:rPr>
          <w:rFonts w:ascii="Arial" w:hAnsi="Arial" w:cs="Arial"/>
          <w:spacing w:val="-4"/>
        </w:rPr>
        <w:t xml:space="preserve"> </w:t>
      </w:r>
      <w:r w:rsidR="00725447" w:rsidRPr="00080C4D">
        <w:rPr>
          <w:rFonts w:ascii="Arial" w:hAnsi="Arial" w:cs="Arial"/>
        </w:rPr>
        <w:t>Criteria</w:t>
      </w:r>
      <w:r w:rsidR="00725447" w:rsidRPr="00080C4D">
        <w:rPr>
          <w:rFonts w:ascii="Arial" w:hAnsi="Arial" w:cs="Arial"/>
          <w:spacing w:val="-1"/>
        </w:rPr>
        <w:t xml:space="preserve"> #</w:t>
      </w:r>
      <w:r w:rsidR="00725447" w:rsidRPr="00080C4D">
        <w:rPr>
          <w:rFonts w:ascii="Arial" w:hAnsi="Arial" w:cs="Arial"/>
          <w:spacing w:val="-2"/>
        </w:rPr>
        <w:t>3.</w:t>
      </w:r>
      <w:r w:rsidR="00FC7033" w:rsidRPr="00080C4D">
        <w:rPr>
          <w:rFonts w:ascii="Arial" w:hAnsi="Arial" w:cs="Arial"/>
          <w:spacing w:val="-2"/>
        </w:rPr>
        <w:t xml:space="preserve"> </w:t>
      </w:r>
    </w:p>
    <w:bookmarkEnd w:id="79"/>
    <w:p w14:paraId="6DEA3CA0" w14:textId="77777777" w:rsidR="00981E0B" w:rsidRPr="000E5109" w:rsidRDefault="00981E0B" w:rsidP="00452F0E">
      <w:pPr>
        <w:pStyle w:val="BodyText"/>
        <w:spacing w:before="0" w:beforeAutospacing="0" w:after="0" w:afterAutospacing="0" w:line="240" w:lineRule="auto"/>
        <w:ind w:left="0"/>
        <w:rPr>
          <w:rFonts w:ascii="Arial" w:hAnsi="Arial" w:cs="Arial"/>
          <w:b/>
          <w:bCs/>
        </w:rPr>
      </w:pPr>
      <w:r w:rsidRPr="000E5109">
        <w:rPr>
          <w:rFonts w:ascii="Arial" w:hAnsi="Arial" w:cs="Arial"/>
          <w:b/>
          <w:bCs/>
        </w:rPr>
        <w:t>Purpose of the Community FactFinder:</w:t>
      </w:r>
    </w:p>
    <w:p w14:paraId="4E24C4FA" w14:textId="32780D53" w:rsidR="00981E0B" w:rsidRPr="002E10D7" w:rsidRDefault="00981E0B" w:rsidP="00B77047">
      <w:pPr>
        <w:pStyle w:val="BodyText"/>
        <w:spacing w:before="60" w:beforeAutospacing="0" w:after="60" w:afterAutospacing="0"/>
        <w:ind w:left="0"/>
        <w:rPr>
          <w:rFonts w:ascii="Arial" w:hAnsi="Arial" w:cs="Arial"/>
          <w:spacing w:val="10"/>
        </w:rPr>
      </w:pPr>
      <w:r w:rsidRPr="002E10D7">
        <w:rPr>
          <w:rFonts w:ascii="Arial" w:hAnsi="Arial" w:cs="Arial"/>
        </w:rPr>
        <w:t xml:space="preserve">The use of the half-mile radius helps steer </w:t>
      </w:r>
      <w:r w:rsidR="00045E55" w:rsidRPr="002E10D7">
        <w:rPr>
          <w:rFonts w:ascii="Arial" w:hAnsi="Arial" w:cs="Arial"/>
          <w:smallCaps/>
          <w:spacing w:val="12"/>
        </w:rPr>
        <w:t>applicants</w:t>
      </w:r>
      <w:r w:rsidRPr="002E10D7">
        <w:rPr>
          <w:rFonts w:ascii="Arial" w:hAnsi="Arial" w:cs="Arial"/>
          <w:spacing w:val="40"/>
        </w:rPr>
        <w:t xml:space="preserve"> </w:t>
      </w:r>
      <w:r w:rsidRPr="002E10D7">
        <w:rPr>
          <w:rFonts w:ascii="Arial" w:hAnsi="Arial" w:cs="Arial"/>
        </w:rPr>
        <w:t xml:space="preserve">towards placing </w:t>
      </w:r>
      <w:r w:rsidR="00451B36" w:rsidRPr="002E10D7">
        <w:rPr>
          <w:rFonts w:ascii="Arial" w:hAnsi="Arial" w:cs="Arial"/>
          <w:smallCaps/>
          <w:spacing w:val="11"/>
        </w:rPr>
        <w:t>projects</w:t>
      </w:r>
      <w:r w:rsidRPr="002E10D7">
        <w:rPr>
          <w:rFonts w:ascii="Arial" w:hAnsi="Arial" w:cs="Arial"/>
        </w:rPr>
        <w:t xml:space="preserve"> in areas that best meet the program’s highest priority. The Community FactFinder’s half-mile radius uniformly quantifies the ratio of </w:t>
      </w:r>
      <w:r w:rsidR="005831A3" w:rsidRPr="002E10D7">
        <w:rPr>
          <w:rFonts w:ascii="Arial" w:hAnsi="Arial" w:cs="Arial"/>
          <w:smallCaps/>
          <w:spacing w:val="10"/>
        </w:rPr>
        <w:t>park space</w:t>
      </w:r>
      <w:r w:rsidRPr="002E10D7">
        <w:rPr>
          <w:rFonts w:ascii="Arial" w:hAnsi="Arial" w:cs="Arial"/>
          <w:spacing w:val="10"/>
        </w:rPr>
        <w:t xml:space="preserve"> </w:t>
      </w:r>
      <w:r w:rsidRPr="002E10D7">
        <w:rPr>
          <w:rFonts w:ascii="Arial" w:hAnsi="Arial" w:cs="Arial"/>
        </w:rPr>
        <w:t xml:space="preserve">per 1,000 </w:t>
      </w:r>
      <w:r w:rsidR="00451B36" w:rsidRPr="002E10D7">
        <w:rPr>
          <w:rFonts w:ascii="Arial" w:hAnsi="Arial" w:cs="Arial"/>
          <w:smallCaps/>
          <w:spacing w:val="12"/>
        </w:rPr>
        <w:t>residents</w:t>
      </w:r>
      <w:r w:rsidRPr="002E10D7">
        <w:rPr>
          <w:rFonts w:ascii="Arial" w:hAnsi="Arial" w:cs="Arial"/>
        </w:rPr>
        <w:t xml:space="preserve">, number of </w:t>
      </w:r>
      <w:r w:rsidR="00451B36" w:rsidRPr="002E10D7">
        <w:rPr>
          <w:rFonts w:ascii="Arial" w:hAnsi="Arial" w:cs="Arial"/>
          <w:smallCaps/>
          <w:spacing w:val="12"/>
        </w:rPr>
        <w:t>residents</w:t>
      </w:r>
      <w:r w:rsidRPr="002E10D7">
        <w:rPr>
          <w:rFonts w:ascii="Arial" w:hAnsi="Arial" w:cs="Arial"/>
        </w:rPr>
        <w:t xml:space="preserve"> below</w:t>
      </w:r>
      <w:r w:rsidRPr="002E10D7">
        <w:rPr>
          <w:rFonts w:ascii="Arial" w:hAnsi="Arial" w:cs="Arial"/>
          <w:spacing w:val="-6"/>
        </w:rPr>
        <w:t xml:space="preserve"> </w:t>
      </w:r>
      <w:r w:rsidRPr="002E10D7">
        <w:rPr>
          <w:rFonts w:ascii="Arial" w:hAnsi="Arial" w:cs="Arial"/>
        </w:rPr>
        <w:t>poverty,</w:t>
      </w:r>
      <w:r w:rsidRPr="002E10D7">
        <w:rPr>
          <w:rFonts w:ascii="Arial" w:hAnsi="Arial" w:cs="Arial"/>
          <w:spacing w:val="-3"/>
        </w:rPr>
        <w:t xml:space="preserve"> </w:t>
      </w:r>
      <w:r w:rsidRPr="002E10D7">
        <w:rPr>
          <w:rFonts w:ascii="Arial" w:hAnsi="Arial" w:cs="Arial"/>
        </w:rPr>
        <w:t>median</w:t>
      </w:r>
      <w:r w:rsidRPr="002E10D7">
        <w:rPr>
          <w:rFonts w:ascii="Arial" w:hAnsi="Arial" w:cs="Arial"/>
          <w:spacing w:val="-4"/>
        </w:rPr>
        <w:t xml:space="preserve"> </w:t>
      </w:r>
      <w:r w:rsidRPr="002E10D7">
        <w:rPr>
          <w:rFonts w:ascii="Arial" w:hAnsi="Arial" w:cs="Arial"/>
        </w:rPr>
        <w:t>household</w:t>
      </w:r>
      <w:r w:rsidRPr="002E10D7">
        <w:rPr>
          <w:rFonts w:ascii="Arial" w:hAnsi="Arial" w:cs="Arial"/>
          <w:spacing w:val="-3"/>
        </w:rPr>
        <w:t xml:space="preserve"> </w:t>
      </w:r>
      <w:r w:rsidRPr="002E10D7">
        <w:rPr>
          <w:rFonts w:ascii="Arial" w:hAnsi="Arial" w:cs="Arial"/>
        </w:rPr>
        <w:t>income</w:t>
      </w:r>
      <w:r w:rsidR="00B561D9">
        <w:rPr>
          <w:rFonts w:ascii="Arial" w:hAnsi="Arial" w:cs="Arial"/>
        </w:rPr>
        <w:t xml:space="preserve">, </w:t>
      </w:r>
      <w:r w:rsidR="00105284">
        <w:rPr>
          <w:rFonts w:ascii="Arial" w:hAnsi="Arial" w:cs="Arial"/>
        </w:rPr>
        <w:t xml:space="preserve">and </w:t>
      </w:r>
      <w:r w:rsidR="008E13FF" w:rsidRPr="00B77047">
        <w:rPr>
          <w:rFonts w:ascii="Arial" w:hAnsi="Arial" w:cs="Arial"/>
          <w:smallCaps/>
        </w:rPr>
        <w:t xml:space="preserve">climate </w:t>
      </w:r>
      <w:r w:rsidR="00105284" w:rsidRPr="00B77047">
        <w:rPr>
          <w:rFonts w:ascii="Arial" w:hAnsi="Arial" w:cs="Arial"/>
          <w:smallCaps/>
        </w:rPr>
        <w:t>vulnerab</w:t>
      </w:r>
      <w:r w:rsidR="008E13FF" w:rsidRPr="00B77047">
        <w:rPr>
          <w:rFonts w:ascii="Arial" w:hAnsi="Arial" w:cs="Arial"/>
          <w:smallCaps/>
        </w:rPr>
        <w:t>ilities</w:t>
      </w:r>
      <w:r w:rsidR="008E13FF">
        <w:rPr>
          <w:rFonts w:ascii="Arial" w:hAnsi="Arial" w:cs="Arial"/>
        </w:rPr>
        <w:t xml:space="preserve"> </w:t>
      </w:r>
      <w:r w:rsidR="00105284">
        <w:rPr>
          <w:rFonts w:ascii="Arial" w:hAnsi="Arial" w:cs="Arial"/>
          <w:spacing w:val="-3"/>
        </w:rPr>
        <w:t>with</w:t>
      </w:r>
      <w:r w:rsidRPr="002E10D7">
        <w:rPr>
          <w:rFonts w:ascii="Arial" w:hAnsi="Arial" w:cs="Arial"/>
        </w:rPr>
        <w:t xml:space="preserve">in </w:t>
      </w:r>
      <w:r w:rsidR="00045E55" w:rsidRPr="002E10D7">
        <w:rPr>
          <w:rFonts w:ascii="Arial" w:hAnsi="Arial" w:cs="Arial"/>
          <w:smallCaps/>
          <w:spacing w:val="12"/>
        </w:rPr>
        <w:t>proximity</w:t>
      </w:r>
      <w:r w:rsidRPr="002E10D7">
        <w:rPr>
          <w:rFonts w:ascii="Arial" w:hAnsi="Arial" w:cs="Arial"/>
          <w:spacing w:val="11"/>
        </w:rPr>
        <w:t xml:space="preserve"> </w:t>
      </w:r>
      <w:r w:rsidRPr="002E10D7">
        <w:rPr>
          <w:rFonts w:ascii="Arial" w:hAnsi="Arial" w:cs="Arial"/>
        </w:rPr>
        <w:t>to</w:t>
      </w:r>
      <w:r w:rsidRPr="002E10D7">
        <w:rPr>
          <w:rFonts w:ascii="Arial" w:hAnsi="Arial" w:cs="Arial"/>
          <w:spacing w:val="-2"/>
        </w:rPr>
        <w:t xml:space="preserve"> </w:t>
      </w:r>
      <w:r w:rsidR="00451B36" w:rsidRPr="002E10D7">
        <w:rPr>
          <w:rFonts w:ascii="Arial" w:hAnsi="Arial" w:cs="Arial"/>
          <w:smallCaps/>
          <w:spacing w:val="11"/>
        </w:rPr>
        <w:t>projects</w:t>
      </w:r>
      <w:r w:rsidRPr="002E10D7">
        <w:rPr>
          <w:rFonts w:ascii="Arial" w:hAnsi="Arial" w:cs="Arial"/>
          <w:spacing w:val="-3"/>
        </w:rPr>
        <w:t xml:space="preserve"> </w:t>
      </w:r>
      <w:r w:rsidRPr="002E10D7">
        <w:rPr>
          <w:rFonts w:ascii="Arial" w:hAnsi="Arial" w:cs="Arial"/>
        </w:rPr>
        <w:t>using</w:t>
      </w:r>
      <w:r w:rsidRPr="002E10D7">
        <w:rPr>
          <w:rFonts w:ascii="Arial" w:hAnsi="Arial" w:cs="Arial"/>
          <w:spacing w:val="-4"/>
        </w:rPr>
        <w:t xml:space="preserve"> </w:t>
      </w:r>
      <w:r w:rsidRPr="002E10D7">
        <w:rPr>
          <w:rFonts w:ascii="Arial" w:hAnsi="Arial" w:cs="Arial"/>
        </w:rPr>
        <w:t>consistent data available statewide. If the radius</w:t>
      </w:r>
      <w:r w:rsidRPr="002E10D7">
        <w:rPr>
          <w:rFonts w:ascii="Arial" w:hAnsi="Arial" w:cs="Arial"/>
          <w:spacing w:val="-3"/>
        </w:rPr>
        <w:t xml:space="preserve"> </w:t>
      </w:r>
      <w:r w:rsidR="00AA0BFF" w:rsidRPr="002E10D7">
        <w:rPr>
          <w:rFonts w:ascii="Arial" w:hAnsi="Arial" w:cs="Arial"/>
        </w:rPr>
        <w:t>was</w:t>
      </w:r>
      <w:r w:rsidRPr="002E10D7">
        <w:rPr>
          <w:rFonts w:ascii="Arial" w:hAnsi="Arial" w:cs="Arial"/>
          <w:spacing w:val="-1"/>
        </w:rPr>
        <w:t xml:space="preserve"> </w:t>
      </w:r>
      <w:r w:rsidRPr="002E10D7">
        <w:rPr>
          <w:rFonts w:ascii="Arial" w:hAnsi="Arial" w:cs="Arial"/>
        </w:rPr>
        <w:t>larger, it could</w:t>
      </w:r>
      <w:r w:rsidRPr="002E10D7">
        <w:rPr>
          <w:rFonts w:ascii="Arial" w:hAnsi="Arial" w:cs="Arial"/>
          <w:spacing w:val="-2"/>
        </w:rPr>
        <w:t xml:space="preserve"> </w:t>
      </w:r>
      <w:r w:rsidRPr="002E10D7">
        <w:rPr>
          <w:rFonts w:ascii="Arial" w:hAnsi="Arial" w:cs="Arial"/>
        </w:rPr>
        <w:t>encompass higher income areas,</w:t>
      </w:r>
      <w:r w:rsidRPr="002E10D7">
        <w:rPr>
          <w:rFonts w:ascii="Arial" w:hAnsi="Arial" w:cs="Arial"/>
          <w:spacing w:val="-1"/>
        </w:rPr>
        <w:t xml:space="preserve"> </w:t>
      </w:r>
      <w:r w:rsidRPr="002E10D7">
        <w:rPr>
          <w:rFonts w:ascii="Arial" w:hAnsi="Arial" w:cs="Arial"/>
        </w:rPr>
        <w:t xml:space="preserve">or greater </w:t>
      </w:r>
      <w:r w:rsidR="00451B36" w:rsidRPr="002E10D7">
        <w:rPr>
          <w:rFonts w:ascii="Arial" w:hAnsi="Arial" w:cs="Arial"/>
          <w:smallCaps/>
          <w:spacing w:val="10"/>
        </w:rPr>
        <w:t>parks</w:t>
      </w:r>
      <w:r w:rsidRPr="002E10D7">
        <w:rPr>
          <w:rFonts w:ascii="Arial" w:hAnsi="Arial" w:cs="Arial"/>
          <w:spacing w:val="10"/>
        </w:rPr>
        <w:t xml:space="preserve"> </w:t>
      </w:r>
      <w:r w:rsidRPr="002E10D7">
        <w:rPr>
          <w:rFonts w:ascii="Arial" w:hAnsi="Arial" w:cs="Arial"/>
        </w:rPr>
        <w:t>acreage</w:t>
      </w:r>
      <w:r w:rsidRPr="002E10D7">
        <w:rPr>
          <w:rFonts w:ascii="Arial" w:hAnsi="Arial" w:cs="Arial"/>
          <w:spacing w:val="-4"/>
        </w:rPr>
        <w:t xml:space="preserve"> </w:t>
      </w:r>
      <w:r w:rsidRPr="002E10D7">
        <w:rPr>
          <w:rFonts w:ascii="Arial" w:hAnsi="Arial" w:cs="Arial"/>
        </w:rPr>
        <w:t>areas,</w:t>
      </w:r>
      <w:r w:rsidRPr="002E10D7">
        <w:rPr>
          <w:rFonts w:ascii="Arial" w:hAnsi="Arial" w:cs="Arial"/>
          <w:spacing w:val="-6"/>
        </w:rPr>
        <w:t xml:space="preserve"> </w:t>
      </w:r>
      <w:r w:rsidRPr="002E10D7">
        <w:rPr>
          <w:rFonts w:ascii="Arial" w:hAnsi="Arial" w:cs="Arial"/>
        </w:rPr>
        <w:t>which</w:t>
      </w:r>
      <w:r w:rsidRPr="002E10D7">
        <w:rPr>
          <w:rFonts w:ascii="Arial" w:hAnsi="Arial" w:cs="Arial"/>
          <w:spacing w:val="-5"/>
        </w:rPr>
        <w:t xml:space="preserve"> </w:t>
      </w:r>
      <w:r w:rsidRPr="002E10D7">
        <w:rPr>
          <w:rFonts w:ascii="Arial" w:hAnsi="Arial" w:cs="Arial"/>
        </w:rPr>
        <w:t>would</w:t>
      </w:r>
      <w:r w:rsidRPr="002E10D7">
        <w:rPr>
          <w:rFonts w:ascii="Arial" w:hAnsi="Arial" w:cs="Arial"/>
          <w:spacing w:val="-2"/>
        </w:rPr>
        <w:t xml:space="preserve"> </w:t>
      </w:r>
      <w:r w:rsidRPr="002E10D7">
        <w:rPr>
          <w:rFonts w:ascii="Arial" w:hAnsi="Arial" w:cs="Arial"/>
        </w:rPr>
        <w:t>disadvantage</w:t>
      </w:r>
      <w:r w:rsidRPr="002E10D7">
        <w:rPr>
          <w:rFonts w:ascii="Arial" w:hAnsi="Arial" w:cs="Arial"/>
          <w:spacing w:val="-2"/>
        </w:rPr>
        <w:t xml:space="preserve"> </w:t>
      </w:r>
      <w:r w:rsidRPr="002E10D7">
        <w:rPr>
          <w:rFonts w:ascii="Arial" w:hAnsi="Arial" w:cs="Arial"/>
        </w:rPr>
        <w:t>or</w:t>
      </w:r>
      <w:r w:rsidRPr="002E10D7">
        <w:rPr>
          <w:rFonts w:ascii="Arial" w:hAnsi="Arial" w:cs="Arial"/>
          <w:spacing w:val="-2"/>
        </w:rPr>
        <w:t xml:space="preserve"> </w:t>
      </w:r>
      <w:r w:rsidRPr="002E10D7">
        <w:rPr>
          <w:rFonts w:ascii="Arial" w:hAnsi="Arial" w:cs="Arial"/>
        </w:rPr>
        <w:t>disqualify</w:t>
      </w:r>
      <w:r w:rsidRPr="002E10D7">
        <w:rPr>
          <w:rFonts w:ascii="Arial" w:hAnsi="Arial" w:cs="Arial"/>
          <w:spacing w:val="-9"/>
        </w:rPr>
        <w:t xml:space="preserve"> </w:t>
      </w:r>
      <w:r w:rsidRPr="002E10D7">
        <w:rPr>
          <w:rFonts w:ascii="Arial" w:hAnsi="Arial" w:cs="Arial"/>
        </w:rPr>
        <w:t>many</w:t>
      </w:r>
      <w:r w:rsidRPr="002E10D7">
        <w:rPr>
          <w:rFonts w:ascii="Arial" w:hAnsi="Arial" w:cs="Arial"/>
          <w:spacing w:val="-9"/>
        </w:rPr>
        <w:t xml:space="preserve"> </w:t>
      </w:r>
      <w:r w:rsidRPr="002E10D7">
        <w:rPr>
          <w:rFonts w:ascii="Arial" w:hAnsi="Arial" w:cs="Arial"/>
        </w:rPr>
        <w:t xml:space="preserve">statewide </w:t>
      </w:r>
      <w:r w:rsidR="00451B36" w:rsidRPr="002E10D7">
        <w:rPr>
          <w:rFonts w:ascii="Arial" w:hAnsi="Arial" w:cs="Arial"/>
          <w:smallCaps/>
          <w:spacing w:val="10"/>
        </w:rPr>
        <w:t>applications</w:t>
      </w:r>
      <w:r w:rsidRPr="002E10D7">
        <w:rPr>
          <w:rFonts w:ascii="Arial" w:hAnsi="Arial" w:cs="Arial"/>
          <w:spacing w:val="10"/>
        </w:rPr>
        <w:t>.</w:t>
      </w:r>
    </w:p>
    <w:p w14:paraId="54F95D2F" w14:textId="362930EE" w:rsidR="001C0F99" w:rsidRPr="001C0F99" w:rsidRDefault="0084500A" w:rsidP="00B77047">
      <w:pPr>
        <w:pStyle w:val="ListParagraph"/>
        <w:widowControl w:val="0"/>
        <w:numPr>
          <w:ilvl w:val="0"/>
          <w:numId w:val="65"/>
        </w:numPr>
        <w:tabs>
          <w:tab w:val="left" w:pos="2160"/>
        </w:tabs>
        <w:autoSpaceDE w:val="0"/>
        <w:autoSpaceDN w:val="0"/>
        <w:spacing w:before="60" w:after="60" w:afterAutospacing="0"/>
        <w:ind w:left="461" w:hanging="274"/>
        <w:contextualSpacing w:val="0"/>
        <w:rPr>
          <w:rFonts w:ascii="Arial" w:hAnsi="Arial" w:cs="Arial"/>
          <w:color w:val="1B7639"/>
          <w:sz w:val="32"/>
        </w:rPr>
      </w:pPr>
      <w:r w:rsidRPr="002E10D7">
        <w:rPr>
          <w:rFonts w:ascii="Arial" w:hAnsi="Arial" w:cs="Arial"/>
        </w:rPr>
        <w:t>It</w:t>
      </w:r>
      <w:r w:rsidRPr="002E10D7">
        <w:rPr>
          <w:rFonts w:ascii="Arial" w:hAnsi="Arial" w:cs="Arial"/>
          <w:spacing w:val="-3"/>
        </w:rPr>
        <w:t xml:space="preserve"> </w:t>
      </w:r>
      <w:r w:rsidRPr="002E10D7">
        <w:rPr>
          <w:rFonts w:ascii="Arial" w:hAnsi="Arial" w:cs="Arial"/>
        </w:rPr>
        <w:t>is</w:t>
      </w:r>
      <w:r w:rsidRPr="002E10D7">
        <w:rPr>
          <w:rFonts w:ascii="Arial" w:hAnsi="Arial" w:cs="Arial"/>
          <w:spacing w:val="-3"/>
        </w:rPr>
        <w:t xml:space="preserve"> </w:t>
      </w:r>
      <w:r w:rsidRPr="002E10D7">
        <w:rPr>
          <w:rFonts w:ascii="Arial" w:hAnsi="Arial" w:cs="Arial"/>
        </w:rPr>
        <w:t>understood</w:t>
      </w:r>
      <w:r w:rsidRPr="002E10D7">
        <w:rPr>
          <w:rFonts w:ascii="Arial" w:hAnsi="Arial" w:cs="Arial"/>
          <w:spacing w:val="-4"/>
        </w:rPr>
        <w:t xml:space="preserve"> </w:t>
      </w:r>
      <w:r w:rsidRPr="002E10D7">
        <w:rPr>
          <w:rFonts w:ascii="Arial" w:hAnsi="Arial" w:cs="Arial"/>
        </w:rPr>
        <w:t>that</w:t>
      </w:r>
      <w:r w:rsidRPr="002E10D7">
        <w:rPr>
          <w:rFonts w:ascii="Arial" w:hAnsi="Arial" w:cs="Arial"/>
          <w:spacing w:val="-2"/>
        </w:rPr>
        <w:t xml:space="preserve"> </w:t>
      </w:r>
      <w:r w:rsidRPr="002E10D7">
        <w:rPr>
          <w:rFonts w:ascii="Arial" w:hAnsi="Arial" w:cs="Arial"/>
        </w:rPr>
        <w:t>some</w:t>
      </w:r>
      <w:r w:rsidRPr="002E10D7">
        <w:rPr>
          <w:rFonts w:ascii="Arial" w:hAnsi="Arial" w:cs="Arial"/>
          <w:spacing w:val="-1"/>
        </w:rPr>
        <w:t xml:space="preserve"> </w:t>
      </w:r>
      <w:r w:rsidRPr="002E10D7">
        <w:rPr>
          <w:rFonts w:ascii="Arial" w:hAnsi="Arial" w:cs="Arial"/>
          <w:spacing w:val="12"/>
          <w:sz w:val="19"/>
        </w:rPr>
        <w:t>PROJECTS</w:t>
      </w:r>
      <w:r w:rsidRPr="002E10D7">
        <w:rPr>
          <w:rFonts w:ascii="Arial" w:hAnsi="Arial" w:cs="Arial"/>
          <w:spacing w:val="25"/>
          <w:sz w:val="19"/>
        </w:rPr>
        <w:t xml:space="preserve"> </w:t>
      </w:r>
      <w:r w:rsidRPr="002E10D7">
        <w:rPr>
          <w:rFonts w:ascii="Arial" w:hAnsi="Arial" w:cs="Arial"/>
        </w:rPr>
        <w:t>may</w:t>
      </w:r>
      <w:r w:rsidRPr="002E10D7">
        <w:rPr>
          <w:rFonts w:ascii="Arial" w:hAnsi="Arial" w:cs="Arial"/>
          <w:spacing w:val="-5"/>
        </w:rPr>
        <w:t xml:space="preserve"> </w:t>
      </w:r>
      <w:r w:rsidRPr="002E10D7">
        <w:rPr>
          <w:rFonts w:ascii="Arial" w:hAnsi="Arial" w:cs="Arial"/>
        </w:rPr>
        <w:t>attract</w:t>
      </w:r>
      <w:r w:rsidRPr="002E10D7">
        <w:rPr>
          <w:rFonts w:ascii="Arial" w:hAnsi="Arial" w:cs="Arial"/>
          <w:spacing w:val="-2"/>
        </w:rPr>
        <w:t xml:space="preserve"> </w:t>
      </w:r>
      <w:r w:rsidRPr="002E10D7">
        <w:rPr>
          <w:rFonts w:ascii="Arial" w:hAnsi="Arial" w:cs="Arial"/>
        </w:rPr>
        <w:t>visitors</w:t>
      </w:r>
      <w:r w:rsidRPr="002E10D7">
        <w:rPr>
          <w:rFonts w:ascii="Arial" w:hAnsi="Arial" w:cs="Arial"/>
          <w:spacing w:val="-1"/>
        </w:rPr>
        <w:t xml:space="preserve"> </w:t>
      </w:r>
      <w:r w:rsidRPr="002E10D7">
        <w:rPr>
          <w:rFonts w:ascii="Arial" w:hAnsi="Arial" w:cs="Arial"/>
        </w:rPr>
        <w:t>who</w:t>
      </w:r>
      <w:r w:rsidRPr="002E10D7">
        <w:rPr>
          <w:rFonts w:ascii="Arial" w:hAnsi="Arial" w:cs="Arial"/>
          <w:spacing w:val="-3"/>
        </w:rPr>
        <w:t xml:space="preserve"> </w:t>
      </w:r>
      <w:r w:rsidRPr="002E10D7">
        <w:rPr>
          <w:rFonts w:ascii="Arial" w:hAnsi="Arial" w:cs="Arial"/>
        </w:rPr>
        <w:t>live</w:t>
      </w:r>
      <w:r w:rsidRPr="002E10D7">
        <w:rPr>
          <w:rFonts w:ascii="Arial" w:hAnsi="Arial" w:cs="Arial"/>
          <w:spacing w:val="-2"/>
        </w:rPr>
        <w:t xml:space="preserve"> </w:t>
      </w:r>
      <w:r w:rsidRPr="002E10D7">
        <w:rPr>
          <w:rFonts w:ascii="Arial" w:hAnsi="Arial" w:cs="Arial"/>
        </w:rPr>
        <w:t>outside</w:t>
      </w:r>
      <w:r w:rsidRPr="002E10D7">
        <w:rPr>
          <w:rFonts w:ascii="Arial" w:hAnsi="Arial" w:cs="Arial"/>
          <w:spacing w:val="-4"/>
        </w:rPr>
        <w:t xml:space="preserve"> </w:t>
      </w:r>
      <w:r w:rsidRPr="002E10D7">
        <w:rPr>
          <w:rFonts w:ascii="Arial" w:hAnsi="Arial" w:cs="Arial"/>
        </w:rPr>
        <w:t>the</w:t>
      </w:r>
      <w:r w:rsidRPr="002E10D7">
        <w:rPr>
          <w:rFonts w:ascii="Arial" w:hAnsi="Arial" w:cs="Arial"/>
          <w:spacing w:val="-4"/>
        </w:rPr>
        <w:t xml:space="preserve"> </w:t>
      </w:r>
      <w:r w:rsidRPr="002E10D7">
        <w:rPr>
          <w:rFonts w:ascii="Arial" w:hAnsi="Arial" w:cs="Arial"/>
          <w:spacing w:val="-2"/>
        </w:rPr>
        <w:t>half-</w:t>
      </w:r>
      <w:r w:rsidRPr="002E10D7">
        <w:rPr>
          <w:rFonts w:ascii="Arial" w:hAnsi="Arial" w:cs="Arial"/>
        </w:rPr>
        <w:t>mile</w:t>
      </w:r>
      <w:r w:rsidRPr="002E10D7">
        <w:rPr>
          <w:rFonts w:ascii="Arial" w:hAnsi="Arial" w:cs="Arial"/>
          <w:spacing w:val="-3"/>
        </w:rPr>
        <w:t xml:space="preserve"> </w:t>
      </w:r>
      <w:r w:rsidRPr="002E10D7">
        <w:rPr>
          <w:rFonts w:ascii="Arial" w:hAnsi="Arial" w:cs="Arial"/>
        </w:rPr>
        <w:t>radius</w:t>
      </w:r>
      <w:r w:rsidRPr="002E10D7">
        <w:rPr>
          <w:rFonts w:ascii="Arial" w:hAnsi="Arial" w:cs="Arial"/>
          <w:spacing w:val="-5"/>
        </w:rPr>
        <w:t xml:space="preserve"> </w:t>
      </w:r>
      <w:r w:rsidRPr="002E10D7">
        <w:rPr>
          <w:rFonts w:ascii="Arial" w:hAnsi="Arial" w:cs="Arial"/>
        </w:rPr>
        <w:t>and</w:t>
      </w:r>
      <w:r w:rsidRPr="002E10D7">
        <w:rPr>
          <w:rFonts w:ascii="Arial" w:hAnsi="Arial" w:cs="Arial"/>
          <w:spacing w:val="-3"/>
        </w:rPr>
        <w:t xml:space="preserve"> </w:t>
      </w:r>
      <w:r w:rsidRPr="002E10D7">
        <w:rPr>
          <w:rFonts w:ascii="Arial" w:hAnsi="Arial" w:cs="Arial"/>
        </w:rPr>
        <w:t>are</w:t>
      </w:r>
      <w:r w:rsidRPr="002E10D7">
        <w:rPr>
          <w:rFonts w:ascii="Arial" w:hAnsi="Arial" w:cs="Arial"/>
          <w:spacing w:val="-6"/>
        </w:rPr>
        <w:t xml:space="preserve"> </w:t>
      </w:r>
      <w:r w:rsidRPr="002E10D7">
        <w:rPr>
          <w:rFonts w:ascii="Arial" w:hAnsi="Arial" w:cs="Arial"/>
        </w:rPr>
        <w:t>able</w:t>
      </w:r>
      <w:r w:rsidRPr="002E10D7">
        <w:rPr>
          <w:rFonts w:ascii="Arial" w:hAnsi="Arial" w:cs="Arial"/>
          <w:spacing w:val="-3"/>
        </w:rPr>
        <w:t xml:space="preserve"> </w:t>
      </w:r>
      <w:r w:rsidRPr="002E10D7">
        <w:rPr>
          <w:rFonts w:ascii="Arial" w:hAnsi="Arial" w:cs="Arial"/>
        </w:rPr>
        <w:t>to</w:t>
      </w:r>
      <w:r w:rsidRPr="002E10D7">
        <w:rPr>
          <w:rFonts w:ascii="Arial" w:hAnsi="Arial" w:cs="Arial"/>
          <w:spacing w:val="-5"/>
        </w:rPr>
        <w:t xml:space="preserve"> </w:t>
      </w:r>
      <w:r w:rsidRPr="002E10D7">
        <w:rPr>
          <w:rFonts w:ascii="Arial" w:hAnsi="Arial" w:cs="Arial"/>
        </w:rPr>
        <w:t>travel</w:t>
      </w:r>
      <w:r w:rsidRPr="002E10D7">
        <w:rPr>
          <w:rFonts w:ascii="Arial" w:hAnsi="Arial" w:cs="Arial"/>
          <w:spacing w:val="-4"/>
        </w:rPr>
        <w:t xml:space="preserve"> </w:t>
      </w:r>
      <w:r w:rsidRPr="002E10D7">
        <w:rPr>
          <w:rFonts w:ascii="Arial" w:hAnsi="Arial" w:cs="Arial"/>
        </w:rPr>
        <w:t>from</w:t>
      </w:r>
      <w:r w:rsidRPr="002E10D7">
        <w:rPr>
          <w:rFonts w:ascii="Arial" w:hAnsi="Arial" w:cs="Arial"/>
          <w:spacing w:val="-2"/>
        </w:rPr>
        <w:t xml:space="preserve"> </w:t>
      </w:r>
      <w:r w:rsidRPr="002E10D7">
        <w:rPr>
          <w:rFonts w:ascii="Arial" w:hAnsi="Arial" w:cs="Arial"/>
        </w:rPr>
        <w:t>greater</w:t>
      </w:r>
      <w:r w:rsidRPr="002E10D7">
        <w:rPr>
          <w:rFonts w:ascii="Arial" w:hAnsi="Arial" w:cs="Arial"/>
          <w:spacing w:val="-3"/>
        </w:rPr>
        <w:t xml:space="preserve"> </w:t>
      </w:r>
      <w:r w:rsidRPr="002E10D7">
        <w:rPr>
          <w:rFonts w:ascii="Arial" w:hAnsi="Arial" w:cs="Arial"/>
        </w:rPr>
        <w:t>distances</w:t>
      </w:r>
      <w:r w:rsidRPr="002E10D7">
        <w:rPr>
          <w:rFonts w:ascii="Arial" w:hAnsi="Arial" w:cs="Arial"/>
          <w:spacing w:val="-3"/>
        </w:rPr>
        <w:t xml:space="preserve"> </w:t>
      </w:r>
      <w:r w:rsidRPr="002E10D7">
        <w:rPr>
          <w:rFonts w:ascii="Arial" w:hAnsi="Arial" w:cs="Arial"/>
        </w:rPr>
        <w:t>to</w:t>
      </w:r>
      <w:r w:rsidRPr="002E10D7">
        <w:rPr>
          <w:rFonts w:ascii="Arial" w:hAnsi="Arial" w:cs="Arial"/>
          <w:spacing w:val="-3"/>
        </w:rPr>
        <w:t xml:space="preserve"> </w:t>
      </w:r>
      <w:r w:rsidRPr="002E10D7">
        <w:rPr>
          <w:rFonts w:ascii="Arial" w:hAnsi="Arial" w:cs="Arial"/>
        </w:rPr>
        <w:t>the</w:t>
      </w:r>
      <w:r w:rsidRPr="002E10D7">
        <w:rPr>
          <w:rFonts w:ascii="Arial" w:hAnsi="Arial" w:cs="Arial"/>
          <w:spacing w:val="-3"/>
        </w:rPr>
        <w:t xml:space="preserve"> </w:t>
      </w:r>
      <w:r w:rsidRPr="002E10D7">
        <w:rPr>
          <w:rFonts w:ascii="Arial" w:hAnsi="Arial" w:cs="Arial"/>
        </w:rPr>
        <w:t xml:space="preserve">proposed </w:t>
      </w:r>
      <w:r w:rsidR="00DD1F68" w:rsidRPr="002E10D7">
        <w:rPr>
          <w:rFonts w:ascii="Arial" w:hAnsi="Arial" w:cs="Arial"/>
          <w:smallCaps/>
          <w:spacing w:val="11"/>
        </w:rPr>
        <w:t>project site</w:t>
      </w:r>
      <w:r w:rsidRPr="002E10D7">
        <w:rPr>
          <w:rFonts w:ascii="Arial" w:hAnsi="Arial" w:cs="Arial"/>
          <w:spacing w:val="11"/>
        </w:rPr>
        <w:t>.</w:t>
      </w:r>
      <w:r w:rsidRPr="002E10D7">
        <w:rPr>
          <w:rFonts w:ascii="Arial" w:hAnsi="Arial" w:cs="Arial"/>
          <w:spacing w:val="7"/>
        </w:rPr>
        <w:t xml:space="preserve"> </w:t>
      </w:r>
      <w:r w:rsidRPr="002E10D7">
        <w:rPr>
          <w:rFonts w:ascii="Arial" w:hAnsi="Arial" w:cs="Arial"/>
        </w:rPr>
        <w:t xml:space="preserve">This may be described in Project Selection </w:t>
      </w:r>
      <w:r w:rsidRPr="005626FB">
        <w:rPr>
          <w:rFonts w:ascii="Arial" w:hAnsi="Arial" w:cs="Arial"/>
        </w:rPr>
        <w:t>Criteria #</w:t>
      </w:r>
      <w:r w:rsidR="00B77047">
        <w:rPr>
          <w:rFonts w:ascii="Arial" w:hAnsi="Arial" w:cs="Arial"/>
        </w:rPr>
        <w:t>10</w:t>
      </w:r>
      <w:r w:rsidR="008A0CAA">
        <w:rPr>
          <w:rFonts w:ascii="Arial" w:hAnsi="Arial" w:cs="Arial"/>
        </w:rPr>
        <w:t>(</w:t>
      </w:r>
      <w:r w:rsidRPr="005626FB">
        <w:rPr>
          <w:rFonts w:ascii="Arial" w:hAnsi="Arial" w:cs="Arial"/>
        </w:rPr>
        <w:t>A</w:t>
      </w:r>
      <w:r w:rsidR="008A0CAA">
        <w:rPr>
          <w:rFonts w:ascii="Arial" w:hAnsi="Arial" w:cs="Arial"/>
        </w:rPr>
        <w:t>)</w:t>
      </w:r>
      <w:r w:rsidRPr="005626FB">
        <w:rPr>
          <w:rFonts w:ascii="Arial" w:hAnsi="Arial" w:cs="Arial"/>
        </w:rPr>
        <w:t xml:space="preserve"> and </w:t>
      </w:r>
      <w:r w:rsidR="002A120D">
        <w:rPr>
          <w:rFonts w:ascii="Arial" w:hAnsi="Arial" w:cs="Arial"/>
        </w:rPr>
        <w:t>#</w:t>
      </w:r>
      <w:r w:rsidR="00B77047">
        <w:rPr>
          <w:rFonts w:ascii="Arial" w:hAnsi="Arial" w:cs="Arial"/>
        </w:rPr>
        <w:t>10</w:t>
      </w:r>
      <w:r w:rsidR="008A0CAA">
        <w:rPr>
          <w:rFonts w:ascii="Arial" w:hAnsi="Arial" w:cs="Arial"/>
        </w:rPr>
        <w:t>(</w:t>
      </w:r>
      <w:r w:rsidRPr="005626FB">
        <w:rPr>
          <w:rFonts w:ascii="Arial" w:hAnsi="Arial" w:cs="Arial"/>
        </w:rPr>
        <w:t>B</w:t>
      </w:r>
      <w:r w:rsidR="008A0CAA">
        <w:rPr>
          <w:rFonts w:ascii="Arial" w:hAnsi="Arial" w:cs="Arial"/>
        </w:rPr>
        <w:t>)</w:t>
      </w:r>
      <w:r w:rsidRPr="002E10D7">
        <w:rPr>
          <w:rFonts w:ascii="Arial" w:hAnsi="Arial" w:cs="Arial"/>
        </w:rPr>
        <w:t xml:space="preserve"> on </w:t>
      </w:r>
      <w:r w:rsidRPr="002E10D7">
        <w:rPr>
          <w:rFonts w:ascii="Arial" w:hAnsi="Arial" w:cs="Arial"/>
          <w:highlight w:val="yellow"/>
        </w:rPr>
        <w:t>page</w:t>
      </w:r>
      <w:r w:rsidRPr="00B77047">
        <w:rPr>
          <w:rFonts w:ascii="Arial" w:hAnsi="Arial" w:cs="Arial"/>
          <w:highlight w:val="yellow"/>
        </w:rPr>
        <w:t xml:space="preserve"> </w:t>
      </w:r>
      <w:hyperlink w:anchor="_bookmark32" w:history="1">
        <w:r w:rsidR="00B77047" w:rsidRPr="00B77047">
          <w:rPr>
            <w:rFonts w:ascii="Arial" w:hAnsi="Arial" w:cs="Arial"/>
            <w:highlight w:val="yellow"/>
          </w:rPr>
          <w:t>XX</w:t>
        </w:r>
      </w:hyperlink>
      <w:r w:rsidRPr="002E10D7">
        <w:rPr>
          <w:rFonts w:ascii="Arial" w:hAnsi="Arial" w:cs="Arial"/>
          <w:highlight w:val="yellow"/>
        </w:rPr>
        <w:t>.</w:t>
      </w:r>
    </w:p>
    <w:p w14:paraId="754CB0E0" w14:textId="538D3A44" w:rsidR="009B6044" w:rsidRPr="00B77047" w:rsidRDefault="0084500A" w:rsidP="00B77047">
      <w:pPr>
        <w:pStyle w:val="ListParagraph"/>
        <w:widowControl w:val="0"/>
        <w:numPr>
          <w:ilvl w:val="0"/>
          <w:numId w:val="65"/>
        </w:numPr>
        <w:tabs>
          <w:tab w:val="left" w:pos="2160"/>
        </w:tabs>
        <w:autoSpaceDE w:val="0"/>
        <w:autoSpaceDN w:val="0"/>
        <w:spacing w:before="60" w:after="240" w:afterAutospacing="0"/>
        <w:ind w:left="450" w:hanging="270"/>
        <w:contextualSpacing w:val="0"/>
        <w:rPr>
          <w:rFonts w:ascii="Arial" w:hAnsi="Arial" w:cs="Arial"/>
          <w:color w:val="1B7639"/>
          <w:sz w:val="32"/>
        </w:rPr>
      </w:pPr>
      <w:r w:rsidRPr="002E10D7">
        <w:rPr>
          <w:rFonts w:ascii="Arial" w:hAnsi="Arial" w:cs="Arial"/>
        </w:rPr>
        <w:t>Describe</w:t>
      </w:r>
      <w:r w:rsidRPr="002E10D7">
        <w:rPr>
          <w:rFonts w:ascii="Arial" w:hAnsi="Arial" w:cs="Arial"/>
          <w:spacing w:val="-2"/>
        </w:rPr>
        <w:t xml:space="preserve"> </w:t>
      </w:r>
      <w:r w:rsidR="00315A50" w:rsidRPr="002E10D7">
        <w:rPr>
          <w:rFonts w:ascii="Arial" w:hAnsi="Arial" w:cs="Arial"/>
          <w:smallCaps/>
          <w:spacing w:val="12"/>
        </w:rPr>
        <w:t>challenges</w:t>
      </w:r>
      <w:r w:rsidRPr="002E10D7">
        <w:rPr>
          <w:rFonts w:ascii="Arial" w:hAnsi="Arial" w:cs="Arial"/>
          <w:spacing w:val="25"/>
          <w:sz w:val="19"/>
        </w:rPr>
        <w:t xml:space="preserve"> </w:t>
      </w:r>
      <w:r w:rsidRPr="00610895">
        <w:rPr>
          <w:rFonts w:ascii="Arial" w:hAnsi="Arial" w:cs="Arial"/>
          <w:b/>
          <w:bCs/>
        </w:rPr>
        <w:t>not</w:t>
      </w:r>
      <w:r w:rsidRPr="002E10D7">
        <w:rPr>
          <w:rFonts w:ascii="Arial" w:hAnsi="Arial" w:cs="Arial"/>
          <w:spacing w:val="-3"/>
        </w:rPr>
        <w:t xml:space="preserve"> </w:t>
      </w:r>
      <w:r w:rsidRPr="002E10D7">
        <w:rPr>
          <w:rFonts w:ascii="Arial" w:hAnsi="Arial" w:cs="Arial"/>
        </w:rPr>
        <w:t>captured</w:t>
      </w:r>
      <w:r w:rsidRPr="002E10D7">
        <w:rPr>
          <w:rFonts w:ascii="Arial" w:hAnsi="Arial" w:cs="Arial"/>
          <w:spacing w:val="-4"/>
        </w:rPr>
        <w:t xml:space="preserve"> </w:t>
      </w:r>
      <w:r w:rsidRPr="002E10D7">
        <w:rPr>
          <w:rFonts w:ascii="Arial" w:hAnsi="Arial" w:cs="Arial"/>
        </w:rPr>
        <w:t>by</w:t>
      </w:r>
      <w:r w:rsidRPr="002E10D7">
        <w:rPr>
          <w:rFonts w:ascii="Arial" w:hAnsi="Arial" w:cs="Arial"/>
          <w:spacing w:val="-6"/>
        </w:rPr>
        <w:t xml:space="preserve"> </w:t>
      </w:r>
      <w:r w:rsidRPr="002E10D7">
        <w:rPr>
          <w:rFonts w:ascii="Arial" w:hAnsi="Arial" w:cs="Arial"/>
        </w:rPr>
        <w:t>the Community FactFinder</w:t>
      </w:r>
      <w:r w:rsidRPr="002E10D7">
        <w:rPr>
          <w:rFonts w:ascii="Arial" w:hAnsi="Arial" w:cs="Arial"/>
          <w:spacing w:val="-2"/>
        </w:rPr>
        <w:t xml:space="preserve"> </w:t>
      </w:r>
      <w:r w:rsidRPr="002E10D7">
        <w:rPr>
          <w:rFonts w:ascii="Arial" w:hAnsi="Arial" w:cs="Arial"/>
        </w:rPr>
        <w:t>in</w:t>
      </w:r>
      <w:r w:rsidRPr="002E10D7">
        <w:rPr>
          <w:rFonts w:ascii="Arial" w:hAnsi="Arial" w:cs="Arial"/>
          <w:spacing w:val="-5"/>
        </w:rPr>
        <w:t xml:space="preserve"> </w:t>
      </w:r>
      <w:r w:rsidRPr="005626FB">
        <w:rPr>
          <w:rFonts w:ascii="Arial" w:hAnsi="Arial" w:cs="Arial"/>
        </w:rPr>
        <w:t>Criteria</w:t>
      </w:r>
      <w:r w:rsidRPr="005626FB">
        <w:rPr>
          <w:rFonts w:ascii="Arial" w:hAnsi="Arial" w:cs="Arial"/>
          <w:spacing w:val="-3"/>
        </w:rPr>
        <w:t xml:space="preserve"> #</w:t>
      </w:r>
      <w:r w:rsidR="00B77047">
        <w:rPr>
          <w:rFonts w:ascii="Arial" w:hAnsi="Arial" w:cs="Arial"/>
        </w:rPr>
        <w:t>10</w:t>
      </w:r>
      <w:r w:rsidR="005F7675">
        <w:rPr>
          <w:rFonts w:ascii="Arial" w:hAnsi="Arial" w:cs="Arial"/>
        </w:rPr>
        <w:t>(</w:t>
      </w:r>
      <w:r w:rsidRPr="005626FB">
        <w:rPr>
          <w:rFonts w:ascii="Arial" w:hAnsi="Arial" w:cs="Arial"/>
        </w:rPr>
        <w:t>A</w:t>
      </w:r>
      <w:r w:rsidR="005F7675">
        <w:rPr>
          <w:rFonts w:ascii="Arial" w:hAnsi="Arial" w:cs="Arial"/>
          <w:spacing w:val="-5"/>
        </w:rPr>
        <w:t>)</w:t>
      </w:r>
      <w:r w:rsidR="005B35DD">
        <w:rPr>
          <w:rFonts w:ascii="Arial" w:hAnsi="Arial" w:cs="Arial"/>
          <w:spacing w:val="-5"/>
        </w:rPr>
        <w:t>.</w:t>
      </w:r>
    </w:p>
    <w:p w14:paraId="63F2E1D3" w14:textId="2D838C90" w:rsidR="00187EEA" w:rsidRPr="000E5109" w:rsidRDefault="00187EEA" w:rsidP="00452F0E">
      <w:pPr>
        <w:pStyle w:val="BodyText"/>
        <w:spacing w:before="0" w:beforeAutospacing="0" w:after="0" w:afterAutospacing="0" w:line="240" w:lineRule="auto"/>
        <w:ind w:left="0"/>
        <w:rPr>
          <w:rFonts w:ascii="arial bold" w:hAnsi="arial bold" w:cs="Arial"/>
          <w:b/>
          <w:bCs/>
        </w:rPr>
      </w:pPr>
      <w:r w:rsidRPr="000E5109">
        <w:rPr>
          <w:rFonts w:ascii="arial bold" w:hAnsi="arial bold" w:cs="Arial"/>
          <w:b/>
          <w:bCs/>
        </w:rPr>
        <w:t>How to select a competitive</w:t>
      </w:r>
      <w:r w:rsidR="00D722C9" w:rsidRPr="000E5109">
        <w:rPr>
          <w:rFonts w:ascii="arial bold" w:hAnsi="arial bold" w:cs="Arial"/>
          <w:b/>
          <w:bCs/>
        </w:rPr>
        <w:t xml:space="preserve"> project site</w:t>
      </w:r>
      <w:r w:rsidRPr="000E5109">
        <w:rPr>
          <w:rFonts w:ascii="arial bold" w:hAnsi="arial bold" w:cs="Arial"/>
          <w:b/>
          <w:bCs/>
        </w:rPr>
        <w:t>:</w:t>
      </w:r>
    </w:p>
    <w:p w14:paraId="3D7DDD79" w14:textId="6433308A" w:rsidR="00F0539E" w:rsidRPr="002E10D7" w:rsidRDefault="00187EEA" w:rsidP="00B77047">
      <w:pPr>
        <w:pStyle w:val="BodyText"/>
        <w:spacing w:before="0" w:beforeAutospacing="0" w:after="120" w:afterAutospacing="0"/>
        <w:ind w:left="0"/>
        <w:rPr>
          <w:rFonts w:ascii="Arial" w:hAnsi="Arial" w:cs="Arial"/>
          <w:b/>
          <w:bCs/>
        </w:rPr>
      </w:pPr>
      <w:r w:rsidRPr="002E10D7">
        <w:rPr>
          <w:rFonts w:ascii="Arial" w:hAnsi="Arial" w:cs="Arial"/>
        </w:rPr>
        <w:t xml:space="preserve">A Community FactFinder Handbook and video tutorial </w:t>
      </w:r>
      <w:r w:rsidR="00EA2FC2">
        <w:rPr>
          <w:rFonts w:ascii="Arial" w:hAnsi="Arial" w:cs="Arial"/>
        </w:rPr>
        <w:t xml:space="preserve">available </w:t>
      </w:r>
      <w:r w:rsidRPr="002E10D7">
        <w:rPr>
          <w:rFonts w:ascii="Arial" w:hAnsi="Arial" w:cs="Arial"/>
        </w:rPr>
        <w:t xml:space="preserve">at </w:t>
      </w:r>
      <w:hyperlink r:id="rId115" w:history="1">
        <w:r w:rsidR="00F2439C" w:rsidRPr="002E10D7">
          <w:rPr>
            <w:rStyle w:val="Hyperlink"/>
            <w:rFonts w:ascii="Arial" w:hAnsi="Arial" w:cs="Arial"/>
            <w:color w:val="0070C0"/>
          </w:rPr>
          <w:t>www.parks.ca.gov/spp</w:t>
        </w:r>
      </w:hyperlink>
      <w:r w:rsidR="00F2439C" w:rsidRPr="002E10D7">
        <w:rPr>
          <w:rFonts w:ascii="Arial" w:hAnsi="Arial" w:cs="Arial"/>
          <w:color w:val="0070C0"/>
        </w:rPr>
        <w:t xml:space="preserve"> </w:t>
      </w:r>
      <w:r w:rsidRPr="002E10D7">
        <w:rPr>
          <w:rFonts w:ascii="Arial" w:hAnsi="Arial" w:cs="Arial"/>
        </w:rPr>
        <w:t xml:space="preserve">includes visual examples and tips to select a competitive origin of the half-mile radius. Review (A) through (C) below, </w:t>
      </w:r>
      <w:r w:rsidRPr="00610895">
        <w:rPr>
          <w:rFonts w:ascii="Arial" w:hAnsi="Arial" w:cs="Arial"/>
          <w:u w:val="single"/>
        </w:rPr>
        <w:t>before</w:t>
      </w:r>
      <w:r w:rsidRPr="002E10D7">
        <w:rPr>
          <w:rFonts w:ascii="Arial" w:hAnsi="Arial" w:cs="Arial"/>
        </w:rPr>
        <w:t xml:space="preserve"> submitting the final Community FactFinder Report. </w:t>
      </w:r>
    </w:p>
    <w:p w14:paraId="061FC142" w14:textId="4B01A9DA" w:rsidR="00714255" w:rsidRPr="002E10D7" w:rsidRDefault="00F42030" w:rsidP="00731A6B">
      <w:pPr>
        <w:pStyle w:val="ListParagraph"/>
        <w:numPr>
          <w:ilvl w:val="0"/>
          <w:numId w:val="66"/>
        </w:numPr>
        <w:tabs>
          <w:tab w:val="left" w:pos="2880"/>
        </w:tabs>
        <w:spacing w:before="80" w:after="80" w:afterAutospacing="0" w:line="240" w:lineRule="auto"/>
        <w:ind w:left="547"/>
        <w:contextualSpacing w:val="0"/>
        <w:rPr>
          <w:rFonts w:ascii="Arial" w:hAnsi="Arial" w:cs="Arial"/>
        </w:rPr>
      </w:pPr>
      <w:r w:rsidRPr="002E10D7">
        <w:rPr>
          <w:rFonts w:ascii="Arial" w:hAnsi="Arial" w:cs="Arial"/>
        </w:rPr>
        <w:t xml:space="preserve">A new Community FactFinder Report must be created for this </w:t>
      </w:r>
      <w:r w:rsidR="00714255" w:rsidRPr="002E10D7">
        <w:rPr>
          <w:rFonts w:ascii="Arial" w:hAnsi="Arial" w:cs="Arial"/>
          <w:smallCaps/>
        </w:rPr>
        <w:t>round</w:t>
      </w:r>
      <w:r w:rsidRPr="002E10D7">
        <w:rPr>
          <w:rFonts w:ascii="Arial" w:hAnsi="Arial" w:cs="Arial"/>
        </w:rPr>
        <w:t>.</w:t>
      </w:r>
    </w:p>
    <w:p w14:paraId="1274F38E" w14:textId="7FAB6B44" w:rsidR="00714255" w:rsidRPr="002E10D7" w:rsidRDefault="00F42030" w:rsidP="00731A6B">
      <w:pPr>
        <w:pStyle w:val="ListParagraph"/>
        <w:numPr>
          <w:ilvl w:val="0"/>
          <w:numId w:val="66"/>
        </w:numPr>
        <w:spacing w:before="80" w:after="80" w:afterAutospacing="0" w:line="240" w:lineRule="auto"/>
        <w:ind w:left="547"/>
        <w:contextualSpacing w:val="0"/>
        <w:rPr>
          <w:rFonts w:ascii="Arial" w:hAnsi="Arial" w:cs="Arial"/>
        </w:rPr>
      </w:pPr>
      <w:r w:rsidRPr="002E10D7">
        <w:rPr>
          <w:rFonts w:ascii="Arial" w:hAnsi="Arial" w:cs="Arial"/>
        </w:rPr>
        <w:t xml:space="preserve">The </w:t>
      </w:r>
      <w:r w:rsidR="005C0A2F" w:rsidRPr="002E10D7">
        <w:rPr>
          <w:rFonts w:ascii="Arial" w:hAnsi="Arial" w:cs="Arial"/>
        </w:rPr>
        <w:t>blac</w:t>
      </w:r>
      <w:r w:rsidR="00D0666C" w:rsidRPr="002E10D7">
        <w:rPr>
          <w:rFonts w:ascii="Arial" w:hAnsi="Arial" w:cs="Arial"/>
        </w:rPr>
        <w:t xml:space="preserve">k </w:t>
      </w:r>
      <w:r w:rsidRPr="002E10D7">
        <w:rPr>
          <w:rFonts w:ascii="Arial" w:hAnsi="Arial" w:cs="Arial"/>
        </w:rPr>
        <w:t>pin</w:t>
      </w:r>
      <w:r w:rsidR="00D0666C" w:rsidRPr="002E10D7">
        <w:rPr>
          <w:rFonts w:ascii="Arial" w:hAnsi="Arial" w:cs="Arial"/>
        </w:rPr>
        <w:t>-tip</w:t>
      </w:r>
      <w:r w:rsidRPr="002E10D7">
        <w:rPr>
          <w:rFonts w:ascii="Arial" w:hAnsi="Arial" w:cs="Arial"/>
        </w:rPr>
        <w:t xml:space="preserve"> is located in </w:t>
      </w:r>
      <w:r w:rsidRPr="005631D4">
        <w:rPr>
          <w:rFonts w:ascii="Arial" w:hAnsi="Arial" w:cs="Arial"/>
          <w:u w:val="single"/>
        </w:rPr>
        <w:t>or</w:t>
      </w:r>
      <w:r w:rsidRPr="002E10D7">
        <w:rPr>
          <w:rFonts w:ascii="Arial" w:hAnsi="Arial" w:cs="Arial"/>
        </w:rPr>
        <w:t xml:space="preserve"> on the proposed </w:t>
      </w:r>
      <w:r w:rsidR="00714255" w:rsidRPr="002E10D7">
        <w:rPr>
          <w:rFonts w:ascii="Arial" w:hAnsi="Arial" w:cs="Arial"/>
          <w:smallCaps/>
        </w:rPr>
        <w:t>park</w:t>
      </w:r>
      <w:r w:rsidRPr="002E10D7">
        <w:rPr>
          <w:rFonts w:ascii="Arial" w:hAnsi="Arial" w:cs="Arial"/>
        </w:rPr>
        <w:t>’s boundary.</w:t>
      </w:r>
    </w:p>
    <w:p w14:paraId="2A61A471" w14:textId="62DB8DAF" w:rsidR="00931285" w:rsidRPr="002E10D7" w:rsidRDefault="00F42030" w:rsidP="00B77047">
      <w:pPr>
        <w:pStyle w:val="ListParagraph"/>
        <w:numPr>
          <w:ilvl w:val="0"/>
          <w:numId w:val="66"/>
        </w:numPr>
        <w:spacing w:before="80" w:after="240" w:afterAutospacing="0" w:line="240" w:lineRule="auto"/>
        <w:ind w:left="547"/>
        <w:contextualSpacing w:val="0"/>
        <w:rPr>
          <w:rFonts w:ascii="Arial" w:hAnsi="Arial" w:cs="Arial"/>
        </w:rPr>
      </w:pPr>
      <w:r w:rsidRPr="002E10D7">
        <w:rPr>
          <w:rFonts w:ascii="Arial" w:hAnsi="Arial" w:cs="Arial"/>
        </w:rPr>
        <w:lastRenderedPageBreak/>
        <w:t>The response to Project Selection Criteria #1- #</w:t>
      </w:r>
      <w:r w:rsidR="00874A20">
        <w:rPr>
          <w:rFonts w:ascii="Arial" w:hAnsi="Arial" w:cs="Arial"/>
        </w:rPr>
        <w:t>3</w:t>
      </w:r>
      <w:r w:rsidRPr="002E10D7">
        <w:rPr>
          <w:rFonts w:ascii="Arial" w:hAnsi="Arial" w:cs="Arial"/>
        </w:rPr>
        <w:t xml:space="preserve">, submitted with the </w:t>
      </w:r>
      <w:r w:rsidR="00CD4822" w:rsidRPr="002E10D7">
        <w:rPr>
          <w:rFonts w:ascii="Arial" w:hAnsi="Arial" w:cs="Arial"/>
          <w:smallCaps/>
        </w:rPr>
        <w:t>application</w:t>
      </w:r>
      <w:r w:rsidRPr="002E10D7">
        <w:rPr>
          <w:rFonts w:ascii="Arial" w:hAnsi="Arial" w:cs="Arial"/>
        </w:rPr>
        <w:t xml:space="preserve">, matches the Community FactFinder Report.  </w:t>
      </w:r>
    </w:p>
    <w:p w14:paraId="3EE2F0F0" w14:textId="2A0CC113" w:rsidR="002843CB" w:rsidRPr="00B77047" w:rsidRDefault="002843CB" w:rsidP="009B6044">
      <w:pPr>
        <w:spacing w:before="0" w:beforeAutospacing="0" w:after="120" w:afterAutospacing="0" w:line="240" w:lineRule="auto"/>
        <w:ind w:left="0"/>
        <w:rPr>
          <w:rFonts w:ascii="Arial" w:hAnsi="Arial" w:cs="Arial"/>
          <w:color w:val="0E2841" w:themeColor="text2"/>
          <w:sz w:val="28"/>
          <w:szCs w:val="28"/>
        </w:rPr>
      </w:pPr>
      <w:r w:rsidRPr="00B77047">
        <w:rPr>
          <w:rFonts w:ascii="Arial" w:hAnsi="Arial" w:cs="Arial"/>
          <w:b/>
          <w:bCs/>
          <w:color w:val="0E2841" w:themeColor="text2"/>
          <w:sz w:val="28"/>
          <w:szCs w:val="28"/>
        </w:rPr>
        <w:t>PROJECT SELECTION CRITERIA #</w:t>
      </w:r>
      <w:r w:rsidR="005D4103" w:rsidRPr="00B77047">
        <w:rPr>
          <w:rFonts w:ascii="Arial" w:hAnsi="Arial" w:cs="Arial"/>
          <w:b/>
          <w:bCs/>
          <w:color w:val="0E2841" w:themeColor="text2"/>
          <w:sz w:val="28"/>
          <w:szCs w:val="28"/>
        </w:rPr>
        <w:t>4</w:t>
      </w:r>
      <w:r w:rsidRPr="00B77047">
        <w:rPr>
          <w:rFonts w:ascii="Arial" w:hAnsi="Arial" w:cs="Arial"/>
          <w:b/>
          <w:bCs/>
          <w:color w:val="0E2841" w:themeColor="text2"/>
          <w:sz w:val="28"/>
          <w:szCs w:val="28"/>
        </w:rPr>
        <w:t xml:space="preserve"> </w:t>
      </w:r>
      <w:r w:rsidR="009B6044" w:rsidRPr="00B77047">
        <w:rPr>
          <w:rFonts w:ascii="Arial" w:hAnsi="Arial" w:cs="Arial"/>
          <w:b/>
          <w:bCs/>
          <w:color w:val="0E2841" w:themeColor="text2"/>
          <w:sz w:val="28"/>
          <w:szCs w:val="28"/>
        </w:rPr>
        <w:t xml:space="preserve">- </w:t>
      </w:r>
      <w:r w:rsidRPr="00B77047">
        <w:rPr>
          <w:rFonts w:ascii="Arial" w:hAnsi="Arial" w:cs="Arial"/>
          <w:b/>
          <w:bCs/>
          <w:color w:val="0E2841" w:themeColor="text2"/>
          <w:sz w:val="28"/>
          <w:szCs w:val="28"/>
        </w:rPr>
        <w:t>TYPE OF PROJECT</w:t>
      </w:r>
      <w:r w:rsidR="001B70C7" w:rsidRPr="00B77047">
        <w:rPr>
          <w:rFonts w:ascii="Arial" w:hAnsi="Arial" w:cs="Arial"/>
          <w:b/>
          <w:bCs/>
          <w:color w:val="0E2841" w:themeColor="text2"/>
          <w:sz w:val="28"/>
          <w:szCs w:val="28"/>
        </w:rPr>
        <w:t xml:space="preserve">, </w:t>
      </w:r>
      <w:r w:rsidR="001B70C7" w:rsidRPr="00B77047">
        <w:rPr>
          <w:rFonts w:ascii="Arial" w:hAnsi="Arial" w:cs="Arial"/>
          <w:b/>
          <w:bCs/>
          <w:color w:val="0E2841" w:themeColor="text2"/>
          <w:sz w:val="28"/>
          <w:szCs w:val="28"/>
          <w:highlight w:val="yellow"/>
        </w:rPr>
        <w:t>p</w:t>
      </w:r>
      <w:r w:rsidR="00EB5C1E">
        <w:rPr>
          <w:rFonts w:ascii="Arial" w:hAnsi="Arial" w:cs="Arial"/>
          <w:b/>
          <w:bCs/>
          <w:color w:val="0E2841" w:themeColor="text2"/>
          <w:sz w:val="28"/>
          <w:szCs w:val="28"/>
          <w:highlight w:val="yellow"/>
        </w:rPr>
        <w:t>a</w:t>
      </w:r>
      <w:r w:rsidR="001B70C7" w:rsidRPr="00B77047">
        <w:rPr>
          <w:rFonts w:ascii="Arial" w:hAnsi="Arial" w:cs="Arial"/>
          <w:b/>
          <w:bCs/>
          <w:color w:val="0E2841" w:themeColor="text2"/>
          <w:sz w:val="28"/>
          <w:szCs w:val="28"/>
          <w:highlight w:val="yellow"/>
        </w:rPr>
        <w:t>g</w:t>
      </w:r>
      <w:r w:rsidR="00EB5C1E">
        <w:rPr>
          <w:rFonts w:ascii="Arial" w:hAnsi="Arial" w:cs="Arial"/>
          <w:b/>
          <w:bCs/>
          <w:color w:val="0E2841" w:themeColor="text2"/>
          <w:sz w:val="28"/>
          <w:szCs w:val="28"/>
          <w:highlight w:val="yellow"/>
        </w:rPr>
        <w:t>e</w:t>
      </w:r>
      <w:r w:rsidR="001B70C7" w:rsidRPr="00B77047">
        <w:rPr>
          <w:rFonts w:ascii="Arial" w:hAnsi="Arial" w:cs="Arial"/>
          <w:b/>
          <w:bCs/>
          <w:color w:val="0E2841" w:themeColor="text2"/>
          <w:sz w:val="28"/>
          <w:szCs w:val="28"/>
          <w:highlight w:val="yellow"/>
        </w:rPr>
        <w:t xml:space="preserve">s. </w:t>
      </w:r>
      <w:r w:rsidR="00B77047" w:rsidRPr="00B77047">
        <w:rPr>
          <w:rFonts w:ascii="Arial" w:hAnsi="Arial" w:cs="Arial"/>
          <w:b/>
          <w:bCs/>
          <w:color w:val="0E2841" w:themeColor="text2"/>
          <w:sz w:val="28"/>
          <w:szCs w:val="28"/>
          <w:highlight w:val="yellow"/>
        </w:rPr>
        <w:t>XX</w:t>
      </w:r>
      <w:r w:rsidR="00C37C66" w:rsidRPr="00B77047">
        <w:rPr>
          <w:rFonts w:ascii="Arial" w:hAnsi="Arial" w:cs="Arial"/>
          <w:b/>
          <w:bCs/>
          <w:color w:val="0E2841" w:themeColor="text2"/>
          <w:sz w:val="28"/>
          <w:szCs w:val="28"/>
          <w:highlight w:val="yellow"/>
        </w:rPr>
        <w:t>-</w:t>
      </w:r>
      <w:r w:rsidR="00B77047" w:rsidRPr="00B77047">
        <w:rPr>
          <w:rFonts w:ascii="Arial" w:hAnsi="Arial" w:cs="Arial"/>
          <w:b/>
          <w:bCs/>
          <w:color w:val="0E2841" w:themeColor="text2"/>
          <w:sz w:val="28"/>
          <w:szCs w:val="28"/>
          <w:highlight w:val="yellow"/>
        </w:rPr>
        <w:t>XX</w:t>
      </w:r>
    </w:p>
    <w:p w14:paraId="34AA2CAD" w14:textId="49795DD2" w:rsidR="002843CB" w:rsidRPr="002E10D7" w:rsidRDefault="002843CB" w:rsidP="00787591">
      <w:pPr>
        <w:spacing w:before="0" w:beforeAutospacing="0" w:after="120" w:afterAutospacing="0"/>
        <w:ind w:left="0"/>
        <w:rPr>
          <w:rFonts w:ascii="Arial" w:hAnsi="Arial" w:cs="Arial"/>
        </w:rPr>
      </w:pPr>
      <w:r w:rsidRPr="002E10D7">
        <w:rPr>
          <w:rFonts w:ascii="Arial" w:hAnsi="Arial" w:cs="Arial"/>
        </w:rPr>
        <w:t xml:space="preserve">For the </w:t>
      </w:r>
      <w:r w:rsidR="003D4E85" w:rsidRPr="002E10D7">
        <w:rPr>
          <w:rFonts w:ascii="Arial" w:hAnsi="Arial" w:cs="Arial"/>
          <w:smallCaps/>
        </w:rPr>
        <w:t>application</w:t>
      </w:r>
      <w:r w:rsidRPr="002E10D7">
        <w:rPr>
          <w:rFonts w:ascii="Arial" w:hAnsi="Arial" w:cs="Arial"/>
        </w:rPr>
        <w:t xml:space="preserve"> to be eligible, the proposed </w:t>
      </w:r>
      <w:r w:rsidR="003D4E85" w:rsidRPr="00787591">
        <w:rPr>
          <w:rFonts w:ascii="Arial" w:hAnsi="Arial" w:cs="Arial"/>
          <w:smallCaps/>
        </w:rPr>
        <w:t>project</w:t>
      </w:r>
      <w:r w:rsidRPr="002E10D7">
        <w:rPr>
          <w:rFonts w:ascii="Arial" w:hAnsi="Arial" w:cs="Arial"/>
        </w:rPr>
        <w:t xml:space="preserve"> must create at least one</w:t>
      </w:r>
      <w:r w:rsidR="00FC3CAB" w:rsidRPr="002E10D7">
        <w:rPr>
          <w:rFonts w:ascii="Arial" w:hAnsi="Arial" w:cs="Arial"/>
        </w:rPr>
        <w:t xml:space="preserve"> </w:t>
      </w:r>
      <w:r w:rsidR="00820283" w:rsidRPr="002E10D7">
        <w:rPr>
          <w:rFonts w:ascii="Arial" w:hAnsi="Arial" w:cs="Arial"/>
          <w:smallCaps/>
        </w:rPr>
        <w:t>new recreation opportunity</w:t>
      </w:r>
      <w:r w:rsidR="00BF08E6" w:rsidRPr="002E10D7">
        <w:rPr>
          <w:rFonts w:ascii="Arial" w:hAnsi="Arial" w:cs="Arial"/>
        </w:rPr>
        <w:t>.</w:t>
      </w:r>
    </w:p>
    <w:p w14:paraId="5B79A17C" w14:textId="5B2A9CD6" w:rsidR="00CD7DDB" w:rsidRPr="002E10D7" w:rsidRDefault="00CD7DDB" w:rsidP="009B6044">
      <w:pPr>
        <w:spacing w:beforeLines="60" w:before="144" w:beforeAutospacing="0" w:after="60" w:afterAutospacing="0" w:line="240" w:lineRule="auto"/>
        <w:ind w:left="0"/>
        <w:rPr>
          <w:rFonts w:ascii="Arial" w:hAnsi="Arial" w:cs="Arial"/>
          <w:b/>
          <w:bCs/>
          <w:smallCaps/>
        </w:rPr>
      </w:pPr>
      <w:r w:rsidRPr="002E10D7">
        <w:rPr>
          <w:rFonts w:ascii="Arial" w:hAnsi="Arial" w:cs="Arial"/>
          <w:b/>
          <w:bCs/>
          <w:smallCaps/>
          <w:u w:val="single"/>
        </w:rPr>
        <w:t>new parks</w:t>
      </w:r>
    </w:p>
    <w:p w14:paraId="7F840922" w14:textId="77777777" w:rsidR="007F42F8" w:rsidRPr="002E10D7" w:rsidRDefault="00CD7DDB" w:rsidP="00787591">
      <w:pPr>
        <w:pStyle w:val="ListParagraph"/>
        <w:widowControl w:val="0"/>
        <w:numPr>
          <w:ilvl w:val="0"/>
          <w:numId w:val="80"/>
        </w:numPr>
        <w:tabs>
          <w:tab w:val="left" w:pos="1801"/>
        </w:tabs>
        <w:autoSpaceDE w:val="0"/>
        <w:autoSpaceDN w:val="0"/>
        <w:spacing w:beforeLines="60" w:before="144" w:after="0" w:afterAutospacing="0"/>
        <w:ind w:left="547"/>
        <w:contextualSpacing w:val="0"/>
        <w:rPr>
          <w:rFonts w:ascii="Arial" w:hAnsi="Arial" w:cs="Arial"/>
          <w:color w:val="1B7639"/>
        </w:rPr>
      </w:pPr>
      <w:r w:rsidRPr="002E10D7">
        <w:rPr>
          <w:rFonts w:ascii="Arial" w:hAnsi="Arial" w:cs="Arial"/>
        </w:rPr>
        <w:t>Qualifies</w:t>
      </w:r>
      <w:r w:rsidRPr="002E10D7">
        <w:rPr>
          <w:rFonts w:ascii="Arial" w:hAnsi="Arial" w:cs="Arial"/>
          <w:spacing w:val="-3"/>
        </w:rPr>
        <w:t xml:space="preserve"> </w:t>
      </w:r>
      <w:r w:rsidRPr="002E10D7">
        <w:rPr>
          <w:rFonts w:ascii="Arial" w:hAnsi="Arial" w:cs="Arial"/>
        </w:rPr>
        <w:t>as</w:t>
      </w:r>
      <w:r w:rsidRPr="002E10D7">
        <w:rPr>
          <w:rFonts w:ascii="Arial" w:hAnsi="Arial" w:cs="Arial"/>
          <w:spacing w:val="-1"/>
        </w:rPr>
        <w:t xml:space="preserve"> </w:t>
      </w:r>
      <w:r w:rsidRPr="002E10D7">
        <w:rPr>
          <w:rFonts w:ascii="Arial" w:hAnsi="Arial" w:cs="Arial"/>
        </w:rPr>
        <w:t>a</w:t>
      </w:r>
      <w:r w:rsidRPr="002E10D7">
        <w:rPr>
          <w:rFonts w:ascii="Arial" w:hAnsi="Arial" w:cs="Arial"/>
          <w:spacing w:val="2"/>
        </w:rPr>
        <w:t xml:space="preserve"> </w:t>
      </w:r>
      <w:r w:rsidR="00BD1B83" w:rsidRPr="002E10D7">
        <w:rPr>
          <w:rFonts w:ascii="Arial" w:hAnsi="Arial" w:cs="Arial"/>
          <w:smallCaps/>
        </w:rPr>
        <w:t>new park</w:t>
      </w:r>
      <w:r w:rsidRPr="002E10D7">
        <w:rPr>
          <w:rFonts w:ascii="Arial" w:hAnsi="Arial" w:cs="Arial"/>
          <w:spacing w:val="11"/>
        </w:rPr>
        <w:t>:</w:t>
      </w:r>
      <w:r w:rsidRPr="002E10D7">
        <w:rPr>
          <w:rFonts w:ascii="Arial" w:hAnsi="Arial" w:cs="Arial"/>
          <w:spacing w:val="14"/>
        </w:rPr>
        <w:t xml:space="preserve"> </w:t>
      </w:r>
      <w:r w:rsidRPr="002E10D7">
        <w:rPr>
          <w:rFonts w:ascii="Arial" w:hAnsi="Arial" w:cs="Arial"/>
        </w:rPr>
        <w:t>Land</w:t>
      </w:r>
      <w:r w:rsidRPr="002E10D7">
        <w:rPr>
          <w:rFonts w:ascii="Arial" w:hAnsi="Arial" w:cs="Arial"/>
          <w:spacing w:val="-3"/>
        </w:rPr>
        <w:t xml:space="preserve"> </w:t>
      </w:r>
      <w:r w:rsidRPr="002E10D7">
        <w:rPr>
          <w:rFonts w:ascii="Arial" w:hAnsi="Arial" w:cs="Arial"/>
        </w:rPr>
        <w:t>zoned</w:t>
      </w:r>
      <w:r w:rsidRPr="002E10D7">
        <w:rPr>
          <w:rFonts w:ascii="Arial" w:hAnsi="Arial" w:cs="Arial"/>
          <w:spacing w:val="-2"/>
        </w:rPr>
        <w:t xml:space="preserve"> </w:t>
      </w:r>
      <w:r w:rsidRPr="002E10D7">
        <w:rPr>
          <w:rFonts w:ascii="Arial" w:hAnsi="Arial" w:cs="Arial"/>
        </w:rPr>
        <w:t>or</w:t>
      </w:r>
      <w:r w:rsidRPr="002E10D7">
        <w:rPr>
          <w:rFonts w:ascii="Arial" w:hAnsi="Arial" w:cs="Arial"/>
          <w:spacing w:val="-1"/>
        </w:rPr>
        <w:t xml:space="preserve"> </w:t>
      </w:r>
      <w:r w:rsidRPr="002E10D7">
        <w:rPr>
          <w:rFonts w:ascii="Arial" w:hAnsi="Arial" w:cs="Arial"/>
        </w:rPr>
        <w:t>designated to</w:t>
      </w:r>
      <w:r w:rsidRPr="002E10D7">
        <w:rPr>
          <w:rFonts w:ascii="Arial" w:hAnsi="Arial" w:cs="Arial"/>
          <w:spacing w:val="-1"/>
        </w:rPr>
        <w:t xml:space="preserve"> </w:t>
      </w:r>
      <w:r w:rsidRPr="002E10D7">
        <w:rPr>
          <w:rFonts w:ascii="Arial" w:hAnsi="Arial" w:cs="Arial"/>
        </w:rPr>
        <w:t>become</w:t>
      </w:r>
      <w:r w:rsidRPr="002E10D7">
        <w:rPr>
          <w:rFonts w:ascii="Arial" w:hAnsi="Arial" w:cs="Arial"/>
          <w:spacing w:val="-3"/>
        </w:rPr>
        <w:t xml:space="preserve"> </w:t>
      </w:r>
      <w:r w:rsidRPr="002E10D7">
        <w:rPr>
          <w:rFonts w:ascii="Arial" w:hAnsi="Arial" w:cs="Arial"/>
        </w:rPr>
        <w:t>a</w:t>
      </w:r>
      <w:r w:rsidRPr="002E10D7">
        <w:rPr>
          <w:rFonts w:ascii="Arial" w:hAnsi="Arial" w:cs="Arial"/>
          <w:spacing w:val="5"/>
        </w:rPr>
        <w:t xml:space="preserve"> </w:t>
      </w:r>
      <w:r w:rsidR="004449AC" w:rsidRPr="002E10D7">
        <w:rPr>
          <w:rFonts w:ascii="Arial" w:hAnsi="Arial" w:cs="Arial"/>
          <w:smallCaps/>
          <w:spacing w:val="11"/>
        </w:rPr>
        <w:t>park</w:t>
      </w:r>
      <w:r w:rsidRPr="002E10D7">
        <w:rPr>
          <w:rFonts w:ascii="Arial" w:hAnsi="Arial" w:cs="Arial"/>
          <w:spacing w:val="11"/>
        </w:rPr>
        <w:t>,</w:t>
      </w:r>
      <w:r w:rsidRPr="002E10D7">
        <w:rPr>
          <w:rFonts w:ascii="Arial" w:hAnsi="Arial" w:cs="Arial"/>
          <w:spacing w:val="-3"/>
        </w:rPr>
        <w:t xml:space="preserve"> </w:t>
      </w:r>
      <w:r w:rsidRPr="002E10D7">
        <w:rPr>
          <w:rFonts w:ascii="Arial" w:hAnsi="Arial" w:cs="Arial"/>
        </w:rPr>
        <w:t>but</w:t>
      </w:r>
      <w:r w:rsidRPr="002E10D7">
        <w:rPr>
          <w:rFonts w:ascii="Arial" w:hAnsi="Arial" w:cs="Arial"/>
          <w:spacing w:val="-3"/>
        </w:rPr>
        <w:t xml:space="preserve"> </w:t>
      </w:r>
      <w:r w:rsidRPr="005C1902">
        <w:rPr>
          <w:rFonts w:ascii="Arial" w:hAnsi="Arial" w:cs="Arial"/>
          <w:b/>
          <w:bCs/>
        </w:rPr>
        <w:t>not</w:t>
      </w:r>
      <w:r w:rsidRPr="005C1902">
        <w:rPr>
          <w:rFonts w:ascii="Arial" w:hAnsi="Arial" w:cs="Arial"/>
          <w:spacing w:val="-2"/>
        </w:rPr>
        <w:t xml:space="preserve"> </w:t>
      </w:r>
      <w:r w:rsidRPr="002E10D7">
        <w:rPr>
          <w:rFonts w:ascii="Arial" w:hAnsi="Arial" w:cs="Arial"/>
          <w:spacing w:val="-5"/>
        </w:rPr>
        <w:t xml:space="preserve">yet </w:t>
      </w:r>
      <w:r w:rsidRPr="002E10D7">
        <w:rPr>
          <w:rFonts w:ascii="Arial" w:hAnsi="Arial" w:cs="Arial"/>
        </w:rPr>
        <w:t>developed</w:t>
      </w:r>
      <w:r w:rsidRPr="002E10D7">
        <w:rPr>
          <w:rFonts w:ascii="Arial" w:hAnsi="Arial" w:cs="Arial"/>
          <w:spacing w:val="-4"/>
        </w:rPr>
        <w:t xml:space="preserve"> </w:t>
      </w:r>
      <w:r w:rsidRPr="002E10D7">
        <w:rPr>
          <w:rFonts w:ascii="Arial" w:hAnsi="Arial" w:cs="Arial"/>
        </w:rPr>
        <w:t>and</w:t>
      </w:r>
      <w:r w:rsidRPr="002E10D7">
        <w:rPr>
          <w:rFonts w:ascii="Arial" w:hAnsi="Arial" w:cs="Arial"/>
          <w:spacing w:val="-2"/>
        </w:rPr>
        <w:t xml:space="preserve"> </w:t>
      </w:r>
      <w:r w:rsidRPr="002E10D7">
        <w:rPr>
          <w:rFonts w:ascii="Arial" w:hAnsi="Arial" w:cs="Arial"/>
        </w:rPr>
        <w:t>open</w:t>
      </w:r>
      <w:r w:rsidRPr="002E10D7">
        <w:rPr>
          <w:rFonts w:ascii="Arial" w:hAnsi="Arial" w:cs="Arial"/>
          <w:spacing w:val="-2"/>
        </w:rPr>
        <w:t xml:space="preserve"> </w:t>
      </w:r>
      <w:r w:rsidRPr="002E10D7">
        <w:rPr>
          <w:rFonts w:ascii="Arial" w:hAnsi="Arial" w:cs="Arial"/>
        </w:rPr>
        <w:t>to</w:t>
      </w:r>
      <w:r w:rsidRPr="002E10D7">
        <w:rPr>
          <w:rFonts w:ascii="Arial" w:hAnsi="Arial" w:cs="Arial"/>
          <w:spacing w:val="-3"/>
        </w:rPr>
        <w:t xml:space="preserve"> </w:t>
      </w:r>
      <w:r w:rsidRPr="002E10D7">
        <w:rPr>
          <w:rFonts w:ascii="Arial" w:hAnsi="Arial" w:cs="Arial"/>
        </w:rPr>
        <w:t>the</w:t>
      </w:r>
      <w:r w:rsidRPr="002E10D7">
        <w:rPr>
          <w:rFonts w:ascii="Arial" w:hAnsi="Arial" w:cs="Arial"/>
          <w:spacing w:val="-4"/>
        </w:rPr>
        <w:t xml:space="preserve"> </w:t>
      </w:r>
      <w:r w:rsidRPr="002E10D7">
        <w:rPr>
          <w:rFonts w:ascii="Arial" w:hAnsi="Arial" w:cs="Arial"/>
        </w:rPr>
        <w:t>public</w:t>
      </w:r>
      <w:r w:rsidRPr="002E10D7">
        <w:rPr>
          <w:rFonts w:ascii="Arial" w:hAnsi="Arial" w:cs="Arial"/>
          <w:spacing w:val="-2"/>
        </w:rPr>
        <w:t xml:space="preserve"> </w:t>
      </w:r>
      <w:r w:rsidRPr="002E10D7">
        <w:rPr>
          <w:rFonts w:ascii="Arial" w:hAnsi="Arial" w:cs="Arial"/>
        </w:rPr>
        <w:t>prior</w:t>
      </w:r>
      <w:r w:rsidRPr="002E10D7">
        <w:rPr>
          <w:rFonts w:ascii="Arial" w:hAnsi="Arial" w:cs="Arial"/>
          <w:spacing w:val="-2"/>
        </w:rPr>
        <w:t xml:space="preserve"> </w:t>
      </w:r>
      <w:r w:rsidRPr="002E10D7">
        <w:rPr>
          <w:rFonts w:ascii="Arial" w:hAnsi="Arial" w:cs="Arial"/>
        </w:rPr>
        <w:t>to the</w:t>
      </w:r>
      <w:r w:rsidRPr="002E10D7">
        <w:rPr>
          <w:rFonts w:ascii="Arial" w:hAnsi="Arial" w:cs="Arial"/>
          <w:spacing w:val="-4"/>
        </w:rPr>
        <w:t xml:space="preserve"> </w:t>
      </w:r>
      <w:r w:rsidRPr="002E10D7">
        <w:rPr>
          <w:rFonts w:ascii="Arial" w:hAnsi="Arial" w:cs="Arial"/>
        </w:rPr>
        <w:t>current</w:t>
      </w:r>
      <w:r w:rsidRPr="002E10D7">
        <w:rPr>
          <w:rFonts w:ascii="Arial" w:hAnsi="Arial" w:cs="Arial"/>
          <w:spacing w:val="5"/>
        </w:rPr>
        <w:t xml:space="preserve"> </w:t>
      </w:r>
      <w:r w:rsidR="00057FB9" w:rsidRPr="002E10D7">
        <w:rPr>
          <w:rFonts w:ascii="Arial" w:hAnsi="Arial" w:cs="Arial"/>
          <w:smallCaps/>
          <w:spacing w:val="11"/>
        </w:rPr>
        <w:t>round’s</w:t>
      </w:r>
      <w:r w:rsidRPr="002E10D7">
        <w:rPr>
          <w:rFonts w:ascii="Arial" w:hAnsi="Arial" w:cs="Arial"/>
          <w:spacing w:val="26"/>
        </w:rPr>
        <w:t xml:space="preserve"> </w:t>
      </w:r>
      <w:r w:rsidRPr="002E10D7">
        <w:rPr>
          <w:rFonts w:ascii="Arial" w:hAnsi="Arial" w:cs="Arial"/>
        </w:rPr>
        <w:t>SPP</w:t>
      </w:r>
      <w:r w:rsidRPr="002E10D7">
        <w:rPr>
          <w:rFonts w:ascii="Arial" w:hAnsi="Arial" w:cs="Arial"/>
          <w:spacing w:val="-3"/>
        </w:rPr>
        <w:t xml:space="preserve"> </w:t>
      </w:r>
      <w:r w:rsidR="00057FB9" w:rsidRPr="002E10D7">
        <w:rPr>
          <w:rFonts w:ascii="Arial" w:hAnsi="Arial" w:cs="Arial"/>
          <w:smallCaps/>
          <w:spacing w:val="10"/>
        </w:rPr>
        <w:t>application</w:t>
      </w:r>
      <w:r w:rsidRPr="002E10D7">
        <w:rPr>
          <w:rFonts w:ascii="Arial" w:hAnsi="Arial" w:cs="Arial"/>
          <w:spacing w:val="10"/>
        </w:rPr>
        <w:t xml:space="preserve"> </w:t>
      </w:r>
      <w:r w:rsidRPr="002E10D7">
        <w:rPr>
          <w:rFonts w:ascii="Arial" w:hAnsi="Arial" w:cs="Arial"/>
        </w:rPr>
        <w:t>due</w:t>
      </w:r>
      <w:r w:rsidRPr="002E10D7">
        <w:rPr>
          <w:rFonts w:ascii="Arial" w:hAnsi="Arial" w:cs="Arial"/>
          <w:spacing w:val="-4"/>
        </w:rPr>
        <w:t xml:space="preserve"> </w:t>
      </w:r>
      <w:r w:rsidRPr="002E10D7">
        <w:rPr>
          <w:rFonts w:ascii="Arial" w:hAnsi="Arial" w:cs="Arial"/>
          <w:spacing w:val="-2"/>
        </w:rPr>
        <w:t>date.</w:t>
      </w:r>
    </w:p>
    <w:p w14:paraId="62509397" w14:textId="77777777" w:rsidR="0088361C" w:rsidRPr="0088361C" w:rsidRDefault="00CD7DDB" w:rsidP="00787591">
      <w:pPr>
        <w:pStyle w:val="ListParagraph"/>
        <w:widowControl w:val="0"/>
        <w:numPr>
          <w:ilvl w:val="0"/>
          <w:numId w:val="80"/>
        </w:numPr>
        <w:tabs>
          <w:tab w:val="left" w:pos="1801"/>
        </w:tabs>
        <w:autoSpaceDE w:val="0"/>
        <w:autoSpaceDN w:val="0"/>
        <w:spacing w:beforeLines="60" w:before="144" w:after="60" w:afterAutospacing="0"/>
        <w:ind w:left="547"/>
        <w:contextualSpacing w:val="0"/>
        <w:rPr>
          <w:rFonts w:ascii="Arial" w:hAnsi="Arial" w:cs="Arial"/>
          <w:color w:val="1B7639"/>
        </w:rPr>
      </w:pPr>
      <w:r w:rsidRPr="002E10D7">
        <w:rPr>
          <w:rFonts w:ascii="Arial" w:hAnsi="Arial" w:cs="Arial"/>
        </w:rPr>
        <w:t xml:space="preserve">Does </w:t>
      </w:r>
      <w:r w:rsidRPr="005C1902">
        <w:rPr>
          <w:rFonts w:ascii="Arial" w:hAnsi="Arial" w:cs="Arial"/>
          <w:b/>
          <w:bCs/>
        </w:rPr>
        <w:t>not</w:t>
      </w:r>
      <w:r w:rsidRPr="002E10D7">
        <w:rPr>
          <w:rFonts w:ascii="Arial" w:hAnsi="Arial" w:cs="Arial"/>
        </w:rPr>
        <w:t xml:space="preserve"> qualify as a </w:t>
      </w:r>
      <w:r w:rsidR="00BD1B83" w:rsidRPr="002E10D7">
        <w:rPr>
          <w:rFonts w:ascii="Arial" w:hAnsi="Arial" w:cs="Arial"/>
          <w:smallCaps/>
        </w:rPr>
        <w:t>new park</w:t>
      </w:r>
      <w:r w:rsidRPr="002E10D7">
        <w:rPr>
          <w:rFonts w:ascii="Arial" w:hAnsi="Arial" w:cs="Arial"/>
          <w:spacing w:val="11"/>
        </w:rPr>
        <w:t>:</w:t>
      </w:r>
      <w:r w:rsidRPr="002E10D7">
        <w:rPr>
          <w:rFonts w:ascii="Arial" w:hAnsi="Arial" w:cs="Arial"/>
          <w:spacing w:val="6"/>
        </w:rPr>
        <w:t xml:space="preserve"> </w:t>
      </w:r>
      <w:r w:rsidRPr="002E10D7">
        <w:rPr>
          <w:rFonts w:ascii="Arial" w:hAnsi="Arial" w:cs="Arial"/>
        </w:rPr>
        <w:t xml:space="preserve">Land developed and open to the public as a </w:t>
      </w:r>
      <w:r w:rsidR="00485A46" w:rsidRPr="002E10D7">
        <w:rPr>
          <w:rFonts w:ascii="Arial" w:hAnsi="Arial" w:cs="Arial"/>
          <w:smallCaps/>
          <w:spacing w:val="10"/>
        </w:rPr>
        <w:t>park</w:t>
      </w:r>
      <w:r w:rsidRPr="002E10D7">
        <w:rPr>
          <w:rFonts w:ascii="Arial" w:hAnsi="Arial" w:cs="Arial"/>
          <w:spacing w:val="10"/>
        </w:rPr>
        <w:t xml:space="preserve"> </w:t>
      </w:r>
      <w:r w:rsidRPr="002E10D7">
        <w:rPr>
          <w:rFonts w:ascii="Arial" w:hAnsi="Arial" w:cs="Arial"/>
        </w:rPr>
        <w:t>or</w:t>
      </w:r>
      <w:r w:rsidRPr="002E10D7">
        <w:rPr>
          <w:rFonts w:ascii="Arial" w:hAnsi="Arial" w:cs="Arial"/>
          <w:spacing w:val="-2"/>
        </w:rPr>
        <w:t xml:space="preserve"> </w:t>
      </w:r>
      <w:r w:rsidR="00505A4D" w:rsidRPr="002E10D7">
        <w:rPr>
          <w:rFonts w:ascii="Arial" w:hAnsi="Arial" w:cs="Arial"/>
          <w:smallCaps/>
          <w:spacing w:val="12"/>
        </w:rPr>
        <w:t>adjacent</w:t>
      </w:r>
      <w:r w:rsidRPr="002E10D7">
        <w:rPr>
          <w:rFonts w:ascii="Arial" w:hAnsi="Arial" w:cs="Arial"/>
          <w:spacing w:val="12"/>
        </w:rPr>
        <w:t xml:space="preserve"> </w:t>
      </w:r>
      <w:r w:rsidRPr="002E10D7">
        <w:rPr>
          <w:rFonts w:ascii="Arial" w:hAnsi="Arial" w:cs="Arial"/>
        </w:rPr>
        <w:t>to</w:t>
      </w:r>
      <w:r w:rsidRPr="002E10D7">
        <w:rPr>
          <w:rFonts w:ascii="Arial" w:hAnsi="Arial" w:cs="Arial"/>
          <w:spacing w:val="-1"/>
        </w:rPr>
        <w:t xml:space="preserve"> </w:t>
      </w:r>
      <w:r w:rsidRPr="002E10D7">
        <w:rPr>
          <w:rFonts w:ascii="Arial" w:hAnsi="Arial" w:cs="Arial"/>
        </w:rPr>
        <w:t xml:space="preserve">an </w:t>
      </w:r>
      <w:r w:rsidR="00505A4D" w:rsidRPr="002E10D7">
        <w:rPr>
          <w:rFonts w:ascii="Arial" w:hAnsi="Arial" w:cs="Arial"/>
          <w:smallCaps/>
          <w:spacing w:val="11"/>
        </w:rPr>
        <w:t>existing park</w:t>
      </w:r>
      <w:r w:rsidRPr="002E10D7">
        <w:rPr>
          <w:rFonts w:ascii="Arial" w:hAnsi="Arial" w:cs="Arial"/>
          <w:spacing w:val="10"/>
        </w:rPr>
        <w:t xml:space="preserve"> </w:t>
      </w:r>
      <w:r w:rsidRPr="002E10D7">
        <w:rPr>
          <w:rFonts w:ascii="Arial" w:hAnsi="Arial" w:cs="Arial"/>
        </w:rPr>
        <w:t>before</w:t>
      </w:r>
      <w:r w:rsidRPr="002E10D7">
        <w:rPr>
          <w:rFonts w:ascii="Arial" w:hAnsi="Arial" w:cs="Arial"/>
          <w:spacing w:val="-1"/>
        </w:rPr>
        <w:t xml:space="preserve"> </w:t>
      </w:r>
      <w:r w:rsidRPr="002E10D7">
        <w:rPr>
          <w:rFonts w:ascii="Arial" w:hAnsi="Arial" w:cs="Arial"/>
        </w:rPr>
        <w:t>the</w:t>
      </w:r>
      <w:r w:rsidRPr="002E10D7">
        <w:rPr>
          <w:rFonts w:ascii="Arial" w:hAnsi="Arial" w:cs="Arial"/>
          <w:spacing w:val="-3"/>
        </w:rPr>
        <w:t xml:space="preserve"> </w:t>
      </w:r>
      <w:r w:rsidRPr="002E10D7">
        <w:rPr>
          <w:rFonts w:ascii="Arial" w:hAnsi="Arial" w:cs="Arial"/>
        </w:rPr>
        <w:t>SPP</w:t>
      </w:r>
      <w:r w:rsidRPr="002E10D7">
        <w:rPr>
          <w:rFonts w:ascii="Arial" w:hAnsi="Arial" w:cs="Arial"/>
          <w:spacing w:val="-1"/>
        </w:rPr>
        <w:t xml:space="preserve"> </w:t>
      </w:r>
      <w:r w:rsidR="003A3829" w:rsidRPr="002E10D7">
        <w:rPr>
          <w:rFonts w:ascii="Arial" w:hAnsi="Arial" w:cs="Arial"/>
          <w:smallCaps/>
          <w:spacing w:val="10"/>
        </w:rPr>
        <w:t>application</w:t>
      </w:r>
      <w:r w:rsidRPr="002E10D7">
        <w:rPr>
          <w:rFonts w:ascii="Arial" w:hAnsi="Arial" w:cs="Arial"/>
          <w:spacing w:val="12"/>
        </w:rPr>
        <w:t xml:space="preserve"> </w:t>
      </w:r>
      <w:r w:rsidRPr="002E10D7">
        <w:rPr>
          <w:rFonts w:ascii="Arial" w:hAnsi="Arial" w:cs="Arial"/>
        </w:rPr>
        <w:t>due</w:t>
      </w:r>
      <w:r w:rsidRPr="002E10D7">
        <w:rPr>
          <w:rFonts w:ascii="Arial" w:hAnsi="Arial" w:cs="Arial"/>
          <w:spacing w:val="-1"/>
        </w:rPr>
        <w:t xml:space="preserve"> </w:t>
      </w:r>
      <w:r w:rsidRPr="002E10D7">
        <w:rPr>
          <w:rFonts w:ascii="Arial" w:hAnsi="Arial" w:cs="Arial"/>
        </w:rPr>
        <w:t>date.</w:t>
      </w:r>
      <w:r w:rsidRPr="002E10D7">
        <w:rPr>
          <w:rFonts w:ascii="Arial" w:hAnsi="Arial" w:cs="Arial"/>
          <w:spacing w:val="-3"/>
        </w:rPr>
        <w:t xml:space="preserve"> </w:t>
      </w:r>
    </w:p>
    <w:p w14:paraId="252D22F4" w14:textId="2141546D" w:rsidR="007F42F8" w:rsidRPr="005D2D13" w:rsidRDefault="00CD7DDB" w:rsidP="00787591">
      <w:pPr>
        <w:pStyle w:val="ListParagraph"/>
        <w:widowControl w:val="0"/>
        <w:numPr>
          <w:ilvl w:val="1"/>
          <w:numId w:val="80"/>
        </w:numPr>
        <w:tabs>
          <w:tab w:val="left" w:pos="1801"/>
        </w:tabs>
        <w:autoSpaceDE w:val="0"/>
        <w:autoSpaceDN w:val="0"/>
        <w:spacing w:beforeLines="60" w:before="144" w:after="240" w:afterAutospacing="0"/>
        <w:ind w:left="1080"/>
        <w:contextualSpacing w:val="0"/>
        <w:rPr>
          <w:rFonts w:ascii="Arial" w:hAnsi="Arial" w:cs="Arial"/>
          <w:color w:val="1B7639"/>
        </w:rPr>
      </w:pPr>
      <w:r w:rsidRPr="005D2D13">
        <w:rPr>
          <w:rFonts w:ascii="Arial" w:hAnsi="Arial" w:cs="Arial"/>
        </w:rPr>
        <w:t>If there</w:t>
      </w:r>
      <w:r w:rsidRPr="005D2D13">
        <w:rPr>
          <w:rFonts w:ascii="Arial" w:hAnsi="Arial" w:cs="Arial"/>
          <w:spacing w:val="-1"/>
        </w:rPr>
        <w:t xml:space="preserve"> </w:t>
      </w:r>
      <w:r w:rsidRPr="005D2D13">
        <w:rPr>
          <w:rFonts w:ascii="Arial" w:hAnsi="Arial" w:cs="Arial"/>
        </w:rPr>
        <w:t xml:space="preserve">is an </w:t>
      </w:r>
      <w:r w:rsidR="00505A4D" w:rsidRPr="005D2D13">
        <w:rPr>
          <w:rFonts w:ascii="Arial" w:hAnsi="Arial" w:cs="Arial"/>
          <w:smallCaps/>
          <w:spacing w:val="11"/>
        </w:rPr>
        <w:t>existing park</w:t>
      </w:r>
      <w:r w:rsidR="00505A4D" w:rsidRPr="005D2D13">
        <w:rPr>
          <w:rFonts w:ascii="Arial" w:hAnsi="Arial" w:cs="Arial"/>
          <w:spacing w:val="10"/>
        </w:rPr>
        <w:t xml:space="preserve"> </w:t>
      </w:r>
      <w:r w:rsidRPr="005D2D13">
        <w:rPr>
          <w:rFonts w:ascii="Arial" w:hAnsi="Arial" w:cs="Arial"/>
        </w:rPr>
        <w:t xml:space="preserve">next to or across the street from the </w:t>
      </w:r>
      <w:r w:rsidR="00820283" w:rsidRPr="005D2D13">
        <w:rPr>
          <w:rFonts w:ascii="Arial" w:hAnsi="Arial" w:cs="Arial"/>
          <w:smallCaps/>
          <w:spacing w:val="11"/>
        </w:rPr>
        <w:t>project</w:t>
      </w:r>
      <w:r w:rsidRPr="005D2D13">
        <w:rPr>
          <w:rFonts w:ascii="Arial" w:hAnsi="Arial" w:cs="Arial"/>
        </w:rPr>
        <w:t xml:space="preserve">, regardless of which agency owns the </w:t>
      </w:r>
      <w:r w:rsidR="00505A4D" w:rsidRPr="005D2D13">
        <w:rPr>
          <w:rFonts w:ascii="Arial" w:hAnsi="Arial" w:cs="Arial"/>
          <w:smallCaps/>
          <w:spacing w:val="11"/>
        </w:rPr>
        <w:t>existing park</w:t>
      </w:r>
      <w:r w:rsidRPr="005D2D13">
        <w:rPr>
          <w:rFonts w:ascii="Arial" w:hAnsi="Arial" w:cs="Arial"/>
          <w:spacing w:val="11"/>
        </w:rPr>
        <w:t xml:space="preserve">, </w:t>
      </w:r>
      <w:r w:rsidRPr="005D2D13">
        <w:rPr>
          <w:rFonts w:ascii="Arial" w:hAnsi="Arial" w:cs="Arial"/>
        </w:rPr>
        <w:t xml:space="preserve">the </w:t>
      </w:r>
      <w:r w:rsidR="00820283" w:rsidRPr="005D2D13">
        <w:rPr>
          <w:rFonts w:ascii="Arial" w:hAnsi="Arial" w:cs="Arial"/>
          <w:smallCaps/>
          <w:spacing w:val="11"/>
        </w:rPr>
        <w:t>project</w:t>
      </w:r>
      <w:r w:rsidRPr="005D2D13">
        <w:rPr>
          <w:rFonts w:ascii="Arial" w:hAnsi="Arial" w:cs="Arial"/>
        </w:rPr>
        <w:t xml:space="preserve"> will qualify as an </w:t>
      </w:r>
      <w:r w:rsidR="00CD1CC8" w:rsidRPr="005D2D13">
        <w:rPr>
          <w:rFonts w:ascii="Arial" w:hAnsi="Arial" w:cs="Arial"/>
          <w:smallCaps/>
          <w:spacing w:val="11"/>
        </w:rPr>
        <w:t>expansion</w:t>
      </w:r>
      <w:r w:rsidRPr="005D2D13">
        <w:rPr>
          <w:rFonts w:ascii="Arial" w:hAnsi="Arial" w:cs="Arial"/>
          <w:b/>
        </w:rPr>
        <w:t>.</w:t>
      </w:r>
    </w:p>
    <w:p w14:paraId="0D5564E4" w14:textId="74B6D598" w:rsidR="00CD7DDB" w:rsidRPr="002E10D7" w:rsidRDefault="00CD7DDB" w:rsidP="00787591">
      <w:pPr>
        <w:pStyle w:val="ListParagraph"/>
        <w:widowControl w:val="0"/>
        <w:numPr>
          <w:ilvl w:val="0"/>
          <w:numId w:val="80"/>
        </w:numPr>
        <w:tabs>
          <w:tab w:val="left" w:pos="1801"/>
        </w:tabs>
        <w:autoSpaceDE w:val="0"/>
        <w:autoSpaceDN w:val="0"/>
        <w:spacing w:beforeLines="60" w:before="144" w:after="0" w:afterAutospacing="0"/>
        <w:ind w:left="540"/>
        <w:rPr>
          <w:rFonts w:ascii="Arial" w:hAnsi="Arial" w:cs="Arial"/>
          <w:color w:val="1B7639"/>
        </w:rPr>
      </w:pPr>
      <w:r w:rsidRPr="002E10D7">
        <w:rPr>
          <w:rFonts w:ascii="Arial" w:hAnsi="Arial" w:cs="Arial"/>
        </w:rPr>
        <w:t xml:space="preserve">In built-out communities, a </w:t>
      </w:r>
      <w:r w:rsidR="00BD1B83" w:rsidRPr="002E10D7">
        <w:rPr>
          <w:rFonts w:ascii="Arial" w:hAnsi="Arial" w:cs="Arial"/>
          <w:smallCaps/>
        </w:rPr>
        <w:t>new park</w:t>
      </w:r>
      <w:r w:rsidR="00BD1B83" w:rsidRPr="002E10D7">
        <w:rPr>
          <w:rFonts w:ascii="Arial" w:hAnsi="Arial" w:cs="Arial"/>
        </w:rPr>
        <w:t xml:space="preserve"> </w:t>
      </w:r>
      <w:r w:rsidRPr="002E10D7">
        <w:rPr>
          <w:rFonts w:ascii="Arial" w:hAnsi="Arial" w:cs="Arial"/>
        </w:rPr>
        <w:t>can be created by</w:t>
      </w:r>
      <w:r w:rsidRPr="002E10D7">
        <w:rPr>
          <w:rFonts w:ascii="Arial" w:hAnsi="Arial" w:cs="Arial"/>
          <w:spacing w:val="-1"/>
        </w:rPr>
        <w:t xml:space="preserve"> </w:t>
      </w:r>
      <w:r w:rsidRPr="002E10D7">
        <w:rPr>
          <w:rFonts w:ascii="Arial" w:hAnsi="Arial" w:cs="Arial"/>
        </w:rPr>
        <w:t>acquiring and demolishing a</w:t>
      </w:r>
      <w:r w:rsidRPr="002E10D7">
        <w:rPr>
          <w:rFonts w:ascii="Arial" w:hAnsi="Arial" w:cs="Arial"/>
          <w:spacing w:val="-3"/>
        </w:rPr>
        <w:t xml:space="preserve"> </w:t>
      </w:r>
      <w:r w:rsidRPr="002E10D7">
        <w:rPr>
          <w:rFonts w:ascii="Arial" w:hAnsi="Arial" w:cs="Arial"/>
        </w:rPr>
        <w:t>blighted</w:t>
      </w:r>
      <w:r w:rsidRPr="002E10D7">
        <w:rPr>
          <w:rFonts w:ascii="Arial" w:hAnsi="Arial" w:cs="Arial"/>
          <w:spacing w:val="-5"/>
        </w:rPr>
        <w:t xml:space="preserve"> </w:t>
      </w:r>
      <w:r w:rsidRPr="002E10D7">
        <w:rPr>
          <w:rFonts w:ascii="Arial" w:hAnsi="Arial" w:cs="Arial"/>
        </w:rPr>
        <w:t>building</w:t>
      </w:r>
      <w:r w:rsidR="00267C54" w:rsidRPr="002E10D7">
        <w:rPr>
          <w:rFonts w:ascii="Arial" w:hAnsi="Arial" w:cs="Arial"/>
        </w:rPr>
        <w:t>,</w:t>
      </w:r>
      <w:r w:rsidRPr="002E10D7">
        <w:rPr>
          <w:rFonts w:ascii="Arial" w:hAnsi="Arial" w:cs="Arial"/>
          <w:spacing w:val="-3"/>
        </w:rPr>
        <w:t xml:space="preserve"> </w:t>
      </w:r>
      <w:r w:rsidR="00267C54" w:rsidRPr="002E10D7">
        <w:rPr>
          <w:rFonts w:ascii="Arial" w:hAnsi="Arial" w:cs="Arial"/>
        </w:rPr>
        <w:t>o</w:t>
      </w:r>
      <w:r w:rsidRPr="002E10D7">
        <w:rPr>
          <w:rFonts w:ascii="Arial" w:hAnsi="Arial" w:cs="Arial"/>
        </w:rPr>
        <w:t>r</w:t>
      </w:r>
      <w:r w:rsidRPr="002E10D7">
        <w:rPr>
          <w:rFonts w:ascii="Arial" w:hAnsi="Arial" w:cs="Arial"/>
          <w:spacing w:val="-5"/>
        </w:rPr>
        <w:t xml:space="preserve"> </w:t>
      </w:r>
      <w:r w:rsidRPr="002E10D7">
        <w:rPr>
          <w:rFonts w:ascii="Arial" w:hAnsi="Arial" w:cs="Arial"/>
        </w:rPr>
        <w:t>a</w:t>
      </w:r>
      <w:r w:rsidRPr="002E10D7">
        <w:rPr>
          <w:rFonts w:ascii="Arial" w:hAnsi="Arial" w:cs="Arial"/>
          <w:spacing w:val="-3"/>
        </w:rPr>
        <w:t xml:space="preserve"> </w:t>
      </w:r>
      <w:r w:rsidRPr="002E10D7">
        <w:rPr>
          <w:rFonts w:ascii="Arial" w:hAnsi="Arial" w:cs="Arial"/>
        </w:rPr>
        <w:t>street</w:t>
      </w:r>
      <w:r w:rsidRPr="002E10D7">
        <w:rPr>
          <w:rFonts w:ascii="Arial" w:hAnsi="Arial" w:cs="Arial"/>
          <w:spacing w:val="-3"/>
        </w:rPr>
        <w:t xml:space="preserve"> </w:t>
      </w:r>
      <w:r w:rsidRPr="002E10D7">
        <w:rPr>
          <w:rFonts w:ascii="Arial" w:hAnsi="Arial" w:cs="Arial"/>
        </w:rPr>
        <w:t>can</w:t>
      </w:r>
      <w:r w:rsidRPr="002E10D7">
        <w:rPr>
          <w:rFonts w:ascii="Arial" w:hAnsi="Arial" w:cs="Arial"/>
          <w:spacing w:val="-3"/>
        </w:rPr>
        <w:t xml:space="preserve"> </w:t>
      </w:r>
      <w:r w:rsidRPr="002E10D7">
        <w:rPr>
          <w:rFonts w:ascii="Arial" w:hAnsi="Arial" w:cs="Arial"/>
        </w:rPr>
        <w:t>be</w:t>
      </w:r>
      <w:r w:rsidRPr="002E10D7">
        <w:rPr>
          <w:rFonts w:ascii="Arial" w:hAnsi="Arial" w:cs="Arial"/>
          <w:spacing w:val="-1"/>
        </w:rPr>
        <w:t xml:space="preserve"> </w:t>
      </w:r>
      <w:r w:rsidRPr="002E10D7">
        <w:rPr>
          <w:rFonts w:ascii="Arial" w:hAnsi="Arial" w:cs="Arial"/>
        </w:rPr>
        <w:t>vacated</w:t>
      </w:r>
      <w:r w:rsidRPr="002E10D7">
        <w:rPr>
          <w:rFonts w:ascii="Arial" w:hAnsi="Arial" w:cs="Arial"/>
          <w:spacing w:val="-3"/>
        </w:rPr>
        <w:t xml:space="preserve"> </w:t>
      </w:r>
      <w:r w:rsidRPr="002E10D7">
        <w:rPr>
          <w:rFonts w:ascii="Arial" w:hAnsi="Arial" w:cs="Arial"/>
        </w:rPr>
        <w:t>and</w:t>
      </w:r>
      <w:r w:rsidRPr="002E10D7">
        <w:rPr>
          <w:rFonts w:ascii="Arial" w:hAnsi="Arial" w:cs="Arial"/>
          <w:spacing w:val="-1"/>
        </w:rPr>
        <w:t xml:space="preserve"> </w:t>
      </w:r>
      <w:r w:rsidRPr="002E10D7">
        <w:rPr>
          <w:rFonts w:ascii="Arial" w:hAnsi="Arial" w:cs="Arial"/>
        </w:rPr>
        <w:t>permanently</w:t>
      </w:r>
      <w:r w:rsidRPr="002E10D7">
        <w:rPr>
          <w:rFonts w:ascii="Arial" w:hAnsi="Arial" w:cs="Arial"/>
          <w:spacing w:val="-6"/>
        </w:rPr>
        <w:t xml:space="preserve"> </w:t>
      </w:r>
      <w:r w:rsidRPr="002E10D7">
        <w:rPr>
          <w:rFonts w:ascii="Arial" w:hAnsi="Arial" w:cs="Arial"/>
        </w:rPr>
        <w:t>redeveloped</w:t>
      </w:r>
      <w:r w:rsidRPr="002E10D7">
        <w:rPr>
          <w:rFonts w:ascii="Arial" w:hAnsi="Arial" w:cs="Arial"/>
          <w:spacing w:val="-3"/>
        </w:rPr>
        <w:t xml:space="preserve"> </w:t>
      </w:r>
      <w:r w:rsidRPr="002E10D7">
        <w:rPr>
          <w:rFonts w:ascii="Arial" w:hAnsi="Arial" w:cs="Arial"/>
        </w:rPr>
        <w:t>into</w:t>
      </w:r>
      <w:r w:rsidRPr="002E10D7">
        <w:rPr>
          <w:rFonts w:ascii="Arial" w:hAnsi="Arial" w:cs="Arial"/>
          <w:spacing w:val="-4"/>
        </w:rPr>
        <w:t xml:space="preserve"> </w:t>
      </w:r>
      <w:r w:rsidRPr="002E10D7">
        <w:rPr>
          <w:rFonts w:ascii="Arial" w:hAnsi="Arial" w:cs="Arial"/>
        </w:rPr>
        <w:t xml:space="preserve">a </w:t>
      </w:r>
      <w:r w:rsidR="00267C54" w:rsidRPr="002E10D7">
        <w:rPr>
          <w:rFonts w:ascii="Arial" w:hAnsi="Arial" w:cs="Arial"/>
          <w:smallCaps/>
          <w:spacing w:val="9"/>
        </w:rPr>
        <w:t>park</w:t>
      </w:r>
      <w:r w:rsidRPr="002E10D7">
        <w:rPr>
          <w:rFonts w:ascii="Arial" w:hAnsi="Arial" w:cs="Arial"/>
          <w:spacing w:val="9"/>
        </w:rPr>
        <w:t>.</w:t>
      </w:r>
    </w:p>
    <w:p w14:paraId="4AB42B2D" w14:textId="77777777" w:rsidR="001465DA" w:rsidRPr="002E10D7" w:rsidRDefault="001465DA" w:rsidP="005171C3">
      <w:pPr>
        <w:spacing w:after="0" w:afterAutospacing="0"/>
        <w:ind w:left="0"/>
        <w:contextualSpacing/>
        <w:rPr>
          <w:rFonts w:ascii="Arial" w:hAnsi="Arial" w:cs="Arial"/>
          <w:b/>
          <w:bCs/>
          <w:spacing w:val="11"/>
          <w:sz w:val="19"/>
          <w:u w:val="single"/>
        </w:rPr>
      </w:pPr>
      <w:r w:rsidRPr="005B35DD">
        <w:rPr>
          <w:rFonts w:ascii="arial bold" w:hAnsi="arial bold" w:cs="Arial"/>
          <w:b/>
          <w:smallCaps/>
          <w:spacing w:val="11"/>
          <w:sz w:val="19"/>
          <w:u w:val="single"/>
        </w:rPr>
        <w:t>RENOVATE</w:t>
      </w:r>
      <w:r w:rsidRPr="002E10D7">
        <w:rPr>
          <w:rFonts w:ascii="Arial" w:hAnsi="Arial" w:cs="Arial"/>
          <w:b/>
          <w:bCs/>
          <w:spacing w:val="11"/>
          <w:sz w:val="19"/>
          <w:u w:val="single"/>
        </w:rPr>
        <w:t xml:space="preserve"> </w:t>
      </w:r>
      <w:r w:rsidRPr="005B35DD">
        <w:rPr>
          <w:rFonts w:ascii="arial bold" w:hAnsi="arial bold" w:cs="Arial"/>
          <w:b/>
          <w:smallCaps/>
          <w:spacing w:val="11"/>
          <w:sz w:val="19"/>
          <w:u w:val="single"/>
        </w:rPr>
        <w:t>EXISTING PARKS</w:t>
      </w:r>
    </w:p>
    <w:p w14:paraId="7CE92F64" w14:textId="450F46A1" w:rsidR="001465DA" w:rsidRPr="002E10D7" w:rsidRDefault="001465DA" w:rsidP="00787591">
      <w:pPr>
        <w:pStyle w:val="ListParagraph"/>
        <w:spacing w:before="0" w:after="0" w:afterAutospacing="0"/>
        <w:rPr>
          <w:rFonts w:ascii="Arial" w:hAnsi="Arial" w:cs="Arial"/>
        </w:rPr>
      </w:pPr>
      <w:r w:rsidRPr="002E10D7">
        <w:rPr>
          <w:rFonts w:ascii="Arial" w:hAnsi="Arial" w:cs="Arial"/>
        </w:rPr>
        <w:t xml:space="preserve">The </w:t>
      </w:r>
      <w:r w:rsidRPr="002E10D7">
        <w:rPr>
          <w:rFonts w:ascii="Arial" w:hAnsi="Arial" w:cs="Arial"/>
          <w:smallCaps/>
          <w:spacing w:val="11"/>
        </w:rPr>
        <w:t>project</w:t>
      </w:r>
      <w:r w:rsidRPr="002E10D7">
        <w:rPr>
          <w:rFonts w:ascii="Arial" w:hAnsi="Arial" w:cs="Arial"/>
        </w:rPr>
        <w:t xml:space="preserve"> must add or </w:t>
      </w:r>
      <w:r w:rsidRPr="002E10D7">
        <w:rPr>
          <w:rFonts w:ascii="Arial" w:hAnsi="Arial" w:cs="Arial"/>
          <w:smallCaps/>
        </w:rPr>
        <w:t xml:space="preserve">renovate </w:t>
      </w:r>
      <w:r w:rsidRPr="002E10D7">
        <w:rPr>
          <w:rFonts w:ascii="Arial" w:hAnsi="Arial" w:cs="Arial"/>
        </w:rPr>
        <w:t>a</w:t>
      </w:r>
      <w:r w:rsidR="005C1902">
        <w:rPr>
          <w:rFonts w:ascii="Arial" w:hAnsi="Arial" w:cs="Arial"/>
        </w:rPr>
        <w:t>t least one</w:t>
      </w:r>
      <w:r w:rsidRPr="002E10D7">
        <w:rPr>
          <w:rFonts w:ascii="Arial" w:hAnsi="Arial" w:cs="Arial"/>
        </w:rPr>
        <w:t xml:space="preserve"> </w:t>
      </w:r>
      <w:r w:rsidRPr="002E10D7">
        <w:rPr>
          <w:rFonts w:ascii="Arial" w:hAnsi="Arial" w:cs="Arial"/>
          <w:smallCaps/>
        </w:rPr>
        <w:t>recreation feature</w:t>
      </w:r>
      <w:r w:rsidRPr="002E10D7">
        <w:rPr>
          <w:rFonts w:ascii="Arial" w:hAnsi="Arial" w:cs="Arial"/>
        </w:rPr>
        <w:t xml:space="preserve">. Examples of </w:t>
      </w:r>
      <w:r w:rsidRPr="002E10D7">
        <w:rPr>
          <w:rFonts w:ascii="Arial" w:hAnsi="Arial" w:cs="Arial"/>
          <w:smallCaps/>
        </w:rPr>
        <w:t>recreation features</w:t>
      </w:r>
      <w:r w:rsidRPr="002E10D7">
        <w:rPr>
          <w:rFonts w:ascii="Arial" w:hAnsi="Arial" w:cs="Arial"/>
        </w:rPr>
        <w:t xml:space="preserve"> are listed on </w:t>
      </w:r>
      <w:r w:rsidRPr="00787591">
        <w:rPr>
          <w:rFonts w:ascii="Arial" w:hAnsi="Arial" w:cs="Arial"/>
          <w:highlight w:val="yellow"/>
        </w:rPr>
        <w:t xml:space="preserve">page </w:t>
      </w:r>
      <w:r w:rsidR="00787591" w:rsidRPr="00787591">
        <w:rPr>
          <w:rFonts w:ascii="Arial" w:hAnsi="Arial" w:cs="Arial"/>
          <w:highlight w:val="yellow"/>
        </w:rPr>
        <w:t>XX</w:t>
      </w:r>
      <w:r w:rsidRPr="002E10D7">
        <w:rPr>
          <w:rFonts w:ascii="Arial" w:hAnsi="Arial" w:cs="Arial"/>
        </w:rPr>
        <w:t xml:space="preserve">. If there is a combination of </w:t>
      </w:r>
      <w:r w:rsidRPr="002E10D7">
        <w:rPr>
          <w:rFonts w:ascii="Arial" w:hAnsi="Arial" w:cs="Arial"/>
          <w:smallCaps/>
        </w:rPr>
        <w:t>renovation</w:t>
      </w:r>
      <w:r w:rsidRPr="002E10D7">
        <w:rPr>
          <w:rFonts w:ascii="Arial" w:hAnsi="Arial" w:cs="Arial"/>
        </w:rPr>
        <w:t xml:space="preserve"> and new </w:t>
      </w:r>
      <w:r w:rsidRPr="002E10D7">
        <w:rPr>
          <w:rFonts w:ascii="Arial" w:hAnsi="Arial" w:cs="Arial"/>
          <w:smallCaps/>
        </w:rPr>
        <w:t>recreation features</w:t>
      </w:r>
      <w:r w:rsidRPr="002E10D7">
        <w:rPr>
          <w:rFonts w:ascii="Arial" w:hAnsi="Arial" w:cs="Arial"/>
        </w:rPr>
        <w:t xml:space="preserve">, make sure that the list is consistent with the </w:t>
      </w:r>
      <w:r w:rsidR="005171C3">
        <w:rPr>
          <w:rFonts w:ascii="Arial" w:hAnsi="Arial" w:cs="Arial"/>
        </w:rPr>
        <w:t xml:space="preserve">Checklist Item #5.A - </w:t>
      </w:r>
      <w:r w:rsidR="00787591">
        <w:rPr>
          <w:rFonts w:ascii="Arial" w:hAnsi="Arial" w:cs="Arial"/>
        </w:rPr>
        <w:t>Gra</w:t>
      </w:r>
      <w:r w:rsidRPr="00787591">
        <w:rPr>
          <w:rFonts w:ascii="Arial" w:hAnsi="Arial" w:cs="Arial"/>
        </w:rPr>
        <w:t xml:space="preserve">nt </w:t>
      </w:r>
      <w:r w:rsidR="00787591">
        <w:rPr>
          <w:rFonts w:ascii="Arial" w:hAnsi="Arial" w:cs="Arial"/>
        </w:rPr>
        <w:t>S</w:t>
      </w:r>
      <w:r w:rsidRPr="00787591">
        <w:rPr>
          <w:rFonts w:ascii="Arial" w:hAnsi="Arial" w:cs="Arial"/>
        </w:rPr>
        <w:t>cope</w:t>
      </w:r>
      <w:r w:rsidRPr="002E10D7">
        <w:rPr>
          <w:rFonts w:ascii="Arial" w:hAnsi="Arial" w:cs="Arial"/>
        </w:rPr>
        <w:t>/Cost Estimate Form.</w:t>
      </w:r>
    </w:p>
    <w:p w14:paraId="0342168E" w14:textId="77777777" w:rsidR="00A4071D" w:rsidRPr="002E10D7" w:rsidRDefault="00A4071D" w:rsidP="005171C3">
      <w:pPr>
        <w:spacing w:after="0" w:afterAutospacing="0"/>
        <w:ind w:left="0"/>
        <w:contextualSpacing/>
        <w:rPr>
          <w:rFonts w:ascii="Arial" w:hAnsi="Arial" w:cs="Arial"/>
          <w:b/>
          <w:sz w:val="19"/>
          <w:szCs w:val="19"/>
        </w:rPr>
      </w:pPr>
      <w:r w:rsidRPr="68CDC0E2">
        <w:rPr>
          <w:rFonts w:ascii="Arial" w:hAnsi="Arial" w:cs="Arial"/>
          <w:b/>
          <w:spacing w:val="11"/>
          <w:sz w:val="19"/>
          <w:szCs w:val="19"/>
          <w:u w:val="single"/>
        </w:rPr>
        <w:t>EXPAND</w:t>
      </w:r>
      <w:r w:rsidRPr="68CDC0E2">
        <w:rPr>
          <w:rFonts w:ascii="Arial" w:hAnsi="Arial" w:cs="Arial"/>
          <w:b/>
          <w:spacing w:val="34"/>
          <w:sz w:val="19"/>
          <w:szCs w:val="19"/>
          <w:u w:val="single"/>
        </w:rPr>
        <w:t xml:space="preserve"> </w:t>
      </w:r>
      <w:r w:rsidRPr="005B35DD">
        <w:rPr>
          <w:rFonts w:ascii="arial bold" w:hAnsi="arial bold" w:cs="Arial"/>
          <w:b/>
          <w:smallCaps/>
          <w:spacing w:val="11"/>
          <w:sz w:val="19"/>
          <w:szCs w:val="19"/>
          <w:u w:val="single"/>
        </w:rPr>
        <w:t>EXISTING</w:t>
      </w:r>
      <w:r w:rsidRPr="005B35DD">
        <w:rPr>
          <w:rFonts w:ascii="arial bold" w:hAnsi="arial bold" w:cs="Arial"/>
          <w:b/>
          <w:smallCaps/>
          <w:spacing w:val="34"/>
          <w:sz w:val="19"/>
          <w:szCs w:val="19"/>
          <w:u w:val="single"/>
        </w:rPr>
        <w:t xml:space="preserve"> </w:t>
      </w:r>
      <w:r w:rsidRPr="005B35DD">
        <w:rPr>
          <w:rFonts w:ascii="arial bold" w:hAnsi="arial bold" w:cs="Arial"/>
          <w:b/>
          <w:smallCaps/>
          <w:spacing w:val="6"/>
          <w:sz w:val="19"/>
          <w:szCs w:val="19"/>
          <w:u w:val="single"/>
        </w:rPr>
        <w:t>PARKS</w:t>
      </w:r>
    </w:p>
    <w:p w14:paraId="12981135" w14:textId="0AB79252" w:rsidR="00A4071D" w:rsidRPr="002E10D7" w:rsidRDefault="00A4071D" w:rsidP="0099124F">
      <w:pPr>
        <w:pStyle w:val="ListParagraph"/>
        <w:widowControl w:val="0"/>
        <w:numPr>
          <w:ilvl w:val="0"/>
          <w:numId w:val="67"/>
        </w:numPr>
        <w:tabs>
          <w:tab w:val="left" w:pos="1801"/>
        </w:tabs>
        <w:autoSpaceDE w:val="0"/>
        <w:autoSpaceDN w:val="0"/>
        <w:spacing w:before="0" w:after="120" w:afterAutospacing="0" w:line="240" w:lineRule="auto"/>
        <w:ind w:left="547"/>
        <w:contextualSpacing w:val="0"/>
        <w:rPr>
          <w:rFonts w:ascii="Arial" w:hAnsi="Arial" w:cs="Arial"/>
          <w:color w:val="1B7639"/>
        </w:rPr>
      </w:pPr>
      <w:r w:rsidRPr="002E10D7">
        <w:rPr>
          <w:rFonts w:ascii="Arial" w:hAnsi="Arial" w:cs="Arial"/>
        </w:rPr>
        <w:t xml:space="preserve">To </w:t>
      </w:r>
      <w:r w:rsidR="00BA4F39" w:rsidRPr="002E10D7">
        <w:rPr>
          <w:rFonts w:ascii="Arial" w:hAnsi="Arial" w:cs="Arial"/>
          <w:smallCaps/>
          <w:spacing w:val="11"/>
        </w:rPr>
        <w:t>expand</w:t>
      </w:r>
      <w:r w:rsidRPr="002E10D7">
        <w:rPr>
          <w:rFonts w:ascii="Arial" w:hAnsi="Arial" w:cs="Arial"/>
          <w:spacing w:val="11"/>
        </w:rPr>
        <w:t xml:space="preserve"> </w:t>
      </w:r>
      <w:r w:rsidRPr="002E10D7">
        <w:rPr>
          <w:rFonts w:ascii="Arial" w:hAnsi="Arial" w:cs="Arial"/>
        </w:rPr>
        <w:t xml:space="preserve">an </w:t>
      </w:r>
      <w:r w:rsidR="00505A4D" w:rsidRPr="002E10D7">
        <w:rPr>
          <w:rFonts w:ascii="Arial" w:hAnsi="Arial" w:cs="Arial"/>
          <w:smallCaps/>
          <w:spacing w:val="11"/>
        </w:rPr>
        <w:t>existing park</w:t>
      </w:r>
      <w:r w:rsidRPr="002E10D7">
        <w:rPr>
          <w:rFonts w:ascii="Arial" w:hAnsi="Arial" w:cs="Arial"/>
          <w:spacing w:val="11"/>
        </w:rPr>
        <w:t>,</w:t>
      </w:r>
      <w:r w:rsidRPr="002E10D7">
        <w:rPr>
          <w:rFonts w:ascii="Arial" w:hAnsi="Arial" w:cs="Arial"/>
          <w:spacing w:val="8"/>
        </w:rPr>
        <w:t xml:space="preserve"> </w:t>
      </w:r>
      <w:r w:rsidRPr="002E10D7">
        <w:rPr>
          <w:rFonts w:ascii="Arial" w:hAnsi="Arial" w:cs="Arial"/>
        </w:rPr>
        <w:t xml:space="preserve">the </w:t>
      </w:r>
      <w:r w:rsidR="00BA4F39" w:rsidRPr="002E10D7">
        <w:rPr>
          <w:rFonts w:ascii="Arial" w:hAnsi="Arial" w:cs="Arial"/>
          <w:smallCaps/>
          <w:spacing w:val="11"/>
        </w:rPr>
        <w:t>project</w:t>
      </w:r>
      <w:r w:rsidRPr="002E10D7">
        <w:rPr>
          <w:rFonts w:ascii="Arial" w:hAnsi="Arial" w:cs="Arial"/>
          <w:spacing w:val="12"/>
        </w:rPr>
        <w:t xml:space="preserve"> </w:t>
      </w:r>
      <w:r w:rsidRPr="002E10D7">
        <w:rPr>
          <w:rFonts w:ascii="Arial" w:hAnsi="Arial" w:cs="Arial"/>
        </w:rPr>
        <w:t>will acquire or develop land that is currently</w:t>
      </w:r>
      <w:r w:rsidRPr="002E10D7">
        <w:rPr>
          <w:rFonts w:ascii="Arial" w:hAnsi="Arial" w:cs="Arial"/>
          <w:spacing w:val="-5"/>
        </w:rPr>
        <w:t xml:space="preserve"> </w:t>
      </w:r>
      <w:r w:rsidRPr="002E10D7">
        <w:rPr>
          <w:rFonts w:ascii="Arial" w:hAnsi="Arial" w:cs="Arial"/>
        </w:rPr>
        <w:t>not</w:t>
      </w:r>
      <w:r w:rsidRPr="002E10D7">
        <w:rPr>
          <w:rFonts w:ascii="Arial" w:hAnsi="Arial" w:cs="Arial"/>
          <w:spacing w:val="-2"/>
        </w:rPr>
        <w:t xml:space="preserve"> </w:t>
      </w:r>
      <w:r w:rsidRPr="002E10D7">
        <w:rPr>
          <w:rFonts w:ascii="Arial" w:hAnsi="Arial" w:cs="Arial"/>
        </w:rPr>
        <w:t>part</w:t>
      </w:r>
      <w:r w:rsidRPr="002E10D7">
        <w:rPr>
          <w:rFonts w:ascii="Arial" w:hAnsi="Arial" w:cs="Arial"/>
          <w:spacing w:val="-2"/>
        </w:rPr>
        <w:t xml:space="preserve"> </w:t>
      </w:r>
      <w:r w:rsidRPr="002E10D7">
        <w:rPr>
          <w:rFonts w:ascii="Arial" w:hAnsi="Arial" w:cs="Arial"/>
        </w:rPr>
        <w:t>of</w:t>
      </w:r>
      <w:r w:rsidRPr="002E10D7">
        <w:rPr>
          <w:rFonts w:ascii="Arial" w:hAnsi="Arial" w:cs="Arial"/>
          <w:spacing w:val="-2"/>
        </w:rPr>
        <w:t xml:space="preserve"> </w:t>
      </w:r>
      <w:r w:rsidRPr="002E10D7">
        <w:rPr>
          <w:rFonts w:ascii="Arial" w:hAnsi="Arial" w:cs="Arial"/>
        </w:rPr>
        <w:t xml:space="preserve">the </w:t>
      </w:r>
      <w:r w:rsidR="00CD1CC8" w:rsidRPr="002E10D7">
        <w:rPr>
          <w:rFonts w:ascii="Arial" w:hAnsi="Arial" w:cs="Arial"/>
          <w:smallCaps/>
          <w:spacing w:val="12"/>
        </w:rPr>
        <w:t>adjacent existing park</w:t>
      </w:r>
      <w:r w:rsidRPr="002E10D7">
        <w:rPr>
          <w:rFonts w:ascii="Arial" w:hAnsi="Arial" w:cs="Arial"/>
          <w:spacing w:val="10"/>
        </w:rPr>
        <w:t xml:space="preserve"> </w:t>
      </w:r>
      <w:r w:rsidRPr="002E10D7">
        <w:rPr>
          <w:rFonts w:ascii="Arial" w:hAnsi="Arial" w:cs="Arial"/>
        </w:rPr>
        <w:t>boundary.</w:t>
      </w:r>
      <w:r w:rsidRPr="002E10D7">
        <w:rPr>
          <w:rFonts w:ascii="Arial" w:hAnsi="Arial" w:cs="Arial"/>
          <w:spacing w:val="-2"/>
        </w:rPr>
        <w:t xml:space="preserve"> </w:t>
      </w:r>
      <w:r w:rsidRPr="002E10D7">
        <w:rPr>
          <w:rFonts w:ascii="Arial" w:hAnsi="Arial" w:cs="Arial"/>
        </w:rPr>
        <w:t>This</w:t>
      </w:r>
      <w:r w:rsidRPr="002E10D7">
        <w:rPr>
          <w:rFonts w:ascii="Arial" w:hAnsi="Arial" w:cs="Arial"/>
          <w:spacing w:val="-3"/>
        </w:rPr>
        <w:t xml:space="preserve"> </w:t>
      </w:r>
      <w:r w:rsidRPr="002E10D7">
        <w:rPr>
          <w:rFonts w:ascii="Arial" w:hAnsi="Arial" w:cs="Arial"/>
        </w:rPr>
        <w:t>includes</w:t>
      </w:r>
      <w:r w:rsidRPr="002E10D7">
        <w:rPr>
          <w:rFonts w:ascii="Arial" w:hAnsi="Arial" w:cs="Arial"/>
          <w:spacing w:val="-5"/>
        </w:rPr>
        <w:t xml:space="preserve"> </w:t>
      </w:r>
      <w:r w:rsidRPr="002E10D7">
        <w:rPr>
          <w:rFonts w:ascii="Arial" w:hAnsi="Arial" w:cs="Arial"/>
        </w:rPr>
        <w:t xml:space="preserve">adding new acreage of </w:t>
      </w:r>
      <w:r w:rsidR="005D0D2D" w:rsidRPr="002E10D7">
        <w:rPr>
          <w:rFonts w:ascii="Arial" w:hAnsi="Arial" w:cs="Arial"/>
          <w:smallCaps/>
          <w:spacing w:val="10"/>
        </w:rPr>
        <w:t>park space</w:t>
      </w:r>
      <w:r w:rsidRPr="002E10D7">
        <w:rPr>
          <w:rFonts w:ascii="Arial" w:hAnsi="Arial" w:cs="Arial"/>
          <w:spacing w:val="11"/>
        </w:rPr>
        <w:t xml:space="preserve"> </w:t>
      </w:r>
      <w:r w:rsidRPr="002E10D7">
        <w:rPr>
          <w:rFonts w:ascii="Arial" w:hAnsi="Arial" w:cs="Arial"/>
        </w:rPr>
        <w:t xml:space="preserve">that is easily accessible next to or across the street from an </w:t>
      </w:r>
      <w:r w:rsidR="00505A4D" w:rsidRPr="002E10D7">
        <w:rPr>
          <w:rFonts w:ascii="Arial" w:hAnsi="Arial" w:cs="Arial"/>
          <w:smallCaps/>
          <w:spacing w:val="11"/>
        </w:rPr>
        <w:t>existing park</w:t>
      </w:r>
      <w:r w:rsidRPr="002E10D7">
        <w:rPr>
          <w:rFonts w:ascii="Arial" w:hAnsi="Arial" w:cs="Arial"/>
          <w:spacing w:val="11"/>
        </w:rPr>
        <w:t xml:space="preserve">, </w:t>
      </w:r>
      <w:r w:rsidRPr="002E10D7">
        <w:rPr>
          <w:rFonts w:ascii="Arial" w:hAnsi="Arial" w:cs="Arial"/>
        </w:rPr>
        <w:t xml:space="preserve">regardless of which agency owns the </w:t>
      </w:r>
      <w:r w:rsidR="00505A4D" w:rsidRPr="002E10D7">
        <w:rPr>
          <w:rFonts w:ascii="Arial" w:hAnsi="Arial" w:cs="Arial"/>
          <w:smallCaps/>
          <w:spacing w:val="11"/>
        </w:rPr>
        <w:t>existing park.</w:t>
      </w:r>
    </w:p>
    <w:p w14:paraId="1D777022" w14:textId="129B2C9C" w:rsidR="009363C0" w:rsidRPr="002E10D7" w:rsidRDefault="00A4071D" w:rsidP="00731A6B">
      <w:pPr>
        <w:pStyle w:val="ListParagraph"/>
        <w:widowControl w:val="0"/>
        <w:numPr>
          <w:ilvl w:val="0"/>
          <w:numId w:val="67"/>
        </w:numPr>
        <w:tabs>
          <w:tab w:val="left" w:pos="1801"/>
        </w:tabs>
        <w:autoSpaceDE w:val="0"/>
        <w:autoSpaceDN w:val="0"/>
        <w:spacing w:before="37" w:after="0" w:afterAutospacing="0" w:line="235" w:lineRule="auto"/>
        <w:ind w:left="547"/>
        <w:contextualSpacing w:val="0"/>
        <w:rPr>
          <w:rFonts w:ascii="Arial" w:hAnsi="Arial" w:cs="Arial"/>
          <w:color w:val="1B7639"/>
        </w:rPr>
      </w:pPr>
      <w:r w:rsidRPr="002E10D7">
        <w:rPr>
          <w:rFonts w:ascii="Arial" w:hAnsi="Arial" w:cs="Arial"/>
        </w:rPr>
        <w:t xml:space="preserve">If a </w:t>
      </w:r>
      <w:r w:rsidR="00505A4D" w:rsidRPr="002E10D7">
        <w:rPr>
          <w:rFonts w:ascii="Arial" w:hAnsi="Arial" w:cs="Arial"/>
          <w:smallCaps/>
          <w:spacing w:val="11"/>
        </w:rPr>
        <w:t>project</w:t>
      </w:r>
      <w:r w:rsidRPr="002E10D7">
        <w:rPr>
          <w:rFonts w:ascii="Arial" w:hAnsi="Arial" w:cs="Arial"/>
        </w:rPr>
        <w:t xml:space="preserve"> will </w:t>
      </w:r>
      <w:r w:rsidR="00BA4F39" w:rsidRPr="002E10D7">
        <w:rPr>
          <w:rFonts w:ascii="Arial" w:hAnsi="Arial" w:cs="Arial"/>
          <w:smallCaps/>
          <w:spacing w:val="11"/>
        </w:rPr>
        <w:t>expand</w:t>
      </w:r>
      <w:r w:rsidRPr="002E10D7">
        <w:rPr>
          <w:rFonts w:ascii="Arial" w:hAnsi="Arial" w:cs="Arial"/>
          <w:spacing w:val="11"/>
        </w:rPr>
        <w:t xml:space="preserve"> </w:t>
      </w:r>
      <w:r w:rsidRPr="002E10D7">
        <w:rPr>
          <w:rFonts w:ascii="Arial" w:hAnsi="Arial" w:cs="Arial"/>
        </w:rPr>
        <w:t xml:space="preserve">an </w:t>
      </w:r>
      <w:r w:rsidR="00CD1CC8" w:rsidRPr="002E10D7">
        <w:rPr>
          <w:rFonts w:ascii="Arial" w:hAnsi="Arial" w:cs="Arial"/>
          <w:smallCaps/>
          <w:spacing w:val="12"/>
        </w:rPr>
        <w:t>existing park</w:t>
      </w:r>
      <w:r w:rsidRPr="002E10D7">
        <w:rPr>
          <w:rFonts w:ascii="Arial" w:hAnsi="Arial" w:cs="Arial"/>
          <w:spacing w:val="11"/>
        </w:rPr>
        <w:t>,</w:t>
      </w:r>
      <w:r w:rsidRPr="002E10D7">
        <w:rPr>
          <w:rFonts w:ascii="Arial" w:hAnsi="Arial" w:cs="Arial"/>
          <w:spacing w:val="1"/>
        </w:rPr>
        <w:t xml:space="preserve"> </w:t>
      </w:r>
      <w:r w:rsidRPr="002E10D7">
        <w:rPr>
          <w:rFonts w:ascii="Arial" w:hAnsi="Arial" w:cs="Arial"/>
        </w:rPr>
        <w:t xml:space="preserve">the </w:t>
      </w:r>
      <w:r w:rsidR="00BA4F39" w:rsidRPr="002E10D7">
        <w:rPr>
          <w:rFonts w:ascii="Arial" w:hAnsi="Arial" w:cs="Arial"/>
          <w:smallCaps/>
          <w:spacing w:val="10"/>
        </w:rPr>
        <w:t>application</w:t>
      </w:r>
      <w:r w:rsidRPr="002E10D7">
        <w:rPr>
          <w:rFonts w:ascii="Arial" w:hAnsi="Arial" w:cs="Arial"/>
          <w:spacing w:val="12"/>
        </w:rPr>
        <w:t xml:space="preserve"> </w:t>
      </w:r>
      <w:r w:rsidRPr="002E10D7">
        <w:rPr>
          <w:rFonts w:ascii="Arial" w:hAnsi="Arial" w:cs="Arial"/>
          <w:u w:val="single"/>
        </w:rPr>
        <w:t>has the option but is not required</w:t>
      </w:r>
      <w:r w:rsidRPr="002E10D7">
        <w:rPr>
          <w:rFonts w:ascii="Arial" w:hAnsi="Arial" w:cs="Arial"/>
          <w:spacing w:val="-2"/>
          <w:u w:val="single"/>
        </w:rPr>
        <w:t xml:space="preserve"> </w:t>
      </w:r>
      <w:r w:rsidRPr="002E10D7">
        <w:rPr>
          <w:rFonts w:ascii="Arial" w:hAnsi="Arial" w:cs="Arial"/>
          <w:u w:val="single"/>
        </w:rPr>
        <w:t>to</w:t>
      </w:r>
      <w:r w:rsidRPr="002E10D7">
        <w:rPr>
          <w:rFonts w:ascii="Arial" w:hAnsi="Arial" w:cs="Arial"/>
        </w:rPr>
        <w:t xml:space="preserve"> also</w:t>
      </w:r>
      <w:r w:rsidRPr="002E10D7">
        <w:rPr>
          <w:rFonts w:ascii="Arial" w:hAnsi="Arial" w:cs="Arial"/>
          <w:spacing w:val="-1"/>
        </w:rPr>
        <w:t xml:space="preserve"> </w:t>
      </w:r>
      <w:r w:rsidRPr="002E10D7">
        <w:rPr>
          <w:rFonts w:ascii="Arial" w:hAnsi="Arial" w:cs="Arial"/>
        </w:rPr>
        <w:t>improve</w:t>
      </w:r>
      <w:r w:rsidRPr="002E10D7">
        <w:rPr>
          <w:rFonts w:ascii="Arial" w:hAnsi="Arial" w:cs="Arial"/>
          <w:spacing w:val="-2"/>
        </w:rPr>
        <w:t xml:space="preserve"> </w:t>
      </w:r>
      <w:r w:rsidRPr="002E10D7">
        <w:rPr>
          <w:rFonts w:ascii="Arial" w:hAnsi="Arial" w:cs="Arial"/>
        </w:rPr>
        <w:t xml:space="preserve">the </w:t>
      </w:r>
      <w:r w:rsidR="00CD1CC8" w:rsidRPr="002E10D7">
        <w:rPr>
          <w:rFonts w:ascii="Arial" w:hAnsi="Arial" w:cs="Arial"/>
          <w:smallCaps/>
          <w:spacing w:val="12"/>
        </w:rPr>
        <w:t>existing park</w:t>
      </w:r>
      <w:r w:rsidR="00CD1CC8" w:rsidRPr="002E10D7">
        <w:rPr>
          <w:rFonts w:ascii="Arial" w:hAnsi="Arial" w:cs="Arial"/>
          <w:spacing w:val="10"/>
        </w:rPr>
        <w:t xml:space="preserve"> </w:t>
      </w:r>
      <w:r w:rsidRPr="002E10D7">
        <w:rPr>
          <w:rFonts w:ascii="Arial" w:hAnsi="Arial" w:cs="Arial"/>
        </w:rPr>
        <w:t>area.</w:t>
      </w:r>
      <w:r w:rsidRPr="002E10D7">
        <w:rPr>
          <w:rFonts w:ascii="Arial" w:hAnsi="Arial" w:cs="Arial"/>
          <w:spacing w:val="-4"/>
        </w:rPr>
        <w:t xml:space="preserve"> </w:t>
      </w:r>
      <w:r w:rsidRPr="002E10D7">
        <w:rPr>
          <w:rFonts w:ascii="Arial" w:hAnsi="Arial" w:cs="Arial"/>
        </w:rPr>
        <w:t>The</w:t>
      </w:r>
      <w:r w:rsidRPr="002E10D7">
        <w:rPr>
          <w:rFonts w:ascii="Arial" w:hAnsi="Arial" w:cs="Arial"/>
          <w:spacing w:val="-1"/>
        </w:rPr>
        <w:t xml:space="preserve"> </w:t>
      </w:r>
      <w:r w:rsidR="00BA4F39" w:rsidRPr="002E10D7">
        <w:rPr>
          <w:rFonts w:ascii="Arial" w:hAnsi="Arial" w:cs="Arial"/>
          <w:smallCaps/>
          <w:spacing w:val="10"/>
        </w:rPr>
        <w:t>application</w:t>
      </w:r>
      <w:r w:rsidRPr="002E10D7">
        <w:rPr>
          <w:rFonts w:ascii="Arial" w:hAnsi="Arial" w:cs="Arial"/>
          <w:spacing w:val="12"/>
        </w:rPr>
        <w:t xml:space="preserve"> </w:t>
      </w:r>
      <w:r w:rsidRPr="002E10D7">
        <w:rPr>
          <w:rFonts w:ascii="Arial" w:hAnsi="Arial" w:cs="Arial"/>
        </w:rPr>
        <w:t>will</w:t>
      </w:r>
      <w:r w:rsidRPr="002E10D7">
        <w:rPr>
          <w:rFonts w:ascii="Arial" w:hAnsi="Arial" w:cs="Arial"/>
          <w:spacing w:val="-3"/>
        </w:rPr>
        <w:t xml:space="preserve"> </w:t>
      </w:r>
      <w:r w:rsidRPr="002E10D7">
        <w:rPr>
          <w:rFonts w:ascii="Arial" w:hAnsi="Arial" w:cs="Arial"/>
        </w:rPr>
        <w:t>qualify,</w:t>
      </w:r>
      <w:r w:rsidRPr="002E10D7">
        <w:rPr>
          <w:rFonts w:ascii="Arial" w:hAnsi="Arial" w:cs="Arial"/>
          <w:spacing w:val="-5"/>
        </w:rPr>
        <w:t xml:space="preserve"> </w:t>
      </w:r>
      <w:r w:rsidRPr="002E10D7">
        <w:rPr>
          <w:rFonts w:ascii="Arial" w:hAnsi="Arial" w:cs="Arial"/>
        </w:rPr>
        <w:t xml:space="preserve">and score as </w:t>
      </w:r>
      <w:r w:rsidR="00BA4F39" w:rsidRPr="002E10D7">
        <w:rPr>
          <w:rFonts w:ascii="Arial" w:hAnsi="Arial" w:cs="Arial"/>
          <w:smallCaps/>
          <w:spacing w:val="11"/>
        </w:rPr>
        <w:t>expand</w:t>
      </w:r>
      <w:r w:rsidRPr="002E10D7">
        <w:rPr>
          <w:rFonts w:ascii="Arial" w:hAnsi="Arial" w:cs="Arial"/>
        </w:rPr>
        <w:t xml:space="preserve"> an </w:t>
      </w:r>
      <w:r w:rsidR="00CD1CC8" w:rsidRPr="002E10D7">
        <w:rPr>
          <w:rFonts w:ascii="Arial" w:hAnsi="Arial" w:cs="Arial"/>
          <w:smallCaps/>
          <w:spacing w:val="12"/>
        </w:rPr>
        <w:t>existing park</w:t>
      </w:r>
      <w:r w:rsidR="00CD1CC8" w:rsidRPr="002E10D7">
        <w:rPr>
          <w:rFonts w:ascii="Arial" w:hAnsi="Arial" w:cs="Arial"/>
          <w:spacing w:val="10"/>
        </w:rPr>
        <w:t xml:space="preserve"> </w:t>
      </w:r>
      <w:r w:rsidRPr="002E10D7">
        <w:rPr>
          <w:rFonts w:ascii="Arial" w:hAnsi="Arial" w:cs="Arial"/>
        </w:rPr>
        <w:t xml:space="preserve">for </w:t>
      </w:r>
      <w:r w:rsidR="007B298E" w:rsidRPr="002E10D7">
        <w:rPr>
          <w:rFonts w:ascii="Arial" w:hAnsi="Arial" w:cs="Arial"/>
        </w:rPr>
        <w:t>this criterion</w:t>
      </w:r>
      <w:r w:rsidR="009363C0" w:rsidRPr="002E10D7">
        <w:rPr>
          <w:rFonts w:ascii="Arial" w:hAnsi="Arial" w:cs="Arial"/>
        </w:rPr>
        <w:t>.</w:t>
      </w:r>
    </w:p>
    <w:p w14:paraId="66F8895D" w14:textId="76157284" w:rsidR="00C84DD7" w:rsidRPr="002E10D7" w:rsidRDefault="00A4071D" w:rsidP="00731A6B">
      <w:pPr>
        <w:pStyle w:val="ListParagraph"/>
        <w:widowControl w:val="0"/>
        <w:numPr>
          <w:ilvl w:val="0"/>
          <w:numId w:val="67"/>
        </w:numPr>
        <w:tabs>
          <w:tab w:val="left" w:pos="1801"/>
        </w:tabs>
        <w:autoSpaceDE w:val="0"/>
        <w:autoSpaceDN w:val="0"/>
        <w:spacing w:before="37" w:after="0" w:afterAutospacing="0" w:line="235" w:lineRule="auto"/>
        <w:ind w:left="547"/>
        <w:contextualSpacing w:val="0"/>
        <w:rPr>
          <w:rFonts w:ascii="Arial" w:hAnsi="Arial" w:cs="Arial"/>
          <w:color w:val="1B7639"/>
        </w:rPr>
      </w:pPr>
      <w:r w:rsidRPr="002E10D7">
        <w:rPr>
          <w:rFonts w:ascii="Arial" w:hAnsi="Arial" w:cs="Arial"/>
        </w:rPr>
        <w:t xml:space="preserve">If an </w:t>
      </w:r>
      <w:r w:rsidRPr="002E10D7">
        <w:rPr>
          <w:rFonts w:ascii="Arial" w:hAnsi="Arial" w:cs="Arial"/>
          <w:sz w:val="19"/>
          <w:szCs w:val="19"/>
        </w:rPr>
        <w:t>EXPANSION</w:t>
      </w:r>
      <w:r w:rsidRPr="002E10D7">
        <w:rPr>
          <w:rFonts w:ascii="Arial" w:hAnsi="Arial" w:cs="Arial"/>
        </w:rPr>
        <w:t xml:space="preserve"> is proposed to increase the </w:t>
      </w:r>
      <w:r w:rsidRPr="002E10D7">
        <w:rPr>
          <w:rFonts w:ascii="Arial" w:hAnsi="Arial" w:cs="Arial"/>
          <w:spacing w:val="10"/>
          <w:sz w:val="19"/>
        </w:rPr>
        <w:t>PARK</w:t>
      </w:r>
      <w:r w:rsidRPr="002E10D7">
        <w:rPr>
          <w:rFonts w:ascii="Arial" w:hAnsi="Arial" w:cs="Arial"/>
        </w:rPr>
        <w:t xml:space="preserve"> boundary, provide an explanation about the current use and ownership of the </w:t>
      </w:r>
      <w:r w:rsidRPr="002E10D7">
        <w:rPr>
          <w:rFonts w:ascii="Arial" w:hAnsi="Arial" w:cs="Arial"/>
          <w:sz w:val="19"/>
          <w:szCs w:val="19"/>
        </w:rPr>
        <w:t>EXPANSION</w:t>
      </w:r>
      <w:r w:rsidRPr="002E10D7">
        <w:rPr>
          <w:rFonts w:ascii="Arial" w:hAnsi="Arial" w:cs="Arial"/>
        </w:rPr>
        <w:t xml:space="preserve"> property</w:t>
      </w:r>
      <w:r w:rsidR="00787591">
        <w:rPr>
          <w:rFonts w:ascii="Arial" w:hAnsi="Arial" w:cs="Arial"/>
        </w:rPr>
        <w:t>.</w:t>
      </w:r>
    </w:p>
    <w:p w14:paraId="78A7B359" w14:textId="1E07CF04" w:rsidR="00EF6697" w:rsidRPr="002E10D7" w:rsidRDefault="002A0CA6" w:rsidP="00B6120B">
      <w:pPr>
        <w:spacing w:before="120" w:beforeAutospacing="0" w:after="120" w:afterAutospacing="0" w:line="240" w:lineRule="auto"/>
        <w:ind w:left="0"/>
        <w:rPr>
          <w:rFonts w:ascii="Arial" w:hAnsi="Arial" w:cs="Arial"/>
        </w:rPr>
      </w:pPr>
      <w:r w:rsidRPr="00C43EDD">
        <w:rPr>
          <w:rFonts w:ascii="Arial" w:hAnsi="Arial" w:cs="Arial"/>
          <w:smallCaps/>
        </w:rPr>
        <w:t>Applicants</w:t>
      </w:r>
      <w:r>
        <w:rPr>
          <w:rFonts w:ascii="Arial" w:hAnsi="Arial" w:cs="Arial"/>
        </w:rPr>
        <w:t xml:space="preserve"> </w:t>
      </w:r>
      <w:r w:rsidR="00F07E73">
        <w:rPr>
          <w:rFonts w:ascii="Arial" w:hAnsi="Arial" w:cs="Arial"/>
        </w:rPr>
        <w:t xml:space="preserve">who </w:t>
      </w:r>
      <w:r w:rsidR="009807A2">
        <w:rPr>
          <w:rFonts w:ascii="Arial" w:hAnsi="Arial" w:cs="Arial"/>
        </w:rPr>
        <w:t xml:space="preserve">will </w:t>
      </w:r>
      <w:r w:rsidR="00F07E73">
        <w:rPr>
          <w:rFonts w:ascii="Arial" w:hAnsi="Arial" w:cs="Arial"/>
        </w:rPr>
        <w:t>include</w:t>
      </w:r>
      <w:r w:rsidR="00EF6697" w:rsidRPr="002E10D7">
        <w:rPr>
          <w:rFonts w:ascii="Arial" w:hAnsi="Arial" w:cs="Arial"/>
        </w:rPr>
        <w:t xml:space="preserve"> a community center or gymnasium building </w:t>
      </w:r>
      <w:r w:rsidR="00E8562F">
        <w:rPr>
          <w:rFonts w:ascii="Arial" w:hAnsi="Arial" w:cs="Arial"/>
        </w:rPr>
        <w:t xml:space="preserve">in their </w:t>
      </w:r>
      <w:r w:rsidR="00E8562F" w:rsidRPr="00E8562F">
        <w:rPr>
          <w:rFonts w:ascii="Arial" w:hAnsi="Arial" w:cs="Arial"/>
          <w:smallCaps/>
        </w:rPr>
        <w:t>project</w:t>
      </w:r>
      <w:r w:rsidR="00E8562F">
        <w:rPr>
          <w:rFonts w:ascii="Arial" w:hAnsi="Arial" w:cs="Arial"/>
        </w:rPr>
        <w:t xml:space="preserve"> </w:t>
      </w:r>
      <w:r w:rsidR="00DE5838">
        <w:rPr>
          <w:rFonts w:ascii="Arial" w:hAnsi="Arial" w:cs="Arial"/>
        </w:rPr>
        <w:t xml:space="preserve">must </w:t>
      </w:r>
      <w:r w:rsidR="00437851">
        <w:rPr>
          <w:rFonts w:ascii="Arial" w:hAnsi="Arial" w:cs="Arial"/>
        </w:rPr>
        <w:t xml:space="preserve">also </w:t>
      </w:r>
      <w:r w:rsidR="00DE5838">
        <w:rPr>
          <w:rFonts w:ascii="Arial" w:hAnsi="Arial" w:cs="Arial"/>
        </w:rPr>
        <w:t xml:space="preserve">meet the following requirements: </w:t>
      </w:r>
    </w:p>
    <w:p w14:paraId="6F622F4D" w14:textId="46F07A6F" w:rsidR="00F653C6" w:rsidRPr="002E10D7" w:rsidRDefault="00EF6697" w:rsidP="00731A6B">
      <w:pPr>
        <w:pStyle w:val="ListParagraph"/>
        <w:numPr>
          <w:ilvl w:val="0"/>
          <w:numId w:val="68"/>
        </w:numPr>
        <w:spacing w:before="0" w:after="160" w:afterAutospacing="0" w:line="278" w:lineRule="auto"/>
        <w:ind w:left="540"/>
        <w:rPr>
          <w:rFonts w:ascii="Arial" w:hAnsi="Arial" w:cs="Arial"/>
        </w:rPr>
      </w:pPr>
      <w:r w:rsidRPr="002E10D7">
        <w:rPr>
          <w:rFonts w:ascii="Arial" w:hAnsi="Arial" w:cs="Arial"/>
        </w:rPr>
        <w:t xml:space="preserve">If the </w:t>
      </w:r>
      <w:r w:rsidR="00820283" w:rsidRPr="002E10D7">
        <w:rPr>
          <w:rFonts w:ascii="Arial" w:hAnsi="Arial" w:cs="Arial"/>
          <w:smallCaps/>
          <w:spacing w:val="11"/>
        </w:rPr>
        <w:t>project</w:t>
      </w:r>
      <w:r w:rsidRPr="002E10D7">
        <w:rPr>
          <w:rFonts w:ascii="Arial" w:hAnsi="Arial" w:cs="Arial"/>
        </w:rPr>
        <w:t xml:space="preserve"> will create a new, or increase the square footage of, an existing recreation building, </w:t>
      </w:r>
      <w:r w:rsidRPr="00984194">
        <w:rPr>
          <w:rFonts w:ascii="Arial" w:hAnsi="Arial" w:cs="Arial"/>
          <w:u w:val="single"/>
        </w:rPr>
        <w:t>at least half</w:t>
      </w:r>
      <w:r w:rsidRPr="002E10D7">
        <w:rPr>
          <w:rFonts w:ascii="Arial" w:hAnsi="Arial" w:cs="Arial"/>
        </w:rPr>
        <w:t xml:space="preserve"> of the entire </w:t>
      </w:r>
      <w:r w:rsidR="00820283" w:rsidRPr="002E10D7">
        <w:rPr>
          <w:rFonts w:ascii="Arial" w:hAnsi="Arial" w:cs="Arial"/>
          <w:smallCaps/>
        </w:rPr>
        <w:t>park</w:t>
      </w:r>
      <w:r w:rsidRPr="002E10D7">
        <w:rPr>
          <w:rFonts w:ascii="Arial" w:hAnsi="Arial" w:cs="Arial"/>
        </w:rPr>
        <w:t xml:space="preserve"> must be designated for outdoor recreation and open space.</w:t>
      </w:r>
    </w:p>
    <w:p w14:paraId="01C2FFB3" w14:textId="4DB09538" w:rsidR="00F653C6" w:rsidRPr="002E10D7" w:rsidRDefault="00EF6697" w:rsidP="00787591">
      <w:pPr>
        <w:pStyle w:val="ListParagraph"/>
        <w:numPr>
          <w:ilvl w:val="0"/>
          <w:numId w:val="68"/>
        </w:numPr>
        <w:spacing w:before="0" w:after="160" w:afterAutospacing="0"/>
        <w:ind w:left="540"/>
        <w:rPr>
          <w:rFonts w:ascii="Arial" w:hAnsi="Arial" w:cs="Arial"/>
        </w:rPr>
      </w:pPr>
      <w:r w:rsidRPr="002E10D7">
        <w:rPr>
          <w:rFonts w:ascii="Arial" w:hAnsi="Arial" w:cs="Arial"/>
        </w:rPr>
        <w:lastRenderedPageBreak/>
        <w:t xml:space="preserve">The intent of this program is to create, </w:t>
      </w:r>
      <w:r w:rsidR="004C1D0D" w:rsidRPr="002E10D7">
        <w:rPr>
          <w:rFonts w:ascii="Arial" w:hAnsi="Arial" w:cs="Arial"/>
          <w:smallCaps/>
        </w:rPr>
        <w:t>expand</w:t>
      </w:r>
      <w:r w:rsidRPr="002E10D7">
        <w:rPr>
          <w:rFonts w:ascii="Arial" w:hAnsi="Arial" w:cs="Arial"/>
        </w:rPr>
        <w:t xml:space="preserve">, or improve </w:t>
      </w:r>
      <w:r w:rsidR="004C1D0D" w:rsidRPr="002E10D7">
        <w:rPr>
          <w:rFonts w:ascii="Arial" w:hAnsi="Arial" w:cs="Arial"/>
          <w:smallCaps/>
        </w:rPr>
        <w:t>parks</w:t>
      </w:r>
      <w:r w:rsidRPr="002E10D7">
        <w:rPr>
          <w:rFonts w:ascii="Arial" w:hAnsi="Arial" w:cs="Arial"/>
        </w:rPr>
        <w:t xml:space="preserve">. Community centers not in, or </w:t>
      </w:r>
      <w:r w:rsidR="004C1D0D" w:rsidRPr="002E10D7">
        <w:rPr>
          <w:rFonts w:ascii="Arial" w:hAnsi="Arial" w:cs="Arial"/>
          <w:smallCaps/>
        </w:rPr>
        <w:t>adjacent</w:t>
      </w:r>
      <w:r w:rsidRPr="002E10D7">
        <w:rPr>
          <w:rFonts w:ascii="Arial" w:hAnsi="Arial" w:cs="Arial"/>
        </w:rPr>
        <w:t xml:space="preserve"> to a </w:t>
      </w:r>
      <w:r w:rsidR="004C1D0D" w:rsidRPr="002E10D7">
        <w:rPr>
          <w:rFonts w:ascii="Arial" w:hAnsi="Arial" w:cs="Arial"/>
          <w:smallCaps/>
        </w:rPr>
        <w:t>park</w:t>
      </w:r>
      <w:r w:rsidRPr="002E10D7">
        <w:rPr>
          <w:rFonts w:ascii="Arial" w:hAnsi="Arial" w:cs="Arial"/>
        </w:rPr>
        <w:t>, are ineligible.</w:t>
      </w:r>
    </w:p>
    <w:p w14:paraId="28910F4B" w14:textId="24269658" w:rsidR="00F653C6" w:rsidRPr="002E10D7" w:rsidRDefault="00EF6697" w:rsidP="00787591">
      <w:pPr>
        <w:pStyle w:val="ListParagraph"/>
        <w:numPr>
          <w:ilvl w:val="1"/>
          <w:numId w:val="68"/>
        </w:numPr>
        <w:spacing w:before="0" w:after="160" w:afterAutospacing="0"/>
        <w:ind w:left="1080"/>
        <w:rPr>
          <w:rFonts w:ascii="Arial" w:hAnsi="Arial" w:cs="Arial"/>
        </w:rPr>
      </w:pPr>
      <w:r w:rsidRPr="002E10D7">
        <w:rPr>
          <w:rFonts w:ascii="Arial" w:hAnsi="Arial" w:cs="Arial"/>
        </w:rPr>
        <w:t xml:space="preserve">Improving an existing community center that is not in a </w:t>
      </w:r>
      <w:r w:rsidR="004C1D0D" w:rsidRPr="002E10D7">
        <w:rPr>
          <w:rFonts w:ascii="Arial" w:hAnsi="Arial" w:cs="Arial"/>
          <w:smallCaps/>
        </w:rPr>
        <w:t>park</w:t>
      </w:r>
      <w:r w:rsidRPr="002E10D7">
        <w:rPr>
          <w:rFonts w:ascii="Arial" w:hAnsi="Arial" w:cs="Arial"/>
        </w:rPr>
        <w:t xml:space="preserve"> is ineligible.</w:t>
      </w:r>
    </w:p>
    <w:p w14:paraId="23B4FFBF" w14:textId="7E208349" w:rsidR="00F40ABB" w:rsidRPr="00AC5E7A" w:rsidRDefault="00EF6697" w:rsidP="00787591">
      <w:pPr>
        <w:pStyle w:val="ListParagraph"/>
        <w:numPr>
          <w:ilvl w:val="1"/>
          <w:numId w:val="68"/>
        </w:numPr>
        <w:spacing w:before="0" w:after="160" w:afterAutospacing="0"/>
        <w:ind w:left="1080"/>
        <w:rPr>
          <w:rFonts w:ascii="Arial" w:hAnsi="Arial" w:cs="Arial"/>
        </w:rPr>
      </w:pPr>
      <w:r w:rsidRPr="002E10D7">
        <w:rPr>
          <w:rFonts w:ascii="Arial" w:hAnsi="Arial" w:cs="Arial"/>
        </w:rPr>
        <w:t xml:space="preserve">The construction of a new community center that is </w:t>
      </w:r>
      <w:r w:rsidRPr="001F55F3">
        <w:rPr>
          <w:rFonts w:ascii="Arial" w:hAnsi="Arial" w:cs="Arial"/>
          <w:u w:val="single"/>
        </w:rPr>
        <w:t>not</w:t>
      </w:r>
      <w:r w:rsidRPr="002E10D7">
        <w:rPr>
          <w:rFonts w:ascii="Arial" w:hAnsi="Arial" w:cs="Arial"/>
        </w:rPr>
        <w:t xml:space="preserve"> part of a </w:t>
      </w:r>
      <w:r w:rsidR="00A722C5" w:rsidRPr="002E10D7">
        <w:rPr>
          <w:rFonts w:ascii="Arial" w:hAnsi="Arial" w:cs="Arial"/>
          <w:smallCaps/>
        </w:rPr>
        <w:t>new park</w:t>
      </w:r>
      <w:r w:rsidRPr="002E10D7">
        <w:rPr>
          <w:rFonts w:ascii="Arial" w:hAnsi="Arial" w:cs="Arial"/>
        </w:rPr>
        <w:t xml:space="preserve">, or next to an </w:t>
      </w:r>
      <w:r w:rsidR="00A722C5" w:rsidRPr="002E10D7">
        <w:rPr>
          <w:rFonts w:ascii="Arial" w:hAnsi="Arial" w:cs="Arial"/>
          <w:smallCaps/>
        </w:rPr>
        <w:t>existing park</w:t>
      </w:r>
      <w:r w:rsidRPr="002E10D7">
        <w:rPr>
          <w:rFonts w:ascii="Arial" w:hAnsi="Arial" w:cs="Arial"/>
        </w:rPr>
        <w:t xml:space="preserve">, or in an </w:t>
      </w:r>
      <w:r w:rsidR="00A722C5" w:rsidRPr="002E10D7">
        <w:rPr>
          <w:rFonts w:ascii="Arial" w:hAnsi="Arial" w:cs="Arial"/>
          <w:smallCaps/>
        </w:rPr>
        <w:t>existing park</w:t>
      </w:r>
      <w:r w:rsidRPr="002E10D7">
        <w:rPr>
          <w:rFonts w:ascii="Arial" w:hAnsi="Arial" w:cs="Arial"/>
        </w:rPr>
        <w:t xml:space="preserve">, is ineligible. </w:t>
      </w:r>
    </w:p>
    <w:p w14:paraId="10E6BC16" w14:textId="6E069CF9" w:rsidR="009A0F13" w:rsidRPr="00787591" w:rsidRDefault="009A0F13" w:rsidP="00D13448">
      <w:pPr>
        <w:spacing w:line="240" w:lineRule="auto"/>
        <w:ind w:left="0"/>
        <w:rPr>
          <w:rFonts w:ascii="Arial" w:hAnsi="Arial" w:cs="Arial"/>
          <w:b/>
          <w:bCs/>
          <w:sz w:val="28"/>
          <w:szCs w:val="28"/>
        </w:rPr>
      </w:pPr>
      <w:r w:rsidRPr="00787591">
        <w:rPr>
          <w:rFonts w:ascii="Arial" w:hAnsi="Arial" w:cs="Arial"/>
          <w:b/>
          <w:bCs/>
          <w:sz w:val="28"/>
          <w:szCs w:val="28"/>
        </w:rPr>
        <w:t>PROJECT SELECTION CRITERIA #</w:t>
      </w:r>
      <w:r w:rsidR="00246FC4" w:rsidRPr="00787591">
        <w:rPr>
          <w:rFonts w:ascii="Arial" w:hAnsi="Arial" w:cs="Arial"/>
          <w:b/>
          <w:bCs/>
          <w:sz w:val="28"/>
          <w:szCs w:val="28"/>
        </w:rPr>
        <w:t>5</w:t>
      </w:r>
      <w:r w:rsidR="00640FBB" w:rsidRPr="00787591">
        <w:rPr>
          <w:rFonts w:ascii="Arial" w:hAnsi="Arial" w:cs="Arial"/>
          <w:b/>
          <w:bCs/>
          <w:sz w:val="28"/>
          <w:szCs w:val="28"/>
        </w:rPr>
        <w:t xml:space="preserve"> </w:t>
      </w:r>
      <w:r w:rsidR="0080174D" w:rsidRPr="00787591">
        <w:rPr>
          <w:rFonts w:ascii="Arial" w:hAnsi="Arial" w:cs="Arial"/>
          <w:b/>
          <w:bCs/>
          <w:sz w:val="28"/>
          <w:szCs w:val="28"/>
        </w:rPr>
        <w:t xml:space="preserve">- </w:t>
      </w:r>
      <w:r w:rsidRPr="00787591">
        <w:rPr>
          <w:rFonts w:ascii="Arial" w:hAnsi="Arial" w:cs="Arial"/>
          <w:b/>
          <w:bCs/>
          <w:sz w:val="28"/>
          <w:szCs w:val="28"/>
        </w:rPr>
        <w:t>COMMUNITY</w:t>
      </w:r>
      <w:r w:rsidR="00BB336D" w:rsidRPr="00787591">
        <w:rPr>
          <w:rFonts w:ascii="Arial" w:hAnsi="Arial" w:cs="Arial"/>
          <w:b/>
          <w:bCs/>
          <w:sz w:val="28"/>
          <w:szCs w:val="28"/>
        </w:rPr>
        <w:t>-</w:t>
      </w:r>
      <w:r w:rsidRPr="00787591">
        <w:rPr>
          <w:rFonts w:ascii="Arial" w:hAnsi="Arial" w:cs="Arial"/>
          <w:b/>
          <w:bCs/>
          <w:sz w:val="28"/>
          <w:szCs w:val="28"/>
        </w:rPr>
        <w:t>BASED PLANNING</w:t>
      </w:r>
    </w:p>
    <w:p w14:paraId="049CE4D5" w14:textId="1A0DEDD2" w:rsidR="00D6626C" w:rsidRPr="00383660" w:rsidRDefault="00D6626C" w:rsidP="00D13448">
      <w:pPr>
        <w:spacing w:line="240" w:lineRule="auto"/>
        <w:ind w:left="0"/>
        <w:rPr>
          <w:rFonts w:ascii="Arial" w:hAnsi="Arial" w:cs="Arial"/>
          <w:sz w:val="28"/>
          <w:szCs w:val="28"/>
          <w:u w:val="single"/>
        </w:rPr>
      </w:pPr>
      <w:r w:rsidRPr="00383660">
        <w:rPr>
          <w:rFonts w:ascii="Arial" w:hAnsi="Arial" w:cs="Arial"/>
          <w:b/>
          <w:bCs/>
          <w:sz w:val="28"/>
          <w:szCs w:val="28"/>
          <w:u w:val="single"/>
        </w:rPr>
        <w:t>Project Selection Criteria #5</w:t>
      </w:r>
      <w:r w:rsidR="00383660" w:rsidRPr="00383660">
        <w:rPr>
          <w:rFonts w:ascii="Arial" w:hAnsi="Arial" w:cs="Arial"/>
          <w:b/>
          <w:bCs/>
          <w:sz w:val="28"/>
          <w:szCs w:val="28"/>
          <w:u w:val="single"/>
        </w:rPr>
        <w:t xml:space="preserve">(A), </w:t>
      </w:r>
      <w:r w:rsidR="00787591">
        <w:rPr>
          <w:rFonts w:ascii="Arial" w:hAnsi="Arial" w:cs="Arial"/>
          <w:b/>
          <w:bCs/>
          <w:sz w:val="28"/>
          <w:szCs w:val="28"/>
          <w:highlight w:val="yellow"/>
          <w:u w:val="single"/>
        </w:rPr>
        <w:t>p</w:t>
      </w:r>
      <w:r w:rsidR="008709BC">
        <w:rPr>
          <w:rFonts w:ascii="Arial" w:hAnsi="Arial" w:cs="Arial"/>
          <w:b/>
          <w:bCs/>
          <w:sz w:val="28"/>
          <w:szCs w:val="28"/>
          <w:highlight w:val="yellow"/>
          <w:u w:val="single"/>
        </w:rPr>
        <w:t>a</w:t>
      </w:r>
      <w:r w:rsidR="00383660" w:rsidRPr="00383660">
        <w:rPr>
          <w:rFonts w:ascii="Arial" w:hAnsi="Arial" w:cs="Arial"/>
          <w:b/>
          <w:bCs/>
          <w:sz w:val="28"/>
          <w:szCs w:val="28"/>
          <w:highlight w:val="yellow"/>
          <w:u w:val="single"/>
        </w:rPr>
        <w:t>g</w:t>
      </w:r>
      <w:r w:rsidR="008709BC">
        <w:rPr>
          <w:rFonts w:ascii="Arial" w:hAnsi="Arial" w:cs="Arial"/>
          <w:b/>
          <w:bCs/>
          <w:sz w:val="28"/>
          <w:szCs w:val="28"/>
          <w:highlight w:val="yellow"/>
          <w:u w:val="single"/>
        </w:rPr>
        <w:t>e</w:t>
      </w:r>
      <w:r w:rsidR="00383660" w:rsidRPr="00383660">
        <w:rPr>
          <w:rFonts w:ascii="Arial" w:hAnsi="Arial" w:cs="Arial"/>
          <w:b/>
          <w:bCs/>
          <w:sz w:val="28"/>
          <w:szCs w:val="28"/>
          <w:highlight w:val="yellow"/>
          <w:u w:val="single"/>
        </w:rPr>
        <w:t xml:space="preserve"> XX</w:t>
      </w:r>
    </w:p>
    <w:p w14:paraId="5930DB33" w14:textId="1363D6C2" w:rsidR="00754F0E" w:rsidRPr="002E10D7" w:rsidRDefault="00754F0E" w:rsidP="00D13448">
      <w:pPr>
        <w:pStyle w:val="BodyText"/>
        <w:spacing w:before="221" w:line="240" w:lineRule="auto"/>
        <w:ind w:left="0"/>
        <w:rPr>
          <w:rFonts w:ascii="Arial" w:hAnsi="Arial" w:cs="Arial"/>
        </w:rPr>
      </w:pPr>
      <w:r w:rsidRPr="002E10D7">
        <w:rPr>
          <w:rFonts w:ascii="Arial" w:hAnsi="Arial" w:cs="Arial"/>
        </w:rPr>
        <w:t xml:space="preserve">Review the “Designing </w:t>
      </w:r>
      <w:r w:rsidRPr="00640FBB">
        <w:rPr>
          <w:rFonts w:ascii="Arial" w:hAnsi="Arial" w:cs="Arial"/>
        </w:rPr>
        <w:t>Park</w:t>
      </w:r>
      <w:r w:rsidRPr="002E10D7">
        <w:rPr>
          <w:rFonts w:ascii="Arial" w:hAnsi="Arial" w:cs="Arial"/>
        </w:rPr>
        <w:t>s Using Community</w:t>
      </w:r>
      <w:r w:rsidR="00BB336D">
        <w:rPr>
          <w:rFonts w:ascii="Arial" w:hAnsi="Arial" w:cs="Arial"/>
        </w:rPr>
        <w:t>-</w:t>
      </w:r>
      <w:r w:rsidRPr="002E10D7">
        <w:rPr>
          <w:rFonts w:ascii="Arial" w:hAnsi="Arial" w:cs="Arial"/>
        </w:rPr>
        <w:t>Based Planning” document for additional insights and guidance for Project Selection Criteria #</w:t>
      </w:r>
      <w:r w:rsidR="00246FC4">
        <w:rPr>
          <w:rFonts w:ascii="Arial" w:hAnsi="Arial" w:cs="Arial"/>
        </w:rPr>
        <w:t>5</w:t>
      </w:r>
      <w:r w:rsidR="008A0CAA">
        <w:rPr>
          <w:rFonts w:ascii="Arial" w:hAnsi="Arial" w:cs="Arial"/>
        </w:rPr>
        <w:t>(</w:t>
      </w:r>
      <w:r w:rsidR="00153C75" w:rsidRPr="002E10D7">
        <w:rPr>
          <w:rFonts w:ascii="Arial" w:hAnsi="Arial" w:cs="Arial"/>
        </w:rPr>
        <w:t>A</w:t>
      </w:r>
      <w:r w:rsidR="008A0CAA">
        <w:rPr>
          <w:rFonts w:ascii="Arial" w:hAnsi="Arial" w:cs="Arial"/>
        </w:rPr>
        <w:t>)</w:t>
      </w:r>
      <w:r w:rsidRPr="002E10D7">
        <w:rPr>
          <w:rFonts w:ascii="Arial" w:hAnsi="Arial" w:cs="Arial"/>
        </w:rPr>
        <w:t>. This</w:t>
      </w:r>
      <w:r w:rsidRPr="002E10D7">
        <w:rPr>
          <w:rFonts w:ascii="Arial" w:hAnsi="Arial" w:cs="Arial"/>
          <w:color w:val="FF0000"/>
        </w:rPr>
        <w:t xml:space="preserve"> </w:t>
      </w:r>
      <w:r w:rsidRPr="002E10D7">
        <w:rPr>
          <w:rFonts w:ascii="Arial" w:hAnsi="Arial" w:cs="Arial"/>
        </w:rPr>
        <w:t xml:space="preserve">document is available under Technical Assistance Resources at </w:t>
      </w:r>
      <w:hyperlink r:id="rId116" w:history="1">
        <w:r w:rsidRPr="002E10D7">
          <w:rPr>
            <w:rStyle w:val="Hyperlink"/>
            <w:rFonts w:ascii="Arial" w:hAnsi="Arial" w:cs="Arial"/>
            <w:color w:val="0070C0"/>
          </w:rPr>
          <w:t>www.parks.ca.gov/spp</w:t>
        </w:r>
      </w:hyperlink>
      <w:r w:rsidRPr="002E10D7">
        <w:rPr>
          <w:rFonts w:ascii="Arial" w:hAnsi="Arial" w:cs="Arial"/>
        </w:rPr>
        <w:t>.</w:t>
      </w:r>
    </w:p>
    <w:p w14:paraId="42560E44" w14:textId="3B836B56" w:rsidR="00754F0E" w:rsidRPr="002E10D7" w:rsidRDefault="00754F0E" w:rsidP="00D13448">
      <w:pPr>
        <w:pStyle w:val="BodyText"/>
        <w:spacing w:before="100" w:line="240" w:lineRule="auto"/>
        <w:ind w:left="0"/>
        <w:rPr>
          <w:rFonts w:ascii="Arial" w:hAnsi="Arial" w:cs="Arial"/>
        </w:rPr>
      </w:pPr>
      <w:r w:rsidRPr="002E10D7">
        <w:rPr>
          <w:rFonts w:ascii="Arial" w:hAnsi="Arial" w:cs="Arial"/>
        </w:rPr>
        <w:t>Effective,</w:t>
      </w:r>
      <w:r w:rsidRPr="002E10D7">
        <w:rPr>
          <w:rFonts w:ascii="Arial" w:hAnsi="Arial" w:cs="Arial"/>
          <w:spacing w:val="-3"/>
        </w:rPr>
        <w:t xml:space="preserve"> </w:t>
      </w:r>
      <w:r w:rsidRPr="002E10D7">
        <w:rPr>
          <w:rFonts w:ascii="Arial" w:hAnsi="Arial" w:cs="Arial"/>
        </w:rPr>
        <w:t>highly</w:t>
      </w:r>
      <w:r w:rsidRPr="002E10D7">
        <w:rPr>
          <w:rFonts w:ascii="Arial" w:hAnsi="Arial" w:cs="Arial"/>
          <w:spacing w:val="-6"/>
        </w:rPr>
        <w:t xml:space="preserve"> </w:t>
      </w:r>
      <w:r w:rsidRPr="002E10D7">
        <w:rPr>
          <w:rFonts w:ascii="Arial" w:hAnsi="Arial" w:cs="Arial"/>
        </w:rPr>
        <w:t>used</w:t>
      </w:r>
      <w:r w:rsidRPr="002E10D7">
        <w:rPr>
          <w:rFonts w:ascii="Arial" w:hAnsi="Arial" w:cs="Arial"/>
          <w:spacing w:val="-5"/>
        </w:rPr>
        <w:t xml:space="preserve"> </w:t>
      </w:r>
      <w:r w:rsidRPr="002E10D7">
        <w:rPr>
          <w:rFonts w:ascii="Arial" w:hAnsi="Arial" w:cs="Arial"/>
        </w:rPr>
        <w:t>and</w:t>
      </w:r>
      <w:r w:rsidRPr="002E10D7">
        <w:rPr>
          <w:rFonts w:ascii="Arial" w:hAnsi="Arial" w:cs="Arial"/>
          <w:spacing w:val="-3"/>
        </w:rPr>
        <w:t xml:space="preserve"> </w:t>
      </w:r>
      <w:r w:rsidRPr="002E10D7">
        <w:rPr>
          <w:rFonts w:ascii="Arial" w:hAnsi="Arial" w:cs="Arial"/>
        </w:rPr>
        <w:t>safe</w:t>
      </w:r>
      <w:r w:rsidRPr="002E10D7">
        <w:rPr>
          <w:rFonts w:ascii="Arial" w:hAnsi="Arial" w:cs="Arial"/>
          <w:spacing w:val="-1"/>
        </w:rPr>
        <w:t xml:space="preserve"> </w:t>
      </w:r>
      <w:r w:rsidR="006F05D6" w:rsidRPr="002E10D7">
        <w:rPr>
          <w:rFonts w:ascii="Arial" w:hAnsi="Arial" w:cs="Arial"/>
          <w:smallCaps/>
          <w:spacing w:val="10"/>
        </w:rPr>
        <w:t>parks</w:t>
      </w:r>
      <w:r w:rsidRPr="002E10D7">
        <w:rPr>
          <w:rFonts w:ascii="Arial" w:hAnsi="Arial" w:cs="Arial"/>
          <w:spacing w:val="10"/>
        </w:rPr>
        <w:t xml:space="preserve"> </w:t>
      </w:r>
      <w:r w:rsidRPr="002E10D7">
        <w:rPr>
          <w:rFonts w:ascii="Arial" w:hAnsi="Arial" w:cs="Arial"/>
        </w:rPr>
        <w:t>are</w:t>
      </w:r>
      <w:r w:rsidRPr="002E10D7">
        <w:rPr>
          <w:rFonts w:ascii="Arial" w:hAnsi="Arial" w:cs="Arial"/>
          <w:spacing w:val="-3"/>
        </w:rPr>
        <w:t xml:space="preserve"> </w:t>
      </w:r>
      <w:r w:rsidRPr="002E10D7">
        <w:rPr>
          <w:rFonts w:ascii="Arial" w:hAnsi="Arial" w:cs="Arial"/>
        </w:rPr>
        <w:t>designed</w:t>
      </w:r>
      <w:r w:rsidRPr="002E10D7">
        <w:rPr>
          <w:rFonts w:ascii="Arial" w:hAnsi="Arial" w:cs="Arial"/>
          <w:spacing w:val="-3"/>
        </w:rPr>
        <w:t xml:space="preserve"> </w:t>
      </w:r>
      <w:r w:rsidRPr="002E10D7">
        <w:rPr>
          <w:rFonts w:ascii="Arial" w:hAnsi="Arial" w:cs="Arial"/>
        </w:rPr>
        <w:t>using</w:t>
      </w:r>
      <w:r w:rsidRPr="002E10D7">
        <w:rPr>
          <w:rFonts w:ascii="Arial" w:hAnsi="Arial" w:cs="Arial"/>
          <w:spacing w:val="-4"/>
        </w:rPr>
        <w:t xml:space="preserve"> </w:t>
      </w:r>
      <w:r w:rsidRPr="002E10D7">
        <w:rPr>
          <w:rFonts w:ascii="Arial" w:hAnsi="Arial" w:cs="Arial"/>
        </w:rPr>
        <w:t>significant</w:t>
      </w:r>
      <w:r w:rsidRPr="002E10D7">
        <w:rPr>
          <w:rFonts w:ascii="Arial" w:hAnsi="Arial" w:cs="Arial"/>
          <w:spacing w:val="-3"/>
        </w:rPr>
        <w:t xml:space="preserve"> </w:t>
      </w:r>
      <w:r w:rsidRPr="002E10D7">
        <w:rPr>
          <w:rFonts w:ascii="Arial" w:hAnsi="Arial" w:cs="Arial"/>
        </w:rPr>
        <w:t>community</w:t>
      </w:r>
      <w:r w:rsidRPr="002E10D7">
        <w:rPr>
          <w:rFonts w:ascii="Arial" w:hAnsi="Arial" w:cs="Arial"/>
          <w:spacing w:val="-6"/>
        </w:rPr>
        <w:t xml:space="preserve"> </w:t>
      </w:r>
      <w:r w:rsidRPr="002E10D7">
        <w:rPr>
          <w:rFonts w:ascii="Arial" w:hAnsi="Arial" w:cs="Arial"/>
        </w:rPr>
        <w:t xml:space="preserve">input. </w:t>
      </w:r>
      <w:r w:rsidR="006F05D6" w:rsidRPr="002E10D7">
        <w:rPr>
          <w:rFonts w:ascii="Arial" w:hAnsi="Arial" w:cs="Arial"/>
          <w:smallCaps/>
          <w:spacing w:val="12"/>
        </w:rPr>
        <w:t>applicants</w:t>
      </w:r>
      <w:r w:rsidRPr="002E10D7">
        <w:rPr>
          <w:rFonts w:ascii="Arial" w:hAnsi="Arial" w:cs="Arial"/>
          <w:spacing w:val="12"/>
        </w:rPr>
        <w:t xml:space="preserve"> </w:t>
      </w:r>
      <w:r w:rsidRPr="002E10D7">
        <w:rPr>
          <w:rFonts w:ascii="Arial" w:hAnsi="Arial" w:cs="Arial"/>
        </w:rPr>
        <w:t xml:space="preserve">are encouraged to partner with community-based organizations that can help engage the </w:t>
      </w:r>
      <w:r w:rsidR="006F05D6" w:rsidRPr="002E10D7">
        <w:rPr>
          <w:rFonts w:ascii="Arial" w:hAnsi="Arial" w:cs="Arial"/>
          <w:smallCaps/>
          <w:spacing w:val="11"/>
        </w:rPr>
        <w:t>residents</w:t>
      </w:r>
      <w:r w:rsidRPr="002E10D7">
        <w:rPr>
          <w:rFonts w:ascii="Arial" w:hAnsi="Arial" w:cs="Arial"/>
          <w:spacing w:val="11"/>
        </w:rPr>
        <w:t xml:space="preserve"> </w:t>
      </w:r>
      <w:r w:rsidRPr="002E10D7">
        <w:rPr>
          <w:rFonts w:ascii="Arial" w:hAnsi="Arial" w:cs="Arial"/>
        </w:rPr>
        <w:t xml:space="preserve">during the community-based planning </w:t>
      </w:r>
      <w:r w:rsidR="006F05D6" w:rsidRPr="002E10D7">
        <w:rPr>
          <w:rFonts w:ascii="Arial" w:hAnsi="Arial" w:cs="Arial"/>
          <w:smallCaps/>
          <w:spacing w:val="12"/>
        </w:rPr>
        <w:t>meetings</w:t>
      </w:r>
      <w:r w:rsidRPr="002E10D7">
        <w:rPr>
          <w:rFonts w:ascii="Arial" w:hAnsi="Arial" w:cs="Arial"/>
          <w:spacing w:val="12"/>
        </w:rPr>
        <w:t>.</w:t>
      </w:r>
    </w:p>
    <w:p w14:paraId="7A6E1F44" w14:textId="14758BE3" w:rsidR="00754F0E" w:rsidRPr="002E10D7" w:rsidRDefault="00754F0E" w:rsidP="00D13448">
      <w:pPr>
        <w:pStyle w:val="BodyText"/>
        <w:spacing w:before="100" w:line="240" w:lineRule="auto"/>
        <w:ind w:left="0"/>
        <w:rPr>
          <w:rFonts w:ascii="Arial" w:hAnsi="Arial" w:cs="Arial"/>
        </w:rPr>
      </w:pPr>
      <w:r w:rsidRPr="002E10D7">
        <w:rPr>
          <w:rFonts w:ascii="Arial" w:hAnsi="Arial" w:cs="Arial"/>
        </w:rPr>
        <w:t xml:space="preserve">The purpose of having </w:t>
      </w:r>
      <w:r w:rsidR="006F05D6" w:rsidRPr="002E10D7">
        <w:rPr>
          <w:rFonts w:ascii="Arial" w:hAnsi="Arial" w:cs="Arial"/>
          <w:smallCaps/>
          <w:spacing w:val="12"/>
        </w:rPr>
        <w:t>meetings</w:t>
      </w:r>
      <w:r w:rsidRPr="002E10D7">
        <w:rPr>
          <w:rFonts w:ascii="Arial" w:hAnsi="Arial" w:cs="Arial"/>
        </w:rPr>
        <w:t xml:space="preserve"> is to promote a</w:t>
      </w:r>
      <w:r w:rsidRPr="002E10D7">
        <w:rPr>
          <w:rFonts w:ascii="Arial" w:hAnsi="Arial" w:cs="Arial"/>
          <w:spacing w:val="33"/>
        </w:rPr>
        <w:t xml:space="preserve"> </w:t>
      </w:r>
      <w:r w:rsidRPr="002E10D7">
        <w:rPr>
          <w:rFonts w:ascii="Arial" w:hAnsi="Arial" w:cs="Arial"/>
        </w:rPr>
        <w:t>group dynamic, with participants building</w:t>
      </w:r>
      <w:r w:rsidRPr="002E10D7">
        <w:rPr>
          <w:rFonts w:ascii="Arial" w:hAnsi="Arial" w:cs="Arial"/>
          <w:spacing w:val="-11"/>
        </w:rPr>
        <w:t xml:space="preserve"> </w:t>
      </w:r>
      <w:r w:rsidRPr="002E10D7">
        <w:rPr>
          <w:rFonts w:ascii="Arial" w:hAnsi="Arial" w:cs="Arial"/>
        </w:rPr>
        <w:t>upon the ideas of</w:t>
      </w:r>
      <w:r w:rsidRPr="002E10D7">
        <w:rPr>
          <w:rFonts w:ascii="Arial" w:hAnsi="Arial" w:cs="Arial"/>
          <w:spacing w:val="-11"/>
        </w:rPr>
        <w:t xml:space="preserve"> </w:t>
      </w:r>
      <w:r w:rsidRPr="002E10D7">
        <w:rPr>
          <w:rFonts w:ascii="Arial" w:hAnsi="Arial" w:cs="Arial"/>
        </w:rPr>
        <w:t>one another. Engaging</w:t>
      </w:r>
      <w:r w:rsidRPr="002E10D7">
        <w:rPr>
          <w:rFonts w:ascii="Arial" w:hAnsi="Arial" w:cs="Arial"/>
          <w:spacing w:val="-11"/>
        </w:rPr>
        <w:t xml:space="preserve"> </w:t>
      </w:r>
      <w:r w:rsidRPr="002E10D7">
        <w:rPr>
          <w:rFonts w:ascii="Arial" w:hAnsi="Arial" w:cs="Arial"/>
        </w:rPr>
        <w:t xml:space="preserve">and interactive group discussions can lead to a more in-depth understanding of what the </w:t>
      </w:r>
      <w:r w:rsidR="006F05D6" w:rsidRPr="002E10D7">
        <w:rPr>
          <w:rFonts w:ascii="Arial" w:hAnsi="Arial" w:cs="Arial"/>
          <w:smallCaps/>
          <w:spacing w:val="11"/>
        </w:rPr>
        <w:t>residents</w:t>
      </w:r>
      <w:r w:rsidRPr="002E10D7">
        <w:rPr>
          <w:rFonts w:ascii="Arial" w:hAnsi="Arial" w:cs="Arial"/>
          <w:spacing w:val="11"/>
        </w:rPr>
        <w:t xml:space="preserve"> </w:t>
      </w:r>
      <w:r w:rsidRPr="002E10D7">
        <w:rPr>
          <w:rFonts w:ascii="Arial" w:hAnsi="Arial" w:cs="Arial"/>
        </w:rPr>
        <w:t>need.</w:t>
      </w:r>
    </w:p>
    <w:p w14:paraId="005F419C" w14:textId="563322CE" w:rsidR="00C8685D" w:rsidRPr="00794B91" w:rsidRDefault="00C8685D" w:rsidP="00D13448">
      <w:pPr>
        <w:pStyle w:val="BodyText"/>
        <w:spacing w:before="199" w:after="240" w:afterAutospacing="0" w:line="240" w:lineRule="auto"/>
        <w:ind w:left="0"/>
        <w:rPr>
          <w:rFonts w:ascii="Arial" w:hAnsi="Arial" w:cs="Arial"/>
          <w:u w:val="single"/>
        </w:rPr>
      </w:pPr>
      <w:r w:rsidRPr="002E10D7">
        <w:rPr>
          <w:rFonts w:ascii="Arial" w:hAnsi="Arial" w:cs="Arial"/>
        </w:rPr>
        <w:t>A</w:t>
      </w:r>
      <w:r w:rsidRPr="002E10D7">
        <w:rPr>
          <w:rFonts w:ascii="Arial" w:hAnsi="Arial" w:cs="Arial"/>
          <w:spacing w:val="-1"/>
        </w:rPr>
        <w:t xml:space="preserve"> </w:t>
      </w:r>
      <w:r w:rsidRPr="002E10D7">
        <w:rPr>
          <w:rFonts w:ascii="Arial" w:hAnsi="Arial" w:cs="Arial"/>
        </w:rPr>
        <w:t>survey</w:t>
      </w:r>
      <w:r w:rsidRPr="002E10D7">
        <w:rPr>
          <w:rFonts w:ascii="Arial" w:hAnsi="Arial" w:cs="Arial"/>
          <w:spacing w:val="-7"/>
        </w:rPr>
        <w:t xml:space="preserve"> </w:t>
      </w:r>
      <w:r w:rsidRPr="002E10D7">
        <w:rPr>
          <w:rFonts w:ascii="Arial" w:hAnsi="Arial" w:cs="Arial"/>
        </w:rPr>
        <w:t>may</w:t>
      </w:r>
      <w:r w:rsidRPr="002E10D7">
        <w:rPr>
          <w:rFonts w:ascii="Arial" w:hAnsi="Arial" w:cs="Arial"/>
          <w:spacing w:val="-7"/>
        </w:rPr>
        <w:t xml:space="preserve"> </w:t>
      </w:r>
      <w:r w:rsidRPr="002E10D7">
        <w:rPr>
          <w:rFonts w:ascii="Arial" w:hAnsi="Arial" w:cs="Arial"/>
        </w:rPr>
        <w:t>be</w:t>
      </w:r>
      <w:r w:rsidRPr="002E10D7">
        <w:rPr>
          <w:rFonts w:ascii="Arial" w:hAnsi="Arial" w:cs="Arial"/>
          <w:spacing w:val="-4"/>
        </w:rPr>
        <w:t xml:space="preserve"> </w:t>
      </w:r>
      <w:r w:rsidRPr="002E10D7">
        <w:rPr>
          <w:rFonts w:ascii="Arial" w:hAnsi="Arial" w:cs="Arial"/>
        </w:rPr>
        <w:t>used</w:t>
      </w:r>
      <w:r w:rsidRPr="002E10D7">
        <w:rPr>
          <w:rFonts w:ascii="Arial" w:hAnsi="Arial" w:cs="Arial"/>
          <w:spacing w:val="-5"/>
        </w:rPr>
        <w:t xml:space="preserve"> </w:t>
      </w:r>
      <w:r w:rsidRPr="002E10D7">
        <w:rPr>
          <w:rFonts w:ascii="Arial" w:hAnsi="Arial" w:cs="Arial"/>
        </w:rPr>
        <w:t>during</w:t>
      </w:r>
      <w:r w:rsidRPr="002E10D7">
        <w:rPr>
          <w:rFonts w:ascii="Arial" w:hAnsi="Arial" w:cs="Arial"/>
          <w:spacing w:val="-6"/>
        </w:rPr>
        <w:t xml:space="preserve"> </w:t>
      </w:r>
      <w:r w:rsidRPr="002E10D7">
        <w:rPr>
          <w:rFonts w:ascii="Arial" w:hAnsi="Arial" w:cs="Arial"/>
        </w:rPr>
        <w:t>the</w:t>
      </w:r>
      <w:r w:rsidRPr="002E10D7">
        <w:rPr>
          <w:rFonts w:ascii="Arial" w:hAnsi="Arial" w:cs="Arial"/>
          <w:spacing w:val="-6"/>
        </w:rPr>
        <w:t xml:space="preserve"> </w:t>
      </w:r>
      <w:r w:rsidRPr="002E10D7">
        <w:rPr>
          <w:rFonts w:ascii="Arial" w:hAnsi="Arial" w:cs="Arial"/>
        </w:rPr>
        <w:t>process</w:t>
      </w:r>
      <w:r w:rsidRPr="002E10D7">
        <w:rPr>
          <w:rFonts w:ascii="Arial" w:hAnsi="Arial" w:cs="Arial"/>
          <w:spacing w:val="-6"/>
        </w:rPr>
        <w:t xml:space="preserve"> as a tool, </w:t>
      </w:r>
      <w:r w:rsidRPr="002E10D7">
        <w:rPr>
          <w:rFonts w:ascii="Arial" w:hAnsi="Arial" w:cs="Arial"/>
        </w:rPr>
        <w:t>but</w:t>
      </w:r>
      <w:r w:rsidRPr="002E10D7">
        <w:rPr>
          <w:rFonts w:ascii="Arial" w:hAnsi="Arial" w:cs="Arial"/>
          <w:spacing w:val="-3"/>
        </w:rPr>
        <w:t xml:space="preserve"> </w:t>
      </w:r>
      <w:r w:rsidRPr="002E10D7">
        <w:rPr>
          <w:rFonts w:ascii="Arial" w:hAnsi="Arial" w:cs="Arial"/>
        </w:rPr>
        <w:t>by</w:t>
      </w:r>
      <w:r w:rsidRPr="002E10D7">
        <w:rPr>
          <w:rFonts w:ascii="Arial" w:hAnsi="Arial" w:cs="Arial"/>
          <w:spacing w:val="-7"/>
        </w:rPr>
        <w:t xml:space="preserve"> </w:t>
      </w:r>
      <w:r w:rsidRPr="002E10D7">
        <w:rPr>
          <w:rFonts w:ascii="Arial" w:hAnsi="Arial" w:cs="Arial"/>
        </w:rPr>
        <w:t>itself,</w:t>
      </w:r>
      <w:r w:rsidRPr="002E10D7">
        <w:rPr>
          <w:rFonts w:ascii="Arial" w:hAnsi="Arial" w:cs="Arial"/>
          <w:color w:val="FF0000"/>
          <w:spacing w:val="-1"/>
        </w:rPr>
        <w:t xml:space="preserve"> </w:t>
      </w:r>
      <w:r w:rsidRPr="00794B91">
        <w:rPr>
          <w:rFonts w:ascii="Arial" w:hAnsi="Arial" w:cs="Arial"/>
          <w:spacing w:val="-1"/>
          <w:u w:val="single"/>
        </w:rPr>
        <w:t xml:space="preserve">a survey will not qualify as </w:t>
      </w:r>
      <w:r w:rsidRPr="00794B91">
        <w:rPr>
          <w:rFonts w:ascii="Arial" w:hAnsi="Arial" w:cs="Arial"/>
          <w:u w:val="single"/>
        </w:rPr>
        <w:t xml:space="preserve">a </w:t>
      </w:r>
      <w:r w:rsidR="008E5C8F" w:rsidRPr="00794B91">
        <w:rPr>
          <w:rFonts w:ascii="Arial" w:hAnsi="Arial" w:cs="Arial"/>
          <w:smallCaps/>
          <w:spacing w:val="-2"/>
          <w:u w:val="single"/>
        </w:rPr>
        <w:t>meeting</w:t>
      </w:r>
      <w:r w:rsidRPr="00794B91">
        <w:rPr>
          <w:rFonts w:ascii="Arial" w:hAnsi="Arial" w:cs="Arial"/>
          <w:spacing w:val="-2"/>
        </w:rPr>
        <w:t>.</w:t>
      </w:r>
    </w:p>
    <w:p w14:paraId="6164A442" w14:textId="3F1044B5" w:rsidR="00C8685D" w:rsidRPr="002E10D7" w:rsidRDefault="00C8685D" w:rsidP="00711711">
      <w:pPr>
        <w:pStyle w:val="BodyText"/>
        <w:spacing w:before="100" w:after="0" w:afterAutospacing="0"/>
        <w:ind w:left="0"/>
        <w:rPr>
          <w:rFonts w:ascii="Arial" w:hAnsi="Arial" w:cs="Arial"/>
        </w:rPr>
      </w:pPr>
      <w:r w:rsidRPr="002E10D7">
        <w:rPr>
          <w:rFonts w:ascii="Arial" w:hAnsi="Arial" w:cs="Arial"/>
        </w:rPr>
        <w:t>See</w:t>
      </w:r>
      <w:r w:rsidRPr="002E10D7">
        <w:rPr>
          <w:rFonts w:ascii="Arial" w:hAnsi="Arial" w:cs="Arial"/>
          <w:spacing w:val="-5"/>
        </w:rPr>
        <w:t xml:space="preserve"> </w:t>
      </w:r>
      <w:bookmarkStart w:id="81" w:name="_Hlk118201493"/>
      <w:r w:rsidRPr="002E10D7">
        <w:rPr>
          <w:rFonts w:ascii="Arial" w:hAnsi="Arial" w:cs="Arial"/>
          <w:color w:val="0070C0"/>
        </w:rPr>
        <w:fldChar w:fldCharType="begin"/>
      </w:r>
      <w:r w:rsidRPr="002E10D7">
        <w:rPr>
          <w:rFonts w:ascii="Arial" w:hAnsi="Arial" w:cs="Arial"/>
          <w:color w:val="0070C0"/>
        </w:rPr>
        <w:instrText>HYPERLINK "http://www.parks.ca.gov/spp"</w:instrText>
      </w:r>
      <w:r w:rsidRPr="002E10D7">
        <w:rPr>
          <w:rFonts w:ascii="Arial" w:hAnsi="Arial" w:cs="Arial"/>
          <w:color w:val="0070C0"/>
        </w:rPr>
      </w:r>
      <w:r w:rsidRPr="002E10D7">
        <w:rPr>
          <w:rFonts w:ascii="Arial" w:hAnsi="Arial" w:cs="Arial"/>
          <w:color w:val="0070C0"/>
        </w:rPr>
        <w:fldChar w:fldCharType="separate"/>
      </w:r>
      <w:r w:rsidRPr="002E10D7">
        <w:rPr>
          <w:rStyle w:val="Hyperlink"/>
          <w:rFonts w:ascii="Arial" w:hAnsi="Arial" w:cs="Arial"/>
          <w:color w:val="0070C0"/>
        </w:rPr>
        <w:t>www.parks.ca.gov/spp</w:t>
      </w:r>
      <w:bookmarkEnd w:id="81"/>
      <w:r w:rsidRPr="002E10D7">
        <w:rPr>
          <w:rFonts w:ascii="Arial" w:hAnsi="Arial" w:cs="Arial"/>
          <w:color w:val="0070C0"/>
        </w:rPr>
        <w:fldChar w:fldCharType="end"/>
      </w:r>
      <w:r w:rsidRPr="002E10D7">
        <w:rPr>
          <w:rFonts w:ascii="Arial" w:hAnsi="Arial" w:cs="Arial"/>
        </w:rPr>
        <w:t xml:space="preserve"> for</w:t>
      </w:r>
      <w:r w:rsidRPr="002E10D7">
        <w:rPr>
          <w:rFonts w:ascii="Arial" w:hAnsi="Arial" w:cs="Arial"/>
          <w:spacing w:val="-4"/>
        </w:rPr>
        <w:t xml:space="preserve"> </w:t>
      </w:r>
      <w:r w:rsidRPr="002E10D7">
        <w:rPr>
          <w:rFonts w:ascii="Arial" w:hAnsi="Arial" w:cs="Arial"/>
        </w:rPr>
        <w:t>past</w:t>
      </w:r>
      <w:r w:rsidRPr="002E10D7">
        <w:rPr>
          <w:rFonts w:ascii="Arial" w:hAnsi="Arial" w:cs="Arial"/>
          <w:spacing w:val="-5"/>
        </w:rPr>
        <w:t xml:space="preserve"> </w:t>
      </w:r>
      <w:r w:rsidRPr="002E10D7">
        <w:rPr>
          <w:rFonts w:ascii="Arial" w:hAnsi="Arial" w:cs="Arial"/>
        </w:rPr>
        <w:t>examples</w:t>
      </w:r>
      <w:r w:rsidRPr="002E10D7">
        <w:rPr>
          <w:rFonts w:ascii="Arial" w:hAnsi="Arial" w:cs="Arial"/>
          <w:spacing w:val="-2"/>
        </w:rPr>
        <w:t xml:space="preserve"> </w:t>
      </w:r>
      <w:r w:rsidRPr="002E10D7">
        <w:rPr>
          <w:rFonts w:ascii="Arial" w:hAnsi="Arial" w:cs="Arial"/>
        </w:rPr>
        <w:t>of</w:t>
      </w:r>
      <w:r w:rsidRPr="002E10D7">
        <w:rPr>
          <w:rFonts w:ascii="Arial" w:hAnsi="Arial" w:cs="Arial"/>
          <w:spacing w:val="-2"/>
        </w:rPr>
        <w:t xml:space="preserve"> creative </w:t>
      </w:r>
      <w:r w:rsidRPr="002E10D7">
        <w:rPr>
          <w:rFonts w:ascii="Arial" w:hAnsi="Arial" w:cs="Arial"/>
          <w:smallCaps/>
        </w:rPr>
        <w:t>meetings</w:t>
      </w:r>
      <w:r w:rsidRPr="002E10D7">
        <w:rPr>
          <w:rFonts w:ascii="Arial" w:hAnsi="Arial" w:cs="Arial"/>
          <w:spacing w:val="43"/>
        </w:rPr>
        <w:t xml:space="preserve"> </w:t>
      </w:r>
      <w:r w:rsidRPr="002E10D7">
        <w:rPr>
          <w:rFonts w:ascii="Arial" w:hAnsi="Arial" w:cs="Arial"/>
        </w:rPr>
        <w:t>use</w:t>
      </w:r>
      <w:r w:rsidRPr="002E10D7">
        <w:rPr>
          <w:rFonts w:ascii="Arial" w:hAnsi="Arial" w:cs="Arial"/>
          <w:spacing w:val="9"/>
        </w:rPr>
        <w:t xml:space="preserve"> </w:t>
      </w:r>
      <w:r w:rsidRPr="002E10D7">
        <w:rPr>
          <w:rFonts w:ascii="Arial" w:hAnsi="Arial" w:cs="Arial"/>
        </w:rPr>
        <w:t>for</w:t>
      </w:r>
      <w:r w:rsidRPr="002E10D7">
        <w:rPr>
          <w:rFonts w:ascii="Arial" w:hAnsi="Arial" w:cs="Arial"/>
          <w:spacing w:val="13"/>
        </w:rPr>
        <w:t xml:space="preserve"> </w:t>
      </w:r>
      <w:r w:rsidRPr="002E10D7">
        <w:rPr>
          <w:rFonts w:ascii="Arial" w:hAnsi="Arial" w:cs="Arial"/>
          <w:smallCaps/>
        </w:rPr>
        <w:t>park</w:t>
      </w:r>
      <w:r w:rsidRPr="002E10D7">
        <w:rPr>
          <w:rFonts w:ascii="Arial" w:hAnsi="Arial" w:cs="Arial"/>
          <w:spacing w:val="41"/>
        </w:rPr>
        <w:t xml:space="preserve"> </w:t>
      </w:r>
      <w:r w:rsidRPr="002E10D7">
        <w:rPr>
          <w:rFonts w:ascii="Arial" w:hAnsi="Arial" w:cs="Arial"/>
        </w:rPr>
        <w:t>planning</w:t>
      </w:r>
      <w:r w:rsidRPr="002E10D7">
        <w:rPr>
          <w:rFonts w:ascii="Arial" w:hAnsi="Arial" w:cs="Arial"/>
          <w:spacing w:val="9"/>
        </w:rPr>
        <w:t xml:space="preserve"> </w:t>
      </w:r>
      <w:r w:rsidRPr="002E10D7">
        <w:rPr>
          <w:rFonts w:ascii="Arial" w:hAnsi="Arial" w:cs="Arial"/>
        </w:rPr>
        <w:t>and</w:t>
      </w:r>
      <w:r w:rsidRPr="002E10D7">
        <w:rPr>
          <w:rFonts w:ascii="Arial" w:hAnsi="Arial" w:cs="Arial"/>
          <w:spacing w:val="15"/>
        </w:rPr>
        <w:t xml:space="preserve"> </w:t>
      </w:r>
      <w:r w:rsidRPr="002E10D7">
        <w:rPr>
          <w:rFonts w:ascii="Arial" w:hAnsi="Arial" w:cs="Arial"/>
          <w:smallCaps/>
        </w:rPr>
        <w:t>design</w:t>
      </w:r>
      <w:r w:rsidRPr="002E10D7">
        <w:rPr>
          <w:rFonts w:ascii="Arial" w:hAnsi="Arial" w:cs="Arial"/>
        </w:rPr>
        <w:t>,</w:t>
      </w:r>
      <w:r w:rsidRPr="002E10D7">
        <w:rPr>
          <w:rFonts w:ascii="Arial" w:hAnsi="Arial" w:cs="Arial"/>
          <w:spacing w:val="11"/>
        </w:rPr>
        <w:t xml:space="preserve"> </w:t>
      </w:r>
      <w:r w:rsidRPr="002E10D7">
        <w:rPr>
          <w:rFonts w:ascii="Arial" w:hAnsi="Arial" w:cs="Arial"/>
        </w:rPr>
        <w:t>such</w:t>
      </w:r>
      <w:r w:rsidRPr="002E10D7">
        <w:rPr>
          <w:rFonts w:ascii="Arial" w:hAnsi="Arial" w:cs="Arial"/>
          <w:spacing w:val="11"/>
        </w:rPr>
        <w:t xml:space="preserve"> </w:t>
      </w:r>
      <w:r w:rsidRPr="002E10D7">
        <w:rPr>
          <w:rFonts w:ascii="Arial" w:hAnsi="Arial" w:cs="Arial"/>
        </w:rPr>
        <w:t>as:</w:t>
      </w:r>
    </w:p>
    <w:p w14:paraId="6E25243D" w14:textId="77777777" w:rsidR="008E5C8F" w:rsidRPr="002E10D7" w:rsidRDefault="00C8685D" w:rsidP="00731A6B">
      <w:pPr>
        <w:pStyle w:val="ListParagraph"/>
        <w:widowControl w:val="0"/>
        <w:numPr>
          <w:ilvl w:val="0"/>
          <w:numId w:val="95"/>
        </w:numPr>
        <w:tabs>
          <w:tab w:val="left" w:pos="2160"/>
        </w:tabs>
        <w:autoSpaceDE w:val="0"/>
        <w:autoSpaceDN w:val="0"/>
        <w:spacing w:before="0" w:after="0" w:afterAutospacing="0" w:line="240" w:lineRule="auto"/>
        <w:rPr>
          <w:rFonts w:ascii="Arial" w:hAnsi="Arial" w:cs="Arial"/>
          <w:color w:val="1B7639"/>
        </w:rPr>
      </w:pPr>
      <w:r w:rsidRPr="002E10D7">
        <w:rPr>
          <w:rFonts w:ascii="Arial" w:hAnsi="Arial" w:cs="Arial"/>
        </w:rPr>
        <w:t xml:space="preserve">Focus </w:t>
      </w:r>
      <w:r w:rsidRPr="002E10D7">
        <w:rPr>
          <w:rFonts w:ascii="Arial" w:hAnsi="Arial" w:cs="Arial"/>
          <w:spacing w:val="-2"/>
        </w:rPr>
        <w:t>groups</w:t>
      </w:r>
    </w:p>
    <w:p w14:paraId="5722D699" w14:textId="77777777" w:rsidR="008E5C8F" w:rsidRPr="002E10D7" w:rsidRDefault="008E5C8F" w:rsidP="00731A6B">
      <w:pPr>
        <w:pStyle w:val="ListParagraph"/>
        <w:widowControl w:val="0"/>
        <w:numPr>
          <w:ilvl w:val="0"/>
          <w:numId w:val="95"/>
        </w:numPr>
        <w:tabs>
          <w:tab w:val="left" w:pos="2160"/>
        </w:tabs>
        <w:autoSpaceDE w:val="0"/>
        <w:autoSpaceDN w:val="0"/>
        <w:spacing w:before="0" w:after="0" w:afterAutospacing="0" w:line="240" w:lineRule="auto"/>
        <w:rPr>
          <w:rFonts w:ascii="Arial" w:hAnsi="Arial" w:cs="Arial"/>
          <w:color w:val="1B7639"/>
        </w:rPr>
      </w:pPr>
      <w:r w:rsidRPr="002E10D7">
        <w:rPr>
          <w:rFonts w:ascii="Arial" w:hAnsi="Arial" w:cs="Arial"/>
          <w:smallCaps/>
        </w:rPr>
        <w:t>design</w:t>
      </w:r>
      <w:r w:rsidR="00C8685D" w:rsidRPr="002E10D7">
        <w:rPr>
          <w:rFonts w:ascii="Arial" w:hAnsi="Arial" w:cs="Arial"/>
          <w:spacing w:val="23"/>
        </w:rPr>
        <w:t xml:space="preserve"> </w:t>
      </w:r>
      <w:r w:rsidR="00C8685D" w:rsidRPr="002E10D7">
        <w:rPr>
          <w:rFonts w:ascii="Arial" w:hAnsi="Arial" w:cs="Arial"/>
          <w:spacing w:val="-2"/>
        </w:rPr>
        <w:t>workshops</w:t>
      </w:r>
    </w:p>
    <w:p w14:paraId="7CBE65B5" w14:textId="371FB9AC" w:rsidR="00C8685D" w:rsidRPr="002E10D7" w:rsidRDefault="008E5C8F" w:rsidP="00731A6B">
      <w:pPr>
        <w:pStyle w:val="ListParagraph"/>
        <w:widowControl w:val="0"/>
        <w:numPr>
          <w:ilvl w:val="0"/>
          <w:numId w:val="95"/>
        </w:numPr>
        <w:tabs>
          <w:tab w:val="left" w:pos="2160"/>
        </w:tabs>
        <w:autoSpaceDE w:val="0"/>
        <w:autoSpaceDN w:val="0"/>
        <w:spacing w:before="0" w:after="0" w:afterAutospacing="0" w:line="240" w:lineRule="auto"/>
        <w:rPr>
          <w:rFonts w:ascii="Arial" w:hAnsi="Arial" w:cs="Arial"/>
          <w:color w:val="1B7639"/>
        </w:rPr>
      </w:pPr>
      <w:r w:rsidRPr="002E10D7">
        <w:rPr>
          <w:rFonts w:ascii="Arial" w:hAnsi="Arial" w:cs="Arial"/>
          <w:smallCaps/>
          <w:spacing w:val="10"/>
        </w:rPr>
        <w:t>park</w:t>
      </w:r>
      <w:r w:rsidR="00C8685D" w:rsidRPr="002E10D7">
        <w:rPr>
          <w:rFonts w:ascii="Arial" w:hAnsi="Arial" w:cs="Arial"/>
          <w:spacing w:val="25"/>
        </w:rPr>
        <w:t xml:space="preserve"> </w:t>
      </w:r>
      <w:r w:rsidRPr="002E10D7">
        <w:rPr>
          <w:rFonts w:ascii="Arial" w:hAnsi="Arial" w:cs="Arial"/>
          <w:smallCaps/>
        </w:rPr>
        <w:t>design</w:t>
      </w:r>
      <w:r w:rsidR="00C8685D" w:rsidRPr="002E10D7">
        <w:rPr>
          <w:rFonts w:ascii="Arial" w:hAnsi="Arial" w:cs="Arial"/>
          <w:spacing w:val="24"/>
        </w:rPr>
        <w:t xml:space="preserve"> </w:t>
      </w:r>
      <w:r w:rsidR="00C8685D" w:rsidRPr="002E10D7">
        <w:rPr>
          <w:rFonts w:ascii="Arial" w:hAnsi="Arial" w:cs="Arial"/>
        </w:rPr>
        <w:t>activities</w:t>
      </w:r>
      <w:r w:rsidR="00C8685D" w:rsidRPr="002E10D7">
        <w:rPr>
          <w:rFonts w:ascii="Arial" w:hAnsi="Arial" w:cs="Arial"/>
          <w:spacing w:val="-2"/>
        </w:rPr>
        <w:t xml:space="preserve"> </w:t>
      </w:r>
      <w:r w:rsidR="00C8685D" w:rsidRPr="002E10D7">
        <w:rPr>
          <w:rFonts w:ascii="Arial" w:hAnsi="Arial" w:cs="Arial"/>
        </w:rPr>
        <w:t>with</w:t>
      </w:r>
      <w:r w:rsidR="00C8685D" w:rsidRPr="002E10D7">
        <w:rPr>
          <w:rFonts w:ascii="Arial" w:hAnsi="Arial" w:cs="Arial"/>
          <w:spacing w:val="-3"/>
        </w:rPr>
        <w:t xml:space="preserve"> </w:t>
      </w:r>
      <w:r w:rsidR="00C8685D" w:rsidRPr="002E10D7">
        <w:rPr>
          <w:rFonts w:ascii="Arial" w:hAnsi="Arial" w:cs="Arial"/>
        </w:rPr>
        <w:t>students</w:t>
      </w:r>
      <w:r w:rsidR="00C8685D" w:rsidRPr="002E10D7">
        <w:rPr>
          <w:rFonts w:ascii="Arial" w:hAnsi="Arial" w:cs="Arial"/>
          <w:spacing w:val="-3"/>
        </w:rPr>
        <w:t xml:space="preserve"> </w:t>
      </w:r>
      <w:r w:rsidR="00C8685D" w:rsidRPr="002E10D7">
        <w:rPr>
          <w:rFonts w:ascii="Arial" w:hAnsi="Arial" w:cs="Arial"/>
        </w:rPr>
        <w:t>at</w:t>
      </w:r>
      <w:r w:rsidR="00C8685D" w:rsidRPr="002E10D7">
        <w:rPr>
          <w:rFonts w:ascii="Arial" w:hAnsi="Arial" w:cs="Arial"/>
          <w:spacing w:val="-6"/>
        </w:rPr>
        <w:t xml:space="preserve"> </w:t>
      </w:r>
      <w:r w:rsidR="00C8685D" w:rsidRPr="002E10D7">
        <w:rPr>
          <w:rFonts w:ascii="Arial" w:hAnsi="Arial" w:cs="Arial"/>
        </w:rPr>
        <w:t>the</w:t>
      </w:r>
      <w:r w:rsidR="00C8685D" w:rsidRPr="002E10D7">
        <w:rPr>
          <w:rFonts w:ascii="Arial" w:hAnsi="Arial" w:cs="Arial"/>
          <w:spacing w:val="-3"/>
        </w:rPr>
        <w:t xml:space="preserve"> </w:t>
      </w:r>
      <w:r w:rsidR="00C8685D" w:rsidRPr="002E10D7">
        <w:rPr>
          <w:rFonts w:ascii="Arial" w:hAnsi="Arial" w:cs="Arial"/>
        </w:rPr>
        <w:t>schools</w:t>
      </w:r>
      <w:r w:rsidR="00C8685D" w:rsidRPr="002E10D7">
        <w:rPr>
          <w:rFonts w:ascii="Arial" w:hAnsi="Arial" w:cs="Arial"/>
          <w:spacing w:val="-6"/>
        </w:rPr>
        <w:t xml:space="preserve"> </w:t>
      </w:r>
      <w:r w:rsidR="00C8685D" w:rsidRPr="002E10D7">
        <w:rPr>
          <w:rFonts w:ascii="Arial" w:hAnsi="Arial" w:cs="Arial"/>
        </w:rPr>
        <w:t>nearest</w:t>
      </w:r>
      <w:r w:rsidR="00C8685D" w:rsidRPr="002E10D7">
        <w:rPr>
          <w:rFonts w:ascii="Arial" w:hAnsi="Arial" w:cs="Arial"/>
          <w:spacing w:val="-3"/>
        </w:rPr>
        <w:t xml:space="preserve"> </w:t>
      </w:r>
      <w:r w:rsidR="00C8685D" w:rsidRPr="002E10D7">
        <w:rPr>
          <w:rFonts w:ascii="Arial" w:hAnsi="Arial" w:cs="Arial"/>
        </w:rPr>
        <w:t>to</w:t>
      </w:r>
      <w:r w:rsidR="00C8685D" w:rsidRPr="002E10D7">
        <w:rPr>
          <w:rFonts w:ascii="Arial" w:hAnsi="Arial" w:cs="Arial"/>
          <w:spacing w:val="-4"/>
        </w:rPr>
        <w:t xml:space="preserve"> </w:t>
      </w:r>
      <w:r w:rsidR="00C8685D" w:rsidRPr="002E10D7">
        <w:rPr>
          <w:rFonts w:ascii="Arial" w:hAnsi="Arial" w:cs="Arial"/>
        </w:rPr>
        <w:t>the</w:t>
      </w:r>
      <w:r w:rsidR="00C8685D" w:rsidRPr="002E10D7">
        <w:rPr>
          <w:rFonts w:ascii="Arial" w:hAnsi="Arial" w:cs="Arial"/>
          <w:spacing w:val="2"/>
        </w:rPr>
        <w:t xml:space="preserve"> </w:t>
      </w:r>
      <w:r w:rsidRPr="002E10D7">
        <w:rPr>
          <w:rFonts w:ascii="Arial" w:hAnsi="Arial" w:cs="Arial"/>
          <w:smallCaps/>
          <w:spacing w:val="9"/>
        </w:rPr>
        <w:t>project</w:t>
      </w:r>
    </w:p>
    <w:p w14:paraId="2F50D035" w14:textId="7EC25B27" w:rsidR="00C8685D" w:rsidRPr="002E10D7" w:rsidRDefault="00E7770E" w:rsidP="00711711">
      <w:pPr>
        <w:pStyle w:val="BodyText"/>
        <w:spacing w:before="100" w:after="120" w:afterAutospacing="0"/>
        <w:ind w:left="0"/>
        <w:rPr>
          <w:rFonts w:ascii="Arial" w:hAnsi="Arial" w:cs="Arial"/>
        </w:rPr>
      </w:pPr>
      <w:r w:rsidRPr="002E10D7">
        <w:rPr>
          <w:rFonts w:ascii="Arial" w:hAnsi="Arial" w:cs="Arial"/>
          <w:smallCaps/>
        </w:rPr>
        <w:t>meetings</w:t>
      </w:r>
      <w:r w:rsidR="00C8685D" w:rsidRPr="002E10D7">
        <w:rPr>
          <w:rFonts w:ascii="Arial" w:hAnsi="Arial" w:cs="Arial"/>
        </w:rPr>
        <w:t xml:space="preserve"> that are further than a half mile from the </w:t>
      </w:r>
      <w:r w:rsidR="00762B26" w:rsidRPr="002E10D7">
        <w:rPr>
          <w:rFonts w:ascii="Arial" w:hAnsi="Arial" w:cs="Arial"/>
          <w:smallCaps/>
        </w:rPr>
        <w:t>project site</w:t>
      </w:r>
      <w:r w:rsidR="00C8685D" w:rsidRPr="002E10D7">
        <w:rPr>
          <w:rFonts w:ascii="Arial" w:hAnsi="Arial" w:cs="Arial"/>
        </w:rPr>
        <w:t xml:space="preserve"> may be questioned for their convenience considering </w:t>
      </w:r>
      <w:r w:rsidR="00762B26" w:rsidRPr="002E10D7">
        <w:rPr>
          <w:rFonts w:ascii="Arial" w:hAnsi="Arial" w:cs="Arial"/>
          <w:smallCaps/>
          <w:spacing w:val="12"/>
        </w:rPr>
        <w:t>residents</w:t>
      </w:r>
      <w:r w:rsidR="00C8685D" w:rsidRPr="002E10D7">
        <w:rPr>
          <w:rFonts w:ascii="Arial" w:hAnsi="Arial" w:cs="Arial"/>
        </w:rPr>
        <w:t xml:space="preserve"> who live in </w:t>
      </w:r>
      <w:r w:rsidR="0007002A" w:rsidRPr="002E10D7">
        <w:rPr>
          <w:rFonts w:ascii="Arial" w:hAnsi="Arial" w:cs="Arial"/>
          <w:smallCaps/>
        </w:rPr>
        <w:t>proximity</w:t>
      </w:r>
      <w:r w:rsidR="00C8685D" w:rsidRPr="002E10D7">
        <w:rPr>
          <w:rFonts w:ascii="Arial" w:hAnsi="Arial" w:cs="Arial"/>
        </w:rPr>
        <w:t>. Schedule</w:t>
      </w:r>
      <w:r w:rsidR="00C8685D" w:rsidRPr="002E10D7">
        <w:rPr>
          <w:rFonts w:ascii="Arial" w:hAnsi="Arial" w:cs="Arial"/>
          <w:spacing w:val="-3"/>
        </w:rPr>
        <w:t xml:space="preserve"> </w:t>
      </w:r>
      <w:r w:rsidR="00C8685D" w:rsidRPr="002E10D7">
        <w:rPr>
          <w:rFonts w:ascii="Arial" w:hAnsi="Arial" w:cs="Arial"/>
        </w:rPr>
        <w:t>convenient</w:t>
      </w:r>
      <w:r w:rsidR="00C8685D" w:rsidRPr="002E10D7">
        <w:rPr>
          <w:rFonts w:ascii="Arial" w:hAnsi="Arial" w:cs="Arial"/>
          <w:spacing w:val="-5"/>
        </w:rPr>
        <w:t xml:space="preserve"> </w:t>
      </w:r>
      <w:r w:rsidR="00C8685D" w:rsidRPr="002E10D7">
        <w:rPr>
          <w:rFonts w:ascii="Arial" w:hAnsi="Arial" w:cs="Arial"/>
        </w:rPr>
        <w:t>locations</w:t>
      </w:r>
      <w:r w:rsidR="00C8685D" w:rsidRPr="002E10D7">
        <w:rPr>
          <w:rFonts w:ascii="Arial" w:hAnsi="Arial" w:cs="Arial"/>
          <w:spacing w:val="-3"/>
        </w:rPr>
        <w:t xml:space="preserve"> </w:t>
      </w:r>
      <w:r w:rsidR="00C8685D" w:rsidRPr="002E10D7">
        <w:rPr>
          <w:rFonts w:ascii="Arial" w:hAnsi="Arial" w:cs="Arial"/>
        </w:rPr>
        <w:t>and</w:t>
      </w:r>
      <w:r w:rsidR="00C8685D" w:rsidRPr="002E10D7">
        <w:rPr>
          <w:rFonts w:ascii="Arial" w:hAnsi="Arial" w:cs="Arial"/>
          <w:spacing w:val="-3"/>
        </w:rPr>
        <w:t xml:space="preserve"> </w:t>
      </w:r>
      <w:r w:rsidR="00C8685D" w:rsidRPr="002E10D7">
        <w:rPr>
          <w:rFonts w:ascii="Arial" w:hAnsi="Arial" w:cs="Arial"/>
        </w:rPr>
        <w:t>times</w:t>
      </w:r>
      <w:r w:rsidR="00C8685D" w:rsidRPr="002E10D7">
        <w:rPr>
          <w:rFonts w:ascii="Arial" w:hAnsi="Arial" w:cs="Arial"/>
          <w:spacing w:val="-5"/>
        </w:rPr>
        <w:t xml:space="preserve"> </w:t>
      </w:r>
      <w:r w:rsidR="00C8685D" w:rsidRPr="002E10D7">
        <w:rPr>
          <w:rFonts w:ascii="Arial" w:hAnsi="Arial" w:cs="Arial"/>
        </w:rPr>
        <w:t>for</w:t>
      </w:r>
      <w:r w:rsidR="00C8685D" w:rsidRPr="002E10D7">
        <w:rPr>
          <w:rFonts w:ascii="Arial" w:hAnsi="Arial" w:cs="Arial"/>
          <w:spacing w:val="-6"/>
        </w:rPr>
        <w:t xml:space="preserve"> </w:t>
      </w:r>
      <w:r w:rsidR="00C8685D" w:rsidRPr="002E10D7">
        <w:rPr>
          <w:rFonts w:ascii="Arial" w:hAnsi="Arial" w:cs="Arial"/>
        </w:rPr>
        <w:t xml:space="preserve">the </w:t>
      </w:r>
      <w:r w:rsidR="00762B26" w:rsidRPr="002E10D7">
        <w:rPr>
          <w:rFonts w:ascii="Arial" w:hAnsi="Arial" w:cs="Arial"/>
          <w:smallCaps/>
          <w:spacing w:val="12"/>
        </w:rPr>
        <w:t>residents</w:t>
      </w:r>
      <w:r w:rsidR="00C8685D" w:rsidRPr="002E10D7">
        <w:rPr>
          <w:rFonts w:ascii="Arial" w:hAnsi="Arial" w:cs="Arial"/>
          <w:spacing w:val="11"/>
        </w:rPr>
        <w:t xml:space="preserve"> </w:t>
      </w:r>
      <w:r w:rsidR="00C8685D" w:rsidRPr="002E10D7">
        <w:rPr>
          <w:rFonts w:ascii="Arial" w:hAnsi="Arial" w:cs="Arial"/>
        </w:rPr>
        <w:t>using</w:t>
      </w:r>
      <w:r w:rsidR="00C8685D" w:rsidRPr="002E10D7">
        <w:rPr>
          <w:rFonts w:ascii="Arial" w:hAnsi="Arial" w:cs="Arial"/>
          <w:spacing w:val="-4"/>
        </w:rPr>
        <w:t xml:space="preserve"> </w:t>
      </w:r>
      <w:r w:rsidR="00C8685D" w:rsidRPr="002E10D7">
        <w:rPr>
          <w:rFonts w:ascii="Arial" w:hAnsi="Arial" w:cs="Arial"/>
        </w:rPr>
        <w:t>cost</w:t>
      </w:r>
      <w:r w:rsidR="00C70259">
        <w:rPr>
          <w:rFonts w:ascii="Arial" w:hAnsi="Arial" w:cs="Arial"/>
          <w:spacing w:val="-3"/>
        </w:rPr>
        <w:t>-</w:t>
      </w:r>
      <w:r w:rsidR="00C8685D" w:rsidRPr="002E10D7">
        <w:rPr>
          <w:rFonts w:ascii="Arial" w:hAnsi="Arial" w:cs="Arial"/>
        </w:rPr>
        <w:t xml:space="preserve">effective </w:t>
      </w:r>
      <w:r w:rsidR="00290A86">
        <w:rPr>
          <w:rFonts w:ascii="Arial" w:hAnsi="Arial" w:cs="Arial"/>
        </w:rPr>
        <w:t>and collaborative</w:t>
      </w:r>
      <w:r w:rsidR="0092205C">
        <w:rPr>
          <w:rFonts w:ascii="Arial" w:hAnsi="Arial" w:cs="Arial"/>
        </w:rPr>
        <w:t xml:space="preserve"> </w:t>
      </w:r>
      <w:r w:rsidR="0092205C" w:rsidRPr="002E10D7">
        <w:rPr>
          <w:rFonts w:ascii="Arial" w:hAnsi="Arial" w:cs="Arial"/>
        </w:rPr>
        <w:t>approaches</w:t>
      </w:r>
      <w:r w:rsidR="00C8685D" w:rsidRPr="002E10D7">
        <w:rPr>
          <w:rFonts w:ascii="Arial" w:hAnsi="Arial" w:cs="Arial"/>
        </w:rPr>
        <w:t xml:space="preserve">, such as: </w:t>
      </w:r>
    </w:p>
    <w:p w14:paraId="63DFBFE6" w14:textId="77777777" w:rsidR="00511499" w:rsidRDefault="00E7770E" w:rsidP="00731A6B">
      <w:pPr>
        <w:pStyle w:val="ListParagraph"/>
        <w:widowControl w:val="0"/>
        <w:numPr>
          <w:ilvl w:val="0"/>
          <w:numId w:val="81"/>
        </w:numPr>
        <w:tabs>
          <w:tab w:val="left" w:pos="2160"/>
        </w:tabs>
        <w:autoSpaceDE w:val="0"/>
        <w:autoSpaceDN w:val="0"/>
        <w:spacing w:before="0" w:after="120" w:afterAutospacing="0" w:line="240" w:lineRule="auto"/>
        <w:ind w:left="720"/>
        <w:contextualSpacing w:val="0"/>
        <w:rPr>
          <w:rFonts w:ascii="Arial" w:hAnsi="Arial" w:cs="Arial"/>
        </w:rPr>
      </w:pPr>
      <w:r w:rsidRPr="002E10D7">
        <w:rPr>
          <w:rFonts w:ascii="Arial" w:hAnsi="Arial" w:cs="Arial"/>
          <w:smallCaps/>
        </w:rPr>
        <w:t>meeting</w:t>
      </w:r>
      <w:r w:rsidR="00C8685D" w:rsidRPr="002E10D7">
        <w:rPr>
          <w:rFonts w:ascii="Arial" w:hAnsi="Arial" w:cs="Arial"/>
          <w:spacing w:val="11"/>
        </w:rPr>
        <w:t xml:space="preserve"> </w:t>
      </w:r>
      <w:r w:rsidR="00C8685D" w:rsidRPr="002E10D7">
        <w:rPr>
          <w:rFonts w:ascii="Arial" w:hAnsi="Arial" w:cs="Arial"/>
        </w:rPr>
        <w:t>locations</w:t>
      </w:r>
      <w:r w:rsidR="00C8685D" w:rsidRPr="002E10D7">
        <w:rPr>
          <w:rFonts w:ascii="Arial" w:hAnsi="Arial" w:cs="Arial"/>
          <w:spacing w:val="-5"/>
        </w:rPr>
        <w:t xml:space="preserve"> </w:t>
      </w:r>
      <w:r w:rsidR="00C8685D" w:rsidRPr="002E10D7">
        <w:rPr>
          <w:rFonts w:ascii="Arial" w:hAnsi="Arial" w:cs="Arial"/>
        </w:rPr>
        <w:t>within walking</w:t>
      </w:r>
      <w:r w:rsidR="00C8685D" w:rsidRPr="002E10D7">
        <w:rPr>
          <w:rFonts w:ascii="Arial" w:hAnsi="Arial" w:cs="Arial"/>
          <w:spacing w:val="-1"/>
        </w:rPr>
        <w:t xml:space="preserve"> </w:t>
      </w:r>
      <w:r w:rsidR="00C8685D" w:rsidRPr="002E10D7">
        <w:rPr>
          <w:rFonts w:ascii="Arial" w:hAnsi="Arial" w:cs="Arial"/>
        </w:rPr>
        <w:t>distance</w:t>
      </w:r>
      <w:r w:rsidR="00C8685D" w:rsidRPr="002E10D7">
        <w:rPr>
          <w:rFonts w:ascii="Arial" w:hAnsi="Arial" w:cs="Arial"/>
          <w:spacing w:val="-4"/>
        </w:rPr>
        <w:t xml:space="preserve"> </w:t>
      </w:r>
      <w:r w:rsidR="00C8685D" w:rsidRPr="002E10D7">
        <w:rPr>
          <w:rFonts w:ascii="Arial" w:hAnsi="Arial" w:cs="Arial"/>
        </w:rPr>
        <w:t>for</w:t>
      </w:r>
      <w:r w:rsidR="00C8685D" w:rsidRPr="002E10D7">
        <w:rPr>
          <w:rFonts w:ascii="Arial" w:hAnsi="Arial" w:cs="Arial"/>
          <w:spacing w:val="-2"/>
        </w:rPr>
        <w:t xml:space="preserve"> </w:t>
      </w:r>
      <w:r w:rsidR="00C8685D" w:rsidRPr="002E10D7">
        <w:rPr>
          <w:rFonts w:ascii="Arial" w:hAnsi="Arial" w:cs="Arial"/>
        </w:rPr>
        <w:t xml:space="preserve">the </w:t>
      </w:r>
      <w:r w:rsidR="00877636" w:rsidRPr="002E10D7">
        <w:rPr>
          <w:rFonts w:ascii="Arial" w:hAnsi="Arial" w:cs="Arial"/>
          <w:smallCaps/>
          <w:spacing w:val="12"/>
        </w:rPr>
        <w:t>residents</w:t>
      </w:r>
      <w:r w:rsidR="00E201F8">
        <w:rPr>
          <w:rFonts w:ascii="Arial" w:hAnsi="Arial" w:cs="Arial"/>
          <w:spacing w:val="-36"/>
        </w:rPr>
        <w:t xml:space="preserve">.  </w:t>
      </w:r>
      <w:r w:rsidR="00E201F8" w:rsidRPr="00236FF5">
        <w:rPr>
          <w:rFonts w:ascii="Arial" w:hAnsi="Arial" w:cs="Arial"/>
        </w:rPr>
        <w:t>For example</w:t>
      </w:r>
      <w:r w:rsidR="00E201F8">
        <w:t>,</w:t>
      </w:r>
      <w:r w:rsidR="00E201F8" w:rsidRPr="00E201F8">
        <w:t xml:space="preserve"> </w:t>
      </w:r>
      <w:r w:rsidR="007C5140">
        <w:rPr>
          <w:rFonts w:ascii="Arial" w:hAnsi="Arial" w:cs="Arial"/>
        </w:rPr>
        <w:t>a</w:t>
      </w:r>
      <w:r w:rsidR="00C8685D" w:rsidRPr="002E10D7">
        <w:rPr>
          <w:rFonts w:ascii="Arial" w:hAnsi="Arial" w:cs="Arial"/>
        </w:rPr>
        <w:t xml:space="preserve"> sidewalk </w:t>
      </w:r>
      <w:r w:rsidRPr="002E10D7">
        <w:rPr>
          <w:rFonts w:ascii="Arial" w:hAnsi="Arial" w:cs="Arial"/>
          <w:smallCaps/>
        </w:rPr>
        <w:t>meeting</w:t>
      </w:r>
      <w:r w:rsidR="00C8685D" w:rsidRPr="002E10D7">
        <w:rPr>
          <w:rFonts w:ascii="Arial" w:hAnsi="Arial" w:cs="Arial"/>
        </w:rPr>
        <w:t xml:space="preserve"> at the proposed </w:t>
      </w:r>
      <w:r w:rsidR="00762B26" w:rsidRPr="002E10D7">
        <w:rPr>
          <w:rFonts w:ascii="Arial" w:hAnsi="Arial" w:cs="Arial"/>
          <w:smallCaps/>
        </w:rPr>
        <w:t>project site</w:t>
      </w:r>
      <w:r w:rsidR="00C8685D" w:rsidRPr="002E10D7">
        <w:rPr>
          <w:rFonts w:ascii="Arial" w:hAnsi="Arial" w:cs="Arial"/>
          <w:spacing w:val="10"/>
        </w:rPr>
        <w:t>.</w:t>
      </w:r>
      <w:r w:rsidR="00C8685D" w:rsidRPr="002E10D7">
        <w:rPr>
          <w:rFonts w:ascii="Arial" w:hAnsi="Arial" w:cs="Arial"/>
          <w:spacing w:val="7"/>
        </w:rPr>
        <w:t xml:space="preserve"> </w:t>
      </w:r>
      <w:r w:rsidR="0007002A" w:rsidRPr="002E10D7">
        <w:rPr>
          <w:rFonts w:ascii="Arial" w:hAnsi="Arial" w:cs="Arial"/>
          <w:smallCaps/>
          <w:spacing w:val="12"/>
        </w:rPr>
        <w:t>applicants</w:t>
      </w:r>
      <w:r w:rsidR="00C8685D" w:rsidRPr="002E10D7">
        <w:rPr>
          <w:rFonts w:ascii="Arial" w:hAnsi="Arial" w:cs="Arial"/>
          <w:spacing w:val="12"/>
        </w:rPr>
        <w:t xml:space="preserve"> </w:t>
      </w:r>
      <w:r w:rsidR="00C8685D" w:rsidRPr="002E10D7">
        <w:rPr>
          <w:rFonts w:ascii="Arial" w:hAnsi="Arial" w:cs="Arial"/>
        </w:rPr>
        <w:t>or a partnering community</w:t>
      </w:r>
      <w:r w:rsidR="00C8685D" w:rsidRPr="002E10D7">
        <w:rPr>
          <w:rFonts w:ascii="Arial" w:hAnsi="Arial" w:cs="Arial"/>
          <w:spacing w:val="-4"/>
        </w:rPr>
        <w:t xml:space="preserve"> </w:t>
      </w:r>
      <w:r w:rsidR="00C8685D" w:rsidRPr="002E10D7">
        <w:rPr>
          <w:rFonts w:ascii="Arial" w:hAnsi="Arial" w:cs="Arial"/>
        </w:rPr>
        <w:t>group</w:t>
      </w:r>
      <w:r w:rsidR="00C8685D" w:rsidRPr="002E10D7">
        <w:rPr>
          <w:rFonts w:ascii="Arial" w:hAnsi="Arial" w:cs="Arial"/>
          <w:spacing w:val="-1"/>
        </w:rPr>
        <w:t xml:space="preserve"> </w:t>
      </w:r>
      <w:r w:rsidR="00C8685D" w:rsidRPr="002E10D7">
        <w:rPr>
          <w:rFonts w:ascii="Arial" w:hAnsi="Arial" w:cs="Arial"/>
        </w:rPr>
        <w:t>can</w:t>
      </w:r>
      <w:r w:rsidR="00C8685D" w:rsidRPr="002E10D7">
        <w:rPr>
          <w:rFonts w:ascii="Arial" w:hAnsi="Arial" w:cs="Arial"/>
          <w:spacing w:val="-3"/>
        </w:rPr>
        <w:t xml:space="preserve"> </w:t>
      </w:r>
      <w:r w:rsidR="00C8685D" w:rsidRPr="002E10D7">
        <w:rPr>
          <w:rFonts w:ascii="Arial" w:hAnsi="Arial" w:cs="Arial"/>
        </w:rPr>
        <w:t>set</w:t>
      </w:r>
      <w:r w:rsidR="00C8685D" w:rsidRPr="002E10D7">
        <w:rPr>
          <w:rFonts w:ascii="Arial" w:hAnsi="Arial" w:cs="Arial"/>
          <w:spacing w:val="-4"/>
        </w:rPr>
        <w:t xml:space="preserve"> </w:t>
      </w:r>
      <w:r w:rsidR="00C8685D" w:rsidRPr="002E10D7">
        <w:rPr>
          <w:rFonts w:ascii="Arial" w:hAnsi="Arial" w:cs="Arial"/>
        </w:rPr>
        <w:t>up</w:t>
      </w:r>
      <w:r w:rsidR="00C8685D" w:rsidRPr="002E10D7">
        <w:rPr>
          <w:rFonts w:ascii="Arial" w:hAnsi="Arial" w:cs="Arial"/>
          <w:spacing w:val="-1"/>
        </w:rPr>
        <w:t xml:space="preserve"> </w:t>
      </w:r>
      <w:r w:rsidR="00C8685D" w:rsidRPr="002E10D7">
        <w:rPr>
          <w:rFonts w:ascii="Arial" w:hAnsi="Arial" w:cs="Arial"/>
        </w:rPr>
        <w:t>a banner,</w:t>
      </w:r>
      <w:r w:rsidR="00C8685D" w:rsidRPr="002E10D7">
        <w:rPr>
          <w:rFonts w:ascii="Arial" w:hAnsi="Arial" w:cs="Arial"/>
          <w:spacing w:val="-4"/>
        </w:rPr>
        <w:t xml:space="preserve"> </w:t>
      </w:r>
      <w:r w:rsidR="00C8685D" w:rsidRPr="002E10D7">
        <w:rPr>
          <w:rFonts w:ascii="Arial" w:hAnsi="Arial" w:cs="Arial"/>
        </w:rPr>
        <w:t>easels,</w:t>
      </w:r>
      <w:r w:rsidR="00C8685D" w:rsidRPr="002E10D7">
        <w:rPr>
          <w:rFonts w:ascii="Arial" w:hAnsi="Arial" w:cs="Arial"/>
          <w:spacing w:val="-3"/>
        </w:rPr>
        <w:t xml:space="preserve"> </w:t>
      </w:r>
      <w:r w:rsidR="00C8685D" w:rsidRPr="002E10D7">
        <w:rPr>
          <w:rFonts w:ascii="Arial" w:hAnsi="Arial" w:cs="Arial"/>
        </w:rPr>
        <w:t>and</w:t>
      </w:r>
      <w:r w:rsidR="00C8685D" w:rsidRPr="002E10D7">
        <w:rPr>
          <w:rFonts w:ascii="Arial" w:hAnsi="Arial" w:cs="Arial"/>
          <w:spacing w:val="-1"/>
        </w:rPr>
        <w:t xml:space="preserve"> </w:t>
      </w:r>
      <w:r w:rsidR="00C8685D" w:rsidRPr="002E10D7">
        <w:rPr>
          <w:rFonts w:ascii="Arial" w:hAnsi="Arial" w:cs="Arial"/>
        </w:rPr>
        <w:t>tables</w:t>
      </w:r>
      <w:r w:rsidR="00C8685D" w:rsidRPr="002E10D7">
        <w:rPr>
          <w:rFonts w:ascii="Arial" w:hAnsi="Arial" w:cs="Arial"/>
          <w:spacing w:val="-4"/>
        </w:rPr>
        <w:t xml:space="preserve"> </w:t>
      </w:r>
      <w:r w:rsidR="00C8685D" w:rsidRPr="002E10D7">
        <w:rPr>
          <w:rFonts w:ascii="Arial" w:hAnsi="Arial" w:cs="Arial"/>
        </w:rPr>
        <w:t>on</w:t>
      </w:r>
      <w:r w:rsidR="00C8685D" w:rsidRPr="002E10D7">
        <w:rPr>
          <w:rFonts w:ascii="Arial" w:hAnsi="Arial" w:cs="Arial"/>
          <w:spacing w:val="-3"/>
        </w:rPr>
        <w:t xml:space="preserve"> </w:t>
      </w:r>
      <w:r w:rsidR="00C8685D" w:rsidRPr="002E10D7">
        <w:rPr>
          <w:rFonts w:ascii="Arial" w:hAnsi="Arial" w:cs="Arial"/>
        </w:rPr>
        <w:t>a</w:t>
      </w:r>
      <w:r w:rsidR="00C8685D" w:rsidRPr="002E10D7">
        <w:rPr>
          <w:rFonts w:ascii="Arial" w:hAnsi="Arial" w:cs="Arial"/>
          <w:spacing w:val="-3"/>
        </w:rPr>
        <w:t xml:space="preserve"> </w:t>
      </w:r>
      <w:r w:rsidR="00C8685D" w:rsidRPr="002E10D7">
        <w:rPr>
          <w:rFonts w:ascii="Arial" w:hAnsi="Arial" w:cs="Arial"/>
        </w:rPr>
        <w:t>Saturday</w:t>
      </w:r>
      <w:r w:rsidR="00C8685D" w:rsidRPr="002E10D7">
        <w:rPr>
          <w:rFonts w:ascii="Arial" w:hAnsi="Arial" w:cs="Arial"/>
          <w:spacing w:val="-3"/>
        </w:rPr>
        <w:t xml:space="preserve"> </w:t>
      </w:r>
      <w:r w:rsidR="00C8685D" w:rsidRPr="002E10D7">
        <w:rPr>
          <w:rFonts w:ascii="Arial" w:hAnsi="Arial" w:cs="Arial"/>
        </w:rPr>
        <w:t xml:space="preserve">morning and knock door-to-door inviting </w:t>
      </w:r>
      <w:r w:rsidR="00877636" w:rsidRPr="002E10D7">
        <w:rPr>
          <w:rFonts w:ascii="Arial" w:hAnsi="Arial" w:cs="Arial"/>
          <w:smallCaps/>
          <w:spacing w:val="12"/>
        </w:rPr>
        <w:t>residents</w:t>
      </w:r>
      <w:r w:rsidR="00C8685D" w:rsidRPr="002E10D7">
        <w:rPr>
          <w:rFonts w:ascii="Arial" w:hAnsi="Arial" w:cs="Arial"/>
        </w:rPr>
        <w:t xml:space="preserve"> to join neighbors and discuss </w:t>
      </w:r>
      <w:r w:rsidR="0012233E" w:rsidRPr="002E10D7">
        <w:rPr>
          <w:rFonts w:ascii="Arial" w:hAnsi="Arial" w:cs="Arial"/>
          <w:smallCaps/>
          <w:spacing w:val="9"/>
        </w:rPr>
        <w:t>park design</w:t>
      </w:r>
      <w:r w:rsidR="00C8685D" w:rsidRPr="002E10D7">
        <w:rPr>
          <w:rFonts w:ascii="Arial" w:hAnsi="Arial" w:cs="Arial"/>
          <w:spacing w:val="11"/>
        </w:rPr>
        <w:t xml:space="preserve"> </w:t>
      </w:r>
      <w:r w:rsidR="00C8685D" w:rsidRPr="002E10D7">
        <w:rPr>
          <w:rFonts w:ascii="Arial" w:hAnsi="Arial" w:cs="Arial"/>
        </w:rPr>
        <w:t xml:space="preserve">ideas. </w:t>
      </w:r>
    </w:p>
    <w:p w14:paraId="0D1EC54C" w14:textId="473E95A4" w:rsidR="00467288" w:rsidRPr="002E10D7" w:rsidRDefault="00C8685D" w:rsidP="00D13448">
      <w:pPr>
        <w:pStyle w:val="ListParagraph"/>
        <w:widowControl w:val="0"/>
        <w:numPr>
          <w:ilvl w:val="1"/>
          <w:numId w:val="81"/>
        </w:numPr>
        <w:tabs>
          <w:tab w:val="left" w:pos="2160"/>
        </w:tabs>
        <w:autoSpaceDE w:val="0"/>
        <w:autoSpaceDN w:val="0"/>
        <w:spacing w:before="0" w:after="120" w:afterAutospacing="0"/>
        <w:ind w:left="1080"/>
        <w:contextualSpacing w:val="0"/>
        <w:rPr>
          <w:rFonts w:ascii="Arial" w:hAnsi="Arial" w:cs="Arial"/>
        </w:rPr>
      </w:pPr>
      <w:r w:rsidRPr="002E10D7">
        <w:rPr>
          <w:rFonts w:ascii="Arial" w:hAnsi="Arial" w:cs="Arial"/>
        </w:rPr>
        <w:t xml:space="preserve">In previous </w:t>
      </w:r>
      <w:r w:rsidR="0012233E" w:rsidRPr="002E10D7">
        <w:rPr>
          <w:rFonts w:ascii="Arial" w:hAnsi="Arial" w:cs="Arial"/>
          <w:smallCaps/>
        </w:rPr>
        <w:t>rounds</w:t>
      </w:r>
      <w:r w:rsidRPr="002E10D7">
        <w:rPr>
          <w:rFonts w:ascii="Arial" w:hAnsi="Arial" w:cs="Arial"/>
        </w:rPr>
        <w:t xml:space="preserve">, </w:t>
      </w:r>
      <w:r w:rsidR="0007002A" w:rsidRPr="002E10D7">
        <w:rPr>
          <w:rFonts w:ascii="Arial" w:hAnsi="Arial" w:cs="Arial"/>
          <w:smallCaps/>
          <w:spacing w:val="12"/>
        </w:rPr>
        <w:t>applicants</w:t>
      </w:r>
      <w:r w:rsidRPr="002E10D7">
        <w:rPr>
          <w:rFonts w:ascii="Arial" w:hAnsi="Arial" w:cs="Arial"/>
        </w:rPr>
        <w:t xml:space="preserve"> reported that </w:t>
      </w:r>
      <w:r w:rsidR="00A57E32" w:rsidRPr="002E10D7">
        <w:rPr>
          <w:rFonts w:ascii="Arial" w:hAnsi="Arial" w:cs="Arial"/>
          <w:smallCaps/>
        </w:rPr>
        <w:t>meetings</w:t>
      </w:r>
      <w:r w:rsidRPr="002E10D7">
        <w:rPr>
          <w:rFonts w:ascii="Arial" w:hAnsi="Arial" w:cs="Arial"/>
        </w:rPr>
        <w:t xml:space="preserve"> at the </w:t>
      </w:r>
      <w:r w:rsidR="00762B26" w:rsidRPr="002E10D7">
        <w:rPr>
          <w:rFonts w:ascii="Arial" w:hAnsi="Arial" w:cs="Arial"/>
          <w:smallCaps/>
        </w:rPr>
        <w:t>project site</w:t>
      </w:r>
      <w:r w:rsidRPr="002E10D7">
        <w:rPr>
          <w:rFonts w:ascii="Arial" w:hAnsi="Arial" w:cs="Arial"/>
        </w:rPr>
        <w:t xml:space="preserve"> were exceptionally beneficial for the following: 1) participants gained a better sense of the </w:t>
      </w:r>
      <w:r w:rsidR="00762B26" w:rsidRPr="002E10D7">
        <w:rPr>
          <w:rFonts w:ascii="Arial" w:hAnsi="Arial" w:cs="Arial"/>
          <w:smallCaps/>
        </w:rPr>
        <w:t>project site</w:t>
      </w:r>
      <w:r w:rsidR="00762B26" w:rsidRPr="002E10D7">
        <w:rPr>
          <w:rFonts w:ascii="Arial" w:hAnsi="Arial" w:cs="Arial"/>
        </w:rPr>
        <w:t xml:space="preserve"> </w:t>
      </w:r>
      <w:r w:rsidRPr="002E10D7">
        <w:rPr>
          <w:rFonts w:ascii="Arial" w:hAnsi="Arial" w:cs="Arial"/>
        </w:rPr>
        <w:t xml:space="preserve">and 2) attracted </w:t>
      </w:r>
      <w:r w:rsidR="00EC5CD5" w:rsidRPr="002E10D7">
        <w:rPr>
          <w:rFonts w:ascii="Arial" w:hAnsi="Arial" w:cs="Arial"/>
          <w:smallCaps/>
          <w:spacing w:val="12"/>
        </w:rPr>
        <w:t>residents</w:t>
      </w:r>
      <w:r w:rsidR="00EC5CD5">
        <w:rPr>
          <w:rFonts w:ascii="Arial" w:hAnsi="Arial" w:cs="Arial"/>
          <w:smallCaps/>
          <w:spacing w:val="12"/>
        </w:rPr>
        <w:t xml:space="preserve"> </w:t>
      </w:r>
      <w:r w:rsidR="00EC5CD5" w:rsidRPr="00EC5CD5">
        <w:rPr>
          <w:rFonts w:ascii="Arial" w:hAnsi="Arial" w:cs="Arial"/>
          <w:spacing w:val="12"/>
        </w:rPr>
        <w:t>passing by</w:t>
      </w:r>
      <w:r w:rsidRPr="002E10D7">
        <w:rPr>
          <w:rFonts w:ascii="Arial" w:hAnsi="Arial" w:cs="Arial"/>
        </w:rPr>
        <w:t xml:space="preserve"> to join.</w:t>
      </w:r>
    </w:p>
    <w:p w14:paraId="1FB37F22" w14:textId="77777777" w:rsidR="00467288" w:rsidRPr="002E10D7" w:rsidRDefault="00C8685D" w:rsidP="00731A6B">
      <w:pPr>
        <w:pStyle w:val="ListParagraph"/>
        <w:widowControl w:val="0"/>
        <w:numPr>
          <w:ilvl w:val="0"/>
          <w:numId w:val="81"/>
        </w:numPr>
        <w:tabs>
          <w:tab w:val="left" w:pos="2160"/>
        </w:tabs>
        <w:autoSpaceDE w:val="0"/>
        <w:autoSpaceDN w:val="0"/>
        <w:spacing w:before="0" w:after="120" w:afterAutospacing="0" w:line="240" w:lineRule="auto"/>
        <w:ind w:left="720"/>
        <w:contextualSpacing w:val="0"/>
        <w:rPr>
          <w:rFonts w:ascii="Arial" w:hAnsi="Arial" w:cs="Arial"/>
        </w:rPr>
      </w:pPr>
      <w:r w:rsidRPr="002E10D7">
        <w:rPr>
          <w:rFonts w:ascii="Arial" w:hAnsi="Arial" w:cs="Arial"/>
        </w:rPr>
        <w:t xml:space="preserve">In addition to </w:t>
      </w:r>
      <w:r w:rsidR="00762B26" w:rsidRPr="002E10D7">
        <w:rPr>
          <w:rFonts w:ascii="Arial" w:hAnsi="Arial" w:cs="Arial"/>
          <w:smallCaps/>
        </w:rPr>
        <w:t>meetings</w:t>
      </w:r>
      <w:r w:rsidRPr="002E10D7">
        <w:rPr>
          <w:rFonts w:ascii="Arial" w:hAnsi="Arial" w:cs="Arial"/>
        </w:rPr>
        <w:t xml:space="preserve"> at the </w:t>
      </w:r>
      <w:r w:rsidR="00762B26" w:rsidRPr="002E10D7">
        <w:rPr>
          <w:rFonts w:ascii="Arial" w:hAnsi="Arial" w:cs="Arial"/>
          <w:smallCaps/>
        </w:rPr>
        <w:t>project site</w:t>
      </w:r>
      <w:r w:rsidRPr="002E10D7">
        <w:rPr>
          <w:rFonts w:ascii="Arial" w:hAnsi="Arial" w:cs="Arial"/>
          <w:spacing w:val="11"/>
        </w:rPr>
        <w:t xml:space="preserve">, </w:t>
      </w:r>
      <w:r w:rsidRPr="002E10D7">
        <w:rPr>
          <w:rFonts w:ascii="Arial" w:hAnsi="Arial" w:cs="Arial"/>
        </w:rPr>
        <w:t>neighborhood/</w:t>
      </w:r>
      <w:r w:rsidR="00BD2FFF" w:rsidRPr="002E10D7">
        <w:rPr>
          <w:rFonts w:ascii="Arial" w:hAnsi="Arial" w:cs="Arial"/>
        </w:rPr>
        <w:t>community</w:t>
      </w:r>
      <w:r w:rsidR="00BD2FFF" w:rsidRPr="002E10D7">
        <w:rPr>
          <w:rFonts w:ascii="Arial" w:hAnsi="Arial" w:cs="Arial"/>
          <w:spacing w:val="-7"/>
        </w:rPr>
        <w:t>-based</w:t>
      </w:r>
      <w:r w:rsidRPr="002E10D7">
        <w:rPr>
          <w:rFonts w:ascii="Arial" w:hAnsi="Arial" w:cs="Arial"/>
          <w:spacing w:val="-4"/>
        </w:rPr>
        <w:t xml:space="preserve"> </w:t>
      </w:r>
      <w:r w:rsidRPr="002E10D7">
        <w:rPr>
          <w:rFonts w:ascii="Arial" w:hAnsi="Arial" w:cs="Arial"/>
        </w:rPr>
        <w:lastRenderedPageBreak/>
        <w:t>organizations</w:t>
      </w:r>
      <w:r w:rsidRPr="002E10D7">
        <w:rPr>
          <w:rFonts w:ascii="Arial" w:hAnsi="Arial" w:cs="Arial"/>
          <w:spacing w:val="-7"/>
        </w:rPr>
        <w:t xml:space="preserve"> </w:t>
      </w:r>
      <w:r w:rsidRPr="002E10D7">
        <w:rPr>
          <w:rFonts w:ascii="Arial" w:hAnsi="Arial" w:cs="Arial"/>
        </w:rPr>
        <w:t>and</w:t>
      </w:r>
      <w:r w:rsidRPr="002E10D7">
        <w:rPr>
          <w:rFonts w:ascii="Arial" w:hAnsi="Arial" w:cs="Arial"/>
          <w:spacing w:val="-6"/>
        </w:rPr>
        <w:t xml:space="preserve"> </w:t>
      </w:r>
      <w:r w:rsidRPr="002E10D7">
        <w:rPr>
          <w:rFonts w:ascii="Arial" w:hAnsi="Arial" w:cs="Arial"/>
        </w:rPr>
        <w:t>schools</w:t>
      </w:r>
      <w:r w:rsidRPr="002E10D7">
        <w:rPr>
          <w:rFonts w:ascii="Arial" w:hAnsi="Arial" w:cs="Arial"/>
          <w:spacing w:val="-5"/>
        </w:rPr>
        <w:t xml:space="preserve"> </w:t>
      </w:r>
      <w:r w:rsidRPr="002E10D7">
        <w:rPr>
          <w:rFonts w:ascii="Arial" w:hAnsi="Arial" w:cs="Arial"/>
        </w:rPr>
        <w:t>may</w:t>
      </w:r>
      <w:r w:rsidRPr="002E10D7">
        <w:rPr>
          <w:rFonts w:ascii="Arial" w:hAnsi="Arial" w:cs="Arial"/>
          <w:spacing w:val="-7"/>
        </w:rPr>
        <w:t xml:space="preserve"> </w:t>
      </w:r>
      <w:r w:rsidRPr="002E10D7">
        <w:rPr>
          <w:rFonts w:ascii="Arial" w:hAnsi="Arial" w:cs="Arial"/>
        </w:rPr>
        <w:t>let</w:t>
      </w:r>
      <w:r w:rsidRPr="002E10D7">
        <w:rPr>
          <w:rFonts w:ascii="Arial" w:hAnsi="Arial" w:cs="Arial"/>
          <w:spacing w:val="-4"/>
        </w:rPr>
        <w:t xml:space="preserve"> </w:t>
      </w:r>
      <w:r w:rsidRPr="002E10D7">
        <w:rPr>
          <w:rFonts w:ascii="Arial" w:hAnsi="Arial" w:cs="Arial"/>
        </w:rPr>
        <w:t>you</w:t>
      </w:r>
      <w:r w:rsidRPr="002E10D7">
        <w:rPr>
          <w:rFonts w:ascii="Arial" w:hAnsi="Arial" w:cs="Arial"/>
          <w:spacing w:val="-4"/>
        </w:rPr>
        <w:t xml:space="preserve"> </w:t>
      </w:r>
      <w:r w:rsidRPr="002E10D7">
        <w:rPr>
          <w:rFonts w:ascii="Arial" w:hAnsi="Arial" w:cs="Arial"/>
        </w:rPr>
        <w:t>use</w:t>
      </w:r>
      <w:r w:rsidRPr="002E10D7">
        <w:rPr>
          <w:rFonts w:ascii="Arial" w:hAnsi="Arial" w:cs="Arial"/>
          <w:spacing w:val="-4"/>
        </w:rPr>
        <w:t xml:space="preserve"> </w:t>
      </w:r>
      <w:r w:rsidRPr="002E10D7">
        <w:rPr>
          <w:rFonts w:ascii="Arial" w:hAnsi="Arial" w:cs="Arial"/>
        </w:rPr>
        <w:t xml:space="preserve">their </w:t>
      </w:r>
      <w:r w:rsidR="00A57E32" w:rsidRPr="002E10D7">
        <w:rPr>
          <w:rFonts w:ascii="Arial" w:hAnsi="Arial" w:cs="Arial"/>
          <w:smallCaps/>
        </w:rPr>
        <w:t>meeting</w:t>
      </w:r>
      <w:r w:rsidRPr="002E10D7">
        <w:rPr>
          <w:rFonts w:ascii="Arial" w:hAnsi="Arial" w:cs="Arial"/>
        </w:rPr>
        <w:t xml:space="preserve"> space.</w:t>
      </w:r>
    </w:p>
    <w:p w14:paraId="769CBF18" w14:textId="05E489F3" w:rsidR="00467288" w:rsidRPr="002E10D7" w:rsidRDefault="00ED1789" w:rsidP="00731A6B">
      <w:pPr>
        <w:pStyle w:val="ListParagraph"/>
        <w:widowControl w:val="0"/>
        <w:numPr>
          <w:ilvl w:val="0"/>
          <w:numId w:val="81"/>
        </w:numPr>
        <w:tabs>
          <w:tab w:val="left" w:pos="2160"/>
        </w:tabs>
        <w:autoSpaceDE w:val="0"/>
        <w:autoSpaceDN w:val="0"/>
        <w:spacing w:after="120" w:afterAutospacing="0" w:line="240" w:lineRule="auto"/>
        <w:ind w:left="720"/>
        <w:contextualSpacing w:val="0"/>
        <w:rPr>
          <w:rFonts w:ascii="Arial" w:hAnsi="Arial" w:cs="Arial"/>
        </w:rPr>
      </w:pPr>
      <w:r>
        <w:rPr>
          <w:rFonts w:ascii="Arial" w:hAnsi="Arial" w:cs="Arial"/>
        </w:rPr>
        <w:t>Hold</w:t>
      </w:r>
      <w:r w:rsidR="00C8685D" w:rsidRPr="002E10D7">
        <w:rPr>
          <w:rFonts w:ascii="Arial" w:hAnsi="Arial" w:cs="Arial"/>
        </w:rPr>
        <w:t xml:space="preserve"> </w:t>
      </w:r>
      <w:r w:rsidR="00A57E32" w:rsidRPr="002E10D7">
        <w:rPr>
          <w:rFonts w:ascii="Arial" w:hAnsi="Arial" w:cs="Arial"/>
          <w:smallCaps/>
        </w:rPr>
        <w:t>meetings</w:t>
      </w:r>
      <w:r w:rsidR="00C8685D" w:rsidRPr="002E10D7">
        <w:rPr>
          <w:rFonts w:ascii="Arial" w:hAnsi="Arial" w:cs="Arial"/>
          <w:spacing w:val="11"/>
        </w:rPr>
        <w:t xml:space="preserve"> </w:t>
      </w:r>
      <w:r w:rsidR="00C8685D" w:rsidRPr="002E10D7">
        <w:rPr>
          <w:rFonts w:ascii="Arial" w:hAnsi="Arial" w:cs="Arial"/>
        </w:rPr>
        <w:t xml:space="preserve">where </w:t>
      </w:r>
      <w:r w:rsidR="00877636" w:rsidRPr="002E10D7">
        <w:rPr>
          <w:rFonts w:ascii="Arial" w:hAnsi="Arial" w:cs="Arial"/>
          <w:smallCaps/>
          <w:spacing w:val="12"/>
        </w:rPr>
        <w:t>residents</w:t>
      </w:r>
      <w:r w:rsidR="00C8685D" w:rsidRPr="002E10D7">
        <w:rPr>
          <w:rFonts w:ascii="Arial" w:hAnsi="Arial" w:cs="Arial"/>
          <w:spacing w:val="12"/>
        </w:rPr>
        <w:t xml:space="preserve"> </w:t>
      </w:r>
      <w:r w:rsidR="002E3F37">
        <w:rPr>
          <w:rFonts w:ascii="Arial" w:hAnsi="Arial" w:cs="Arial"/>
        </w:rPr>
        <w:t>are</w:t>
      </w:r>
      <w:r w:rsidR="00C8685D" w:rsidRPr="002E10D7">
        <w:rPr>
          <w:rFonts w:ascii="Arial" w:hAnsi="Arial" w:cs="Arial"/>
          <w:spacing w:val="-1"/>
        </w:rPr>
        <w:t xml:space="preserve"> </w:t>
      </w:r>
      <w:r w:rsidR="00C8685D" w:rsidRPr="002E10D7">
        <w:rPr>
          <w:rFonts w:ascii="Arial" w:hAnsi="Arial" w:cs="Arial"/>
        </w:rPr>
        <w:t>already</w:t>
      </w:r>
      <w:r w:rsidR="00C8685D" w:rsidRPr="002E10D7">
        <w:rPr>
          <w:rFonts w:ascii="Arial" w:hAnsi="Arial" w:cs="Arial"/>
          <w:spacing w:val="-3"/>
        </w:rPr>
        <w:t xml:space="preserve"> </w:t>
      </w:r>
      <w:r w:rsidR="00C8685D" w:rsidRPr="002E10D7">
        <w:rPr>
          <w:rFonts w:ascii="Arial" w:hAnsi="Arial" w:cs="Arial"/>
        </w:rPr>
        <w:t>present. For</w:t>
      </w:r>
      <w:r w:rsidR="00C8685D" w:rsidRPr="002E10D7">
        <w:rPr>
          <w:rFonts w:ascii="Arial" w:hAnsi="Arial" w:cs="Arial"/>
          <w:spacing w:val="-3"/>
        </w:rPr>
        <w:t xml:space="preserve"> </w:t>
      </w:r>
      <w:r w:rsidR="00C8685D" w:rsidRPr="002E10D7">
        <w:rPr>
          <w:rFonts w:ascii="Arial" w:hAnsi="Arial" w:cs="Arial"/>
        </w:rPr>
        <w:t>example,</w:t>
      </w:r>
      <w:r w:rsidR="00C8685D" w:rsidRPr="002E10D7">
        <w:rPr>
          <w:rFonts w:ascii="Arial" w:hAnsi="Arial" w:cs="Arial"/>
          <w:spacing w:val="-4"/>
        </w:rPr>
        <w:t xml:space="preserve"> </w:t>
      </w:r>
      <w:r w:rsidR="00C8685D" w:rsidRPr="002E10D7">
        <w:rPr>
          <w:rFonts w:ascii="Arial" w:hAnsi="Arial" w:cs="Arial"/>
        </w:rPr>
        <w:t xml:space="preserve">facilitate </w:t>
      </w:r>
      <w:r w:rsidR="00A57E32" w:rsidRPr="002E10D7">
        <w:rPr>
          <w:rFonts w:ascii="Arial" w:hAnsi="Arial" w:cs="Arial"/>
          <w:smallCaps/>
        </w:rPr>
        <w:t>meetings</w:t>
      </w:r>
      <w:r w:rsidR="00C8685D" w:rsidRPr="002E10D7">
        <w:rPr>
          <w:rFonts w:ascii="Arial" w:hAnsi="Arial" w:cs="Arial"/>
          <w:spacing w:val="11"/>
        </w:rPr>
        <w:t xml:space="preserve"> </w:t>
      </w:r>
      <w:r w:rsidR="00C8685D" w:rsidRPr="002E10D7">
        <w:rPr>
          <w:rFonts w:ascii="Arial" w:hAnsi="Arial" w:cs="Arial"/>
        </w:rPr>
        <w:t>with students in their classes or add to the agendas of neighborhood/</w:t>
      </w:r>
      <w:r w:rsidR="00BD2FFF" w:rsidRPr="002E10D7">
        <w:rPr>
          <w:rFonts w:ascii="Arial" w:hAnsi="Arial" w:cs="Arial"/>
        </w:rPr>
        <w:t>community</w:t>
      </w:r>
      <w:r w:rsidR="00BD2FFF" w:rsidRPr="002E10D7">
        <w:rPr>
          <w:rFonts w:ascii="Arial" w:hAnsi="Arial" w:cs="Arial"/>
          <w:spacing w:val="-7"/>
        </w:rPr>
        <w:t>-based</w:t>
      </w:r>
      <w:r w:rsidR="00C8685D" w:rsidRPr="002E10D7">
        <w:rPr>
          <w:rFonts w:ascii="Arial" w:hAnsi="Arial" w:cs="Arial"/>
          <w:spacing w:val="-4"/>
        </w:rPr>
        <w:t xml:space="preserve"> </w:t>
      </w:r>
      <w:r w:rsidR="00C8685D" w:rsidRPr="002E10D7">
        <w:rPr>
          <w:rFonts w:ascii="Arial" w:hAnsi="Arial" w:cs="Arial"/>
        </w:rPr>
        <w:t>organization</w:t>
      </w:r>
      <w:r w:rsidR="00E14D5C" w:rsidRPr="002E10D7">
        <w:rPr>
          <w:rFonts w:ascii="Arial" w:hAnsi="Arial" w:cs="Arial"/>
        </w:rPr>
        <w:t xml:space="preserve"> </w:t>
      </w:r>
      <w:r w:rsidR="00A57E32" w:rsidRPr="002E10D7">
        <w:rPr>
          <w:rFonts w:ascii="Arial" w:hAnsi="Arial" w:cs="Arial"/>
          <w:smallCaps/>
        </w:rPr>
        <w:t>meetings</w:t>
      </w:r>
      <w:r w:rsidR="00C8685D" w:rsidRPr="002E10D7">
        <w:rPr>
          <w:rFonts w:ascii="Arial" w:hAnsi="Arial" w:cs="Arial"/>
          <w:spacing w:val="11"/>
        </w:rPr>
        <w:t xml:space="preserve"> </w:t>
      </w:r>
      <w:r w:rsidR="00C8685D" w:rsidRPr="002E10D7">
        <w:rPr>
          <w:rFonts w:ascii="Arial" w:hAnsi="Arial" w:cs="Arial"/>
        </w:rPr>
        <w:t>where</w:t>
      </w:r>
      <w:r w:rsidR="00C8685D" w:rsidRPr="002E10D7">
        <w:rPr>
          <w:rFonts w:ascii="Arial" w:hAnsi="Arial" w:cs="Arial"/>
          <w:spacing w:val="-3"/>
        </w:rPr>
        <w:t xml:space="preserve"> </w:t>
      </w:r>
      <w:r w:rsidR="00877636" w:rsidRPr="002E10D7">
        <w:rPr>
          <w:rFonts w:ascii="Arial" w:hAnsi="Arial" w:cs="Arial"/>
          <w:smallCaps/>
          <w:spacing w:val="12"/>
        </w:rPr>
        <w:t>residents</w:t>
      </w:r>
      <w:r w:rsidR="00C8685D" w:rsidRPr="002E10D7">
        <w:rPr>
          <w:rFonts w:ascii="Arial" w:hAnsi="Arial" w:cs="Arial"/>
          <w:spacing w:val="12"/>
        </w:rPr>
        <w:t xml:space="preserve"> </w:t>
      </w:r>
      <w:r w:rsidR="00C8685D" w:rsidRPr="002E10D7">
        <w:rPr>
          <w:rFonts w:ascii="Arial" w:hAnsi="Arial" w:cs="Arial"/>
        </w:rPr>
        <w:t>will</w:t>
      </w:r>
      <w:r w:rsidR="00C8685D" w:rsidRPr="002E10D7">
        <w:rPr>
          <w:rFonts w:ascii="Arial" w:hAnsi="Arial" w:cs="Arial"/>
          <w:spacing w:val="-5"/>
        </w:rPr>
        <w:t xml:space="preserve"> </w:t>
      </w:r>
      <w:r w:rsidR="00C8685D" w:rsidRPr="002E10D7">
        <w:rPr>
          <w:rFonts w:ascii="Arial" w:hAnsi="Arial" w:cs="Arial"/>
        </w:rPr>
        <w:t>be available. Use community festivals, cook-outs, and other events that attract</w:t>
      </w:r>
      <w:bookmarkStart w:id="82" w:name="_Hlk118215241"/>
      <w:r w:rsidR="008854ED" w:rsidRPr="002E10D7">
        <w:rPr>
          <w:rFonts w:ascii="Arial" w:hAnsi="Arial" w:cs="Arial"/>
        </w:rPr>
        <w:t xml:space="preserve"> </w:t>
      </w:r>
      <w:bookmarkEnd w:id="82"/>
      <w:r w:rsidR="00877636" w:rsidRPr="002E10D7">
        <w:rPr>
          <w:rFonts w:ascii="Arial" w:hAnsi="Arial" w:cs="Arial"/>
          <w:smallCaps/>
          <w:spacing w:val="12"/>
        </w:rPr>
        <w:t>residents</w:t>
      </w:r>
      <w:r w:rsidR="00C8685D" w:rsidRPr="002E10D7">
        <w:rPr>
          <w:rFonts w:ascii="Arial" w:hAnsi="Arial" w:cs="Arial"/>
          <w:spacing w:val="10"/>
        </w:rPr>
        <w:t>.</w:t>
      </w:r>
    </w:p>
    <w:p w14:paraId="72C98E1F" w14:textId="38F05294" w:rsidR="00C8685D" w:rsidRPr="002E10D7" w:rsidRDefault="00C8685D" w:rsidP="00731A6B">
      <w:pPr>
        <w:pStyle w:val="ListParagraph"/>
        <w:widowControl w:val="0"/>
        <w:numPr>
          <w:ilvl w:val="0"/>
          <w:numId w:val="81"/>
        </w:numPr>
        <w:tabs>
          <w:tab w:val="left" w:pos="2160"/>
        </w:tabs>
        <w:autoSpaceDE w:val="0"/>
        <w:autoSpaceDN w:val="0"/>
        <w:spacing w:after="120" w:afterAutospacing="0" w:line="240" w:lineRule="auto"/>
        <w:ind w:left="720"/>
        <w:contextualSpacing w:val="0"/>
        <w:rPr>
          <w:rFonts w:ascii="Arial" w:hAnsi="Arial" w:cs="Arial"/>
        </w:rPr>
      </w:pPr>
      <w:r w:rsidRPr="002E10D7">
        <w:rPr>
          <w:rFonts w:ascii="Arial" w:hAnsi="Arial" w:cs="Arial"/>
        </w:rPr>
        <w:t>Schedule</w:t>
      </w:r>
      <w:r w:rsidRPr="002E10D7">
        <w:rPr>
          <w:rFonts w:ascii="Arial" w:hAnsi="Arial" w:cs="Arial"/>
          <w:spacing w:val="-3"/>
        </w:rPr>
        <w:t xml:space="preserve"> </w:t>
      </w:r>
      <w:r w:rsidRPr="002E10D7">
        <w:rPr>
          <w:rFonts w:ascii="Arial" w:hAnsi="Arial" w:cs="Arial"/>
        </w:rPr>
        <w:t xml:space="preserve">multiple </w:t>
      </w:r>
      <w:r w:rsidR="00A57E32" w:rsidRPr="002E10D7">
        <w:rPr>
          <w:rFonts w:ascii="Arial" w:hAnsi="Arial" w:cs="Arial"/>
          <w:smallCaps/>
        </w:rPr>
        <w:t>meetings</w:t>
      </w:r>
      <w:r w:rsidRPr="002E10D7">
        <w:rPr>
          <w:rFonts w:ascii="Arial" w:hAnsi="Arial" w:cs="Arial"/>
          <w:spacing w:val="11"/>
        </w:rPr>
        <w:t xml:space="preserve"> </w:t>
      </w:r>
      <w:r w:rsidRPr="002E10D7">
        <w:rPr>
          <w:rFonts w:ascii="Arial" w:hAnsi="Arial" w:cs="Arial"/>
        </w:rPr>
        <w:t xml:space="preserve">to accommodate </w:t>
      </w:r>
      <w:r w:rsidR="00877636" w:rsidRPr="002E10D7">
        <w:rPr>
          <w:rFonts w:ascii="Arial" w:hAnsi="Arial" w:cs="Arial"/>
          <w:smallCaps/>
          <w:spacing w:val="12"/>
        </w:rPr>
        <w:t>residents</w:t>
      </w:r>
      <w:r w:rsidRPr="002E10D7">
        <w:rPr>
          <w:rFonts w:ascii="Arial" w:hAnsi="Arial" w:cs="Arial"/>
          <w:spacing w:val="12"/>
        </w:rPr>
        <w:t xml:space="preserve"> </w:t>
      </w:r>
      <w:r w:rsidRPr="002E10D7">
        <w:rPr>
          <w:rFonts w:ascii="Arial" w:hAnsi="Arial" w:cs="Arial"/>
        </w:rPr>
        <w:t>with</w:t>
      </w:r>
      <w:r w:rsidRPr="002E10D7">
        <w:rPr>
          <w:rFonts w:ascii="Arial" w:hAnsi="Arial" w:cs="Arial"/>
          <w:spacing w:val="-1"/>
        </w:rPr>
        <w:t xml:space="preserve"> </w:t>
      </w:r>
      <w:r w:rsidRPr="002E10D7">
        <w:rPr>
          <w:rFonts w:ascii="Arial" w:hAnsi="Arial" w:cs="Arial"/>
        </w:rPr>
        <w:t>different employment</w:t>
      </w:r>
      <w:r w:rsidRPr="002E10D7">
        <w:rPr>
          <w:rFonts w:ascii="Arial" w:hAnsi="Arial" w:cs="Arial"/>
          <w:spacing w:val="-6"/>
        </w:rPr>
        <w:t xml:space="preserve"> </w:t>
      </w:r>
      <w:r w:rsidRPr="002E10D7">
        <w:rPr>
          <w:rFonts w:ascii="Arial" w:hAnsi="Arial" w:cs="Arial"/>
        </w:rPr>
        <w:t>and</w:t>
      </w:r>
      <w:r w:rsidRPr="002E10D7">
        <w:rPr>
          <w:rFonts w:ascii="Arial" w:hAnsi="Arial" w:cs="Arial"/>
          <w:spacing w:val="-6"/>
        </w:rPr>
        <w:t xml:space="preserve"> </w:t>
      </w:r>
      <w:r w:rsidRPr="002E10D7">
        <w:rPr>
          <w:rFonts w:ascii="Arial" w:hAnsi="Arial" w:cs="Arial"/>
        </w:rPr>
        <w:t>family</w:t>
      </w:r>
      <w:r w:rsidRPr="002E10D7">
        <w:rPr>
          <w:rFonts w:ascii="Arial" w:hAnsi="Arial" w:cs="Arial"/>
          <w:spacing w:val="-7"/>
        </w:rPr>
        <w:t xml:space="preserve"> </w:t>
      </w:r>
      <w:r w:rsidRPr="002E10D7">
        <w:rPr>
          <w:rFonts w:ascii="Arial" w:hAnsi="Arial" w:cs="Arial"/>
        </w:rPr>
        <w:t>schedules,</w:t>
      </w:r>
      <w:r w:rsidRPr="002E10D7">
        <w:rPr>
          <w:rFonts w:ascii="Arial" w:hAnsi="Arial" w:cs="Arial"/>
          <w:spacing w:val="-4"/>
        </w:rPr>
        <w:t xml:space="preserve"> </w:t>
      </w:r>
      <w:r w:rsidRPr="002E10D7">
        <w:rPr>
          <w:rFonts w:ascii="Arial" w:hAnsi="Arial" w:cs="Arial"/>
        </w:rPr>
        <w:t>including</w:t>
      </w:r>
      <w:r w:rsidRPr="002E10D7">
        <w:rPr>
          <w:rFonts w:ascii="Arial" w:hAnsi="Arial" w:cs="Arial"/>
          <w:spacing w:val="-7"/>
        </w:rPr>
        <w:t xml:space="preserve"> </w:t>
      </w:r>
      <w:r w:rsidRPr="002E10D7">
        <w:rPr>
          <w:rFonts w:ascii="Arial" w:hAnsi="Arial" w:cs="Arial"/>
        </w:rPr>
        <w:t>weekend</w:t>
      </w:r>
      <w:r w:rsidRPr="002E10D7">
        <w:rPr>
          <w:rFonts w:ascii="Arial" w:hAnsi="Arial" w:cs="Arial"/>
          <w:spacing w:val="-4"/>
        </w:rPr>
        <w:t xml:space="preserve"> </w:t>
      </w:r>
      <w:r w:rsidRPr="002E10D7">
        <w:rPr>
          <w:rFonts w:ascii="Arial" w:hAnsi="Arial" w:cs="Arial"/>
        </w:rPr>
        <w:t>or</w:t>
      </w:r>
      <w:r w:rsidRPr="002E10D7">
        <w:rPr>
          <w:rFonts w:ascii="Arial" w:hAnsi="Arial" w:cs="Arial"/>
          <w:spacing w:val="-7"/>
        </w:rPr>
        <w:t xml:space="preserve"> </w:t>
      </w:r>
      <w:r w:rsidRPr="002E10D7">
        <w:rPr>
          <w:rFonts w:ascii="Arial" w:hAnsi="Arial" w:cs="Arial"/>
        </w:rPr>
        <w:t>evening</w:t>
      </w:r>
      <w:r w:rsidRPr="002E10D7">
        <w:rPr>
          <w:rFonts w:ascii="Arial" w:hAnsi="Arial" w:cs="Arial"/>
          <w:spacing w:val="-5"/>
        </w:rPr>
        <w:t xml:space="preserve"> </w:t>
      </w:r>
      <w:r w:rsidRPr="002E10D7">
        <w:rPr>
          <w:rFonts w:ascii="Arial" w:hAnsi="Arial" w:cs="Arial"/>
        </w:rPr>
        <w:t>hours.</w:t>
      </w:r>
    </w:p>
    <w:p w14:paraId="139E777F" w14:textId="77777777" w:rsidR="00DB6F47" w:rsidRDefault="006219B9" w:rsidP="00DB6F47">
      <w:pPr>
        <w:tabs>
          <w:tab w:val="left" w:pos="1892"/>
        </w:tabs>
        <w:spacing w:before="120" w:beforeAutospacing="0" w:after="0" w:afterAutospacing="0" w:line="240" w:lineRule="auto"/>
        <w:ind w:left="0"/>
        <w:rPr>
          <w:rFonts w:ascii="Arial" w:hAnsi="Arial" w:cs="Arial"/>
        </w:rPr>
      </w:pPr>
      <w:r w:rsidRPr="002E10D7">
        <w:rPr>
          <w:rFonts w:ascii="Arial" w:hAnsi="Arial" w:cs="Arial"/>
        </w:rPr>
        <w:t>It is important that the response includes</w:t>
      </w:r>
      <w:r w:rsidR="00DB6F47">
        <w:rPr>
          <w:rFonts w:ascii="Arial" w:hAnsi="Arial" w:cs="Arial"/>
        </w:rPr>
        <w:t>:</w:t>
      </w:r>
    </w:p>
    <w:p w14:paraId="0E13C909" w14:textId="28574D6F" w:rsidR="00DB6F47" w:rsidRPr="00DB6F47" w:rsidRDefault="00DB6F47" w:rsidP="2B10017D">
      <w:pPr>
        <w:pStyle w:val="ListParagraph"/>
        <w:numPr>
          <w:ilvl w:val="0"/>
          <w:numId w:val="109"/>
        </w:numPr>
        <w:tabs>
          <w:tab w:val="left" w:pos="1892"/>
        </w:tabs>
        <w:spacing w:before="0" w:after="0" w:afterAutospacing="0" w:line="240" w:lineRule="auto"/>
        <w:rPr>
          <w:rFonts w:ascii="Arial" w:hAnsi="Arial" w:cs="Arial"/>
          <w:b/>
          <w:bCs/>
        </w:rPr>
      </w:pPr>
      <w:r>
        <w:rPr>
          <w:rFonts w:ascii="Arial" w:hAnsi="Arial" w:cs="Arial"/>
        </w:rPr>
        <w:t>T</w:t>
      </w:r>
      <w:r w:rsidR="006219B9" w:rsidRPr="00DB6F47">
        <w:rPr>
          <w:rFonts w:ascii="Arial" w:hAnsi="Arial" w:cs="Arial"/>
        </w:rPr>
        <w:t xml:space="preserve">he start and end times for the community-based planning </w:t>
      </w:r>
      <w:r w:rsidR="00A62060" w:rsidRPr="00DB6F47">
        <w:rPr>
          <w:rFonts w:ascii="Arial" w:hAnsi="Arial" w:cs="Arial"/>
          <w:smallCaps/>
          <w:spacing w:val="11"/>
        </w:rPr>
        <w:t>meetings</w:t>
      </w:r>
      <w:r w:rsidR="006219B9" w:rsidRPr="00DB6F47">
        <w:rPr>
          <w:rFonts w:ascii="Arial" w:hAnsi="Arial" w:cs="Arial"/>
        </w:rPr>
        <w:t xml:space="preserve">, that occurred </w:t>
      </w:r>
      <w:r w:rsidR="006219B9" w:rsidRPr="00DB6F47">
        <w:rPr>
          <w:rFonts w:ascii="Arial" w:hAnsi="Arial" w:cs="Arial"/>
          <w:b/>
          <w:bCs/>
        </w:rPr>
        <w:t>AFTER</w:t>
      </w:r>
      <w:r w:rsidR="006219B9" w:rsidRPr="00DB6F47">
        <w:rPr>
          <w:rFonts w:ascii="Arial" w:hAnsi="Arial" w:cs="Arial"/>
        </w:rPr>
        <w:t xml:space="preserve"> November 5, 2024</w:t>
      </w:r>
      <w:r w:rsidR="002C0591" w:rsidRPr="00DB6F47">
        <w:rPr>
          <w:rFonts w:ascii="Arial" w:hAnsi="Arial" w:cs="Arial"/>
        </w:rPr>
        <w:t xml:space="preserve"> (</w:t>
      </w:r>
      <w:r w:rsidR="00955944" w:rsidRPr="00DB6F47">
        <w:rPr>
          <w:rFonts w:ascii="Arial" w:hAnsi="Arial" w:cs="Arial"/>
        </w:rPr>
        <w:t>passage of Proposition 4)</w:t>
      </w:r>
      <w:r w:rsidR="006219B9" w:rsidRPr="00DB6F47">
        <w:rPr>
          <w:rFonts w:ascii="Arial" w:hAnsi="Arial" w:cs="Arial"/>
        </w:rPr>
        <w:t>, in order to receive points</w:t>
      </w:r>
    </w:p>
    <w:p w14:paraId="25CE547E" w14:textId="77777777" w:rsidR="00DB6F47" w:rsidRPr="00794B91" w:rsidRDefault="006219B9" w:rsidP="00DB6F47">
      <w:pPr>
        <w:pStyle w:val="ListParagraph"/>
        <w:tabs>
          <w:tab w:val="left" w:pos="1892"/>
        </w:tabs>
        <w:spacing w:after="240" w:line="242" w:lineRule="auto"/>
        <w:ind w:left="720"/>
        <w:rPr>
          <w:rFonts w:ascii="Arial" w:hAnsi="Arial" w:cs="Arial"/>
        </w:rPr>
      </w:pPr>
      <w:r w:rsidRPr="00794B91">
        <w:rPr>
          <w:rFonts w:ascii="Arial" w:hAnsi="Arial" w:cs="Arial"/>
          <w:u w:val="single"/>
        </w:rPr>
        <w:t>and</w:t>
      </w:r>
      <w:r w:rsidRPr="00794B91">
        <w:rPr>
          <w:rFonts w:ascii="Arial" w:hAnsi="Arial" w:cs="Arial"/>
        </w:rPr>
        <w:t xml:space="preserve"> </w:t>
      </w:r>
    </w:p>
    <w:p w14:paraId="46124355" w14:textId="679EBB0E" w:rsidR="006219B9" w:rsidRPr="00DB6F47" w:rsidRDefault="00DB6F47" w:rsidP="00731A6B">
      <w:pPr>
        <w:pStyle w:val="ListParagraph"/>
        <w:numPr>
          <w:ilvl w:val="0"/>
          <w:numId w:val="109"/>
        </w:numPr>
        <w:tabs>
          <w:tab w:val="left" w:pos="1892"/>
        </w:tabs>
        <w:spacing w:after="240" w:line="242" w:lineRule="auto"/>
        <w:rPr>
          <w:rFonts w:ascii="Arial" w:hAnsi="Arial" w:cs="Arial"/>
          <w:b/>
          <w:bCs/>
        </w:rPr>
      </w:pPr>
      <w:r>
        <w:rPr>
          <w:rFonts w:ascii="Arial" w:hAnsi="Arial" w:cs="Arial"/>
        </w:rPr>
        <w:t>A</w:t>
      </w:r>
      <w:r w:rsidR="006219B9" w:rsidRPr="00DB6F47">
        <w:rPr>
          <w:rFonts w:ascii="Arial" w:hAnsi="Arial" w:cs="Arial"/>
        </w:rPr>
        <w:t xml:space="preserve">n explanation as to why the </w:t>
      </w:r>
      <w:r w:rsidR="006A7410" w:rsidRPr="00DB6F47">
        <w:rPr>
          <w:rFonts w:ascii="Arial" w:hAnsi="Arial" w:cs="Arial"/>
          <w:smallCaps/>
          <w:spacing w:val="11"/>
        </w:rPr>
        <w:t>meeting</w:t>
      </w:r>
      <w:r w:rsidR="006219B9" w:rsidRPr="00DB6F47">
        <w:rPr>
          <w:rFonts w:ascii="Arial" w:hAnsi="Arial" w:cs="Arial"/>
        </w:rPr>
        <w:t xml:space="preserve"> locations and times were convenient for </w:t>
      </w:r>
      <w:r w:rsidR="00A62060" w:rsidRPr="00DB6F47">
        <w:rPr>
          <w:rFonts w:ascii="Arial" w:hAnsi="Arial" w:cs="Arial"/>
          <w:smallCaps/>
          <w:spacing w:val="12"/>
        </w:rPr>
        <w:t>residents</w:t>
      </w:r>
      <w:r w:rsidR="006219B9" w:rsidRPr="00DB6F47">
        <w:rPr>
          <w:rFonts w:ascii="Arial" w:hAnsi="Arial" w:cs="Arial"/>
          <w:spacing w:val="10"/>
        </w:rPr>
        <w:t xml:space="preserve"> </w:t>
      </w:r>
      <w:r w:rsidR="006219B9" w:rsidRPr="00DB6F47">
        <w:rPr>
          <w:rFonts w:ascii="Arial" w:hAnsi="Arial" w:cs="Arial"/>
        </w:rPr>
        <w:t xml:space="preserve">who live in </w:t>
      </w:r>
      <w:r w:rsidR="00532772" w:rsidRPr="00DB6F47">
        <w:rPr>
          <w:rFonts w:ascii="Arial" w:hAnsi="Arial" w:cs="Arial"/>
          <w:smallCaps/>
        </w:rPr>
        <w:t>proximity</w:t>
      </w:r>
      <w:r w:rsidR="006219B9" w:rsidRPr="00DB6F47">
        <w:rPr>
          <w:rFonts w:ascii="Arial" w:hAnsi="Arial" w:cs="Arial"/>
        </w:rPr>
        <w:t>.</w:t>
      </w:r>
      <w:r w:rsidR="006219B9" w:rsidRPr="00DB6F47">
        <w:rPr>
          <w:rFonts w:ascii="Arial" w:hAnsi="Arial" w:cs="Arial"/>
          <w:b/>
          <w:bCs/>
        </w:rPr>
        <w:t xml:space="preserve"> </w:t>
      </w:r>
    </w:p>
    <w:p w14:paraId="45AE00C0" w14:textId="7558789C" w:rsidR="006219B9" w:rsidRPr="00383660" w:rsidRDefault="006219B9" w:rsidP="00DB6F47">
      <w:pPr>
        <w:tabs>
          <w:tab w:val="left" w:pos="1892"/>
        </w:tabs>
        <w:spacing w:before="0" w:beforeAutospacing="0" w:after="0" w:afterAutospacing="0" w:line="240" w:lineRule="auto"/>
        <w:ind w:left="0"/>
        <w:rPr>
          <w:rFonts w:ascii="Arial" w:hAnsi="Arial" w:cs="Arial"/>
          <w:b/>
          <w:bCs/>
        </w:rPr>
      </w:pPr>
      <w:r w:rsidRPr="00383660">
        <w:rPr>
          <w:rFonts w:ascii="Arial" w:hAnsi="Arial" w:cs="Arial"/>
          <w:b/>
          <w:bCs/>
        </w:rPr>
        <w:t>In-</w:t>
      </w:r>
      <w:r w:rsidR="00DB6F47" w:rsidRPr="00383660">
        <w:rPr>
          <w:rFonts w:ascii="Arial" w:hAnsi="Arial" w:cs="Arial"/>
          <w:b/>
          <w:bCs/>
        </w:rPr>
        <w:t>p</w:t>
      </w:r>
      <w:r w:rsidRPr="00383660">
        <w:rPr>
          <w:rFonts w:ascii="Arial" w:hAnsi="Arial" w:cs="Arial"/>
          <w:b/>
          <w:bCs/>
        </w:rPr>
        <w:t xml:space="preserve">erson </w:t>
      </w:r>
      <w:r w:rsidR="006A7410" w:rsidRPr="00383660">
        <w:rPr>
          <w:rFonts w:ascii="arial bold" w:hAnsi="arial bold" w:cs="Arial"/>
          <w:b/>
          <w:bCs/>
          <w:spacing w:val="11"/>
        </w:rPr>
        <w:t>meetings</w:t>
      </w:r>
      <w:r w:rsidRPr="00383660">
        <w:rPr>
          <w:rFonts w:ascii="Arial" w:hAnsi="Arial" w:cs="Arial"/>
          <w:b/>
          <w:bCs/>
        </w:rPr>
        <w:t>:</w:t>
      </w:r>
    </w:p>
    <w:p w14:paraId="3F5F9CAB" w14:textId="3566EDEF" w:rsidR="006219B9" w:rsidRPr="002E10D7" w:rsidRDefault="006219B9" w:rsidP="00DB6F47">
      <w:pPr>
        <w:pStyle w:val="BodyText"/>
        <w:spacing w:before="0" w:beforeAutospacing="0" w:after="0" w:afterAutospacing="0" w:line="240" w:lineRule="auto"/>
        <w:ind w:left="0"/>
        <w:rPr>
          <w:rFonts w:ascii="Arial" w:hAnsi="Arial" w:cs="Arial"/>
          <w:spacing w:val="11"/>
        </w:rPr>
      </w:pPr>
      <w:bookmarkStart w:id="83" w:name="_Hlk118203092"/>
      <w:r w:rsidRPr="002E10D7">
        <w:rPr>
          <w:rFonts w:ascii="Arial" w:hAnsi="Arial" w:cs="Arial"/>
        </w:rPr>
        <w:t>In-person</w:t>
      </w:r>
      <w:r w:rsidRPr="002E10D7">
        <w:rPr>
          <w:rFonts w:ascii="Arial" w:hAnsi="Arial" w:cs="Arial"/>
          <w:spacing w:val="11"/>
        </w:rPr>
        <w:t xml:space="preserve"> </w:t>
      </w:r>
      <w:r w:rsidR="006A7410" w:rsidRPr="002E10D7">
        <w:rPr>
          <w:rFonts w:ascii="Arial" w:hAnsi="Arial" w:cs="Arial"/>
          <w:smallCaps/>
          <w:spacing w:val="11"/>
        </w:rPr>
        <w:t>meetings</w:t>
      </w:r>
      <w:r w:rsidRPr="002E10D7">
        <w:rPr>
          <w:rFonts w:ascii="Arial" w:hAnsi="Arial" w:cs="Arial"/>
          <w:spacing w:val="11"/>
        </w:rPr>
        <w:t xml:space="preserve"> </w:t>
      </w:r>
      <w:r w:rsidRPr="002E10D7">
        <w:rPr>
          <w:rFonts w:ascii="Arial" w:hAnsi="Arial" w:cs="Arial"/>
          <w:u w:val="single"/>
        </w:rPr>
        <w:t>are required</w:t>
      </w:r>
      <w:r w:rsidRPr="002E10D7">
        <w:rPr>
          <w:rFonts w:ascii="Arial" w:hAnsi="Arial" w:cs="Arial"/>
        </w:rPr>
        <w:t>. In-person</w:t>
      </w:r>
      <w:r w:rsidRPr="002E10D7">
        <w:rPr>
          <w:rFonts w:ascii="Arial" w:hAnsi="Arial" w:cs="Arial"/>
          <w:spacing w:val="11"/>
        </w:rPr>
        <w:t xml:space="preserve"> </w:t>
      </w:r>
      <w:r w:rsidR="006A7410" w:rsidRPr="002E10D7">
        <w:rPr>
          <w:rFonts w:ascii="Arial" w:hAnsi="Arial" w:cs="Arial"/>
          <w:smallCaps/>
          <w:spacing w:val="11"/>
        </w:rPr>
        <w:t>meetings</w:t>
      </w:r>
      <w:r w:rsidRPr="002E10D7">
        <w:rPr>
          <w:rFonts w:ascii="Arial" w:hAnsi="Arial" w:cs="Arial"/>
          <w:spacing w:val="11"/>
        </w:rPr>
        <w:t xml:space="preserve"> </w:t>
      </w:r>
      <w:r w:rsidRPr="002E10D7">
        <w:rPr>
          <w:rFonts w:ascii="Arial" w:hAnsi="Arial" w:cs="Arial"/>
        </w:rPr>
        <w:t xml:space="preserve">that also have video conference capability, for additional </w:t>
      </w:r>
      <w:r w:rsidR="00A62060" w:rsidRPr="002E10D7">
        <w:rPr>
          <w:rFonts w:ascii="Arial" w:hAnsi="Arial" w:cs="Arial"/>
          <w:smallCaps/>
          <w:spacing w:val="12"/>
        </w:rPr>
        <w:t>residents</w:t>
      </w:r>
      <w:r w:rsidRPr="002E10D7">
        <w:rPr>
          <w:rFonts w:ascii="Arial" w:hAnsi="Arial" w:cs="Arial"/>
        </w:rPr>
        <w:t xml:space="preserve"> to join, are allowed. </w:t>
      </w:r>
      <w:bookmarkEnd w:id="83"/>
      <w:r w:rsidRPr="002E10D7">
        <w:rPr>
          <w:rFonts w:ascii="Arial" w:hAnsi="Arial" w:cs="Arial"/>
        </w:rPr>
        <w:t>However, to qualify as an in-person</w:t>
      </w:r>
      <w:r w:rsidRPr="002E10D7">
        <w:rPr>
          <w:rFonts w:ascii="Arial" w:hAnsi="Arial" w:cs="Arial"/>
          <w:spacing w:val="11"/>
        </w:rPr>
        <w:t xml:space="preserve"> </w:t>
      </w:r>
      <w:r w:rsidR="006A7410" w:rsidRPr="002E10D7">
        <w:rPr>
          <w:rFonts w:ascii="Arial" w:hAnsi="Arial" w:cs="Arial"/>
          <w:smallCaps/>
          <w:spacing w:val="11"/>
        </w:rPr>
        <w:t>meeting</w:t>
      </w:r>
      <w:r w:rsidRPr="002E10D7">
        <w:rPr>
          <w:rFonts w:ascii="Arial" w:hAnsi="Arial" w:cs="Arial"/>
          <w:spacing w:val="11"/>
        </w:rPr>
        <w:t xml:space="preserve">, </w:t>
      </w:r>
      <w:r w:rsidR="00844507">
        <w:rPr>
          <w:rFonts w:ascii="Arial" w:hAnsi="Arial" w:cs="Arial"/>
          <w:spacing w:val="11"/>
        </w:rPr>
        <w:t xml:space="preserve">the </w:t>
      </w:r>
      <w:r w:rsidR="0035023D">
        <w:rPr>
          <w:rFonts w:ascii="Arial" w:hAnsi="Arial" w:cs="Arial"/>
        </w:rPr>
        <w:t>majority of</w:t>
      </w:r>
      <w:r w:rsidRPr="002E10D7">
        <w:rPr>
          <w:rFonts w:ascii="Arial" w:hAnsi="Arial" w:cs="Arial"/>
        </w:rPr>
        <w:t xml:space="preserve"> </w:t>
      </w:r>
      <w:r w:rsidR="00A62060" w:rsidRPr="002E10D7">
        <w:rPr>
          <w:rFonts w:ascii="Arial" w:hAnsi="Arial" w:cs="Arial"/>
          <w:smallCaps/>
          <w:spacing w:val="12"/>
        </w:rPr>
        <w:t>residents</w:t>
      </w:r>
      <w:r w:rsidRPr="002E10D7">
        <w:rPr>
          <w:rFonts w:ascii="Arial" w:hAnsi="Arial" w:cs="Arial"/>
          <w:spacing w:val="11"/>
        </w:rPr>
        <w:t xml:space="preserve"> </w:t>
      </w:r>
      <w:r w:rsidR="00794B91" w:rsidRPr="00794B91">
        <w:rPr>
          <w:rFonts w:ascii="Arial" w:hAnsi="Arial" w:cs="Arial"/>
          <w:u w:val="single"/>
        </w:rPr>
        <w:t>mus</w:t>
      </w:r>
      <w:r w:rsidR="00794B91">
        <w:rPr>
          <w:rFonts w:ascii="Arial" w:hAnsi="Arial" w:cs="Arial"/>
        </w:rPr>
        <w:t>t</w:t>
      </w:r>
      <w:r w:rsidRPr="002E10D7">
        <w:rPr>
          <w:rFonts w:ascii="Arial" w:hAnsi="Arial" w:cs="Arial"/>
        </w:rPr>
        <w:t xml:space="preserve"> attend the</w:t>
      </w:r>
      <w:r w:rsidRPr="002E10D7">
        <w:rPr>
          <w:rFonts w:ascii="Arial" w:hAnsi="Arial" w:cs="Arial"/>
          <w:spacing w:val="11"/>
        </w:rPr>
        <w:t xml:space="preserve"> </w:t>
      </w:r>
      <w:r w:rsidR="006A7410" w:rsidRPr="002E10D7">
        <w:rPr>
          <w:rFonts w:ascii="Arial" w:hAnsi="Arial" w:cs="Arial"/>
          <w:smallCaps/>
          <w:spacing w:val="11"/>
        </w:rPr>
        <w:t>meeting</w:t>
      </w:r>
      <w:r w:rsidRPr="002E10D7">
        <w:rPr>
          <w:rFonts w:ascii="Arial" w:hAnsi="Arial" w:cs="Arial"/>
        </w:rPr>
        <w:t xml:space="preserve"> in</w:t>
      </w:r>
      <w:r w:rsidR="00844507">
        <w:rPr>
          <w:rFonts w:ascii="Arial" w:hAnsi="Arial" w:cs="Arial"/>
        </w:rPr>
        <w:t>-</w:t>
      </w:r>
      <w:r w:rsidRPr="002E10D7">
        <w:rPr>
          <w:rFonts w:ascii="Arial" w:hAnsi="Arial" w:cs="Arial"/>
        </w:rPr>
        <w:t>person.</w:t>
      </w:r>
      <w:r w:rsidRPr="002E10D7">
        <w:rPr>
          <w:rFonts w:ascii="Arial" w:hAnsi="Arial" w:cs="Arial"/>
          <w:spacing w:val="11"/>
        </w:rPr>
        <w:t xml:space="preserve"> </w:t>
      </w:r>
    </w:p>
    <w:p w14:paraId="688FDE30" w14:textId="77777777" w:rsidR="00F26DFF" w:rsidRDefault="006219B9" w:rsidP="00F26DFF">
      <w:pPr>
        <w:pStyle w:val="BodyText"/>
        <w:spacing w:before="0" w:beforeAutospacing="0" w:after="240" w:afterAutospacing="0" w:line="240" w:lineRule="auto"/>
        <w:ind w:left="0"/>
        <w:rPr>
          <w:rFonts w:ascii="Arial" w:hAnsi="Arial" w:cs="Arial"/>
          <w:spacing w:val="11"/>
        </w:rPr>
      </w:pPr>
      <w:r w:rsidRPr="002E10D7">
        <w:rPr>
          <w:rFonts w:ascii="Arial" w:hAnsi="Arial" w:cs="Arial"/>
        </w:rPr>
        <w:t xml:space="preserve">As background, SPP </w:t>
      </w:r>
      <w:r w:rsidR="000115AE" w:rsidRPr="002E10D7">
        <w:rPr>
          <w:rFonts w:ascii="Arial" w:hAnsi="Arial" w:cs="Arial"/>
          <w:smallCaps/>
          <w:spacing w:val="11"/>
        </w:rPr>
        <w:t>rounds</w:t>
      </w:r>
      <w:r w:rsidRPr="002E10D7">
        <w:rPr>
          <w:rFonts w:ascii="Arial" w:hAnsi="Arial" w:cs="Arial"/>
          <w:spacing w:val="11"/>
        </w:rPr>
        <w:t xml:space="preserve"> </w:t>
      </w:r>
      <w:r w:rsidRPr="002E10D7">
        <w:rPr>
          <w:rFonts w:ascii="Arial" w:hAnsi="Arial" w:cs="Arial"/>
        </w:rPr>
        <w:t>1-3 required in-person</w:t>
      </w:r>
      <w:r w:rsidRPr="002E10D7">
        <w:rPr>
          <w:rFonts w:ascii="Arial" w:hAnsi="Arial" w:cs="Arial"/>
          <w:spacing w:val="11"/>
        </w:rPr>
        <w:t xml:space="preserve"> </w:t>
      </w:r>
      <w:r w:rsidR="006A7410" w:rsidRPr="002E10D7">
        <w:rPr>
          <w:rFonts w:ascii="Arial" w:hAnsi="Arial" w:cs="Arial"/>
          <w:smallCaps/>
          <w:spacing w:val="11"/>
        </w:rPr>
        <w:t>meetings</w:t>
      </w:r>
      <w:r w:rsidRPr="002E10D7">
        <w:rPr>
          <w:rFonts w:ascii="Arial" w:hAnsi="Arial" w:cs="Arial"/>
          <w:spacing w:val="11"/>
        </w:rPr>
        <w:t>.</w:t>
      </w:r>
      <w:r w:rsidRPr="002E10D7">
        <w:rPr>
          <w:rFonts w:ascii="Arial" w:hAnsi="Arial" w:cs="Arial"/>
        </w:rPr>
        <w:t xml:space="preserve"> Due to the 2020 COVID-19 pandemic, </w:t>
      </w:r>
      <w:r w:rsidR="006A7410" w:rsidRPr="002E10D7">
        <w:rPr>
          <w:rFonts w:ascii="Arial" w:hAnsi="Arial" w:cs="Arial"/>
          <w:smallCaps/>
          <w:spacing w:val="11"/>
        </w:rPr>
        <w:t>round</w:t>
      </w:r>
      <w:r w:rsidRPr="002E10D7">
        <w:rPr>
          <w:rFonts w:ascii="Arial" w:hAnsi="Arial" w:cs="Arial"/>
          <w:spacing w:val="11"/>
        </w:rPr>
        <w:t xml:space="preserve"> 4 </w:t>
      </w:r>
      <w:r w:rsidR="006A7410" w:rsidRPr="002E10D7">
        <w:rPr>
          <w:rFonts w:ascii="Arial" w:hAnsi="Arial" w:cs="Arial"/>
          <w:smallCaps/>
          <w:spacing w:val="11"/>
        </w:rPr>
        <w:t>meetings</w:t>
      </w:r>
      <w:r w:rsidRPr="002E10D7">
        <w:rPr>
          <w:rFonts w:ascii="Arial" w:hAnsi="Arial" w:cs="Arial"/>
          <w:spacing w:val="11"/>
        </w:rPr>
        <w:t xml:space="preserve"> </w:t>
      </w:r>
      <w:r w:rsidRPr="002E10D7">
        <w:rPr>
          <w:rFonts w:ascii="Arial" w:hAnsi="Arial" w:cs="Arial"/>
        </w:rPr>
        <w:t>occurred during the State of California’s Stay-at-Home Order. Remote video conference</w:t>
      </w:r>
      <w:r w:rsidRPr="002E10D7">
        <w:rPr>
          <w:rFonts w:ascii="Arial" w:hAnsi="Arial" w:cs="Arial"/>
          <w:spacing w:val="11"/>
        </w:rPr>
        <w:t xml:space="preserve"> </w:t>
      </w:r>
      <w:r w:rsidR="006A7410" w:rsidRPr="002E10D7">
        <w:rPr>
          <w:rFonts w:ascii="Arial" w:hAnsi="Arial" w:cs="Arial"/>
          <w:smallCaps/>
          <w:spacing w:val="11"/>
        </w:rPr>
        <w:t>meetings</w:t>
      </w:r>
      <w:r w:rsidRPr="002E10D7">
        <w:rPr>
          <w:rFonts w:ascii="Arial" w:hAnsi="Arial" w:cs="Arial"/>
          <w:spacing w:val="11"/>
        </w:rPr>
        <w:t xml:space="preserve"> </w:t>
      </w:r>
      <w:r w:rsidRPr="002E10D7">
        <w:rPr>
          <w:rFonts w:ascii="Arial" w:hAnsi="Arial" w:cs="Arial"/>
        </w:rPr>
        <w:t xml:space="preserve">were allowed </w:t>
      </w:r>
      <w:r w:rsidRPr="002E10D7">
        <w:rPr>
          <w:rFonts w:ascii="Arial" w:hAnsi="Arial" w:cs="Arial"/>
          <w:u w:val="single"/>
        </w:rPr>
        <w:t>only</w:t>
      </w:r>
      <w:r w:rsidRPr="002E10D7">
        <w:rPr>
          <w:rFonts w:ascii="Arial" w:hAnsi="Arial" w:cs="Arial"/>
        </w:rPr>
        <w:t xml:space="preserve"> during </w:t>
      </w:r>
      <w:r w:rsidR="00782B95" w:rsidRPr="002E10D7">
        <w:rPr>
          <w:rFonts w:ascii="Arial" w:hAnsi="Arial" w:cs="Arial"/>
          <w:smallCaps/>
          <w:spacing w:val="11"/>
        </w:rPr>
        <w:t>round</w:t>
      </w:r>
      <w:r w:rsidR="00782B95" w:rsidRPr="002E10D7">
        <w:rPr>
          <w:rFonts w:ascii="Arial" w:hAnsi="Arial" w:cs="Arial"/>
          <w:spacing w:val="11"/>
        </w:rPr>
        <w:t xml:space="preserve"> 4</w:t>
      </w:r>
      <w:r w:rsidR="00416ABB">
        <w:rPr>
          <w:rFonts w:ascii="Arial" w:hAnsi="Arial" w:cs="Arial"/>
          <w:spacing w:val="11"/>
        </w:rPr>
        <w:t>.</w:t>
      </w:r>
      <w:r w:rsidR="00782B95" w:rsidRPr="002E10D7">
        <w:rPr>
          <w:rFonts w:ascii="Arial" w:hAnsi="Arial" w:cs="Arial"/>
          <w:spacing w:val="11"/>
        </w:rPr>
        <w:t xml:space="preserve"> </w:t>
      </w:r>
    </w:p>
    <w:p w14:paraId="68AA33B2" w14:textId="38427504" w:rsidR="006219B9" w:rsidRPr="00383660" w:rsidRDefault="006219B9" w:rsidP="00F26DFF">
      <w:pPr>
        <w:pStyle w:val="BodyText"/>
        <w:spacing w:before="0" w:beforeAutospacing="0" w:after="240" w:afterAutospacing="0" w:line="240" w:lineRule="auto"/>
        <w:ind w:left="0"/>
        <w:rPr>
          <w:rFonts w:ascii="Arial" w:hAnsi="Arial" w:cs="Arial"/>
          <w:b/>
          <w:bCs/>
        </w:rPr>
      </w:pPr>
      <w:r w:rsidRPr="00383660">
        <w:rPr>
          <w:rFonts w:ascii="Arial" w:hAnsi="Arial" w:cs="Arial"/>
          <w:b/>
          <w:bCs/>
        </w:rPr>
        <w:t xml:space="preserve">Repeat </w:t>
      </w:r>
      <w:r w:rsidR="00DB6F47" w:rsidRPr="00383660">
        <w:rPr>
          <w:rFonts w:ascii="arial bold" w:hAnsi="arial bold" w:cs="Arial"/>
          <w:b/>
          <w:bCs/>
          <w:spacing w:val="12"/>
        </w:rPr>
        <w:t>P</w:t>
      </w:r>
      <w:r w:rsidR="002333F4" w:rsidRPr="00383660">
        <w:rPr>
          <w:rFonts w:ascii="arial bold" w:hAnsi="arial bold" w:cs="Arial"/>
          <w:b/>
          <w:bCs/>
          <w:spacing w:val="12"/>
        </w:rPr>
        <w:t xml:space="preserve">roject </w:t>
      </w:r>
      <w:r w:rsidR="00DB6F47" w:rsidRPr="00383660">
        <w:rPr>
          <w:rFonts w:ascii="arial bold" w:hAnsi="arial bold" w:cs="Arial"/>
          <w:b/>
          <w:bCs/>
          <w:spacing w:val="12"/>
        </w:rPr>
        <w:t>S</w:t>
      </w:r>
      <w:r w:rsidR="002333F4" w:rsidRPr="00383660">
        <w:rPr>
          <w:rFonts w:ascii="arial bold" w:hAnsi="arial bold" w:cs="Arial"/>
          <w:b/>
          <w:bCs/>
          <w:spacing w:val="12"/>
        </w:rPr>
        <w:t>ites</w:t>
      </w:r>
      <w:r w:rsidRPr="00383660">
        <w:rPr>
          <w:rFonts w:ascii="Arial" w:hAnsi="Arial" w:cs="Arial"/>
          <w:b/>
          <w:bCs/>
        </w:rPr>
        <w:t>:</w:t>
      </w:r>
    </w:p>
    <w:p w14:paraId="648E19A4" w14:textId="53146CB1" w:rsidR="006219B9" w:rsidRPr="002E10D7" w:rsidRDefault="006219B9" w:rsidP="00711711">
      <w:pPr>
        <w:pStyle w:val="BodyText"/>
        <w:spacing w:beforeAutospacing="0"/>
        <w:ind w:left="0"/>
        <w:rPr>
          <w:rFonts w:ascii="Arial" w:hAnsi="Arial" w:cs="Arial"/>
        </w:rPr>
      </w:pPr>
      <w:r w:rsidRPr="002E10D7">
        <w:rPr>
          <w:rFonts w:ascii="Arial" w:hAnsi="Arial" w:cs="Arial"/>
        </w:rPr>
        <w:t>For repeat</w:t>
      </w:r>
      <w:r w:rsidRPr="002E10D7">
        <w:rPr>
          <w:rFonts w:ascii="Arial" w:hAnsi="Arial" w:cs="Arial"/>
          <w:spacing w:val="11"/>
        </w:rPr>
        <w:t xml:space="preserve"> </w:t>
      </w:r>
      <w:r w:rsidR="00EB1443" w:rsidRPr="002E10D7">
        <w:rPr>
          <w:rFonts w:ascii="Arial" w:hAnsi="Arial" w:cs="Arial"/>
          <w:bCs/>
          <w:smallCaps/>
          <w:spacing w:val="11"/>
        </w:rPr>
        <w:t>project sites</w:t>
      </w:r>
      <w:r w:rsidRPr="002E10D7">
        <w:rPr>
          <w:rFonts w:ascii="Arial" w:hAnsi="Arial" w:cs="Arial"/>
          <w:spacing w:val="11"/>
        </w:rPr>
        <w:t xml:space="preserve"> </w:t>
      </w:r>
      <w:r w:rsidRPr="002E10D7">
        <w:rPr>
          <w:rFonts w:ascii="Arial" w:hAnsi="Arial" w:cs="Arial"/>
        </w:rPr>
        <w:t>of non-funded</w:t>
      </w:r>
      <w:r w:rsidRPr="002E10D7">
        <w:rPr>
          <w:rFonts w:ascii="Arial" w:hAnsi="Arial" w:cs="Arial"/>
          <w:spacing w:val="11"/>
        </w:rPr>
        <w:t xml:space="preserve"> </w:t>
      </w:r>
      <w:r w:rsidR="000115AE" w:rsidRPr="002E10D7">
        <w:rPr>
          <w:rFonts w:ascii="Arial" w:hAnsi="Arial" w:cs="Arial"/>
          <w:smallCaps/>
          <w:spacing w:val="11"/>
        </w:rPr>
        <w:t>round</w:t>
      </w:r>
      <w:r w:rsidRPr="002E10D7">
        <w:rPr>
          <w:rFonts w:ascii="Arial" w:hAnsi="Arial" w:cs="Arial"/>
          <w:spacing w:val="11"/>
        </w:rPr>
        <w:t xml:space="preserve"> 4 </w:t>
      </w:r>
      <w:r w:rsidR="000115AE" w:rsidRPr="002E10D7">
        <w:rPr>
          <w:rFonts w:ascii="Arial" w:hAnsi="Arial" w:cs="Arial"/>
          <w:smallCaps/>
          <w:spacing w:val="12"/>
        </w:rPr>
        <w:t>applications</w:t>
      </w:r>
      <w:r w:rsidRPr="002E10D7">
        <w:rPr>
          <w:rFonts w:ascii="Arial" w:hAnsi="Arial" w:cs="Arial"/>
        </w:rPr>
        <w:t xml:space="preserve">, </w:t>
      </w:r>
      <w:r w:rsidR="009B3752" w:rsidRPr="00851FFE">
        <w:rPr>
          <w:rFonts w:ascii="Arial" w:hAnsi="Arial" w:cs="Arial"/>
        </w:rPr>
        <w:t>two</w:t>
      </w:r>
      <w:r w:rsidRPr="00851FFE">
        <w:rPr>
          <w:rFonts w:ascii="Arial" w:hAnsi="Arial" w:cs="Arial"/>
        </w:rPr>
        <w:t xml:space="preserve"> additional </w:t>
      </w:r>
      <w:r w:rsidR="009973C6" w:rsidRPr="00851FFE">
        <w:rPr>
          <w:rFonts w:ascii="Arial" w:hAnsi="Arial" w:cs="Arial"/>
          <w:smallCaps/>
          <w:spacing w:val="11"/>
        </w:rPr>
        <w:t>meetings</w:t>
      </w:r>
      <w:r w:rsidRPr="00851FFE">
        <w:rPr>
          <w:rFonts w:ascii="Arial" w:hAnsi="Arial" w:cs="Arial"/>
        </w:rPr>
        <w:t xml:space="preserve"> are necessary</w:t>
      </w:r>
      <w:r w:rsidRPr="002E10D7">
        <w:rPr>
          <w:rFonts w:ascii="Arial" w:hAnsi="Arial" w:cs="Arial"/>
        </w:rPr>
        <w:t xml:space="preserve"> </w:t>
      </w:r>
      <w:bookmarkStart w:id="84" w:name="_Hlk118361140"/>
      <w:r w:rsidRPr="002E10D7">
        <w:rPr>
          <w:rFonts w:ascii="Arial" w:hAnsi="Arial" w:cs="Arial"/>
          <w:u w:val="single"/>
        </w:rPr>
        <w:t>if the response to Criteria #4(C) Goals 1-3 will still maintain the integrity of ideas</w:t>
      </w:r>
      <w:r w:rsidRPr="002E10D7">
        <w:rPr>
          <w:rFonts w:ascii="Arial" w:hAnsi="Arial" w:cs="Arial"/>
        </w:rPr>
        <w:t xml:space="preserve"> that originated from the </w:t>
      </w:r>
      <w:r w:rsidR="00EB1443" w:rsidRPr="002E10D7">
        <w:rPr>
          <w:rFonts w:ascii="Arial" w:hAnsi="Arial" w:cs="Arial"/>
          <w:smallCaps/>
          <w:spacing w:val="12"/>
        </w:rPr>
        <w:t>residents</w:t>
      </w:r>
      <w:r w:rsidRPr="002E10D7">
        <w:rPr>
          <w:rFonts w:ascii="Arial" w:hAnsi="Arial" w:cs="Arial"/>
        </w:rPr>
        <w:t xml:space="preserve">.  </w:t>
      </w:r>
      <w:bookmarkEnd w:id="84"/>
    </w:p>
    <w:p w14:paraId="3A7A8A96" w14:textId="14F71FB2" w:rsidR="006219B9" w:rsidRPr="00383660" w:rsidRDefault="00DB6F47" w:rsidP="00711711">
      <w:pPr>
        <w:pStyle w:val="BodyText"/>
        <w:spacing w:before="100" w:after="120" w:afterAutospacing="0"/>
        <w:ind w:left="0"/>
        <w:rPr>
          <w:rFonts w:ascii="Arial" w:hAnsi="Arial" w:cs="Arial"/>
          <w:b/>
          <w:bCs/>
        </w:rPr>
      </w:pPr>
      <w:r w:rsidRPr="00383660">
        <w:rPr>
          <w:rFonts w:ascii="arial bold" w:hAnsi="arial bold" w:cs="Arial"/>
          <w:b/>
          <w:bCs/>
          <w:spacing w:val="12"/>
        </w:rPr>
        <w:t>M</w:t>
      </w:r>
      <w:r w:rsidR="00377975" w:rsidRPr="00383660">
        <w:rPr>
          <w:rFonts w:ascii="arial bold" w:hAnsi="arial bold" w:cs="Arial"/>
          <w:b/>
          <w:bCs/>
          <w:spacing w:val="12"/>
        </w:rPr>
        <w:t>eetings</w:t>
      </w:r>
      <w:r w:rsidR="006219B9" w:rsidRPr="00383660">
        <w:rPr>
          <w:rFonts w:ascii="Arial" w:hAnsi="Arial" w:cs="Arial"/>
          <w:b/>
          <w:bCs/>
        </w:rPr>
        <w:t xml:space="preserve"> Before November 5, 2024:</w:t>
      </w:r>
    </w:p>
    <w:p w14:paraId="07C78470" w14:textId="1525DBBC" w:rsidR="006F715C" w:rsidRDefault="006219B9" w:rsidP="2B10017D">
      <w:pPr>
        <w:pStyle w:val="BodyText"/>
        <w:spacing w:beforeAutospacing="0"/>
        <w:ind w:left="0"/>
        <w:rPr>
          <w:rFonts w:ascii="Arial" w:hAnsi="Arial" w:cs="Arial"/>
        </w:rPr>
      </w:pPr>
      <w:r w:rsidRPr="002E10D7">
        <w:rPr>
          <w:rFonts w:ascii="Arial" w:hAnsi="Arial" w:cs="Arial"/>
        </w:rPr>
        <w:t xml:space="preserve">It is recognized that in some cases the </w:t>
      </w:r>
      <w:r w:rsidR="009973C6" w:rsidRPr="002E10D7">
        <w:rPr>
          <w:rFonts w:ascii="Arial" w:hAnsi="Arial" w:cs="Arial"/>
          <w:smallCaps/>
          <w:spacing w:val="11"/>
        </w:rPr>
        <w:t>project</w:t>
      </w:r>
      <w:r w:rsidRPr="002E10D7">
        <w:rPr>
          <w:rFonts w:ascii="Arial" w:hAnsi="Arial" w:cs="Arial"/>
          <w:spacing w:val="11"/>
        </w:rPr>
        <w:t xml:space="preserve"> </w:t>
      </w:r>
      <w:r w:rsidRPr="002E10D7">
        <w:rPr>
          <w:rFonts w:ascii="Arial" w:hAnsi="Arial" w:cs="Arial"/>
        </w:rPr>
        <w:t>may</w:t>
      </w:r>
      <w:r w:rsidRPr="002E10D7">
        <w:rPr>
          <w:rFonts w:ascii="Arial" w:hAnsi="Arial" w:cs="Arial"/>
          <w:spacing w:val="-2"/>
        </w:rPr>
        <w:t xml:space="preserve"> </w:t>
      </w:r>
      <w:r w:rsidRPr="002E10D7">
        <w:rPr>
          <w:rFonts w:ascii="Arial" w:hAnsi="Arial" w:cs="Arial"/>
        </w:rPr>
        <w:t>be driven by</w:t>
      </w:r>
      <w:r w:rsidRPr="002E10D7">
        <w:rPr>
          <w:rFonts w:ascii="Arial" w:hAnsi="Arial" w:cs="Arial"/>
          <w:spacing w:val="-2"/>
        </w:rPr>
        <w:t xml:space="preserve"> </w:t>
      </w:r>
      <w:r w:rsidRPr="002E10D7">
        <w:rPr>
          <w:rFonts w:ascii="Arial" w:hAnsi="Arial" w:cs="Arial"/>
        </w:rPr>
        <w:t xml:space="preserve">a general or </w:t>
      </w:r>
      <w:r w:rsidR="009973C6" w:rsidRPr="2B10017D">
        <w:rPr>
          <w:rFonts w:ascii="Arial" w:hAnsi="Arial" w:cs="Arial"/>
          <w:smallCaps/>
          <w:spacing w:val="11"/>
        </w:rPr>
        <w:t>park</w:t>
      </w:r>
      <w:r w:rsidRPr="002E10D7">
        <w:rPr>
          <w:rFonts w:ascii="Arial" w:hAnsi="Arial" w:cs="Arial"/>
        </w:rPr>
        <w:t xml:space="preserve"> master plan process. </w:t>
      </w:r>
      <w:r w:rsidR="009973C6" w:rsidRPr="002E10D7">
        <w:rPr>
          <w:rFonts w:ascii="Arial" w:hAnsi="Arial" w:cs="Arial"/>
          <w:smallCaps/>
          <w:spacing w:val="11"/>
        </w:rPr>
        <w:t>meetings</w:t>
      </w:r>
      <w:r w:rsidRPr="002E10D7">
        <w:rPr>
          <w:rFonts w:ascii="Arial" w:hAnsi="Arial" w:cs="Arial"/>
        </w:rPr>
        <w:t xml:space="preserve"> may have occurred years ago before November 5, 2024. These </w:t>
      </w:r>
      <w:r w:rsidR="009973C6" w:rsidRPr="002E10D7">
        <w:rPr>
          <w:rFonts w:ascii="Arial" w:hAnsi="Arial" w:cs="Arial"/>
          <w:smallCaps/>
          <w:spacing w:val="11"/>
        </w:rPr>
        <w:t>meetings</w:t>
      </w:r>
      <w:r w:rsidRPr="002E10D7">
        <w:rPr>
          <w:rFonts w:ascii="Arial" w:hAnsi="Arial" w:cs="Arial"/>
        </w:rPr>
        <w:t xml:space="preserve"> may be listed for historical reference. However, they will </w:t>
      </w:r>
      <w:r w:rsidRPr="00794B91">
        <w:rPr>
          <w:rFonts w:ascii="Arial" w:hAnsi="Arial" w:cs="Arial"/>
          <w:b/>
          <w:bCs/>
        </w:rPr>
        <w:t>not</w:t>
      </w:r>
      <w:r w:rsidRPr="002E10D7">
        <w:rPr>
          <w:rFonts w:ascii="Arial" w:hAnsi="Arial" w:cs="Arial"/>
          <w:b/>
          <w:bCs/>
          <w:u w:val="single"/>
        </w:rPr>
        <w:t xml:space="preserve"> </w:t>
      </w:r>
      <w:r w:rsidRPr="002E10D7">
        <w:rPr>
          <w:rFonts w:ascii="Arial" w:hAnsi="Arial" w:cs="Arial"/>
        </w:rPr>
        <w:t>count towards Criteria #</w:t>
      </w:r>
      <w:r w:rsidR="00442EEB">
        <w:rPr>
          <w:rFonts w:ascii="Arial" w:hAnsi="Arial" w:cs="Arial"/>
        </w:rPr>
        <w:t>5</w:t>
      </w:r>
      <w:r w:rsidR="00134D64">
        <w:rPr>
          <w:rFonts w:ascii="Arial" w:hAnsi="Arial" w:cs="Arial"/>
        </w:rPr>
        <w:t>(</w:t>
      </w:r>
      <w:r w:rsidRPr="002E10D7">
        <w:rPr>
          <w:rFonts w:ascii="Arial" w:hAnsi="Arial" w:cs="Arial"/>
        </w:rPr>
        <w:t>A</w:t>
      </w:r>
      <w:r w:rsidR="00134D64">
        <w:rPr>
          <w:rFonts w:ascii="Arial" w:hAnsi="Arial" w:cs="Arial"/>
        </w:rPr>
        <w:t>)</w:t>
      </w:r>
      <w:r w:rsidRPr="002E10D7">
        <w:rPr>
          <w:rFonts w:ascii="Arial" w:hAnsi="Arial" w:cs="Arial"/>
        </w:rPr>
        <w:t xml:space="preserve"> points for having </w:t>
      </w:r>
      <w:r w:rsidR="000B3F57" w:rsidRPr="002E10D7">
        <w:rPr>
          <w:rFonts w:ascii="Arial" w:hAnsi="Arial" w:cs="Arial"/>
          <w:smallCaps/>
          <w:spacing w:val="11"/>
        </w:rPr>
        <w:t>meetings</w:t>
      </w:r>
      <w:r w:rsidRPr="002E10D7">
        <w:rPr>
          <w:rFonts w:ascii="Arial" w:hAnsi="Arial" w:cs="Arial"/>
        </w:rPr>
        <w:t xml:space="preserve"> after November 5, 2024. If a potential </w:t>
      </w:r>
      <w:r w:rsidR="000B3F57" w:rsidRPr="002E10D7">
        <w:rPr>
          <w:rFonts w:ascii="Arial" w:hAnsi="Arial" w:cs="Arial"/>
          <w:smallCaps/>
          <w:spacing w:val="11"/>
        </w:rPr>
        <w:t>project</w:t>
      </w:r>
      <w:r w:rsidR="000B3F57" w:rsidRPr="002E10D7">
        <w:rPr>
          <w:rFonts w:ascii="Arial" w:hAnsi="Arial" w:cs="Arial"/>
        </w:rPr>
        <w:t xml:space="preserve"> </w:t>
      </w:r>
      <w:r w:rsidRPr="002E10D7">
        <w:rPr>
          <w:rFonts w:ascii="Arial" w:hAnsi="Arial" w:cs="Arial"/>
        </w:rPr>
        <w:t xml:space="preserve">concept is driven by a previous plan, the </w:t>
      </w:r>
      <w:r w:rsidR="000B3F57" w:rsidRPr="002E10D7">
        <w:rPr>
          <w:rFonts w:ascii="Arial" w:hAnsi="Arial" w:cs="Arial"/>
          <w:smallCaps/>
          <w:spacing w:val="12"/>
        </w:rPr>
        <w:t>applicant</w:t>
      </w:r>
      <w:r w:rsidRPr="002E10D7">
        <w:rPr>
          <w:rFonts w:ascii="Arial" w:hAnsi="Arial" w:cs="Arial"/>
        </w:rPr>
        <w:t xml:space="preserve"> can present the plan to</w:t>
      </w:r>
      <w:r w:rsidRPr="002E10D7">
        <w:rPr>
          <w:rFonts w:ascii="Arial" w:hAnsi="Arial" w:cs="Arial"/>
          <w:spacing w:val="-4"/>
        </w:rPr>
        <w:t xml:space="preserve"> </w:t>
      </w:r>
      <w:r w:rsidRPr="002E10D7">
        <w:rPr>
          <w:rFonts w:ascii="Arial" w:hAnsi="Arial" w:cs="Arial"/>
        </w:rPr>
        <w:t xml:space="preserve">current </w:t>
      </w:r>
      <w:r w:rsidR="00EB1443" w:rsidRPr="002E10D7">
        <w:rPr>
          <w:rFonts w:ascii="Arial" w:hAnsi="Arial" w:cs="Arial"/>
          <w:smallCaps/>
          <w:spacing w:val="12"/>
        </w:rPr>
        <w:t>residents</w:t>
      </w:r>
      <w:r w:rsidRPr="002E10D7">
        <w:rPr>
          <w:rFonts w:ascii="Arial" w:hAnsi="Arial" w:cs="Arial"/>
          <w:spacing w:val="12"/>
        </w:rPr>
        <w:t xml:space="preserve"> </w:t>
      </w:r>
      <w:r w:rsidRPr="002E10D7">
        <w:rPr>
          <w:rFonts w:ascii="Arial" w:hAnsi="Arial" w:cs="Arial"/>
        </w:rPr>
        <w:t>and request feedback using</w:t>
      </w:r>
      <w:r w:rsidRPr="002E10D7">
        <w:rPr>
          <w:rFonts w:ascii="Arial" w:hAnsi="Arial" w:cs="Arial"/>
          <w:spacing w:val="-1"/>
        </w:rPr>
        <w:t xml:space="preserve"> </w:t>
      </w:r>
      <w:r w:rsidRPr="002E10D7">
        <w:rPr>
          <w:rFonts w:ascii="Arial" w:hAnsi="Arial" w:cs="Arial"/>
        </w:rPr>
        <w:t>Criteria #</w:t>
      </w:r>
      <w:r w:rsidR="00442EEB">
        <w:rPr>
          <w:rFonts w:ascii="Arial" w:hAnsi="Arial" w:cs="Arial"/>
        </w:rPr>
        <w:t>5</w:t>
      </w:r>
      <w:r w:rsidRPr="002E10D7">
        <w:rPr>
          <w:rFonts w:ascii="Arial" w:hAnsi="Arial" w:cs="Arial"/>
        </w:rPr>
        <w:t>(C) Goals</w:t>
      </w:r>
      <w:r w:rsidRPr="002E10D7">
        <w:rPr>
          <w:rFonts w:ascii="Arial" w:hAnsi="Arial" w:cs="Arial"/>
          <w:spacing w:val="-3"/>
        </w:rPr>
        <w:t xml:space="preserve"> </w:t>
      </w:r>
      <w:r w:rsidRPr="002E10D7">
        <w:rPr>
          <w:rFonts w:ascii="Arial" w:hAnsi="Arial" w:cs="Arial"/>
        </w:rPr>
        <w:t>1-3</w:t>
      </w:r>
      <w:r w:rsidRPr="002E10D7">
        <w:rPr>
          <w:rFonts w:ascii="Arial" w:hAnsi="Arial" w:cs="Arial"/>
          <w:spacing w:val="-2"/>
        </w:rPr>
        <w:t xml:space="preserve"> </w:t>
      </w:r>
      <w:r w:rsidRPr="002E10D7">
        <w:rPr>
          <w:rFonts w:ascii="Arial" w:hAnsi="Arial" w:cs="Arial"/>
        </w:rPr>
        <w:t>on</w:t>
      </w:r>
      <w:r w:rsidRPr="002E10D7">
        <w:rPr>
          <w:rFonts w:ascii="Arial" w:hAnsi="Arial" w:cs="Arial"/>
          <w:spacing w:val="-4"/>
        </w:rPr>
        <w:t xml:space="preserve"> </w:t>
      </w:r>
      <w:r w:rsidRPr="002E10D7">
        <w:rPr>
          <w:rFonts w:ascii="Arial" w:hAnsi="Arial" w:cs="Arial"/>
          <w:highlight w:val="yellow"/>
        </w:rPr>
        <w:t>page</w:t>
      </w:r>
      <w:r w:rsidR="00CC2A80">
        <w:rPr>
          <w:rFonts w:ascii="Arial" w:hAnsi="Arial" w:cs="Arial"/>
          <w:highlight w:val="yellow"/>
        </w:rPr>
        <w:t xml:space="preserve">s </w:t>
      </w:r>
      <w:r w:rsidR="005631D4">
        <w:rPr>
          <w:rFonts w:ascii="Arial" w:hAnsi="Arial" w:cs="Arial"/>
          <w:highlight w:val="yellow"/>
        </w:rPr>
        <w:t>XX</w:t>
      </w:r>
      <w:r w:rsidR="00CC2A80">
        <w:rPr>
          <w:rFonts w:ascii="Arial" w:hAnsi="Arial" w:cs="Arial"/>
          <w:highlight w:val="yellow"/>
        </w:rPr>
        <w:t>-</w:t>
      </w:r>
      <w:r w:rsidR="005631D4" w:rsidRPr="005631D4">
        <w:rPr>
          <w:rFonts w:ascii="Arial" w:hAnsi="Arial" w:cs="Arial"/>
          <w:highlight w:val="yellow"/>
        </w:rPr>
        <w:t>XX</w:t>
      </w:r>
      <w:r w:rsidRPr="002E10D7">
        <w:rPr>
          <w:rFonts w:ascii="Arial" w:hAnsi="Arial" w:cs="Arial"/>
        </w:rPr>
        <w:t>.</w:t>
      </w:r>
      <w:r w:rsidRPr="002E10D7">
        <w:rPr>
          <w:rFonts w:ascii="Arial" w:hAnsi="Arial" w:cs="Arial"/>
          <w:spacing w:val="-1"/>
        </w:rPr>
        <w:t xml:space="preserve"> </w:t>
      </w:r>
      <w:r w:rsidRPr="002E10D7">
        <w:rPr>
          <w:rFonts w:ascii="Arial" w:hAnsi="Arial" w:cs="Arial"/>
        </w:rPr>
        <w:t>To obtain</w:t>
      </w:r>
      <w:r w:rsidRPr="002E10D7">
        <w:rPr>
          <w:rFonts w:ascii="Arial" w:hAnsi="Arial" w:cs="Arial"/>
          <w:spacing w:val="-4"/>
        </w:rPr>
        <w:t xml:space="preserve"> </w:t>
      </w:r>
      <w:r w:rsidRPr="002E10D7">
        <w:rPr>
          <w:rFonts w:ascii="Arial" w:hAnsi="Arial" w:cs="Arial"/>
        </w:rPr>
        <w:t>maximum</w:t>
      </w:r>
      <w:r w:rsidRPr="002E10D7">
        <w:rPr>
          <w:rFonts w:ascii="Arial" w:hAnsi="Arial" w:cs="Arial"/>
          <w:spacing w:val="-3"/>
        </w:rPr>
        <w:t xml:space="preserve"> </w:t>
      </w:r>
      <w:r w:rsidRPr="002E10D7">
        <w:rPr>
          <w:rFonts w:ascii="Arial" w:hAnsi="Arial" w:cs="Arial"/>
        </w:rPr>
        <w:t>points, t</w:t>
      </w:r>
      <w:r w:rsidRPr="002E10D7">
        <w:rPr>
          <w:rFonts w:ascii="Arial" w:hAnsi="Arial" w:cs="Arial"/>
          <w:spacing w:val="2"/>
        </w:rPr>
        <w:t xml:space="preserve">he </w:t>
      </w:r>
      <w:r w:rsidR="000B3F57" w:rsidRPr="002E10D7">
        <w:rPr>
          <w:rFonts w:ascii="Arial" w:hAnsi="Arial" w:cs="Arial"/>
          <w:smallCaps/>
          <w:spacing w:val="12"/>
        </w:rPr>
        <w:t>applicant</w:t>
      </w:r>
      <w:r w:rsidRPr="002E10D7">
        <w:rPr>
          <w:rFonts w:ascii="Arial" w:hAnsi="Arial" w:cs="Arial"/>
          <w:spacing w:val="2"/>
        </w:rPr>
        <w:t xml:space="preserve"> </w:t>
      </w:r>
      <w:r w:rsidRPr="002E10D7">
        <w:rPr>
          <w:rFonts w:ascii="Arial" w:hAnsi="Arial" w:cs="Arial"/>
          <w:spacing w:val="2"/>
          <w:u w:val="single"/>
        </w:rPr>
        <w:t>will</w:t>
      </w:r>
      <w:r w:rsidRPr="002E10D7">
        <w:rPr>
          <w:rFonts w:ascii="Arial" w:hAnsi="Arial" w:cs="Arial"/>
          <w:spacing w:val="2"/>
        </w:rPr>
        <w:t xml:space="preserve"> include feasible ideas in the </w:t>
      </w:r>
      <w:r w:rsidR="000B3F57" w:rsidRPr="002E10D7">
        <w:rPr>
          <w:rFonts w:ascii="Arial" w:hAnsi="Arial" w:cs="Arial"/>
          <w:smallCaps/>
          <w:spacing w:val="11"/>
        </w:rPr>
        <w:t>project’s</w:t>
      </w:r>
      <w:r w:rsidRPr="002E10D7">
        <w:rPr>
          <w:rFonts w:ascii="Arial" w:hAnsi="Arial" w:cs="Arial"/>
          <w:spacing w:val="2"/>
        </w:rPr>
        <w:t xml:space="preserve"> </w:t>
      </w:r>
      <w:r w:rsidR="000B3F57" w:rsidRPr="002E10D7">
        <w:rPr>
          <w:rFonts w:ascii="Arial" w:hAnsi="Arial" w:cs="Arial"/>
          <w:smallCaps/>
          <w:spacing w:val="2"/>
        </w:rPr>
        <w:t>design</w:t>
      </w:r>
      <w:r w:rsidRPr="002E10D7">
        <w:rPr>
          <w:rFonts w:ascii="Arial" w:hAnsi="Arial" w:cs="Arial"/>
        </w:rPr>
        <w:t xml:space="preserve"> </w:t>
      </w:r>
      <w:r w:rsidRPr="002E10D7">
        <w:rPr>
          <w:rFonts w:ascii="Arial" w:hAnsi="Arial" w:cs="Arial"/>
          <w:spacing w:val="2"/>
        </w:rPr>
        <w:t xml:space="preserve">from </w:t>
      </w:r>
      <w:r w:rsidR="009973C6" w:rsidRPr="002E10D7">
        <w:rPr>
          <w:rFonts w:ascii="Arial" w:hAnsi="Arial" w:cs="Arial"/>
          <w:smallCaps/>
          <w:spacing w:val="11"/>
        </w:rPr>
        <w:t>meetings</w:t>
      </w:r>
      <w:r w:rsidRPr="002E10D7">
        <w:rPr>
          <w:rFonts w:ascii="Arial" w:hAnsi="Arial" w:cs="Arial"/>
        </w:rPr>
        <w:t xml:space="preserve"> </w:t>
      </w:r>
      <w:r w:rsidRPr="002E10D7">
        <w:rPr>
          <w:rFonts w:ascii="Arial" w:hAnsi="Arial" w:cs="Arial"/>
          <w:u w:val="single"/>
        </w:rPr>
        <w:t>after</w:t>
      </w:r>
      <w:r w:rsidRPr="002E10D7">
        <w:rPr>
          <w:rFonts w:ascii="Arial" w:hAnsi="Arial" w:cs="Arial"/>
        </w:rPr>
        <w:t xml:space="preserve"> November 5, 2024. </w:t>
      </w:r>
    </w:p>
    <w:p w14:paraId="73C96750" w14:textId="77777777" w:rsidR="006F715C" w:rsidRDefault="006F715C">
      <w:pPr>
        <w:spacing w:before="0" w:beforeAutospacing="0" w:after="160" w:afterAutospacing="0" w:line="278" w:lineRule="auto"/>
        <w:ind w:left="0"/>
        <w:rPr>
          <w:rFonts w:ascii="Arial" w:hAnsi="Arial" w:cs="Arial"/>
          <w:kern w:val="0"/>
          <w14:ligatures w14:val="none"/>
        </w:rPr>
      </w:pPr>
      <w:r>
        <w:rPr>
          <w:rFonts w:ascii="Arial" w:hAnsi="Arial" w:cs="Arial"/>
        </w:rPr>
        <w:br w:type="page"/>
      </w:r>
    </w:p>
    <w:p w14:paraId="427BAE1F" w14:textId="1E269E5D" w:rsidR="00C8685D" w:rsidRPr="00383660" w:rsidRDefault="00E0137C" w:rsidP="00711711">
      <w:pPr>
        <w:pStyle w:val="BodyText"/>
        <w:spacing w:before="199"/>
        <w:ind w:left="0"/>
        <w:rPr>
          <w:rFonts w:ascii="Arial" w:hAnsi="Arial" w:cs="Arial"/>
          <w:sz w:val="28"/>
          <w:szCs w:val="28"/>
          <w:u w:val="single"/>
        </w:rPr>
      </w:pPr>
      <w:r w:rsidRPr="00383660">
        <w:rPr>
          <w:rFonts w:ascii="Arial" w:hAnsi="Arial" w:cs="Arial"/>
          <w:b/>
          <w:bCs/>
          <w:sz w:val="28"/>
          <w:szCs w:val="28"/>
          <w:u w:val="single"/>
        </w:rPr>
        <w:lastRenderedPageBreak/>
        <w:t>PROJECT SELECTION CRITERIA #</w:t>
      </w:r>
      <w:r w:rsidR="00442EEB" w:rsidRPr="00383660">
        <w:rPr>
          <w:rFonts w:ascii="Arial" w:hAnsi="Arial" w:cs="Arial"/>
          <w:b/>
          <w:bCs/>
          <w:sz w:val="28"/>
          <w:szCs w:val="28"/>
          <w:u w:val="single"/>
        </w:rPr>
        <w:t>5</w:t>
      </w:r>
      <w:r w:rsidR="00134D64" w:rsidRPr="00383660">
        <w:rPr>
          <w:rFonts w:ascii="Arial" w:hAnsi="Arial" w:cs="Arial"/>
          <w:b/>
          <w:bCs/>
          <w:sz w:val="28"/>
          <w:szCs w:val="28"/>
          <w:u w:val="single"/>
        </w:rPr>
        <w:t>(</w:t>
      </w:r>
      <w:r w:rsidRPr="00383660">
        <w:rPr>
          <w:rFonts w:ascii="Arial" w:hAnsi="Arial" w:cs="Arial"/>
          <w:b/>
          <w:bCs/>
          <w:sz w:val="28"/>
          <w:szCs w:val="28"/>
          <w:u w:val="single"/>
        </w:rPr>
        <w:t>B</w:t>
      </w:r>
      <w:r w:rsidR="00134D64" w:rsidRPr="00383660">
        <w:rPr>
          <w:rFonts w:ascii="Arial" w:hAnsi="Arial" w:cs="Arial"/>
          <w:b/>
          <w:bCs/>
          <w:sz w:val="28"/>
          <w:szCs w:val="28"/>
          <w:u w:val="single"/>
        </w:rPr>
        <w:t>)</w:t>
      </w:r>
      <w:r w:rsidR="009A7C26" w:rsidRPr="00383660">
        <w:rPr>
          <w:rFonts w:ascii="Arial" w:hAnsi="Arial" w:cs="Arial"/>
          <w:b/>
          <w:bCs/>
          <w:sz w:val="28"/>
          <w:szCs w:val="28"/>
          <w:u w:val="single"/>
        </w:rPr>
        <w:t xml:space="preserve">, </w:t>
      </w:r>
      <w:r w:rsidR="009A7C26" w:rsidRPr="00383660">
        <w:rPr>
          <w:rFonts w:ascii="Arial" w:hAnsi="Arial" w:cs="Arial"/>
          <w:b/>
          <w:bCs/>
          <w:sz w:val="28"/>
          <w:szCs w:val="28"/>
          <w:highlight w:val="yellow"/>
          <w:u w:val="single"/>
        </w:rPr>
        <w:t>p</w:t>
      </w:r>
      <w:r w:rsidR="008709BC">
        <w:rPr>
          <w:rFonts w:ascii="Arial" w:hAnsi="Arial" w:cs="Arial"/>
          <w:b/>
          <w:bCs/>
          <w:sz w:val="28"/>
          <w:szCs w:val="28"/>
          <w:highlight w:val="yellow"/>
          <w:u w:val="single"/>
        </w:rPr>
        <w:t>a</w:t>
      </w:r>
      <w:r w:rsidR="009A7C26" w:rsidRPr="00383660">
        <w:rPr>
          <w:rFonts w:ascii="Arial" w:hAnsi="Arial" w:cs="Arial"/>
          <w:b/>
          <w:bCs/>
          <w:sz w:val="28"/>
          <w:szCs w:val="28"/>
          <w:highlight w:val="yellow"/>
          <w:u w:val="single"/>
        </w:rPr>
        <w:t>g</w:t>
      </w:r>
      <w:r w:rsidR="008709BC">
        <w:rPr>
          <w:rFonts w:ascii="Arial" w:hAnsi="Arial" w:cs="Arial"/>
          <w:b/>
          <w:bCs/>
          <w:sz w:val="28"/>
          <w:szCs w:val="28"/>
          <w:highlight w:val="yellow"/>
          <w:u w:val="single"/>
        </w:rPr>
        <w:t>e</w:t>
      </w:r>
      <w:r w:rsidR="009A7C26" w:rsidRPr="00383660">
        <w:rPr>
          <w:rFonts w:ascii="Arial" w:hAnsi="Arial" w:cs="Arial"/>
          <w:b/>
          <w:bCs/>
          <w:sz w:val="28"/>
          <w:szCs w:val="28"/>
          <w:highlight w:val="yellow"/>
          <w:u w:val="single"/>
        </w:rPr>
        <w:t xml:space="preserve">. </w:t>
      </w:r>
      <w:r w:rsidR="00E45BAE" w:rsidRPr="00383660">
        <w:rPr>
          <w:rFonts w:ascii="Arial" w:hAnsi="Arial" w:cs="Arial"/>
          <w:b/>
          <w:bCs/>
          <w:sz w:val="28"/>
          <w:szCs w:val="28"/>
          <w:highlight w:val="yellow"/>
          <w:u w:val="single"/>
        </w:rPr>
        <w:t>22</w:t>
      </w:r>
    </w:p>
    <w:p w14:paraId="0E1967FF" w14:textId="39412AEB" w:rsidR="002F27FC" w:rsidRPr="002E10D7" w:rsidRDefault="00B2225E" w:rsidP="00F66F33">
      <w:pPr>
        <w:ind w:left="0"/>
        <w:rPr>
          <w:rFonts w:ascii="Arial" w:hAnsi="Arial" w:cs="Arial"/>
        </w:rPr>
      </w:pPr>
      <w:r w:rsidRPr="003E69F6">
        <w:rPr>
          <w:rFonts w:ascii="Arial" w:hAnsi="Arial" w:cs="Arial"/>
          <w:spacing w:val="12"/>
        </w:rPr>
        <w:t>U</w:t>
      </w:r>
      <w:r w:rsidR="00887D1E" w:rsidRPr="003E69F6">
        <w:rPr>
          <w:rFonts w:ascii="Arial" w:hAnsi="Arial" w:cs="Arial"/>
        </w:rPr>
        <w:t xml:space="preserve">sing </w:t>
      </w:r>
      <w:r w:rsidR="00FF1691">
        <w:rPr>
          <w:rFonts w:ascii="Arial" w:hAnsi="Arial" w:cs="Arial"/>
        </w:rPr>
        <w:t>various</w:t>
      </w:r>
      <w:r w:rsidR="00887D1E" w:rsidRPr="003E69F6">
        <w:rPr>
          <w:rFonts w:ascii="Arial" w:hAnsi="Arial" w:cs="Arial"/>
        </w:rPr>
        <w:t xml:space="preserve"> communication methods</w:t>
      </w:r>
      <w:r w:rsidR="00887D1E" w:rsidRPr="002E10D7">
        <w:rPr>
          <w:rFonts w:ascii="Arial" w:hAnsi="Arial" w:cs="Arial"/>
        </w:rPr>
        <w:t xml:space="preserve"> </w:t>
      </w:r>
      <w:r w:rsidR="00D857A1" w:rsidRPr="00D857A1">
        <w:rPr>
          <w:rFonts w:ascii="Arial" w:hAnsi="Arial" w:cs="Arial"/>
        </w:rPr>
        <w:t xml:space="preserve">to invite </w:t>
      </w:r>
      <w:r w:rsidR="00D857A1" w:rsidRPr="00B2225E">
        <w:rPr>
          <w:rFonts w:ascii="Arial" w:hAnsi="Arial" w:cs="Arial"/>
          <w:smallCaps/>
        </w:rPr>
        <w:t>residents</w:t>
      </w:r>
      <w:r w:rsidR="00D857A1" w:rsidRPr="00D857A1">
        <w:rPr>
          <w:rFonts w:ascii="Arial" w:hAnsi="Arial" w:cs="Arial"/>
        </w:rPr>
        <w:t xml:space="preserve"> is key to boosting attendance and conducting productive </w:t>
      </w:r>
      <w:r w:rsidR="00D857A1" w:rsidRPr="005D35AF">
        <w:rPr>
          <w:rFonts w:ascii="Arial" w:hAnsi="Arial" w:cs="Arial"/>
          <w:smallCaps/>
        </w:rPr>
        <w:t>meeting</w:t>
      </w:r>
      <w:r w:rsidR="00D857A1" w:rsidRPr="00D857A1">
        <w:rPr>
          <w:rFonts w:ascii="Arial" w:hAnsi="Arial" w:cs="Arial"/>
        </w:rPr>
        <w:t>s</w:t>
      </w:r>
      <w:r w:rsidR="005A19C7" w:rsidRPr="002E10D7">
        <w:rPr>
          <w:rFonts w:ascii="Arial" w:hAnsi="Arial" w:cs="Arial"/>
        </w:rPr>
        <w:t xml:space="preserve">. </w:t>
      </w:r>
      <w:r w:rsidR="003E495D" w:rsidRPr="002E10D7">
        <w:rPr>
          <w:rFonts w:ascii="Arial" w:hAnsi="Arial" w:cs="Arial"/>
        </w:rPr>
        <w:t>If</w:t>
      </w:r>
      <w:r w:rsidR="003E495D" w:rsidRPr="00DD6396">
        <w:rPr>
          <w:rFonts w:ascii="Arial" w:hAnsi="Arial" w:cs="Arial"/>
          <w:spacing w:val="-4"/>
        </w:rPr>
        <w:t xml:space="preserve"> </w:t>
      </w:r>
      <w:r w:rsidR="00142BEB" w:rsidRPr="002E10D7">
        <w:rPr>
          <w:rFonts w:ascii="Arial" w:hAnsi="Arial" w:cs="Arial"/>
          <w:smallCaps/>
          <w:spacing w:val="-4"/>
        </w:rPr>
        <w:t>residents</w:t>
      </w:r>
      <w:r w:rsidR="00142BEB" w:rsidRPr="002E10D7">
        <w:rPr>
          <w:rFonts w:ascii="Arial" w:hAnsi="Arial" w:cs="Arial"/>
          <w:spacing w:val="-4"/>
        </w:rPr>
        <w:t xml:space="preserve"> </w:t>
      </w:r>
      <w:r w:rsidR="003E495D" w:rsidRPr="002E10D7">
        <w:rPr>
          <w:rFonts w:ascii="Arial" w:hAnsi="Arial" w:cs="Arial"/>
        </w:rPr>
        <w:t>do</w:t>
      </w:r>
      <w:r w:rsidR="003E495D" w:rsidRPr="002E10D7">
        <w:rPr>
          <w:rFonts w:ascii="Arial" w:hAnsi="Arial" w:cs="Arial"/>
          <w:spacing w:val="-1"/>
        </w:rPr>
        <w:t xml:space="preserve"> </w:t>
      </w:r>
      <w:r w:rsidR="003E495D" w:rsidRPr="002E10D7">
        <w:rPr>
          <w:rFonts w:ascii="Arial" w:hAnsi="Arial" w:cs="Arial"/>
        </w:rPr>
        <w:t>not</w:t>
      </w:r>
      <w:r w:rsidR="003E495D" w:rsidRPr="002E10D7">
        <w:rPr>
          <w:rFonts w:ascii="Arial" w:hAnsi="Arial" w:cs="Arial"/>
          <w:spacing w:val="-1"/>
        </w:rPr>
        <w:t xml:space="preserve"> </w:t>
      </w:r>
      <w:r w:rsidR="003E495D" w:rsidRPr="002E10D7">
        <w:rPr>
          <w:rFonts w:ascii="Arial" w:hAnsi="Arial" w:cs="Arial"/>
        </w:rPr>
        <w:t>know</w:t>
      </w:r>
      <w:r w:rsidR="003E495D" w:rsidRPr="002E10D7">
        <w:rPr>
          <w:rFonts w:ascii="Arial" w:hAnsi="Arial" w:cs="Arial"/>
          <w:spacing w:val="-4"/>
        </w:rPr>
        <w:t xml:space="preserve"> </w:t>
      </w:r>
      <w:r w:rsidR="003E495D" w:rsidRPr="002E10D7">
        <w:rPr>
          <w:rFonts w:ascii="Arial" w:hAnsi="Arial" w:cs="Arial"/>
        </w:rPr>
        <w:t>about the</w:t>
      </w:r>
      <w:r w:rsidR="003E495D" w:rsidRPr="002E10D7">
        <w:rPr>
          <w:rFonts w:ascii="Arial" w:hAnsi="Arial" w:cs="Arial"/>
          <w:spacing w:val="-1"/>
        </w:rPr>
        <w:t xml:space="preserve"> </w:t>
      </w:r>
      <w:r w:rsidR="003E495D" w:rsidRPr="002E10D7">
        <w:rPr>
          <w:rFonts w:ascii="Arial" w:hAnsi="Arial" w:cs="Arial"/>
          <w:smallCaps/>
          <w:spacing w:val="12"/>
        </w:rPr>
        <w:t>meeting(s)</w:t>
      </w:r>
      <w:r w:rsidR="003E495D" w:rsidRPr="002E10D7">
        <w:rPr>
          <w:rFonts w:ascii="Arial" w:hAnsi="Arial" w:cs="Arial"/>
          <w:spacing w:val="12"/>
        </w:rPr>
        <w:t xml:space="preserve">, </w:t>
      </w:r>
      <w:r w:rsidR="003E495D" w:rsidRPr="002E10D7">
        <w:rPr>
          <w:rFonts w:ascii="Arial" w:hAnsi="Arial" w:cs="Arial"/>
        </w:rPr>
        <w:t>they</w:t>
      </w:r>
      <w:r w:rsidR="003E495D" w:rsidRPr="002E10D7">
        <w:rPr>
          <w:rFonts w:ascii="Arial" w:hAnsi="Arial" w:cs="Arial"/>
          <w:spacing w:val="-5"/>
        </w:rPr>
        <w:t xml:space="preserve"> </w:t>
      </w:r>
      <w:r w:rsidR="003E495D" w:rsidRPr="002E10D7">
        <w:rPr>
          <w:rFonts w:ascii="Arial" w:hAnsi="Arial" w:cs="Arial"/>
        </w:rPr>
        <w:t>will</w:t>
      </w:r>
      <w:r w:rsidR="003E495D" w:rsidRPr="002E10D7">
        <w:rPr>
          <w:rFonts w:ascii="Arial" w:hAnsi="Arial" w:cs="Arial"/>
          <w:spacing w:val="-3"/>
        </w:rPr>
        <w:t xml:space="preserve"> </w:t>
      </w:r>
      <w:r w:rsidR="003E495D" w:rsidRPr="002E10D7">
        <w:rPr>
          <w:rFonts w:ascii="Arial" w:hAnsi="Arial" w:cs="Arial"/>
        </w:rPr>
        <w:t>not</w:t>
      </w:r>
      <w:r w:rsidR="003E495D" w:rsidRPr="002E10D7">
        <w:rPr>
          <w:rFonts w:ascii="Arial" w:hAnsi="Arial" w:cs="Arial"/>
          <w:spacing w:val="-2"/>
        </w:rPr>
        <w:t xml:space="preserve"> </w:t>
      </w:r>
      <w:r w:rsidR="003E495D" w:rsidRPr="002E10D7">
        <w:rPr>
          <w:rFonts w:ascii="Arial" w:hAnsi="Arial" w:cs="Arial"/>
        </w:rPr>
        <w:t>come.</w:t>
      </w:r>
      <w:r w:rsidR="004724B2" w:rsidRPr="002E10D7">
        <w:rPr>
          <w:rFonts w:ascii="Arial" w:hAnsi="Arial" w:cs="Arial"/>
        </w:rPr>
        <w:t xml:space="preserve"> Involving a </w:t>
      </w:r>
      <w:r w:rsidR="004724B2" w:rsidRPr="002E10D7">
        <w:rPr>
          <w:rFonts w:ascii="Arial" w:hAnsi="Arial" w:cs="Arial"/>
          <w:smallCaps/>
        </w:rPr>
        <w:t>broad representation</w:t>
      </w:r>
      <w:r w:rsidR="004724B2" w:rsidRPr="002E10D7">
        <w:rPr>
          <w:rFonts w:ascii="Arial" w:hAnsi="Arial" w:cs="Arial"/>
        </w:rPr>
        <w:t xml:space="preserve"> of </w:t>
      </w:r>
      <w:r w:rsidR="004724B2" w:rsidRPr="00BB066C">
        <w:rPr>
          <w:rFonts w:ascii="Arial" w:hAnsi="Arial" w:cs="Arial"/>
          <w:smallCaps/>
        </w:rPr>
        <w:t>residents</w:t>
      </w:r>
      <w:r w:rsidR="004724B2" w:rsidRPr="002E10D7">
        <w:rPr>
          <w:rFonts w:ascii="Arial" w:hAnsi="Arial" w:cs="Arial"/>
        </w:rPr>
        <w:t xml:space="preserve"> to </w:t>
      </w:r>
      <w:r w:rsidR="004724B2" w:rsidRPr="002E10D7">
        <w:rPr>
          <w:rFonts w:ascii="Arial" w:hAnsi="Arial" w:cs="Arial"/>
          <w:smallCaps/>
        </w:rPr>
        <w:t>design</w:t>
      </w:r>
      <w:r w:rsidR="004724B2" w:rsidRPr="002E10D7">
        <w:rPr>
          <w:rFonts w:ascii="Arial" w:hAnsi="Arial" w:cs="Arial"/>
        </w:rPr>
        <w:t xml:space="preserve"> the </w:t>
      </w:r>
      <w:r w:rsidR="004724B2" w:rsidRPr="002E10D7">
        <w:rPr>
          <w:rFonts w:ascii="Arial" w:hAnsi="Arial" w:cs="Arial"/>
          <w:smallCaps/>
        </w:rPr>
        <w:t>park</w:t>
      </w:r>
      <w:r w:rsidR="004724B2" w:rsidRPr="002E10D7">
        <w:rPr>
          <w:rFonts w:ascii="Arial" w:hAnsi="Arial" w:cs="Arial"/>
        </w:rPr>
        <w:t xml:space="preserve"> ensures that it will meet the diverse needs of the community.</w:t>
      </w:r>
      <w:r w:rsidR="00514162" w:rsidRPr="002E10D7">
        <w:rPr>
          <w:rFonts w:ascii="Arial" w:hAnsi="Arial" w:cs="Arial"/>
        </w:rPr>
        <w:t xml:space="preserve"> </w:t>
      </w:r>
    </w:p>
    <w:p w14:paraId="27484DFC" w14:textId="26A311A1" w:rsidR="0075109F" w:rsidRPr="002C742A" w:rsidRDefault="00B2445F" w:rsidP="006F715C">
      <w:pPr>
        <w:pStyle w:val="ListParagraph"/>
        <w:numPr>
          <w:ilvl w:val="0"/>
          <w:numId w:val="94"/>
        </w:numPr>
        <w:spacing w:before="221"/>
        <w:rPr>
          <w:rFonts w:ascii="Arial" w:hAnsi="Arial" w:cs="Arial"/>
          <w:color w:val="1B7639"/>
        </w:rPr>
      </w:pPr>
      <w:r w:rsidRPr="002C742A">
        <w:rPr>
          <w:rFonts w:ascii="Arial" w:hAnsi="Arial" w:cs="Arial"/>
        </w:rPr>
        <w:t>Different</w:t>
      </w:r>
      <w:r w:rsidRPr="002C742A">
        <w:rPr>
          <w:rFonts w:ascii="Arial" w:hAnsi="Arial" w:cs="Arial"/>
          <w:spacing w:val="-3"/>
        </w:rPr>
        <w:t xml:space="preserve"> </w:t>
      </w:r>
      <w:r w:rsidRPr="002C742A">
        <w:rPr>
          <w:rFonts w:ascii="Arial" w:hAnsi="Arial" w:cs="Arial"/>
        </w:rPr>
        <w:t>types</w:t>
      </w:r>
      <w:r w:rsidRPr="002C742A">
        <w:rPr>
          <w:rFonts w:ascii="Arial" w:hAnsi="Arial" w:cs="Arial"/>
          <w:spacing w:val="-5"/>
        </w:rPr>
        <w:t xml:space="preserve"> </w:t>
      </w:r>
      <w:r w:rsidRPr="002C742A">
        <w:rPr>
          <w:rFonts w:ascii="Arial" w:hAnsi="Arial" w:cs="Arial"/>
        </w:rPr>
        <w:t>of</w:t>
      </w:r>
      <w:r w:rsidRPr="002C742A">
        <w:rPr>
          <w:rFonts w:ascii="Arial" w:hAnsi="Arial" w:cs="Arial"/>
          <w:spacing w:val="-3"/>
        </w:rPr>
        <w:t xml:space="preserve"> </w:t>
      </w:r>
      <w:r w:rsidRPr="002C742A">
        <w:rPr>
          <w:rFonts w:ascii="Arial" w:hAnsi="Arial" w:cs="Arial"/>
        </w:rPr>
        <w:t>methods</w:t>
      </w:r>
      <w:r w:rsidRPr="002C742A">
        <w:rPr>
          <w:rFonts w:ascii="Arial" w:hAnsi="Arial" w:cs="Arial"/>
          <w:spacing w:val="-3"/>
        </w:rPr>
        <w:t xml:space="preserve"> </w:t>
      </w:r>
      <w:r w:rsidRPr="002C742A">
        <w:rPr>
          <w:rFonts w:ascii="Arial" w:hAnsi="Arial" w:cs="Arial"/>
        </w:rPr>
        <w:t>can</w:t>
      </w:r>
      <w:r w:rsidRPr="002C742A">
        <w:rPr>
          <w:rFonts w:ascii="Arial" w:hAnsi="Arial" w:cs="Arial"/>
          <w:spacing w:val="-3"/>
        </w:rPr>
        <w:t xml:space="preserve"> </w:t>
      </w:r>
      <w:r w:rsidRPr="002C742A">
        <w:rPr>
          <w:rFonts w:ascii="Arial" w:hAnsi="Arial" w:cs="Arial"/>
        </w:rPr>
        <w:t>be</w:t>
      </w:r>
      <w:r w:rsidRPr="002C742A">
        <w:rPr>
          <w:rFonts w:ascii="Arial" w:hAnsi="Arial" w:cs="Arial"/>
          <w:spacing w:val="-3"/>
        </w:rPr>
        <w:t xml:space="preserve"> </w:t>
      </w:r>
      <w:r w:rsidRPr="002C742A">
        <w:rPr>
          <w:rFonts w:ascii="Arial" w:hAnsi="Arial" w:cs="Arial"/>
        </w:rPr>
        <w:t>used</w:t>
      </w:r>
      <w:r w:rsidRPr="002C742A">
        <w:rPr>
          <w:rFonts w:ascii="Arial" w:hAnsi="Arial" w:cs="Arial"/>
          <w:spacing w:val="-3"/>
        </w:rPr>
        <w:t xml:space="preserve"> </w:t>
      </w:r>
      <w:r w:rsidRPr="002C742A">
        <w:rPr>
          <w:rFonts w:ascii="Arial" w:hAnsi="Arial" w:cs="Arial"/>
        </w:rPr>
        <w:t>to</w:t>
      </w:r>
      <w:r w:rsidRPr="002C742A">
        <w:rPr>
          <w:rFonts w:ascii="Arial" w:hAnsi="Arial" w:cs="Arial"/>
          <w:spacing w:val="-3"/>
        </w:rPr>
        <w:t xml:space="preserve"> </w:t>
      </w:r>
      <w:r w:rsidRPr="002C742A">
        <w:rPr>
          <w:rFonts w:ascii="Arial" w:hAnsi="Arial" w:cs="Arial"/>
        </w:rPr>
        <w:t>invite</w:t>
      </w:r>
      <w:r w:rsidRPr="002C742A">
        <w:rPr>
          <w:rFonts w:ascii="Arial" w:hAnsi="Arial" w:cs="Arial"/>
          <w:spacing w:val="-3"/>
        </w:rPr>
        <w:t xml:space="preserve"> </w:t>
      </w:r>
      <w:r w:rsidRPr="002C742A">
        <w:rPr>
          <w:rFonts w:ascii="Arial" w:hAnsi="Arial" w:cs="Arial"/>
        </w:rPr>
        <w:t>and</w:t>
      </w:r>
      <w:r w:rsidRPr="002C742A">
        <w:rPr>
          <w:rFonts w:ascii="Arial" w:hAnsi="Arial" w:cs="Arial"/>
          <w:spacing w:val="-5"/>
        </w:rPr>
        <w:t xml:space="preserve"> </w:t>
      </w:r>
      <w:r w:rsidRPr="002C742A">
        <w:rPr>
          <w:rFonts w:ascii="Arial" w:hAnsi="Arial" w:cs="Arial"/>
        </w:rPr>
        <w:t xml:space="preserve">encourage </w:t>
      </w:r>
      <w:r w:rsidR="00AA3A09" w:rsidRPr="002C742A">
        <w:rPr>
          <w:rFonts w:ascii="Arial" w:hAnsi="Arial" w:cs="Arial"/>
          <w:smallCaps/>
          <w:spacing w:val="12"/>
        </w:rPr>
        <w:t>residents</w:t>
      </w:r>
      <w:r w:rsidRPr="002C742A">
        <w:rPr>
          <w:rFonts w:ascii="Arial" w:hAnsi="Arial" w:cs="Arial"/>
          <w:spacing w:val="11"/>
        </w:rPr>
        <w:t xml:space="preserve"> </w:t>
      </w:r>
      <w:r w:rsidRPr="002C742A">
        <w:rPr>
          <w:rFonts w:ascii="Arial" w:hAnsi="Arial" w:cs="Arial"/>
        </w:rPr>
        <w:t>to participate. Each of the following examples would count as one method</w:t>
      </w:r>
      <w:r w:rsidR="0075109F" w:rsidRPr="002C742A">
        <w:rPr>
          <w:rFonts w:ascii="Arial" w:hAnsi="Arial" w:cs="Arial"/>
        </w:rPr>
        <w:t>:</w:t>
      </w:r>
    </w:p>
    <w:p w14:paraId="01C5500E" w14:textId="77777777" w:rsidR="00FC5BE4" w:rsidRPr="002E10D7" w:rsidRDefault="00B2445F" w:rsidP="006F715C">
      <w:pPr>
        <w:pStyle w:val="ListParagraph"/>
        <w:widowControl w:val="0"/>
        <w:numPr>
          <w:ilvl w:val="0"/>
          <w:numId w:val="69"/>
        </w:numPr>
        <w:tabs>
          <w:tab w:val="left" w:pos="1801"/>
        </w:tabs>
        <w:autoSpaceDE w:val="0"/>
        <w:autoSpaceDN w:val="0"/>
        <w:spacing w:after="120" w:afterAutospacing="0"/>
        <w:contextualSpacing w:val="0"/>
        <w:rPr>
          <w:rFonts w:ascii="Arial" w:hAnsi="Arial" w:cs="Arial"/>
          <w:color w:val="1B7639"/>
        </w:rPr>
      </w:pPr>
      <w:r w:rsidRPr="002E10D7">
        <w:rPr>
          <w:rFonts w:ascii="Arial" w:hAnsi="Arial" w:cs="Arial"/>
        </w:rPr>
        <w:t>Providing</w:t>
      </w:r>
      <w:r w:rsidRPr="002E10D7">
        <w:rPr>
          <w:rFonts w:ascii="Arial" w:hAnsi="Arial" w:cs="Arial"/>
          <w:spacing w:val="-5"/>
        </w:rPr>
        <w:t xml:space="preserve"> </w:t>
      </w:r>
      <w:r w:rsidRPr="002E10D7">
        <w:rPr>
          <w:rFonts w:ascii="Arial" w:hAnsi="Arial" w:cs="Arial"/>
        </w:rPr>
        <w:t>incentives</w:t>
      </w:r>
      <w:r w:rsidRPr="002E10D7">
        <w:rPr>
          <w:rFonts w:ascii="Arial" w:hAnsi="Arial" w:cs="Arial"/>
          <w:spacing w:val="-3"/>
        </w:rPr>
        <w:t xml:space="preserve"> </w:t>
      </w:r>
      <w:r w:rsidRPr="002E10D7">
        <w:rPr>
          <w:rFonts w:ascii="Arial" w:hAnsi="Arial" w:cs="Arial"/>
        </w:rPr>
        <w:t>to</w:t>
      </w:r>
      <w:r w:rsidRPr="002E10D7">
        <w:rPr>
          <w:rFonts w:ascii="Arial" w:hAnsi="Arial" w:cs="Arial"/>
          <w:spacing w:val="-3"/>
        </w:rPr>
        <w:t xml:space="preserve"> </w:t>
      </w:r>
      <w:r w:rsidRPr="002E10D7">
        <w:rPr>
          <w:rFonts w:ascii="Arial" w:hAnsi="Arial" w:cs="Arial"/>
        </w:rPr>
        <w:t>attend</w:t>
      </w:r>
      <w:r w:rsidRPr="002E10D7">
        <w:rPr>
          <w:rFonts w:ascii="Arial" w:hAnsi="Arial" w:cs="Arial"/>
          <w:spacing w:val="-3"/>
        </w:rPr>
        <w:t xml:space="preserve"> </w:t>
      </w:r>
      <w:r w:rsidRPr="002E10D7">
        <w:rPr>
          <w:rFonts w:ascii="Arial" w:hAnsi="Arial" w:cs="Arial"/>
        </w:rPr>
        <w:t>is</w:t>
      </w:r>
      <w:r w:rsidRPr="002E10D7">
        <w:rPr>
          <w:rFonts w:ascii="Arial" w:hAnsi="Arial" w:cs="Arial"/>
          <w:spacing w:val="-5"/>
        </w:rPr>
        <w:t xml:space="preserve"> </w:t>
      </w:r>
      <w:r w:rsidRPr="002E10D7">
        <w:rPr>
          <w:rFonts w:ascii="Arial" w:hAnsi="Arial" w:cs="Arial"/>
        </w:rPr>
        <w:t>a</w:t>
      </w:r>
      <w:r w:rsidRPr="002E10D7">
        <w:rPr>
          <w:rFonts w:ascii="Arial" w:hAnsi="Arial" w:cs="Arial"/>
          <w:spacing w:val="-3"/>
        </w:rPr>
        <w:t xml:space="preserve"> </w:t>
      </w:r>
      <w:r w:rsidRPr="002E10D7">
        <w:rPr>
          <w:rFonts w:ascii="Arial" w:hAnsi="Arial" w:cs="Arial"/>
        </w:rPr>
        <w:t>technique</w:t>
      </w:r>
      <w:r w:rsidRPr="002E10D7">
        <w:rPr>
          <w:rFonts w:ascii="Arial" w:hAnsi="Arial" w:cs="Arial"/>
          <w:spacing w:val="-5"/>
        </w:rPr>
        <w:t xml:space="preserve"> </w:t>
      </w:r>
      <w:r w:rsidRPr="002E10D7">
        <w:rPr>
          <w:rFonts w:ascii="Arial" w:hAnsi="Arial" w:cs="Arial"/>
        </w:rPr>
        <w:t>that</w:t>
      </w:r>
      <w:r w:rsidRPr="002E10D7">
        <w:rPr>
          <w:rFonts w:ascii="Arial" w:hAnsi="Arial" w:cs="Arial"/>
          <w:spacing w:val="-5"/>
        </w:rPr>
        <w:t xml:space="preserve"> </w:t>
      </w:r>
      <w:r w:rsidRPr="002E10D7">
        <w:rPr>
          <w:rFonts w:ascii="Arial" w:hAnsi="Arial" w:cs="Arial"/>
        </w:rPr>
        <w:t>agencies</w:t>
      </w:r>
      <w:r w:rsidRPr="002E10D7">
        <w:rPr>
          <w:rFonts w:ascii="Arial" w:hAnsi="Arial" w:cs="Arial"/>
          <w:spacing w:val="-3"/>
        </w:rPr>
        <w:t xml:space="preserve"> </w:t>
      </w:r>
      <w:r w:rsidRPr="002E10D7">
        <w:rPr>
          <w:rFonts w:ascii="Arial" w:hAnsi="Arial" w:cs="Arial"/>
        </w:rPr>
        <w:t>have</w:t>
      </w:r>
      <w:r w:rsidRPr="002E10D7">
        <w:rPr>
          <w:rFonts w:ascii="Arial" w:hAnsi="Arial" w:cs="Arial"/>
          <w:spacing w:val="-3"/>
        </w:rPr>
        <w:t xml:space="preserve"> </w:t>
      </w:r>
      <w:r w:rsidRPr="002E10D7">
        <w:rPr>
          <w:rFonts w:ascii="Arial" w:hAnsi="Arial" w:cs="Arial"/>
        </w:rPr>
        <w:t>used</w:t>
      </w:r>
      <w:r w:rsidRPr="002E10D7">
        <w:rPr>
          <w:rFonts w:ascii="Arial" w:hAnsi="Arial" w:cs="Arial"/>
          <w:spacing w:val="-3"/>
        </w:rPr>
        <w:t xml:space="preserve"> </w:t>
      </w:r>
      <w:r w:rsidRPr="002E10D7">
        <w:rPr>
          <w:rFonts w:ascii="Arial" w:hAnsi="Arial" w:cs="Arial"/>
        </w:rPr>
        <w:t>to increase turnout. Make the incentives clear in the invitations</w:t>
      </w:r>
      <w:r w:rsidR="00FC5BE4" w:rsidRPr="002E10D7">
        <w:rPr>
          <w:rFonts w:ascii="Arial" w:hAnsi="Arial" w:cs="Arial"/>
        </w:rPr>
        <w:t>.</w:t>
      </w:r>
    </w:p>
    <w:p w14:paraId="4B4D67CA" w14:textId="2885F35C" w:rsidR="00FC5BE4" w:rsidRPr="002E10D7" w:rsidRDefault="00B2445F" w:rsidP="006F715C">
      <w:pPr>
        <w:pStyle w:val="ListParagraph"/>
        <w:widowControl w:val="0"/>
        <w:numPr>
          <w:ilvl w:val="0"/>
          <w:numId w:val="69"/>
        </w:numPr>
        <w:tabs>
          <w:tab w:val="left" w:pos="1801"/>
        </w:tabs>
        <w:autoSpaceDE w:val="0"/>
        <w:autoSpaceDN w:val="0"/>
        <w:spacing w:before="0" w:after="0" w:afterAutospacing="0"/>
        <w:rPr>
          <w:rFonts w:ascii="Arial" w:hAnsi="Arial" w:cs="Arial"/>
          <w:color w:val="1B7639"/>
        </w:rPr>
      </w:pPr>
      <w:r w:rsidRPr="002E10D7">
        <w:rPr>
          <w:rFonts w:ascii="Arial" w:hAnsi="Arial" w:cs="Arial"/>
        </w:rPr>
        <w:t>Partner</w:t>
      </w:r>
      <w:r w:rsidR="003F5329">
        <w:rPr>
          <w:rFonts w:ascii="Arial" w:hAnsi="Arial" w:cs="Arial"/>
        </w:rPr>
        <w:t>ing</w:t>
      </w:r>
      <w:r w:rsidRPr="002E10D7">
        <w:rPr>
          <w:rFonts w:ascii="Arial" w:hAnsi="Arial" w:cs="Arial"/>
          <w:spacing w:val="-5"/>
        </w:rPr>
        <w:t xml:space="preserve"> </w:t>
      </w:r>
      <w:r w:rsidRPr="002E10D7">
        <w:rPr>
          <w:rFonts w:ascii="Arial" w:hAnsi="Arial" w:cs="Arial"/>
        </w:rPr>
        <w:t>with</w:t>
      </w:r>
      <w:r w:rsidRPr="002E10D7">
        <w:rPr>
          <w:rFonts w:ascii="Arial" w:hAnsi="Arial" w:cs="Arial"/>
          <w:spacing w:val="-3"/>
        </w:rPr>
        <w:t xml:space="preserve"> </w:t>
      </w:r>
      <w:r w:rsidRPr="002E10D7">
        <w:rPr>
          <w:rFonts w:ascii="Arial" w:hAnsi="Arial" w:cs="Arial"/>
        </w:rPr>
        <w:t>community</w:t>
      </w:r>
      <w:r w:rsidRPr="002E10D7">
        <w:rPr>
          <w:rFonts w:ascii="Arial" w:hAnsi="Arial" w:cs="Arial"/>
          <w:spacing w:val="-6"/>
        </w:rPr>
        <w:t xml:space="preserve"> </w:t>
      </w:r>
      <w:r w:rsidRPr="002E10D7">
        <w:rPr>
          <w:rFonts w:ascii="Arial" w:hAnsi="Arial" w:cs="Arial"/>
        </w:rPr>
        <w:t>leaders</w:t>
      </w:r>
      <w:r w:rsidRPr="002E10D7">
        <w:rPr>
          <w:rFonts w:ascii="Arial" w:hAnsi="Arial" w:cs="Arial"/>
          <w:spacing w:val="-3"/>
        </w:rPr>
        <w:t xml:space="preserve"> </w:t>
      </w:r>
      <w:r w:rsidRPr="002E10D7">
        <w:rPr>
          <w:rFonts w:ascii="Arial" w:hAnsi="Arial" w:cs="Arial"/>
        </w:rPr>
        <w:t>and</w:t>
      </w:r>
      <w:r w:rsidRPr="002E10D7">
        <w:rPr>
          <w:rFonts w:ascii="Arial" w:hAnsi="Arial" w:cs="Arial"/>
          <w:spacing w:val="-3"/>
        </w:rPr>
        <w:t xml:space="preserve"> </w:t>
      </w:r>
      <w:r w:rsidRPr="002E10D7">
        <w:rPr>
          <w:rFonts w:ascii="Arial" w:hAnsi="Arial" w:cs="Arial"/>
        </w:rPr>
        <w:t>organizations</w:t>
      </w:r>
      <w:r w:rsidRPr="002E10D7">
        <w:rPr>
          <w:rFonts w:ascii="Arial" w:hAnsi="Arial" w:cs="Arial"/>
          <w:spacing w:val="-3"/>
        </w:rPr>
        <w:t xml:space="preserve"> </w:t>
      </w:r>
      <w:r w:rsidRPr="002E10D7">
        <w:rPr>
          <w:rFonts w:ascii="Arial" w:hAnsi="Arial" w:cs="Arial"/>
        </w:rPr>
        <w:t>to</w:t>
      </w:r>
      <w:r w:rsidRPr="002E10D7">
        <w:rPr>
          <w:rFonts w:ascii="Arial" w:hAnsi="Arial" w:cs="Arial"/>
          <w:spacing w:val="-3"/>
        </w:rPr>
        <w:t xml:space="preserve"> </w:t>
      </w:r>
      <w:r w:rsidRPr="002E10D7">
        <w:rPr>
          <w:rFonts w:ascii="Arial" w:hAnsi="Arial" w:cs="Arial"/>
        </w:rPr>
        <w:t>assist</w:t>
      </w:r>
      <w:r w:rsidRPr="002E10D7">
        <w:rPr>
          <w:rFonts w:ascii="Arial" w:hAnsi="Arial" w:cs="Arial"/>
          <w:spacing w:val="-3"/>
        </w:rPr>
        <w:t xml:space="preserve"> </w:t>
      </w:r>
      <w:r w:rsidRPr="002E10D7">
        <w:rPr>
          <w:rFonts w:ascii="Arial" w:hAnsi="Arial" w:cs="Arial"/>
        </w:rPr>
        <w:t>with</w:t>
      </w:r>
      <w:r w:rsidRPr="002E10D7">
        <w:rPr>
          <w:rFonts w:ascii="Arial" w:hAnsi="Arial" w:cs="Arial"/>
          <w:spacing w:val="-2"/>
        </w:rPr>
        <w:t xml:space="preserve"> outreach.</w:t>
      </w:r>
    </w:p>
    <w:p w14:paraId="38C7D1E2" w14:textId="77777777" w:rsidR="00C84B3D" w:rsidRPr="002E10D7" w:rsidRDefault="00B2445F" w:rsidP="006F715C">
      <w:pPr>
        <w:pStyle w:val="ListParagraph"/>
        <w:widowControl w:val="0"/>
        <w:numPr>
          <w:ilvl w:val="0"/>
          <w:numId w:val="69"/>
        </w:numPr>
        <w:tabs>
          <w:tab w:val="left" w:pos="1801"/>
        </w:tabs>
        <w:autoSpaceDE w:val="0"/>
        <w:autoSpaceDN w:val="0"/>
        <w:spacing w:after="120" w:afterAutospacing="0"/>
        <w:contextualSpacing w:val="0"/>
        <w:rPr>
          <w:rFonts w:ascii="Arial" w:hAnsi="Arial" w:cs="Arial"/>
          <w:color w:val="1B7639"/>
        </w:rPr>
      </w:pPr>
      <w:r w:rsidRPr="002E10D7">
        <w:rPr>
          <w:rFonts w:ascii="Arial" w:hAnsi="Arial" w:cs="Arial"/>
        </w:rPr>
        <w:t>Post</w:t>
      </w:r>
      <w:r w:rsidRPr="002E10D7">
        <w:rPr>
          <w:rFonts w:ascii="Arial" w:hAnsi="Arial" w:cs="Arial"/>
          <w:spacing w:val="-3"/>
        </w:rPr>
        <w:t xml:space="preserve"> </w:t>
      </w:r>
      <w:r w:rsidRPr="002E10D7">
        <w:rPr>
          <w:rFonts w:ascii="Arial" w:hAnsi="Arial" w:cs="Arial"/>
        </w:rPr>
        <w:t>flyers</w:t>
      </w:r>
      <w:r w:rsidRPr="002E10D7">
        <w:rPr>
          <w:rFonts w:ascii="Arial" w:hAnsi="Arial" w:cs="Arial"/>
          <w:spacing w:val="-1"/>
        </w:rPr>
        <w:t xml:space="preserve"> </w:t>
      </w:r>
      <w:r w:rsidRPr="002E10D7">
        <w:rPr>
          <w:rFonts w:ascii="Arial" w:hAnsi="Arial" w:cs="Arial"/>
        </w:rPr>
        <w:t>in</w:t>
      </w:r>
      <w:r w:rsidRPr="002E10D7">
        <w:rPr>
          <w:rFonts w:ascii="Arial" w:hAnsi="Arial" w:cs="Arial"/>
          <w:spacing w:val="-1"/>
        </w:rPr>
        <w:t xml:space="preserve"> </w:t>
      </w:r>
      <w:r w:rsidRPr="002E10D7">
        <w:rPr>
          <w:rFonts w:ascii="Arial" w:hAnsi="Arial" w:cs="Arial"/>
        </w:rPr>
        <w:t>high</w:t>
      </w:r>
      <w:r w:rsidRPr="002E10D7">
        <w:rPr>
          <w:rFonts w:ascii="Arial" w:hAnsi="Arial" w:cs="Arial"/>
          <w:spacing w:val="-3"/>
        </w:rPr>
        <w:t xml:space="preserve"> </w:t>
      </w:r>
      <w:r w:rsidRPr="002E10D7">
        <w:rPr>
          <w:rFonts w:ascii="Arial" w:hAnsi="Arial" w:cs="Arial"/>
        </w:rPr>
        <w:t>foot</w:t>
      </w:r>
      <w:r w:rsidRPr="002E10D7">
        <w:rPr>
          <w:rFonts w:ascii="Arial" w:hAnsi="Arial" w:cs="Arial"/>
          <w:spacing w:val="-3"/>
        </w:rPr>
        <w:t xml:space="preserve"> </w:t>
      </w:r>
      <w:r w:rsidRPr="002E10D7">
        <w:rPr>
          <w:rFonts w:ascii="Arial" w:hAnsi="Arial" w:cs="Arial"/>
        </w:rPr>
        <w:t>traffic</w:t>
      </w:r>
      <w:r w:rsidRPr="002E10D7">
        <w:rPr>
          <w:rFonts w:ascii="Arial" w:hAnsi="Arial" w:cs="Arial"/>
          <w:spacing w:val="-2"/>
        </w:rPr>
        <w:t xml:space="preserve"> </w:t>
      </w:r>
      <w:r w:rsidRPr="002E10D7">
        <w:rPr>
          <w:rFonts w:ascii="Arial" w:hAnsi="Arial" w:cs="Arial"/>
        </w:rPr>
        <w:t>areas such</w:t>
      </w:r>
      <w:r w:rsidRPr="002E10D7">
        <w:rPr>
          <w:rFonts w:ascii="Arial" w:hAnsi="Arial" w:cs="Arial"/>
          <w:spacing w:val="-1"/>
        </w:rPr>
        <w:t xml:space="preserve"> </w:t>
      </w:r>
      <w:r w:rsidRPr="002E10D7">
        <w:rPr>
          <w:rFonts w:ascii="Arial" w:hAnsi="Arial" w:cs="Arial"/>
        </w:rPr>
        <w:t>as</w:t>
      </w:r>
      <w:r w:rsidRPr="002E10D7">
        <w:rPr>
          <w:rFonts w:ascii="Arial" w:hAnsi="Arial" w:cs="Arial"/>
          <w:spacing w:val="-3"/>
        </w:rPr>
        <w:t xml:space="preserve"> </w:t>
      </w:r>
      <w:r w:rsidRPr="002E10D7">
        <w:rPr>
          <w:rFonts w:ascii="Arial" w:hAnsi="Arial" w:cs="Arial"/>
        </w:rPr>
        <w:t>bus</w:t>
      </w:r>
      <w:r w:rsidRPr="002E10D7">
        <w:rPr>
          <w:rFonts w:ascii="Arial" w:hAnsi="Arial" w:cs="Arial"/>
          <w:spacing w:val="-1"/>
        </w:rPr>
        <w:t xml:space="preserve"> </w:t>
      </w:r>
      <w:r w:rsidRPr="002E10D7">
        <w:rPr>
          <w:rFonts w:ascii="Arial" w:hAnsi="Arial" w:cs="Arial"/>
        </w:rPr>
        <w:t>stops,</w:t>
      </w:r>
      <w:r w:rsidRPr="002E10D7">
        <w:rPr>
          <w:rFonts w:ascii="Arial" w:hAnsi="Arial" w:cs="Arial"/>
          <w:spacing w:val="-3"/>
        </w:rPr>
        <w:t xml:space="preserve"> </w:t>
      </w:r>
      <w:r w:rsidRPr="002E10D7">
        <w:rPr>
          <w:rFonts w:ascii="Arial" w:hAnsi="Arial" w:cs="Arial"/>
        </w:rPr>
        <w:t>major</w:t>
      </w:r>
      <w:r w:rsidRPr="002E10D7">
        <w:rPr>
          <w:rFonts w:ascii="Arial" w:hAnsi="Arial" w:cs="Arial"/>
          <w:spacing w:val="-2"/>
        </w:rPr>
        <w:t xml:space="preserve"> </w:t>
      </w:r>
      <w:r w:rsidRPr="002E10D7">
        <w:rPr>
          <w:rFonts w:ascii="Arial" w:hAnsi="Arial" w:cs="Arial"/>
        </w:rPr>
        <w:t xml:space="preserve">intersections, stores, schools, community centers, and libraries. Provide invitations and </w:t>
      </w:r>
      <w:r w:rsidR="007B2F08" w:rsidRPr="002E10D7">
        <w:rPr>
          <w:rFonts w:ascii="Arial" w:hAnsi="Arial" w:cs="Arial"/>
          <w:smallCaps/>
          <w:spacing w:val="11"/>
        </w:rPr>
        <w:t>meeting</w:t>
      </w:r>
      <w:r w:rsidRPr="002E10D7">
        <w:rPr>
          <w:rFonts w:ascii="Arial" w:hAnsi="Arial" w:cs="Arial"/>
          <w:spacing w:val="-6"/>
        </w:rPr>
        <w:t xml:space="preserve"> </w:t>
      </w:r>
      <w:r w:rsidRPr="002E10D7">
        <w:rPr>
          <w:rFonts w:ascii="Arial" w:hAnsi="Arial" w:cs="Arial"/>
        </w:rPr>
        <w:t>materials</w:t>
      </w:r>
      <w:r w:rsidRPr="002E10D7">
        <w:rPr>
          <w:rFonts w:ascii="Arial" w:hAnsi="Arial" w:cs="Arial"/>
          <w:spacing w:val="-6"/>
        </w:rPr>
        <w:t xml:space="preserve"> </w:t>
      </w:r>
      <w:r w:rsidRPr="002E10D7">
        <w:rPr>
          <w:rFonts w:ascii="Arial" w:hAnsi="Arial" w:cs="Arial"/>
        </w:rPr>
        <w:t>in</w:t>
      </w:r>
      <w:r w:rsidRPr="002E10D7">
        <w:rPr>
          <w:rFonts w:ascii="Arial" w:hAnsi="Arial" w:cs="Arial"/>
          <w:spacing w:val="-6"/>
        </w:rPr>
        <w:t xml:space="preserve"> </w:t>
      </w:r>
      <w:r w:rsidRPr="002E10D7">
        <w:rPr>
          <w:rFonts w:ascii="Arial" w:hAnsi="Arial" w:cs="Arial"/>
        </w:rPr>
        <w:t>predominantly spoken</w:t>
      </w:r>
      <w:r w:rsidRPr="002E10D7">
        <w:rPr>
          <w:rFonts w:ascii="Arial" w:hAnsi="Arial" w:cs="Arial"/>
          <w:spacing w:val="-5"/>
        </w:rPr>
        <w:t xml:space="preserve"> </w:t>
      </w:r>
      <w:r w:rsidRPr="002E10D7">
        <w:rPr>
          <w:rFonts w:ascii="Arial" w:hAnsi="Arial" w:cs="Arial"/>
        </w:rPr>
        <w:t>languages</w:t>
      </w:r>
      <w:r w:rsidRPr="002E10D7">
        <w:rPr>
          <w:rFonts w:ascii="Arial" w:hAnsi="Arial" w:cs="Arial"/>
          <w:spacing w:val="-5"/>
        </w:rPr>
        <w:t xml:space="preserve"> </w:t>
      </w:r>
      <w:r w:rsidRPr="002E10D7">
        <w:rPr>
          <w:rFonts w:ascii="Arial" w:hAnsi="Arial" w:cs="Arial"/>
        </w:rPr>
        <w:t>in</w:t>
      </w:r>
      <w:r w:rsidRPr="002E10D7">
        <w:rPr>
          <w:rFonts w:ascii="Arial" w:hAnsi="Arial" w:cs="Arial"/>
          <w:spacing w:val="-5"/>
        </w:rPr>
        <w:t xml:space="preserve"> </w:t>
      </w:r>
      <w:r w:rsidRPr="002E10D7">
        <w:rPr>
          <w:rFonts w:ascii="Arial" w:hAnsi="Arial" w:cs="Arial"/>
        </w:rPr>
        <w:t>the</w:t>
      </w:r>
      <w:r w:rsidRPr="002E10D7">
        <w:rPr>
          <w:rFonts w:ascii="Arial" w:hAnsi="Arial" w:cs="Arial"/>
          <w:spacing w:val="-5"/>
        </w:rPr>
        <w:t xml:space="preserve"> </w:t>
      </w:r>
      <w:r w:rsidRPr="002E10D7">
        <w:rPr>
          <w:rFonts w:ascii="Arial" w:hAnsi="Arial" w:cs="Arial"/>
        </w:rPr>
        <w:t xml:space="preserve">community. If needed, have an interpreter present at </w:t>
      </w:r>
      <w:r w:rsidR="007B2F08" w:rsidRPr="002E10D7">
        <w:rPr>
          <w:rFonts w:ascii="Arial" w:hAnsi="Arial" w:cs="Arial"/>
          <w:smallCaps/>
          <w:spacing w:val="11"/>
        </w:rPr>
        <w:t>meetings</w:t>
      </w:r>
      <w:r w:rsidRPr="002E10D7">
        <w:rPr>
          <w:rFonts w:ascii="Arial" w:hAnsi="Arial" w:cs="Arial"/>
        </w:rPr>
        <w:t>.</w:t>
      </w:r>
    </w:p>
    <w:p w14:paraId="531EC5F2" w14:textId="77777777" w:rsidR="00C84B3D" w:rsidRPr="002E10D7" w:rsidRDefault="00B2445F" w:rsidP="006F715C">
      <w:pPr>
        <w:pStyle w:val="ListParagraph"/>
        <w:widowControl w:val="0"/>
        <w:numPr>
          <w:ilvl w:val="0"/>
          <w:numId w:val="69"/>
        </w:numPr>
        <w:tabs>
          <w:tab w:val="left" w:pos="1801"/>
        </w:tabs>
        <w:autoSpaceDE w:val="0"/>
        <w:autoSpaceDN w:val="0"/>
        <w:spacing w:after="120" w:afterAutospacing="0"/>
        <w:contextualSpacing w:val="0"/>
        <w:rPr>
          <w:rFonts w:ascii="Arial" w:hAnsi="Arial" w:cs="Arial"/>
          <w:color w:val="1B7639"/>
        </w:rPr>
      </w:pPr>
      <w:r w:rsidRPr="002E10D7">
        <w:rPr>
          <w:rFonts w:ascii="Arial" w:hAnsi="Arial" w:cs="Arial"/>
        </w:rPr>
        <w:t>Door-to-door</w:t>
      </w:r>
      <w:r w:rsidRPr="002E10D7">
        <w:rPr>
          <w:rFonts w:ascii="Arial" w:hAnsi="Arial" w:cs="Arial"/>
          <w:spacing w:val="-4"/>
        </w:rPr>
        <w:t xml:space="preserve"> </w:t>
      </w:r>
      <w:r w:rsidRPr="002E10D7">
        <w:rPr>
          <w:rFonts w:ascii="Arial" w:hAnsi="Arial" w:cs="Arial"/>
        </w:rPr>
        <w:t>in-person</w:t>
      </w:r>
      <w:r w:rsidRPr="002E10D7">
        <w:rPr>
          <w:rFonts w:ascii="Arial" w:hAnsi="Arial" w:cs="Arial"/>
          <w:spacing w:val="-5"/>
        </w:rPr>
        <w:t xml:space="preserve"> </w:t>
      </w:r>
      <w:r w:rsidRPr="002E10D7">
        <w:rPr>
          <w:rFonts w:ascii="Arial" w:hAnsi="Arial" w:cs="Arial"/>
          <w:spacing w:val="-2"/>
        </w:rPr>
        <w:t>invitations.</w:t>
      </w:r>
    </w:p>
    <w:p w14:paraId="77E9AA06" w14:textId="6B492637" w:rsidR="00C84B3D" w:rsidRPr="002E10D7" w:rsidRDefault="00B2445F" w:rsidP="006F715C">
      <w:pPr>
        <w:pStyle w:val="ListParagraph"/>
        <w:widowControl w:val="0"/>
        <w:numPr>
          <w:ilvl w:val="0"/>
          <w:numId w:val="69"/>
        </w:numPr>
        <w:tabs>
          <w:tab w:val="left" w:pos="1801"/>
        </w:tabs>
        <w:autoSpaceDE w:val="0"/>
        <w:autoSpaceDN w:val="0"/>
        <w:spacing w:after="120" w:afterAutospacing="0"/>
        <w:contextualSpacing w:val="0"/>
        <w:rPr>
          <w:rFonts w:ascii="Arial" w:hAnsi="Arial" w:cs="Arial"/>
          <w:color w:val="1B7639"/>
        </w:rPr>
      </w:pPr>
      <w:r w:rsidRPr="002E10D7">
        <w:rPr>
          <w:rFonts w:ascii="Arial" w:hAnsi="Arial" w:cs="Arial"/>
        </w:rPr>
        <w:t>Mail</w:t>
      </w:r>
      <w:r w:rsidRPr="002E10D7">
        <w:rPr>
          <w:rFonts w:ascii="Arial" w:hAnsi="Arial" w:cs="Arial"/>
          <w:spacing w:val="-6"/>
        </w:rPr>
        <w:t xml:space="preserve"> </w:t>
      </w:r>
      <w:r w:rsidRPr="002E10D7">
        <w:rPr>
          <w:rFonts w:ascii="Arial" w:hAnsi="Arial" w:cs="Arial"/>
        </w:rPr>
        <w:t>invitations</w:t>
      </w:r>
      <w:r w:rsidRPr="002E10D7">
        <w:rPr>
          <w:rFonts w:ascii="Arial" w:hAnsi="Arial" w:cs="Arial"/>
          <w:spacing w:val="-3"/>
        </w:rPr>
        <w:t xml:space="preserve"> </w:t>
      </w:r>
      <w:r w:rsidRPr="002E10D7">
        <w:rPr>
          <w:rFonts w:ascii="Arial" w:hAnsi="Arial" w:cs="Arial"/>
        </w:rPr>
        <w:t>that</w:t>
      </w:r>
      <w:r w:rsidRPr="002E10D7">
        <w:rPr>
          <w:rFonts w:ascii="Arial" w:hAnsi="Arial" w:cs="Arial"/>
          <w:spacing w:val="-3"/>
        </w:rPr>
        <w:t xml:space="preserve"> </w:t>
      </w:r>
      <w:r w:rsidRPr="002E10D7">
        <w:rPr>
          <w:rFonts w:ascii="Arial" w:hAnsi="Arial" w:cs="Arial"/>
        </w:rPr>
        <w:t>may</w:t>
      </w:r>
      <w:r w:rsidRPr="002E10D7">
        <w:rPr>
          <w:rFonts w:ascii="Arial" w:hAnsi="Arial" w:cs="Arial"/>
          <w:spacing w:val="-6"/>
        </w:rPr>
        <w:t xml:space="preserve"> </w:t>
      </w:r>
      <w:r w:rsidRPr="002E10D7">
        <w:rPr>
          <w:rFonts w:ascii="Arial" w:hAnsi="Arial" w:cs="Arial"/>
        </w:rPr>
        <w:t>include</w:t>
      </w:r>
      <w:r w:rsidRPr="002E10D7">
        <w:rPr>
          <w:rFonts w:ascii="Arial" w:hAnsi="Arial" w:cs="Arial"/>
          <w:spacing w:val="-2"/>
        </w:rPr>
        <w:t xml:space="preserve"> </w:t>
      </w:r>
      <w:r w:rsidRPr="002E10D7">
        <w:rPr>
          <w:rFonts w:ascii="Arial" w:hAnsi="Arial" w:cs="Arial"/>
        </w:rPr>
        <w:t>surveys</w:t>
      </w:r>
      <w:r w:rsidRPr="002E10D7">
        <w:rPr>
          <w:rFonts w:ascii="Arial" w:hAnsi="Arial" w:cs="Arial"/>
          <w:spacing w:val="-3"/>
        </w:rPr>
        <w:t xml:space="preserve"> </w:t>
      </w:r>
      <w:r w:rsidRPr="002E10D7">
        <w:rPr>
          <w:rFonts w:ascii="Arial" w:hAnsi="Arial" w:cs="Arial"/>
        </w:rPr>
        <w:t>(same</w:t>
      </w:r>
      <w:r w:rsidRPr="002E10D7">
        <w:rPr>
          <w:rFonts w:ascii="Arial" w:hAnsi="Arial" w:cs="Arial"/>
          <w:spacing w:val="-3"/>
        </w:rPr>
        <w:t xml:space="preserve"> </w:t>
      </w:r>
      <w:r w:rsidRPr="002E10D7">
        <w:rPr>
          <w:rFonts w:ascii="Arial" w:hAnsi="Arial" w:cs="Arial"/>
        </w:rPr>
        <w:t>language</w:t>
      </w:r>
      <w:r w:rsidRPr="002E10D7">
        <w:rPr>
          <w:rFonts w:ascii="Arial" w:hAnsi="Arial" w:cs="Arial"/>
          <w:spacing w:val="-3"/>
        </w:rPr>
        <w:t xml:space="preserve"> </w:t>
      </w:r>
      <w:r w:rsidRPr="002E10D7">
        <w:rPr>
          <w:rFonts w:ascii="Arial" w:hAnsi="Arial" w:cs="Arial"/>
        </w:rPr>
        <w:t>idea</w:t>
      </w:r>
      <w:r w:rsidRPr="002E10D7">
        <w:rPr>
          <w:rFonts w:ascii="Arial" w:hAnsi="Arial" w:cs="Arial"/>
          <w:spacing w:val="-5"/>
        </w:rPr>
        <w:t xml:space="preserve"> </w:t>
      </w:r>
      <w:r w:rsidRPr="002E10D7">
        <w:rPr>
          <w:rFonts w:ascii="Arial" w:hAnsi="Arial" w:cs="Arial"/>
        </w:rPr>
        <w:t>noted</w:t>
      </w:r>
      <w:r w:rsidRPr="002E10D7">
        <w:rPr>
          <w:rFonts w:ascii="Arial" w:hAnsi="Arial" w:cs="Arial"/>
          <w:spacing w:val="-4"/>
        </w:rPr>
        <w:t xml:space="preserve"> </w:t>
      </w:r>
      <w:r w:rsidRPr="002E10D7">
        <w:rPr>
          <w:rFonts w:ascii="Arial" w:hAnsi="Arial" w:cs="Arial"/>
          <w:spacing w:val="-2"/>
        </w:rPr>
        <w:t>above</w:t>
      </w:r>
      <w:r w:rsidR="002C742A">
        <w:rPr>
          <w:rFonts w:ascii="Arial" w:hAnsi="Arial" w:cs="Arial"/>
          <w:spacing w:val="-2"/>
        </w:rPr>
        <w:t xml:space="preserve"> in #3</w:t>
      </w:r>
      <w:r w:rsidRPr="002E10D7">
        <w:rPr>
          <w:rFonts w:ascii="Arial" w:hAnsi="Arial" w:cs="Arial"/>
          <w:spacing w:val="-2"/>
        </w:rPr>
        <w:t>).</w:t>
      </w:r>
    </w:p>
    <w:p w14:paraId="60BE4C08" w14:textId="77777777" w:rsidR="00C84B3D" w:rsidRPr="002E10D7" w:rsidRDefault="00B2445F" w:rsidP="006F715C">
      <w:pPr>
        <w:pStyle w:val="ListParagraph"/>
        <w:widowControl w:val="0"/>
        <w:numPr>
          <w:ilvl w:val="0"/>
          <w:numId w:val="69"/>
        </w:numPr>
        <w:tabs>
          <w:tab w:val="left" w:pos="1801"/>
        </w:tabs>
        <w:autoSpaceDE w:val="0"/>
        <w:autoSpaceDN w:val="0"/>
        <w:spacing w:after="120" w:afterAutospacing="0"/>
        <w:contextualSpacing w:val="0"/>
        <w:rPr>
          <w:rFonts w:ascii="Arial" w:hAnsi="Arial" w:cs="Arial"/>
          <w:color w:val="1B7639"/>
        </w:rPr>
      </w:pPr>
      <w:r w:rsidRPr="002E10D7">
        <w:rPr>
          <w:rFonts w:ascii="Arial" w:hAnsi="Arial" w:cs="Arial"/>
        </w:rPr>
        <w:t>Notices</w:t>
      </w:r>
      <w:r w:rsidRPr="002E10D7">
        <w:rPr>
          <w:rFonts w:ascii="Arial" w:hAnsi="Arial" w:cs="Arial"/>
          <w:spacing w:val="-6"/>
        </w:rPr>
        <w:t xml:space="preserve"> </w:t>
      </w:r>
      <w:r w:rsidRPr="002E10D7">
        <w:rPr>
          <w:rFonts w:ascii="Arial" w:hAnsi="Arial" w:cs="Arial"/>
        </w:rPr>
        <w:t>distributed</w:t>
      </w:r>
      <w:r w:rsidRPr="002E10D7">
        <w:rPr>
          <w:rFonts w:ascii="Arial" w:hAnsi="Arial" w:cs="Arial"/>
          <w:spacing w:val="-5"/>
        </w:rPr>
        <w:t xml:space="preserve"> </w:t>
      </w:r>
      <w:r w:rsidRPr="002E10D7">
        <w:rPr>
          <w:rFonts w:ascii="Arial" w:hAnsi="Arial" w:cs="Arial"/>
        </w:rPr>
        <w:t>at</w:t>
      </w:r>
      <w:r w:rsidRPr="002E10D7">
        <w:rPr>
          <w:rFonts w:ascii="Arial" w:hAnsi="Arial" w:cs="Arial"/>
          <w:spacing w:val="-4"/>
        </w:rPr>
        <w:t xml:space="preserve"> </w:t>
      </w:r>
      <w:r w:rsidRPr="002E10D7">
        <w:rPr>
          <w:rFonts w:ascii="Arial" w:hAnsi="Arial" w:cs="Arial"/>
        </w:rPr>
        <w:t>local</w:t>
      </w:r>
      <w:r w:rsidRPr="002E10D7">
        <w:rPr>
          <w:rFonts w:ascii="Arial" w:hAnsi="Arial" w:cs="Arial"/>
          <w:spacing w:val="-4"/>
        </w:rPr>
        <w:t xml:space="preserve"> </w:t>
      </w:r>
      <w:r w:rsidRPr="002E10D7">
        <w:rPr>
          <w:rFonts w:ascii="Arial" w:hAnsi="Arial" w:cs="Arial"/>
          <w:spacing w:val="-2"/>
        </w:rPr>
        <w:t>schools.</w:t>
      </w:r>
    </w:p>
    <w:p w14:paraId="7607BA0E" w14:textId="77777777" w:rsidR="003D07ED" w:rsidRPr="00031F78" w:rsidRDefault="00B2445F" w:rsidP="006F715C">
      <w:pPr>
        <w:pStyle w:val="ListParagraph"/>
        <w:widowControl w:val="0"/>
        <w:numPr>
          <w:ilvl w:val="0"/>
          <w:numId w:val="69"/>
        </w:numPr>
        <w:tabs>
          <w:tab w:val="left" w:pos="1801"/>
        </w:tabs>
        <w:autoSpaceDE w:val="0"/>
        <w:autoSpaceDN w:val="0"/>
        <w:spacing w:after="120" w:afterAutospacing="0"/>
        <w:contextualSpacing w:val="0"/>
        <w:rPr>
          <w:rFonts w:ascii="Arial" w:hAnsi="Arial" w:cs="Arial"/>
          <w:color w:val="1B7639"/>
        </w:rPr>
      </w:pPr>
      <w:r w:rsidRPr="002E10D7">
        <w:rPr>
          <w:rFonts w:ascii="Arial" w:hAnsi="Arial" w:cs="Arial"/>
        </w:rPr>
        <w:t>Scheduling</w:t>
      </w:r>
      <w:r w:rsidRPr="002E10D7">
        <w:rPr>
          <w:rFonts w:ascii="Arial" w:hAnsi="Arial" w:cs="Arial"/>
          <w:spacing w:val="-4"/>
        </w:rPr>
        <w:t xml:space="preserve"> </w:t>
      </w:r>
      <w:r w:rsidRPr="002E10D7">
        <w:rPr>
          <w:rFonts w:ascii="Arial" w:hAnsi="Arial" w:cs="Arial"/>
        </w:rPr>
        <w:t>one</w:t>
      </w:r>
      <w:r w:rsidRPr="002E10D7">
        <w:rPr>
          <w:rFonts w:ascii="Arial" w:hAnsi="Arial" w:cs="Arial"/>
          <w:spacing w:val="-4"/>
        </w:rPr>
        <w:t xml:space="preserve"> </w:t>
      </w:r>
      <w:r w:rsidRPr="002E10D7">
        <w:rPr>
          <w:rFonts w:ascii="Arial" w:hAnsi="Arial" w:cs="Arial"/>
        </w:rPr>
        <w:t>or</w:t>
      </w:r>
      <w:r w:rsidRPr="002E10D7">
        <w:rPr>
          <w:rFonts w:ascii="Arial" w:hAnsi="Arial" w:cs="Arial"/>
          <w:spacing w:val="-5"/>
        </w:rPr>
        <w:t xml:space="preserve"> </w:t>
      </w:r>
      <w:r w:rsidRPr="002E10D7">
        <w:rPr>
          <w:rFonts w:ascii="Arial" w:hAnsi="Arial" w:cs="Arial"/>
        </w:rPr>
        <w:t xml:space="preserve">more </w:t>
      </w:r>
      <w:r w:rsidR="00217AB2" w:rsidRPr="002E10D7">
        <w:rPr>
          <w:rFonts w:ascii="Arial" w:hAnsi="Arial" w:cs="Arial"/>
          <w:smallCaps/>
          <w:spacing w:val="11"/>
        </w:rPr>
        <w:t>meetings</w:t>
      </w:r>
      <w:r w:rsidRPr="002E10D7">
        <w:rPr>
          <w:rFonts w:ascii="Arial" w:hAnsi="Arial" w:cs="Arial"/>
          <w:spacing w:val="11"/>
        </w:rPr>
        <w:t xml:space="preserve"> </w:t>
      </w:r>
      <w:r w:rsidRPr="002E10D7">
        <w:rPr>
          <w:rFonts w:ascii="Arial" w:hAnsi="Arial" w:cs="Arial"/>
        </w:rPr>
        <w:t>where</w:t>
      </w:r>
      <w:r w:rsidRPr="002E10D7">
        <w:rPr>
          <w:rFonts w:ascii="Arial" w:hAnsi="Arial" w:cs="Arial"/>
          <w:spacing w:val="-1"/>
        </w:rPr>
        <w:t xml:space="preserve"> </w:t>
      </w:r>
      <w:r w:rsidR="00AA3A09" w:rsidRPr="002E10D7">
        <w:rPr>
          <w:rFonts w:ascii="Arial" w:hAnsi="Arial" w:cs="Arial"/>
          <w:smallCaps/>
          <w:spacing w:val="12"/>
        </w:rPr>
        <w:t>residents</w:t>
      </w:r>
      <w:r w:rsidRPr="002E10D7">
        <w:rPr>
          <w:rFonts w:ascii="Arial" w:hAnsi="Arial" w:cs="Arial"/>
          <w:spacing w:val="12"/>
        </w:rPr>
        <w:t xml:space="preserve"> </w:t>
      </w:r>
      <w:r w:rsidRPr="002E10D7">
        <w:rPr>
          <w:rFonts w:ascii="Arial" w:hAnsi="Arial" w:cs="Arial"/>
        </w:rPr>
        <w:t>will</w:t>
      </w:r>
      <w:r w:rsidRPr="002E10D7">
        <w:rPr>
          <w:rFonts w:ascii="Arial" w:hAnsi="Arial" w:cs="Arial"/>
          <w:spacing w:val="-3"/>
        </w:rPr>
        <w:t xml:space="preserve"> </w:t>
      </w:r>
      <w:r w:rsidRPr="002E10D7">
        <w:rPr>
          <w:rFonts w:ascii="Arial" w:hAnsi="Arial" w:cs="Arial"/>
        </w:rPr>
        <w:t>already</w:t>
      </w:r>
      <w:r w:rsidRPr="002E10D7">
        <w:rPr>
          <w:rFonts w:ascii="Arial" w:hAnsi="Arial" w:cs="Arial"/>
          <w:spacing w:val="-5"/>
        </w:rPr>
        <w:t xml:space="preserve"> </w:t>
      </w:r>
      <w:r w:rsidRPr="002E10D7">
        <w:rPr>
          <w:rFonts w:ascii="Arial" w:hAnsi="Arial" w:cs="Arial"/>
        </w:rPr>
        <w:t>be</w:t>
      </w:r>
      <w:r w:rsidRPr="002E10D7">
        <w:rPr>
          <w:rFonts w:ascii="Arial" w:hAnsi="Arial" w:cs="Arial"/>
          <w:spacing w:val="-2"/>
        </w:rPr>
        <w:t xml:space="preserve"> </w:t>
      </w:r>
      <w:r w:rsidRPr="002E10D7">
        <w:rPr>
          <w:rFonts w:ascii="Arial" w:hAnsi="Arial" w:cs="Arial"/>
        </w:rPr>
        <w:t xml:space="preserve">present counts as one method for inviting </w:t>
      </w:r>
      <w:r w:rsidR="00AA3A09" w:rsidRPr="002E10D7">
        <w:rPr>
          <w:rFonts w:ascii="Arial" w:hAnsi="Arial" w:cs="Arial"/>
          <w:smallCaps/>
          <w:spacing w:val="12"/>
        </w:rPr>
        <w:t>residents</w:t>
      </w:r>
      <w:r w:rsidRPr="002E10D7">
        <w:rPr>
          <w:rFonts w:ascii="Arial" w:hAnsi="Arial" w:cs="Arial"/>
          <w:spacing w:val="12"/>
        </w:rPr>
        <w:t>.</w:t>
      </w:r>
    </w:p>
    <w:p w14:paraId="56394526" w14:textId="2C289C79" w:rsidR="00031F78" w:rsidRPr="003D07ED" w:rsidRDefault="00031F78" w:rsidP="006F715C">
      <w:pPr>
        <w:pStyle w:val="ListParagraph"/>
        <w:widowControl w:val="0"/>
        <w:numPr>
          <w:ilvl w:val="0"/>
          <w:numId w:val="69"/>
        </w:numPr>
        <w:tabs>
          <w:tab w:val="left" w:pos="1801"/>
        </w:tabs>
        <w:autoSpaceDE w:val="0"/>
        <w:autoSpaceDN w:val="0"/>
        <w:spacing w:after="120" w:afterAutospacing="0"/>
        <w:contextualSpacing w:val="0"/>
        <w:rPr>
          <w:rFonts w:ascii="Arial" w:hAnsi="Arial" w:cs="Arial"/>
          <w:color w:val="1B7639"/>
        </w:rPr>
      </w:pPr>
      <w:r>
        <w:rPr>
          <w:rFonts w:ascii="Arial" w:hAnsi="Arial" w:cs="Arial"/>
          <w:spacing w:val="12"/>
        </w:rPr>
        <w:t xml:space="preserve">Social </w:t>
      </w:r>
      <w:r w:rsidR="000963B5">
        <w:rPr>
          <w:rFonts w:ascii="Arial" w:hAnsi="Arial" w:cs="Arial"/>
          <w:spacing w:val="12"/>
        </w:rPr>
        <w:t>m</w:t>
      </w:r>
      <w:r>
        <w:rPr>
          <w:rFonts w:ascii="Arial" w:hAnsi="Arial" w:cs="Arial"/>
          <w:spacing w:val="12"/>
        </w:rPr>
        <w:t>edia and other web-based method</w:t>
      </w:r>
      <w:r w:rsidR="000963B5">
        <w:rPr>
          <w:rFonts w:ascii="Arial" w:hAnsi="Arial" w:cs="Arial"/>
          <w:spacing w:val="12"/>
        </w:rPr>
        <w:t>s</w:t>
      </w:r>
      <w:r w:rsidR="008011AC">
        <w:rPr>
          <w:rFonts w:ascii="Arial" w:hAnsi="Arial" w:cs="Arial"/>
          <w:spacing w:val="12"/>
        </w:rPr>
        <w:t xml:space="preserve">, email, </w:t>
      </w:r>
      <w:r w:rsidR="00AA6E52">
        <w:rPr>
          <w:rFonts w:ascii="Arial" w:hAnsi="Arial" w:cs="Arial"/>
          <w:spacing w:val="12"/>
        </w:rPr>
        <w:t>listservs, etc</w:t>
      </w:r>
      <w:r w:rsidR="000963B5">
        <w:rPr>
          <w:rFonts w:ascii="Arial" w:hAnsi="Arial" w:cs="Arial"/>
          <w:spacing w:val="12"/>
        </w:rPr>
        <w:t>.</w:t>
      </w:r>
    </w:p>
    <w:p w14:paraId="00E476D5" w14:textId="2B3E2106" w:rsidR="00FF1691" w:rsidRPr="003D07ED" w:rsidRDefault="00AC0C1D" w:rsidP="006F715C">
      <w:pPr>
        <w:pStyle w:val="ListParagraph"/>
        <w:widowControl w:val="0"/>
        <w:numPr>
          <w:ilvl w:val="0"/>
          <w:numId w:val="69"/>
        </w:numPr>
        <w:tabs>
          <w:tab w:val="left" w:pos="1801"/>
        </w:tabs>
        <w:autoSpaceDE w:val="0"/>
        <w:autoSpaceDN w:val="0"/>
        <w:spacing w:after="120" w:afterAutospacing="0"/>
        <w:contextualSpacing w:val="0"/>
        <w:rPr>
          <w:rFonts w:ascii="Arial" w:hAnsi="Arial" w:cs="Arial"/>
          <w:color w:val="1B7639"/>
        </w:rPr>
      </w:pPr>
      <w:r w:rsidRPr="002B7DB3">
        <w:rPr>
          <w:rFonts w:ascii="Arial" w:hAnsi="Arial" w:cs="Arial"/>
        </w:rPr>
        <w:t>Contact</w:t>
      </w:r>
      <w:r w:rsidR="00FF1691" w:rsidRPr="002B7DB3">
        <w:rPr>
          <w:rFonts w:ascii="Arial" w:hAnsi="Arial" w:cs="Arial"/>
        </w:rPr>
        <w:t xml:space="preserve"> local tribe</w:t>
      </w:r>
      <w:r w:rsidR="00284E86" w:rsidRPr="002B7DB3">
        <w:rPr>
          <w:rFonts w:ascii="Arial" w:hAnsi="Arial" w:cs="Arial"/>
        </w:rPr>
        <w:t xml:space="preserve">s to </w:t>
      </w:r>
      <w:r w:rsidR="00330E0C" w:rsidRPr="002B7DB3">
        <w:rPr>
          <w:rFonts w:ascii="Arial" w:hAnsi="Arial" w:cs="Arial"/>
        </w:rPr>
        <w:t>ensure their voice is represented.</w:t>
      </w:r>
    </w:p>
    <w:p w14:paraId="22A9387F" w14:textId="08FB5E59" w:rsidR="0036240A" w:rsidRPr="004358E5" w:rsidRDefault="006F715C" w:rsidP="006F715C">
      <w:pPr>
        <w:pStyle w:val="ListParagraph"/>
        <w:widowControl w:val="0"/>
        <w:numPr>
          <w:ilvl w:val="1"/>
          <w:numId w:val="69"/>
        </w:numPr>
        <w:tabs>
          <w:tab w:val="left" w:pos="1801"/>
        </w:tabs>
        <w:autoSpaceDE w:val="0"/>
        <w:autoSpaceDN w:val="0"/>
        <w:spacing w:after="120" w:afterAutospacing="0"/>
        <w:contextualSpacing w:val="0"/>
        <w:rPr>
          <w:rFonts w:ascii="Arial" w:hAnsi="Arial" w:cs="Arial"/>
          <w:color w:val="1B7639"/>
        </w:rPr>
      </w:pPr>
      <w:r>
        <w:rPr>
          <w:rFonts w:ascii="Arial" w:hAnsi="Arial" w:cs="Arial"/>
          <w:smallCaps/>
        </w:rPr>
        <w:t>a</w:t>
      </w:r>
      <w:r w:rsidR="00847CAF" w:rsidRPr="00B11BB9">
        <w:rPr>
          <w:rFonts w:ascii="Arial" w:hAnsi="Arial" w:cs="Arial"/>
          <w:smallCaps/>
        </w:rPr>
        <w:t>pplicant</w:t>
      </w:r>
      <w:r w:rsidR="003E66CD" w:rsidRPr="00B11BB9">
        <w:rPr>
          <w:rFonts w:ascii="Arial" w:hAnsi="Arial" w:cs="Arial"/>
          <w:smallCaps/>
        </w:rPr>
        <w:t>s</w:t>
      </w:r>
      <w:r w:rsidR="00847CAF" w:rsidRPr="004358E5">
        <w:rPr>
          <w:rFonts w:ascii="Arial" w:hAnsi="Arial" w:cs="Arial"/>
        </w:rPr>
        <w:t xml:space="preserve"> should review </w:t>
      </w:r>
      <w:r w:rsidR="006205B9" w:rsidRPr="004358E5">
        <w:rPr>
          <w:rFonts w:ascii="Arial" w:hAnsi="Arial" w:cs="Arial"/>
        </w:rPr>
        <w:t>“</w:t>
      </w:r>
      <w:r w:rsidR="00DD1B27" w:rsidRPr="004358E5">
        <w:rPr>
          <w:rFonts w:ascii="Arial" w:hAnsi="Arial" w:cs="Arial"/>
        </w:rPr>
        <w:t>Working With Tribes”</w:t>
      </w:r>
      <w:r w:rsidR="002E7549" w:rsidRPr="004358E5">
        <w:rPr>
          <w:rFonts w:ascii="Arial" w:hAnsi="Arial" w:cs="Arial"/>
        </w:rPr>
        <w:t xml:space="preserve"> and</w:t>
      </w:r>
      <w:r w:rsidR="0036240A" w:rsidRPr="004358E5">
        <w:rPr>
          <w:rFonts w:ascii="Arial" w:hAnsi="Arial" w:cs="Arial"/>
        </w:rPr>
        <w:t xml:space="preserve"> </w:t>
      </w:r>
      <w:r w:rsidR="007D45A5" w:rsidRPr="004358E5">
        <w:rPr>
          <w:rFonts w:ascii="Arial" w:hAnsi="Arial" w:cs="Arial"/>
        </w:rPr>
        <w:t xml:space="preserve">additional </w:t>
      </w:r>
      <w:r w:rsidR="0036240A" w:rsidRPr="004358E5">
        <w:rPr>
          <w:rFonts w:ascii="Arial" w:hAnsi="Arial" w:cs="Arial"/>
        </w:rPr>
        <w:t xml:space="preserve">tribal resources </w:t>
      </w:r>
      <w:r w:rsidR="003E66CD" w:rsidRPr="004358E5">
        <w:rPr>
          <w:rFonts w:ascii="Arial" w:hAnsi="Arial" w:cs="Arial"/>
        </w:rPr>
        <w:t>at the SPP</w:t>
      </w:r>
      <w:r w:rsidR="0036240A" w:rsidRPr="004358E5">
        <w:rPr>
          <w:rFonts w:ascii="Arial" w:hAnsi="Arial" w:cs="Arial"/>
        </w:rPr>
        <w:t xml:space="preserve"> Technical Assi</w:t>
      </w:r>
      <w:r w:rsidR="00A2406D" w:rsidRPr="004358E5">
        <w:rPr>
          <w:rFonts w:ascii="Arial" w:hAnsi="Arial" w:cs="Arial"/>
        </w:rPr>
        <w:t>s</w:t>
      </w:r>
      <w:r w:rsidR="0036240A" w:rsidRPr="004358E5">
        <w:rPr>
          <w:rFonts w:ascii="Arial" w:hAnsi="Arial" w:cs="Arial"/>
        </w:rPr>
        <w:t>tance Resources section</w:t>
      </w:r>
      <w:r w:rsidR="00077B4E" w:rsidRPr="004358E5">
        <w:rPr>
          <w:rFonts w:ascii="Arial" w:hAnsi="Arial" w:cs="Arial"/>
        </w:rPr>
        <w:t xml:space="preserve"> -</w:t>
      </w:r>
      <w:r w:rsidR="0036240A" w:rsidRPr="004358E5">
        <w:rPr>
          <w:rFonts w:ascii="Arial" w:hAnsi="Arial" w:cs="Arial"/>
        </w:rPr>
        <w:t xml:space="preserve"> </w:t>
      </w:r>
      <w:hyperlink r:id="rId117" w:history="1">
        <w:r w:rsidR="0036240A" w:rsidRPr="004358E5">
          <w:rPr>
            <w:rStyle w:val="Hyperlink"/>
            <w:rFonts w:ascii="Arial" w:hAnsi="Arial" w:cs="Arial"/>
          </w:rPr>
          <w:t>www.parks.ca.gov/spp</w:t>
        </w:r>
      </w:hyperlink>
      <w:r w:rsidR="0036240A" w:rsidRPr="004358E5">
        <w:rPr>
          <w:rFonts w:ascii="Arial" w:hAnsi="Arial" w:cs="Arial"/>
        </w:rPr>
        <w:t xml:space="preserve"> </w:t>
      </w:r>
    </w:p>
    <w:p w14:paraId="7DF7F358" w14:textId="171EAF34" w:rsidR="006403EA" w:rsidRPr="002E10D7" w:rsidRDefault="00B2445F" w:rsidP="006F715C">
      <w:pPr>
        <w:pStyle w:val="ListParagraph"/>
        <w:widowControl w:val="0"/>
        <w:numPr>
          <w:ilvl w:val="0"/>
          <w:numId w:val="70"/>
        </w:numPr>
        <w:autoSpaceDE w:val="0"/>
        <w:autoSpaceDN w:val="0"/>
        <w:spacing w:after="120" w:afterAutospacing="0"/>
        <w:contextualSpacing w:val="0"/>
        <w:rPr>
          <w:rFonts w:ascii="Arial" w:hAnsi="Arial" w:cs="Arial"/>
          <w:color w:val="1B7639"/>
        </w:rPr>
      </w:pPr>
      <w:r w:rsidRPr="002E10D7">
        <w:rPr>
          <w:rFonts w:ascii="Arial" w:hAnsi="Arial" w:cs="Arial"/>
        </w:rPr>
        <w:t>The</w:t>
      </w:r>
      <w:r w:rsidRPr="002E10D7">
        <w:rPr>
          <w:rFonts w:ascii="Arial" w:hAnsi="Arial" w:cs="Arial"/>
          <w:spacing w:val="-2"/>
        </w:rPr>
        <w:t xml:space="preserve"> </w:t>
      </w:r>
      <w:r w:rsidRPr="002E10D7">
        <w:rPr>
          <w:rFonts w:ascii="Arial" w:hAnsi="Arial" w:cs="Arial"/>
        </w:rPr>
        <w:t>cumulative</w:t>
      </w:r>
      <w:r w:rsidRPr="002E10D7">
        <w:rPr>
          <w:rFonts w:ascii="Arial" w:hAnsi="Arial" w:cs="Arial"/>
          <w:spacing w:val="-2"/>
        </w:rPr>
        <w:t xml:space="preserve"> </w:t>
      </w:r>
      <w:r w:rsidRPr="002E10D7">
        <w:rPr>
          <w:rFonts w:ascii="Arial" w:hAnsi="Arial" w:cs="Arial"/>
        </w:rPr>
        <w:t>effect</w:t>
      </w:r>
      <w:r w:rsidRPr="002E10D7">
        <w:rPr>
          <w:rFonts w:ascii="Arial" w:hAnsi="Arial" w:cs="Arial"/>
          <w:spacing w:val="-6"/>
        </w:rPr>
        <w:t xml:space="preserve"> </w:t>
      </w:r>
      <w:r w:rsidRPr="002E10D7">
        <w:rPr>
          <w:rFonts w:ascii="Arial" w:hAnsi="Arial" w:cs="Arial"/>
        </w:rPr>
        <w:t>of</w:t>
      </w:r>
      <w:r w:rsidRPr="002E10D7">
        <w:rPr>
          <w:rFonts w:ascii="Arial" w:hAnsi="Arial" w:cs="Arial"/>
          <w:spacing w:val="-4"/>
        </w:rPr>
        <w:t xml:space="preserve"> </w:t>
      </w:r>
      <w:r w:rsidR="002E4200" w:rsidRPr="002E10D7">
        <w:rPr>
          <w:rFonts w:ascii="Arial" w:hAnsi="Arial" w:cs="Arial"/>
          <w:smallCaps/>
          <w:spacing w:val="11"/>
        </w:rPr>
        <w:t>meetings</w:t>
      </w:r>
      <w:r w:rsidRPr="002E10D7">
        <w:rPr>
          <w:rFonts w:ascii="Arial" w:hAnsi="Arial" w:cs="Arial"/>
          <w:spacing w:val="11"/>
        </w:rPr>
        <w:t xml:space="preserve"> </w:t>
      </w:r>
      <w:r w:rsidRPr="002E10D7">
        <w:rPr>
          <w:rFonts w:ascii="Arial" w:hAnsi="Arial" w:cs="Arial"/>
        </w:rPr>
        <w:t>should</w:t>
      </w:r>
      <w:r w:rsidRPr="002E10D7">
        <w:rPr>
          <w:rFonts w:ascii="Arial" w:hAnsi="Arial" w:cs="Arial"/>
          <w:spacing w:val="-2"/>
        </w:rPr>
        <w:t xml:space="preserve"> </w:t>
      </w:r>
      <w:r w:rsidRPr="002E10D7">
        <w:rPr>
          <w:rFonts w:ascii="Arial" w:hAnsi="Arial" w:cs="Arial"/>
        </w:rPr>
        <w:t>result</w:t>
      </w:r>
      <w:r w:rsidRPr="002E10D7">
        <w:rPr>
          <w:rFonts w:ascii="Arial" w:hAnsi="Arial" w:cs="Arial"/>
          <w:spacing w:val="-3"/>
        </w:rPr>
        <w:t xml:space="preserve"> </w:t>
      </w:r>
      <w:r w:rsidRPr="002E10D7">
        <w:rPr>
          <w:rFonts w:ascii="Arial" w:hAnsi="Arial" w:cs="Arial"/>
        </w:rPr>
        <w:t>in</w:t>
      </w:r>
      <w:r w:rsidRPr="002E10D7">
        <w:rPr>
          <w:rFonts w:ascii="Arial" w:hAnsi="Arial" w:cs="Arial"/>
          <w:spacing w:val="-4"/>
        </w:rPr>
        <w:t xml:space="preserve"> </w:t>
      </w:r>
      <w:r w:rsidRPr="002E10D7">
        <w:rPr>
          <w:rFonts w:ascii="Arial" w:hAnsi="Arial" w:cs="Arial"/>
        </w:rPr>
        <w:t>a</w:t>
      </w:r>
      <w:r w:rsidRPr="002E10D7">
        <w:rPr>
          <w:rFonts w:ascii="Arial" w:hAnsi="Arial" w:cs="Arial"/>
          <w:spacing w:val="-1"/>
        </w:rPr>
        <w:t xml:space="preserve"> </w:t>
      </w:r>
      <w:r w:rsidR="00217AB2" w:rsidRPr="002E10D7">
        <w:rPr>
          <w:rFonts w:ascii="Arial" w:hAnsi="Arial" w:cs="Arial"/>
          <w:smallCaps/>
          <w:spacing w:val="11"/>
        </w:rPr>
        <w:t>broad representation</w:t>
      </w:r>
      <w:r w:rsidRPr="002E10D7">
        <w:rPr>
          <w:rFonts w:ascii="Arial" w:hAnsi="Arial" w:cs="Arial"/>
          <w:spacing w:val="12"/>
        </w:rPr>
        <w:t xml:space="preserve"> </w:t>
      </w:r>
      <w:r w:rsidRPr="002E10D7">
        <w:rPr>
          <w:rFonts w:ascii="Arial" w:hAnsi="Arial" w:cs="Arial"/>
        </w:rPr>
        <w:t xml:space="preserve">of </w:t>
      </w:r>
      <w:r w:rsidR="00AA3A09" w:rsidRPr="002E10D7">
        <w:rPr>
          <w:rFonts w:ascii="Arial" w:hAnsi="Arial" w:cs="Arial"/>
          <w:smallCaps/>
          <w:spacing w:val="12"/>
        </w:rPr>
        <w:t>residents</w:t>
      </w:r>
      <w:r w:rsidRPr="002E10D7">
        <w:rPr>
          <w:rFonts w:ascii="Arial" w:hAnsi="Arial" w:cs="Arial"/>
        </w:rPr>
        <w:t xml:space="preserve">. For example, </w:t>
      </w:r>
      <w:r w:rsidR="00B50A61">
        <w:rPr>
          <w:rFonts w:ascii="Arial" w:hAnsi="Arial" w:cs="Arial"/>
        </w:rPr>
        <w:t>individual</w:t>
      </w:r>
      <w:r w:rsidRPr="002E10D7">
        <w:rPr>
          <w:rFonts w:ascii="Arial" w:hAnsi="Arial" w:cs="Arial"/>
        </w:rPr>
        <w:t xml:space="preserve"> </w:t>
      </w:r>
      <w:r w:rsidR="002E4200" w:rsidRPr="002E10D7">
        <w:rPr>
          <w:rFonts w:ascii="Arial" w:hAnsi="Arial" w:cs="Arial"/>
          <w:smallCaps/>
          <w:spacing w:val="11"/>
        </w:rPr>
        <w:t>meetings</w:t>
      </w:r>
      <w:r w:rsidRPr="002E10D7">
        <w:rPr>
          <w:rFonts w:ascii="Arial" w:hAnsi="Arial" w:cs="Arial"/>
        </w:rPr>
        <w:t xml:space="preserve"> with youth at a school,</w:t>
      </w:r>
      <w:r>
        <w:rPr>
          <w:rFonts w:ascii="Arial" w:hAnsi="Arial" w:cs="Arial"/>
        </w:rPr>
        <w:t xml:space="preserve"> </w:t>
      </w:r>
      <w:r w:rsidR="005F1BB2">
        <w:rPr>
          <w:rFonts w:ascii="Arial" w:hAnsi="Arial" w:cs="Arial"/>
        </w:rPr>
        <w:t>adults,</w:t>
      </w:r>
      <w:r w:rsidRPr="002E10D7">
        <w:rPr>
          <w:rFonts w:ascii="Arial" w:hAnsi="Arial" w:cs="Arial"/>
          <w:spacing w:val="40"/>
        </w:rPr>
        <w:t xml:space="preserve"> </w:t>
      </w:r>
      <w:r w:rsidRPr="002E10D7">
        <w:rPr>
          <w:rFonts w:ascii="Arial" w:hAnsi="Arial" w:cs="Arial"/>
        </w:rPr>
        <w:t>older adults at a center, or parents at a</w:t>
      </w:r>
      <w:r w:rsidR="002233C3">
        <w:rPr>
          <w:rFonts w:ascii="Arial" w:hAnsi="Arial" w:cs="Arial"/>
        </w:rPr>
        <w:t xml:space="preserve"> Parent Teach</w:t>
      </w:r>
      <w:r w:rsidR="00387C5E">
        <w:rPr>
          <w:rFonts w:ascii="Arial" w:hAnsi="Arial" w:cs="Arial"/>
        </w:rPr>
        <w:t>er</w:t>
      </w:r>
      <w:r w:rsidR="002233C3">
        <w:rPr>
          <w:rFonts w:ascii="Arial" w:hAnsi="Arial" w:cs="Arial"/>
        </w:rPr>
        <w:t xml:space="preserve"> Association (</w:t>
      </w:r>
      <w:r w:rsidRPr="002E10D7">
        <w:rPr>
          <w:rFonts w:ascii="Arial" w:hAnsi="Arial" w:cs="Arial"/>
        </w:rPr>
        <w:t>PTA</w:t>
      </w:r>
      <w:r w:rsidR="002233C3">
        <w:rPr>
          <w:rFonts w:ascii="Arial" w:hAnsi="Arial" w:cs="Arial"/>
        </w:rPr>
        <w:t>)</w:t>
      </w:r>
      <w:r w:rsidRPr="002E10D7">
        <w:rPr>
          <w:rFonts w:ascii="Arial" w:hAnsi="Arial" w:cs="Arial"/>
        </w:rPr>
        <w:t xml:space="preserve"> </w:t>
      </w:r>
      <w:r w:rsidR="002E4200" w:rsidRPr="002E10D7">
        <w:rPr>
          <w:rFonts w:ascii="Arial" w:hAnsi="Arial" w:cs="Arial"/>
          <w:smallCaps/>
          <w:spacing w:val="11"/>
        </w:rPr>
        <w:t>meeting</w:t>
      </w:r>
      <w:r w:rsidRPr="002E10D7">
        <w:rPr>
          <w:rFonts w:ascii="Arial" w:hAnsi="Arial" w:cs="Arial"/>
        </w:rPr>
        <w:t xml:space="preserve"> may not </w:t>
      </w:r>
      <w:r w:rsidR="006930AD">
        <w:rPr>
          <w:rFonts w:ascii="Arial" w:hAnsi="Arial" w:cs="Arial"/>
        </w:rPr>
        <w:t>have</w:t>
      </w:r>
      <w:r w:rsidRPr="002E10D7">
        <w:rPr>
          <w:rFonts w:ascii="Arial" w:hAnsi="Arial" w:cs="Arial"/>
        </w:rPr>
        <w:t xml:space="preserve"> a </w:t>
      </w:r>
      <w:r w:rsidR="00217AB2" w:rsidRPr="002E10D7">
        <w:rPr>
          <w:rFonts w:ascii="Arial" w:hAnsi="Arial" w:cs="Arial"/>
          <w:smallCaps/>
          <w:spacing w:val="11"/>
        </w:rPr>
        <w:t>broad representation</w:t>
      </w:r>
      <w:r w:rsidRPr="002E10D7">
        <w:rPr>
          <w:rFonts w:ascii="Arial" w:hAnsi="Arial" w:cs="Arial"/>
        </w:rPr>
        <w:t xml:space="preserve">, but the combination </w:t>
      </w:r>
      <w:r w:rsidR="00A523E7">
        <w:rPr>
          <w:rFonts w:ascii="Arial" w:hAnsi="Arial" w:cs="Arial"/>
        </w:rPr>
        <w:t>of all</w:t>
      </w:r>
      <w:r w:rsidRPr="002E10D7">
        <w:rPr>
          <w:rFonts w:ascii="Arial" w:hAnsi="Arial" w:cs="Arial"/>
        </w:rPr>
        <w:t xml:space="preserve"> </w:t>
      </w:r>
      <w:r w:rsidR="002E4200" w:rsidRPr="002E10D7">
        <w:rPr>
          <w:rFonts w:ascii="Arial" w:hAnsi="Arial" w:cs="Arial"/>
          <w:smallCaps/>
          <w:spacing w:val="11"/>
        </w:rPr>
        <w:t>meeting</w:t>
      </w:r>
      <w:r w:rsidR="00A523E7">
        <w:rPr>
          <w:rFonts w:ascii="Arial" w:hAnsi="Arial" w:cs="Arial"/>
          <w:smallCaps/>
          <w:spacing w:val="11"/>
        </w:rPr>
        <w:t>s</w:t>
      </w:r>
      <w:r w:rsidRPr="002E10D7">
        <w:rPr>
          <w:rFonts w:ascii="Arial" w:hAnsi="Arial" w:cs="Arial"/>
        </w:rPr>
        <w:t xml:space="preserve"> </w:t>
      </w:r>
      <w:r w:rsidR="00706C74">
        <w:rPr>
          <w:rFonts w:ascii="Arial" w:hAnsi="Arial" w:cs="Arial"/>
        </w:rPr>
        <w:t>will hav</w:t>
      </w:r>
      <w:r w:rsidR="00E90FD7">
        <w:rPr>
          <w:rFonts w:ascii="Arial" w:hAnsi="Arial" w:cs="Arial"/>
        </w:rPr>
        <w:t xml:space="preserve">e a </w:t>
      </w:r>
      <w:r w:rsidR="00E90FD7" w:rsidRPr="002E10D7">
        <w:rPr>
          <w:rFonts w:ascii="Arial" w:hAnsi="Arial" w:cs="Arial"/>
          <w:smallCaps/>
          <w:spacing w:val="11"/>
        </w:rPr>
        <w:t>broad representation</w:t>
      </w:r>
      <w:r>
        <w:rPr>
          <w:rFonts w:ascii="Arial" w:hAnsi="Arial" w:cs="Arial"/>
          <w:smallCaps/>
          <w:spacing w:val="11"/>
        </w:rPr>
        <w:t>.</w:t>
      </w:r>
    </w:p>
    <w:p w14:paraId="0CBE8CD1" w14:textId="77777777" w:rsidR="00B2445F" w:rsidRPr="002E10D7" w:rsidRDefault="00B2445F" w:rsidP="006F715C">
      <w:pPr>
        <w:pStyle w:val="ListParagraph"/>
        <w:widowControl w:val="0"/>
        <w:numPr>
          <w:ilvl w:val="0"/>
          <w:numId w:val="70"/>
        </w:numPr>
        <w:tabs>
          <w:tab w:val="left" w:pos="1801"/>
        </w:tabs>
        <w:autoSpaceDE w:val="0"/>
        <w:autoSpaceDN w:val="0"/>
        <w:spacing w:after="120" w:afterAutospacing="0"/>
        <w:contextualSpacing w:val="0"/>
        <w:rPr>
          <w:rFonts w:ascii="Arial" w:hAnsi="Arial" w:cs="Arial"/>
          <w:color w:val="1B7639"/>
        </w:rPr>
      </w:pPr>
      <w:r w:rsidRPr="002E10D7">
        <w:rPr>
          <w:rFonts w:ascii="Arial" w:hAnsi="Arial" w:cs="Arial"/>
        </w:rPr>
        <w:t xml:space="preserve">It is important to identify the number of </w:t>
      </w:r>
      <w:r w:rsidR="002E4200" w:rsidRPr="002E10D7">
        <w:rPr>
          <w:rFonts w:ascii="Arial" w:hAnsi="Arial" w:cs="Arial"/>
          <w:smallCaps/>
          <w:spacing w:val="12"/>
        </w:rPr>
        <w:t>residents</w:t>
      </w:r>
      <w:r w:rsidRPr="002E10D7">
        <w:rPr>
          <w:rFonts w:ascii="Arial" w:hAnsi="Arial" w:cs="Arial"/>
        </w:rPr>
        <w:t xml:space="preserve"> as well as age groups that participated in the combined set of </w:t>
      </w:r>
      <w:r w:rsidR="002E4200" w:rsidRPr="002E10D7">
        <w:rPr>
          <w:rFonts w:ascii="Arial" w:hAnsi="Arial" w:cs="Arial"/>
          <w:smallCaps/>
          <w:spacing w:val="11"/>
        </w:rPr>
        <w:t>meetings</w:t>
      </w:r>
      <w:r w:rsidRPr="002E10D7">
        <w:rPr>
          <w:rFonts w:ascii="Arial" w:hAnsi="Arial" w:cs="Arial"/>
        </w:rPr>
        <w:t>. General descriptions are allowed such as “adults 55+”, “teens”, “pre-teens, 10-12”, “families with small children”, etc.</w:t>
      </w:r>
    </w:p>
    <w:p w14:paraId="47D7F38A" w14:textId="4A972F5B" w:rsidR="00351556" w:rsidRPr="007C134C" w:rsidRDefault="00F73C14" w:rsidP="006F715C">
      <w:pPr>
        <w:pStyle w:val="ListParagraph"/>
        <w:widowControl w:val="0"/>
        <w:numPr>
          <w:ilvl w:val="0"/>
          <w:numId w:val="70"/>
        </w:numPr>
        <w:tabs>
          <w:tab w:val="left" w:pos="1801"/>
        </w:tabs>
        <w:autoSpaceDE w:val="0"/>
        <w:autoSpaceDN w:val="0"/>
        <w:spacing w:after="120" w:afterAutospacing="0"/>
        <w:contextualSpacing w:val="0"/>
        <w:rPr>
          <w:rFonts w:ascii="Arial" w:hAnsi="Arial" w:cs="Arial"/>
          <w:color w:val="1B7639"/>
        </w:rPr>
      </w:pPr>
      <w:r w:rsidRPr="00331572">
        <w:rPr>
          <w:rFonts w:ascii="Arial" w:hAnsi="Arial" w:cs="Arial"/>
          <w:iCs/>
          <w:smallCaps/>
          <w:spacing w:val="11"/>
        </w:rPr>
        <w:t>meeting</w:t>
      </w:r>
      <w:r w:rsidRPr="00331572">
        <w:rPr>
          <w:rFonts w:ascii="Arial" w:hAnsi="Arial" w:cs="Arial"/>
          <w:iCs/>
        </w:rPr>
        <w:t xml:space="preserve"> </w:t>
      </w:r>
      <w:r w:rsidRPr="002E10D7">
        <w:rPr>
          <w:rFonts w:ascii="Arial" w:hAnsi="Arial" w:cs="Arial"/>
        </w:rPr>
        <w:t>photos are</w:t>
      </w:r>
      <w:r w:rsidRPr="002E10D7">
        <w:rPr>
          <w:rFonts w:ascii="Arial" w:hAnsi="Arial" w:cs="Arial"/>
          <w:spacing w:val="-3"/>
        </w:rPr>
        <w:t xml:space="preserve"> </w:t>
      </w:r>
      <w:r w:rsidRPr="00FC63BC">
        <w:rPr>
          <w:rFonts w:ascii="Arial" w:hAnsi="Arial" w:cs="Arial"/>
        </w:rPr>
        <w:t>preferred</w:t>
      </w:r>
      <w:r w:rsidRPr="002E10D7">
        <w:rPr>
          <w:rFonts w:ascii="Arial" w:hAnsi="Arial" w:cs="Arial"/>
        </w:rPr>
        <w:t xml:space="preserve"> (See </w:t>
      </w:r>
      <w:r w:rsidR="006F715C">
        <w:rPr>
          <w:rFonts w:ascii="Arial" w:hAnsi="Arial" w:cs="Arial"/>
        </w:rPr>
        <w:t>C</w:t>
      </w:r>
      <w:r w:rsidRPr="002E10D7">
        <w:rPr>
          <w:rFonts w:ascii="Arial" w:hAnsi="Arial" w:cs="Arial"/>
        </w:rPr>
        <w:t xml:space="preserve">hecklist </w:t>
      </w:r>
      <w:r w:rsidR="006F715C">
        <w:rPr>
          <w:rFonts w:ascii="Arial" w:hAnsi="Arial" w:cs="Arial"/>
        </w:rPr>
        <w:t>I</w:t>
      </w:r>
      <w:r w:rsidRPr="002E10D7">
        <w:rPr>
          <w:rFonts w:ascii="Arial" w:hAnsi="Arial" w:cs="Arial"/>
        </w:rPr>
        <w:t xml:space="preserve">tem #12, </w:t>
      </w:r>
      <w:r w:rsidRPr="006F715C">
        <w:rPr>
          <w:rFonts w:ascii="Arial" w:hAnsi="Arial" w:cs="Arial"/>
          <w:highlight w:val="yellow"/>
        </w:rPr>
        <w:t>p</w:t>
      </w:r>
      <w:r w:rsidR="006F715C" w:rsidRPr="006F715C">
        <w:rPr>
          <w:rFonts w:ascii="Arial" w:hAnsi="Arial" w:cs="Arial"/>
          <w:highlight w:val="yellow"/>
        </w:rPr>
        <w:t>age</w:t>
      </w:r>
      <w:r w:rsidRPr="006F715C">
        <w:rPr>
          <w:rFonts w:ascii="Arial" w:hAnsi="Arial" w:cs="Arial"/>
          <w:highlight w:val="yellow"/>
        </w:rPr>
        <w:t xml:space="preserve"> </w:t>
      </w:r>
      <w:hyperlink w:anchor="_bookmark52" w:history="1">
        <w:r w:rsidR="006F715C" w:rsidRPr="006F715C">
          <w:rPr>
            <w:rFonts w:ascii="Arial" w:hAnsi="Arial" w:cs="Arial"/>
            <w:highlight w:val="yellow"/>
          </w:rPr>
          <w:t>XX</w:t>
        </w:r>
      </w:hyperlink>
      <w:r w:rsidRPr="002E10D7">
        <w:rPr>
          <w:rFonts w:ascii="Arial" w:hAnsi="Arial" w:cs="Arial"/>
        </w:rPr>
        <w:t>).</w:t>
      </w:r>
    </w:p>
    <w:p w14:paraId="62027808" w14:textId="6737E4EE" w:rsidR="00982E17" w:rsidRPr="00383660" w:rsidRDefault="00982E17" w:rsidP="006F715C">
      <w:pPr>
        <w:pStyle w:val="BodyText"/>
        <w:spacing w:before="100" w:after="120" w:afterAutospacing="0"/>
        <w:ind w:left="0"/>
        <w:rPr>
          <w:rFonts w:ascii="Arial" w:hAnsi="Arial" w:cs="Arial"/>
          <w:b/>
          <w:bCs/>
          <w:color w:val="000000" w:themeColor="text1"/>
          <w:sz w:val="28"/>
          <w:szCs w:val="28"/>
          <w:u w:val="single"/>
        </w:rPr>
      </w:pPr>
      <w:r w:rsidRPr="00383660">
        <w:rPr>
          <w:rFonts w:ascii="Arial" w:hAnsi="Arial" w:cs="Arial"/>
          <w:b/>
          <w:bCs/>
          <w:color w:val="000000" w:themeColor="text1"/>
          <w:sz w:val="28"/>
          <w:szCs w:val="28"/>
          <w:u w:val="single"/>
        </w:rPr>
        <w:lastRenderedPageBreak/>
        <w:t>PROJECT SELECTION CRITERIA #</w:t>
      </w:r>
      <w:r w:rsidR="003D07ED" w:rsidRPr="00383660">
        <w:rPr>
          <w:rFonts w:ascii="Arial" w:hAnsi="Arial" w:cs="Arial"/>
          <w:b/>
          <w:bCs/>
          <w:color w:val="000000" w:themeColor="text1"/>
          <w:sz w:val="28"/>
          <w:szCs w:val="28"/>
          <w:u w:val="single"/>
        </w:rPr>
        <w:t>5</w:t>
      </w:r>
      <w:r w:rsidR="00895B72" w:rsidRPr="00383660">
        <w:rPr>
          <w:rFonts w:ascii="Arial" w:hAnsi="Arial" w:cs="Arial"/>
          <w:b/>
          <w:bCs/>
          <w:color w:val="000000" w:themeColor="text1"/>
          <w:sz w:val="28"/>
          <w:szCs w:val="28"/>
          <w:u w:val="single"/>
        </w:rPr>
        <w:t>(</w:t>
      </w:r>
      <w:r w:rsidRPr="00383660">
        <w:rPr>
          <w:rFonts w:ascii="Arial" w:hAnsi="Arial" w:cs="Arial"/>
          <w:b/>
          <w:bCs/>
          <w:color w:val="000000" w:themeColor="text1"/>
          <w:sz w:val="28"/>
          <w:szCs w:val="28"/>
          <w:u w:val="single"/>
        </w:rPr>
        <w:t>C</w:t>
      </w:r>
      <w:r w:rsidR="00895B72" w:rsidRPr="00383660">
        <w:rPr>
          <w:rFonts w:ascii="Arial" w:hAnsi="Arial" w:cs="Arial"/>
          <w:b/>
          <w:bCs/>
          <w:color w:val="000000" w:themeColor="text1"/>
          <w:sz w:val="28"/>
          <w:szCs w:val="28"/>
          <w:u w:val="single"/>
        </w:rPr>
        <w:t>)</w:t>
      </w:r>
      <w:r w:rsidR="00D233F7" w:rsidRPr="00383660">
        <w:rPr>
          <w:rFonts w:ascii="Arial" w:hAnsi="Arial" w:cs="Arial"/>
          <w:b/>
          <w:bCs/>
          <w:color w:val="000000" w:themeColor="text1"/>
          <w:sz w:val="28"/>
          <w:szCs w:val="28"/>
          <w:u w:val="single"/>
        </w:rPr>
        <w:t xml:space="preserve">, </w:t>
      </w:r>
      <w:r w:rsidR="00D233F7" w:rsidRPr="00383660">
        <w:rPr>
          <w:rFonts w:ascii="Arial" w:hAnsi="Arial" w:cs="Arial"/>
          <w:b/>
          <w:bCs/>
          <w:color w:val="000000" w:themeColor="text1"/>
          <w:sz w:val="28"/>
          <w:szCs w:val="28"/>
          <w:highlight w:val="yellow"/>
          <w:u w:val="single"/>
        </w:rPr>
        <w:t>p</w:t>
      </w:r>
      <w:r w:rsidR="008709BC">
        <w:rPr>
          <w:rFonts w:ascii="Arial" w:hAnsi="Arial" w:cs="Arial"/>
          <w:b/>
          <w:bCs/>
          <w:color w:val="000000" w:themeColor="text1"/>
          <w:sz w:val="28"/>
          <w:szCs w:val="28"/>
          <w:highlight w:val="yellow"/>
          <w:u w:val="single"/>
        </w:rPr>
        <w:t>a</w:t>
      </w:r>
      <w:r w:rsidR="00D233F7" w:rsidRPr="00383660">
        <w:rPr>
          <w:rFonts w:ascii="Arial" w:hAnsi="Arial" w:cs="Arial"/>
          <w:b/>
          <w:bCs/>
          <w:color w:val="000000" w:themeColor="text1"/>
          <w:sz w:val="28"/>
          <w:szCs w:val="28"/>
          <w:highlight w:val="yellow"/>
          <w:u w:val="single"/>
        </w:rPr>
        <w:t>g</w:t>
      </w:r>
      <w:r w:rsidR="008709BC">
        <w:rPr>
          <w:rFonts w:ascii="Arial" w:hAnsi="Arial" w:cs="Arial"/>
          <w:b/>
          <w:bCs/>
          <w:color w:val="000000" w:themeColor="text1"/>
          <w:sz w:val="28"/>
          <w:szCs w:val="28"/>
          <w:highlight w:val="yellow"/>
          <w:u w:val="single"/>
        </w:rPr>
        <w:t>e</w:t>
      </w:r>
      <w:r w:rsidR="00D233F7" w:rsidRPr="00383660">
        <w:rPr>
          <w:rFonts w:ascii="Arial" w:hAnsi="Arial" w:cs="Arial"/>
          <w:b/>
          <w:bCs/>
          <w:color w:val="000000" w:themeColor="text1"/>
          <w:sz w:val="28"/>
          <w:szCs w:val="28"/>
          <w:highlight w:val="yellow"/>
          <w:u w:val="single"/>
        </w:rPr>
        <w:t xml:space="preserve">. </w:t>
      </w:r>
      <w:r w:rsidR="006F715C" w:rsidRPr="006F715C">
        <w:rPr>
          <w:rFonts w:ascii="Arial" w:hAnsi="Arial" w:cs="Arial"/>
          <w:b/>
          <w:bCs/>
          <w:color w:val="000000" w:themeColor="text1"/>
          <w:sz w:val="28"/>
          <w:szCs w:val="28"/>
          <w:highlight w:val="yellow"/>
          <w:u w:val="single"/>
        </w:rPr>
        <w:t>XX</w:t>
      </w:r>
    </w:p>
    <w:p w14:paraId="4776A2F0" w14:textId="16EBEECB" w:rsidR="003B07CB" w:rsidRPr="006F715C" w:rsidRDefault="00982E17" w:rsidP="009650AE">
      <w:pPr>
        <w:spacing w:after="120" w:afterAutospacing="0"/>
        <w:ind w:left="0"/>
        <w:rPr>
          <w:rFonts w:ascii="Arial" w:hAnsi="Arial" w:cs="Arial"/>
        </w:rPr>
      </w:pPr>
      <w:r w:rsidRPr="002E10D7">
        <w:rPr>
          <w:rFonts w:ascii="Arial" w:hAnsi="Arial" w:cs="Arial"/>
        </w:rPr>
        <w:t xml:space="preserve">Structure the </w:t>
      </w:r>
      <w:r w:rsidR="00D50968" w:rsidRPr="002E10D7">
        <w:rPr>
          <w:rFonts w:ascii="Arial" w:hAnsi="Arial" w:cs="Arial"/>
          <w:smallCaps/>
        </w:rPr>
        <w:t>meetings</w:t>
      </w:r>
      <w:r w:rsidRPr="002E10D7">
        <w:rPr>
          <w:rFonts w:ascii="Arial" w:hAnsi="Arial" w:cs="Arial"/>
        </w:rPr>
        <w:t xml:space="preserve"> following the minimum goals of Criteria #</w:t>
      </w:r>
      <w:r w:rsidR="006F715C">
        <w:rPr>
          <w:rFonts w:ascii="Arial" w:hAnsi="Arial" w:cs="Arial"/>
        </w:rPr>
        <w:t>5</w:t>
      </w:r>
      <w:r w:rsidR="005F1C34">
        <w:rPr>
          <w:rFonts w:ascii="Arial" w:hAnsi="Arial" w:cs="Arial"/>
        </w:rPr>
        <w:t>(</w:t>
      </w:r>
      <w:r w:rsidRPr="002E10D7">
        <w:rPr>
          <w:rFonts w:ascii="Arial" w:hAnsi="Arial" w:cs="Arial"/>
        </w:rPr>
        <w:t>C</w:t>
      </w:r>
      <w:r w:rsidR="005F1C34">
        <w:rPr>
          <w:rFonts w:ascii="Arial" w:hAnsi="Arial" w:cs="Arial"/>
        </w:rPr>
        <w:t>)</w:t>
      </w:r>
      <w:r w:rsidR="00DF4757">
        <w:rPr>
          <w:rFonts w:ascii="Arial" w:hAnsi="Arial" w:cs="Arial"/>
        </w:rPr>
        <w:t xml:space="preserve"> starting on </w:t>
      </w:r>
      <w:r w:rsidR="00DF4757" w:rsidRPr="00DF4757">
        <w:rPr>
          <w:rFonts w:ascii="Arial" w:hAnsi="Arial" w:cs="Arial"/>
          <w:highlight w:val="yellow"/>
        </w:rPr>
        <w:t xml:space="preserve">page </w:t>
      </w:r>
      <w:r w:rsidR="006F715C" w:rsidRPr="006F715C">
        <w:rPr>
          <w:rFonts w:ascii="Arial" w:hAnsi="Arial" w:cs="Arial"/>
          <w:highlight w:val="yellow"/>
        </w:rPr>
        <w:t>XX</w:t>
      </w:r>
      <w:r w:rsidRPr="002E10D7">
        <w:rPr>
          <w:rFonts w:ascii="Arial" w:hAnsi="Arial" w:cs="Arial"/>
        </w:rPr>
        <w:t xml:space="preserve">. For suggestions regarding </w:t>
      </w:r>
      <w:r w:rsidR="0085470A" w:rsidRPr="002E10D7">
        <w:rPr>
          <w:rFonts w:ascii="Arial" w:hAnsi="Arial" w:cs="Arial"/>
          <w:smallCaps/>
        </w:rPr>
        <w:t>recreation feature</w:t>
      </w:r>
      <w:r w:rsidR="006031E1" w:rsidRPr="002E10D7">
        <w:rPr>
          <w:rFonts w:ascii="Arial" w:hAnsi="Arial" w:cs="Arial"/>
          <w:smallCaps/>
        </w:rPr>
        <w:t>(</w:t>
      </w:r>
      <w:r w:rsidR="0085470A" w:rsidRPr="002E10D7">
        <w:rPr>
          <w:rFonts w:ascii="Arial" w:hAnsi="Arial" w:cs="Arial"/>
          <w:smallCaps/>
        </w:rPr>
        <w:t>s</w:t>
      </w:r>
      <w:r w:rsidR="006031E1" w:rsidRPr="002E10D7">
        <w:rPr>
          <w:rFonts w:ascii="Arial" w:hAnsi="Arial" w:cs="Arial"/>
          <w:smallCaps/>
        </w:rPr>
        <w:t>)</w:t>
      </w:r>
      <w:r w:rsidR="0085470A" w:rsidRPr="002E10D7">
        <w:rPr>
          <w:rFonts w:ascii="Arial" w:hAnsi="Arial" w:cs="Arial"/>
        </w:rPr>
        <w:t xml:space="preserve"> </w:t>
      </w:r>
      <w:r w:rsidRPr="002E10D7">
        <w:rPr>
          <w:rFonts w:ascii="Arial" w:hAnsi="Arial" w:cs="Arial"/>
        </w:rPr>
        <w:t xml:space="preserve">selection and </w:t>
      </w:r>
      <w:r w:rsidR="001368E2" w:rsidRPr="002E10D7">
        <w:rPr>
          <w:rFonts w:ascii="Arial" w:hAnsi="Arial" w:cs="Arial"/>
          <w:smallCaps/>
        </w:rPr>
        <w:t>design elements</w:t>
      </w:r>
      <w:r w:rsidRPr="002E10D7">
        <w:rPr>
          <w:rFonts w:ascii="Arial" w:hAnsi="Arial" w:cs="Arial"/>
        </w:rPr>
        <w:t xml:space="preserve">, see the “Designing </w:t>
      </w:r>
      <w:r w:rsidRPr="00957C47">
        <w:rPr>
          <w:rFonts w:ascii="Arial" w:hAnsi="Arial" w:cs="Arial"/>
        </w:rPr>
        <w:t>Parks</w:t>
      </w:r>
      <w:r w:rsidRPr="002E10D7">
        <w:rPr>
          <w:rFonts w:ascii="Arial" w:hAnsi="Arial" w:cs="Arial"/>
        </w:rPr>
        <w:t xml:space="preserve"> Using Community</w:t>
      </w:r>
      <w:r w:rsidR="0022358C">
        <w:rPr>
          <w:rFonts w:ascii="Arial" w:hAnsi="Arial" w:cs="Arial"/>
        </w:rPr>
        <w:t>-</w:t>
      </w:r>
      <w:r w:rsidRPr="002E10D7">
        <w:rPr>
          <w:rFonts w:ascii="Arial" w:hAnsi="Arial" w:cs="Arial"/>
        </w:rPr>
        <w:t xml:space="preserve">Based Planning” document at </w:t>
      </w:r>
      <w:hyperlink r:id="rId118" w:history="1">
        <w:r w:rsidR="00E65E9B" w:rsidRPr="002E10D7">
          <w:rPr>
            <w:rStyle w:val="Hyperlink"/>
            <w:rFonts w:ascii="Arial" w:hAnsi="Arial" w:cs="Arial"/>
            <w:color w:val="0070C0"/>
          </w:rPr>
          <w:t>www.parks.ca.gov/spp</w:t>
        </w:r>
      </w:hyperlink>
      <w:r w:rsidR="00E65E9B" w:rsidRPr="002E10D7">
        <w:rPr>
          <w:rFonts w:ascii="Arial" w:hAnsi="Arial" w:cs="Arial"/>
        </w:rPr>
        <w:t>.</w:t>
      </w:r>
    </w:p>
    <w:p w14:paraId="364CA919" w14:textId="241A352D" w:rsidR="003B07CB" w:rsidRPr="009650AE" w:rsidRDefault="003B07CB" w:rsidP="009650AE">
      <w:pPr>
        <w:spacing w:before="0" w:after="120" w:afterAutospacing="0"/>
        <w:ind w:left="0"/>
        <w:rPr>
          <w:rFonts w:ascii="Arial" w:hAnsi="Arial" w:cs="Arial"/>
          <w:b/>
          <w:bCs/>
          <w:u w:val="single"/>
        </w:rPr>
      </w:pPr>
      <w:r w:rsidRPr="009650AE">
        <w:rPr>
          <w:rFonts w:ascii="Arial" w:hAnsi="Arial" w:cs="Arial"/>
          <w:b/>
          <w:bCs/>
          <w:u w:val="single"/>
        </w:rPr>
        <w:t>G</w:t>
      </w:r>
      <w:r w:rsidR="009650AE" w:rsidRPr="009650AE">
        <w:rPr>
          <w:rFonts w:ascii="Arial" w:hAnsi="Arial" w:cs="Arial"/>
          <w:b/>
          <w:bCs/>
          <w:u w:val="single"/>
        </w:rPr>
        <w:t>OAL</w:t>
      </w:r>
      <w:r w:rsidRPr="009650AE">
        <w:rPr>
          <w:rFonts w:ascii="Arial" w:hAnsi="Arial" w:cs="Arial"/>
          <w:b/>
          <w:bCs/>
          <w:u w:val="single"/>
        </w:rPr>
        <w:t xml:space="preserve"> 1</w:t>
      </w:r>
    </w:p>
    <w:p w14:paraId="153B5DBC" w14:textId="375E4367" w:rsidR="00646796" w:rsidRPr="002E10D7" w:rsidRDefault="00982E17" w:rsidP="009650AE">
      <w:pPr>
        <w:pStyle w:val="ListParagraph"/>
        <w:numPr>
          <w:ilvl w:val="0"/>
          <w:numId w:val="71"/>
        </w:numPr>
        <w:spacing w:before="0" w:after="120" w:afterAutospacing="0"/>
        <w:ind w:left="547"/>
        <w:rPr>
          <w:rFonts w:ascii="Arial" w:hAnsi="Arial" w:cs="Arial"/>
        </w:rPr>
      </w:pPr>
      <w:r w:rsidRPr="002E10D7">
        <w:rPr>
          <w:rFonts w:ascii="Arial" w:hAnsi="Arial" w:cs="Arial"/>
          <w:b/>
          <w:bCs/>
        </w:rPr>
        <w:t>For Goal 1 (A),</w:t>
      </w:r>
      <w:r w:rsidRPr="002E10D7">
        <w:rPr>
          <w:rFonts w:ascii="Arial" w:hAnsi="Arial" w:cs="Arial"/>
        </w:rPr>
        <w:t xml:space="preserve"> </w:t>
      </w:r>
      <w:r w:rsidR="00FD134A" w:rsidRPr="002E10D7">
        <w:rPr>
          <w:rFonts w:ascii="Arial" w:hAnsi="Arial" w:cs="Arial"/>
          <w:smallCaps/>
        </w:rPr>
        <w:t>residents</w:t>
      </w:r>
      <w:r w:rsidRPr="002E10D7">
        <w:rPr>
          <w:rFonts w:ascii="Arial" w:hAnsi="Arial" w:cs="Arial"/>
        </w:rPr>
        <w:t xml:space="preserve"> select their preferred </w:t>
      </w:r>
      <w:r w:rsidR="0085470A" w:rsidRPr="002E10D7">
        <w:rPr>
          <w:rFonts w:ascii="Arial" w:hAnsi="Arial" w:cs="Arial"/>
          <w:smallCaps/>
        </w:rPr>
        <w:t>recreation feature</w:t>
      </w:r>
      <w:r w:rsidR="006031E1" w:rsidRPr="002E10D7">
        <w:rPr>
          <w:rFonts w:ascii="Arial" w:hAnsi="Arial" w:cs="Arial"/>
          <w:smallCaps/>
        </w:rPr>
        <w:t>(</w:t>
      </w:r>
      <w:r w:rsidR="0085470A" w:rsidRPr="002E10D7">
        <w:rPr>
          <w:rFonts w:ascii="Arial" w:hAnsi="Arial" w:cs="Arial"/>
          <w:smallCaps/>
        </w:rPr>
        <w:t>s</w:t>
      </w:r>
      <w:r w:rsidR="006031E1" w:rsidRPr="002E10D7">
        <w:rPr>
          <w:rFonts w:ascii="Arial" w:hAnsi="Arial" w:cs="Arial"/>
          <w:smallCaps/>
        </w:rPr>
        <w:t>)</w:t>
      </w:r>
      <w:r w:rsidR="0085470A" w:rsidRPr="002E10D7">
        <w:rPr>
          <w:rFonts w:ascii="Arial" w:hAnsi="Arial" w:cs="Arial"/>
          <w:smallCaps/>
        </w:rPr>
        <w:t>.</w:t>
      </w:r>
      <w:r w:rsidR="0085470A" w:rsidRPr="002E10D7">
        <w:rPr>
          <w:rFonts w:ascii="Arial" w:hAnsi="Arial" w:cs="Arial"/>
        </w:rPr>
        <w:t xml:space="preserve"> </w:t>
      </w:r>
      <w:r w:rsidRPr="002E10D7">
        <w:rPr>
          <w:rFonts w:ascii="Arial" w:hAnsi="Arial" w:cs="Arial"/>
        </w:rPr>
        <w:t xml:space="preserve">See the </w:t>
      </w:r>
      <w:r w:rsidR="005F1C34">
        <w:rPr>
          <w:rFonts w:ascii="Arial" w:hAnsi="Arial" w:cs="Arial"/>
        </w:rPr>
        <w:t>three</w:t>
      </w:r>
      <w:r w:rsidRPr="002E10D7">
        <w:rPr>
          <w:rFonts w:ascii="Arial" w:hAnsi="Arial" w:cs="Arial"/>
        </w:rPr>
        <w:t xml:space="preserve">-point scoring description on page 25. Keep in mind that “not limited to a few predetermined options presented by the </w:t>
      </w:r>
      <w:r w:rsidR="00BD7948" w:rsidRPr="002E10D7">
        <w:rPr>
          <w:rFonts w:ascii="Arial" w:hAnsi="Arial" w:cs="Arial"/>
          <w:smallCaps/>
        </w:rPr>
        <w:t>applicant</w:t>
      </w:r>
      <w:r w:rsidR="00DF4757">
        <w:rPr>
          <w:rFonts w:ascii="Arial" w:hAnsi="Arial" w:cs="Arial"/>
          <w:smallCaps/>
        </w:rPr>
        <w:t>”</w:t>
      </w:r>
      <w:r w:rsidRPr="002E10D7">
        <w:rPr>
          <w:rFonts w:ascii="Arial" w:hAnsi="Arial" w:cs="Arial"/>
        </w:rPr>
        <w:t xml:space="preserve"> means the </w:t>
      </w:r>
      <w:r w:rsidR="00FD134A" w:rsidRPr="002E10D7">
        <w:rPr>
          <w:rFonts w:ascii="Arial" w:hAnsi="Arial" w:cs="Arial"/>
          <w:smallCaps/>
        </w:rPr>
        <w:t>residents</w:t>
      </w:r>
      <w:r w:rsidRPr="002E10D7">
        <w:rPr>
          <w:rFonts w:ascii="Arial" w:hAnsi="Arial" w:cs="Arial"/>
        </w:rPr>
        <w:t xml:space="preserve"> were given a blank slate as a starting point. Using easels or other means for the </w:t>
      </w:r>
      <w:r w:rsidR="00FD134A" w:rsidRPr="002E10D7">
        <w:rPr>
          <w:rFonts w:ascii="Arial" w:hAnsi="Arial" w:cs="Arial"/>
          <w:smallCaps/>
        </w:rPr>
        <w:t>residents</w:t>
      </w:r>
      <w:r w:rsidRPr="002E10D7">
        <w:rPr>
          <w:rFonts w:ascii="Arial" w:hAnsi="Arial" w:cs="Arial"/>
        </w:rPr>
        <w:t xml:space="preserve"> to provide visuals (e.g., sketches) of their ideas is an effective way to enable the </w:t>
      </w:r>
      <w:r w:rsidR="00FD134A" w:rsidRPr="002E10D7">
        <w:rPr>
          <w:rFonts w:ascii="Arial" w:hAnsi="Arial" w:cs="Arial"/>
          <w:smallCaps/>
        </w:rPr>
        <w:t>residents</w:t>
      </w:r>
      <w:r w:rsidRPr="002E10D7">
        <w:rPr>
          <w:rFonts w:ascii="Arial" w:hAnsi="Arial" w:cs="Arial"/>
        </w:rPr>
        <w:t xml:space="preserve"> to </w:t>
      </w:r>
      <w:r w:rsidR="00BD7948" w:rsidRPr="002E10D7">
        <w:rPr>
          <w:rFonts w:ascii="Arial" w:hAnsi="Arial" w:cs="Arial"/>
          <w:smallCaps/>
        </w:rPr>
        <w:t>design</w:t>
      </w:r>
      <w:r w:rsidRPr="002E10D7">
        <w:rPr>
          <w:rFonts w:ascii="Arial" w:hAnsi="Arial" w:cs="Arial"/>
        </w:rPr>
        <w:t xml:space="preserve"> the </w:t>
      </w:r>
      <w:r w:rsidR="00BD7948" w:rsidRPr="002E10D7">
        <w:rPr>
          <w:rFonts w:ascii="Arial" w:hAnsi="Arial" w:cs="Arial"/>
          <w:smallCaps/>
        </w:rPr>
        <w:t>park</w:t>
      </w:r>
      <w:r w:rsidRPr="002E10D7">
        <w:rPr>
          <w:rFonts w:ascii="Arial" w:hAnsi="Arial" w:cs="Arial"/>
        </w:rPr>
        <w:t xml:space="preserve">. Encourage children to share ideas by providing them with pictures, stickers and art materials or other tools during </w:t>
      </w:r>
      <w:r w:rsidR="00BB468B" w:rsidRPr="002E10D7">
        <w:rPr>
          <w:rFonts w:ascii="Arial" w:hAnsi="Arial" w:cs="Arial"/>
          <w:smallCaps/>
        </w:rPr>
        <w:t>meetings</w:t>
      </w:r>
      <w:r w:rsidRPr="002E10D7">
        <w:rPr>
          <w:rFonts w:ascii="Arial" w:hAnsi="Arial" w:cs="Arial"/>
        </w:rPr>
        <w:t xml:space="preserve">. Previous </w:t>
      </w:r>
      <w:r w:rsidR="00BD7948" w:rsidRPr="002E10D7">
        <w:rPr>
          <w:rFonts w:ascii="Arial" w:hAnsi="Arial" w:cs="Arial"/>
          <w:smallCaps/>
        </w:rPr>
        <w:t>applicants</w:t>
      </w:r>
      <w:r w:rsidRPr="002E10D7">
        <w:rPr>
          <w:rFonts w:ascii="Arial" w:hAnsi="Arial" w:cs="Arial"/>
        </w:rPr>
        <w:t xml:space="preserve"> have reported that some of the best ideas came from children.</w:t>
      </w:r>
    </w:p>
    <w:p w14:paraId="31F2424B" w14:textId="7A7A6FE7" w:rsidR="00646796" w:rsidRPr="00937566" w:rsidRDefault="00982E17" w:rsidP="009650AE">
      <w:pPr>
        <w:spacing w:before="0" w:beforeAutospacing="0" w:after="120" w:afterAutospacing="0"/>
        <w:ind w:left="540"/>
        <w:rPr>
          <w:rFonts w:ascii="Arial" w:hAnsi="Arial" w:cs="Arial"/>
        </w:rPr>
      </w:pPr>
      <w:r w:rsidRPr="00937566">
        <w:rPr>
          <w:rFonts w:ascii="Arial" w:hAnsi="Arial" w:cs="Arial"/>
        </w:rPr>
        <w:t xml:space="preserve">The response must describe the process for </w:t>
      </w:r>
      <w:r w:rsidRPr="00937566">
        <w:rPr>
          <w:rFonts w:ascii="Arial" w:hAnsi="Arial" w:cs="Arial"/>
          <w:u w:val="single"/>
        </w:rPr>
        <w:t>how</w:t>
      </w:r>
      <w:r w:rsidRPr="00937566">
        <w:rPr>
          <w:rFonts w:ascii="Arial" w:hAnsi="Arial" w:cs="Arial"/>
        </w:rPr>
        <w:t xml:space="preserve"> </w:t>
      </w:r>
      <w:r w:rsidR="00B955DD" w:rsidRPr="00937566">
        <w:rPr>
          <w:rFonts w:ascii="Arial" w:hAnsi="Arial" w:cs="Arial"/>
          <w:smallCaps/>
        </w:rPr>
        <w:t>residents</w:t>
      </w:r>
      <w:r w:rsidRPr="00937566">
        <w:rPr>
          <w:rFonts w:ascii="Arial" w:hAnsi="Arial" w:cs="Arial"/>
        </w:rPr>
        <w:t xml:space="preserve"> were enabled to “...identify, prioritize, and then select” </w:t>
      </w:r>
      <w:r w:rsidR="001368E2" w:rsidRPr="00937566">
        <w:rPr>
          <w:rFonts w:ascii="Arial" w:hAnsi="Arial" w:cs="Arial"/>
          <w:smallCaps/>
        </w:rPr>
        <w:t>recreation features</w:t>
      </w:r>
      <w:r w:rsidRPr="00937566">
        <w:rPr>
          <w:rFonts w:ascii="Arial" w:hAnsi="Arial" w:cs="Arial"/>
        </w:rPr>
        <w:t>.</w:t>
      </w:r>
    </w:p>
    <w:p w14:paraId="765E3C81" w14:textId="65FE21CF" w:rsidR="00646796" w:rsidRPr="002E10D7" w:rsidRDefault="00982E17" w:rsidP="009650AE">
      <w:pPr>
        <w:pStyle w:val="ListParagraph"/>
        <w:numPr>
          <w:ilvl w:val="0"/>
          <w:numId w:val="71"/>
        </w:numPr>
        <w:spacing w:after="120" w:afterAutospacing="0"/>
        <w:ind w:left="540"/>
        <w:rPr>
          <w:rFonts w:ascii="Arial" w:hAnsi="Arial" w:cs="Arial"/>
        </w:rPr>
      </w:pPr>
      <w:r w:rsidRPr="002E10D7">
        <w:rPr>
          <w:rFonts w:ascii="Arial" w:hAnsi="Arial" w:cs="Arial"/>
          <w:b/>
          <w:bCs/>
        </w:rPr>
        <w:t>For Goal 1(B),</w:t>
      </w:r>
      <w:r w:rsidRPr="002E10D7">
        <w:rPr>
          <w:rFonts w:ascii="Arial" w:hAnsi="Arial" w:cs="Arial"/>
        </w:rPr>
        <w:t xml:space="preserve"> as a reminder, describe the process for how the </w:t>
      </w:r>
      <w:r w:rsidR="00BB468B" w:rsidRPr="002E10D7">
        <w:rPr>
          <w:rFonts w:ascii="Arial" w:hAnsi="Arial" w:cs="Arial"/>
          <w:smallCaps/>
        </w:rPr>
        <w:t>meeting</w:t>
      </w:r>
      <w:r w:rsidRPr="002E10D7">
        <w:rPr>
          <w:rFonts w:ascii="Arial" w:hAnsi="Arial" w:cs="Arial"/>
        </w:rPr>
        <w:t xml:space="preserve"> was facilitated for detailed </w:t>
      </w:r>
      <w:r w:rsidR="00BD7948" w:rsidRPr="002E10D7">
        <w:rPr>
          <w:rFonts w:ascii="Arial" w:hAnsi="Arial" w:cs="Arial"/>
          <w:smallCaps/>
        </w:rPr>
        <w:t>design elements</w:t>
      </w:r>
      <w:r w:rsidR="00BD7948" w:rsidRPr="002E10D7">
        <w:rPr>
          <w:rFonts w:ascii="Arial" w:hAnsi="Arial" w:cs="Arial"/>
        </w:rPr>
        <w:t xml:space="preserve"> </w:t>
      </w:r>
      <w:r w:rsidRPr="002E10D7">
        <w:rPr>
          <w:rFonts w:ascii="Arial" w:hAnsi="Arial" w:cs="Arial"/>
        </w:rPr>
        <w:t xml:space="preserve">ideas for </w:t>
      </w:r>
      <w:r w:rsidR="0085470A" w:rsidRPr="002E10D7">
        <w:rPr>
          <w:rFonts w:ascii="Arial" w:hAnsi="Arial" w:cs="Arial"/>
          <w:smallCaps/>
        </w:rPr>
        <w:t>recreation features</w:t>
      </w:r>
      <w:r w:rsidRPr="002E10D7">
        <w:rPr>
          <w:rFonts w:ascii="Arial" w:hAnsi="Arial" w:cs="Arial"/>
        </w:rPr>
        <w:t>.</w:t>
      </w:r>
    </w:p>
    <w:p w14:paraId="428C4084" w14:textId="6770E9F3" w:rsidR="009D31A9" w:rsidRPr="009D31A9" w:rsidRDefault="00982E17" w:rsidP="009650AE">
      <w:pPr>
        <w:pStyle w:val="ListParagraph"/>
        <w:numPr>
          <w:ilvl w:val="0"/>
          <w:numId w:val="71"/>
        </w:numPr>
        <w:spacing w:after="120" w:afterAutospacing="0"/>
        <w:ind w:left="540"/>
        <w:rPr>
          <w:rFonts w:ascii="Arial" w:hAnsi="Arial" w:cs="Arial"/>
        </w:rPr>
      </w:pPr>
      <w:r w:rsidRPr="002E10D7">
        <w:rPr>
          <w:rFonts w:ascii="Arial" w:hAnsi="Arial" w:cs="Arial"/>
          <w:b/>
          <w:bCs/>
        </w:rPr>
        <w:t>For Goal 1(C),</w:t>
      </w:r>
      <w:r w:rsidRPr="002E10D7">
        <w:rPr>
          <w:rFonts w:ascii="Arial" w:hAnsi="Arial" w:cs="Arial"/>
        </w:rPr>
        <w:t xml:space="preserve"> the list for the </w:t>
      </w:r>
      <w:r w:rsidR="00BD7948" w:rsidRPr="002E10D7">
        <w:rPr>
          <w:rFonts w:ascii="Arial" w:hAnsi="Arial" w:cs="Arial"/>
          <w:smallCaps/>
        </w:rPr>
        <w:t>design elements</w:t>
      </w:r>
      <w:r w:rsidR="00BD7948" w:rsidRPr="002E10D7">
        <w:rPr>
          <w:rFonts w:ascii="Arial" w:hAnsi="Arial" w:cs="Arial"/>
        </w:rPr>
        <w:t xml:space="preserve"> </w:t>
      </w:r>
      <w:r w:rsidRPr="002E10D7">
        <w:rPr>
          <w:rFonts w:ascii="Arial" w:hAnsi="Arial" w:cs="Arial"/>
        </w:rPr>
        <w:t xml:space="preserve">of the selected </w:t>
      </w:r>
      <w:r w:rsidR="0085470A" w:rsidRPr="002E10D7">
        <w:rPr>
          <w:rFonts w:ascii="Arial" w:hAnsi="Arial" w:cs="Arial"/>
          <w:smallCaps/>
        </w:rPr>
        <w:t>recreation features</w:t>
      </w:r>
      <w:r w:rsidRPr="002E10D7">
        <w:rPr>
          <w:rFonts w:ascii="Arial" w:hAnsi="Arial" w:cs="Arial"/>
        </w:rPr>
        <w:t xml:space="preserve"> should represent detailed </w:t>
      </w:r>
      <w:r w:rsidR="001368E2" w:rsidRPr="002E10D7">
        <w:rPr>
          <w:rFonts w:ascii="Arial" w:hAnsi="Arial" w:cs="Arial"/>
          <w:smallCaps/>
        </w:rPr>
        <w:t>design</w:t>
      </w:r>
      <w:r w:rsidRPr="002E10D7">
        <w:rPr>
          <w:rFonts w:ascii="Arial" w:hAnsi="Arial" w:cs="Arial"/>
        </w:rPr>
        <w:t xml:space="preserve"> ideas, such as theme, color, size, shape, and number.</w:t>
      </w:r>
    </w:p>
    <w:p w14:paraId="43BECE17" w14:textId="21D98A36" w:rsidR="00646796" w:rsidRPr="002E10D7" w:rsidRDefault="00982E17" w:rsidP="009650AE">
      <w:pPr>
        <w:pStyle w:val="ListParagraph"/>
        <w:numPr>
          <w:ilvl w:val="1"/>
          <w:numId w:val="71"/>
        </w:numPr>
        <w:spacing w:after="120" w:afterAutospacing="0"/>
        <w:ind w:left="1080"/>
        <w:rPr>
          <w:rFonts w:ascii="Arial" w:hAnsi="Arial" w:cs="Arial"/>
        </w:rPr>
      </w:pPr>
      <w:r w:rsidRPr="002E10D7">
        <w:rPr>
          <w:rFonts w:ascii="Arial" w:hAnsi="Arial" w:cs="Arial"/>
        </w:rPr>
        <w:t xml:space="preserve">Examples of different playground </w:t>
      </w:r>
      <w:r w:rsidR="00BD7948" w:rsidRPr="002E10D7">
        <w:rPr>
          <w:rFonts w:ascii="Arial" w:hAnsi="Arial" w:cs="Arial"/>
          <w:smallCaps/>
        </w:rPr>
        <w:t>design elements</w:t>
      </w:r>
      <w:r w:rsidR="00BD7948" w:rsidRPr="002E10D7">
        <w:rPr>
          <w:rFonts w:ascii="Arial" w:hAnsi="Arial" w:cs="Arial"/>
        </w:rPr>
        <w:t xml:space="preserve"> </w:t>
      </w:r>
      <w:r w:rsidRPr="002E10D7">
        <w:rPr>
          <w:rFonts w:ascii="Arial" w:hAnsi="Arial" w:cs="Arial"/>
        </w:rPr>
        <w:t>that enrich</w:t>
      </w:r>
      <w:r w:rsidR="00957C47">
        <w:rPr>
          <w:rFonts w:ascii="Arial" w:hAnsi="Arial" w:cs="Arial"/>
        </w:rPr>
        <w:t xml:space="preserve"> </w:t>
      </w:r>
      <w:r w:rsidR="00957C47" w:rsidRPr="00957C47">
        <w:rPr>
          <w:rFonts w:ascii="Arial" w:hAnsi="Arial" w:cs="Arial"/>
          <w:smallCaps/>
        </w:rPr>
        <w:t>park</w:t>
      </w:r>
      <w:r w:rsidRPr="00957C47">
        <w:rPr>
          <w:rFonts w:ascii="Arial" w:hAnsi="Arial" w:cs="Arial"/>
          <w:smallCaps/>
        </w:rPr>
        <w:t xml:space="preserve"> </w:t>
      </w:r>
      <w:r w:rsidRPr="002E10D7">
        <w:rPr>
          <w:rFonts w:ascii="Arial" w:hAnsi="Arial" w:cs="Arial"/>
        </w:rPr>
        <w:t>use could be nature play, swings, rope climbing, or musical play equipment, etc.</w:t>
      </w:r>
    </w:p>
    <w:p w14:paraId="18723A16" w14:textId="77777777" w:rsidR="00914B6C" w:rsidRDefault="00982E17" w:rsidP="009650AE">
      <w:pPr>
        <w:pStyle w:val="ListParagraph"/>
        <w:numPr>
          <w:ilvl w:val="1"/>
          <w:numId w:val="71"/>
        </w:numPr>
        <w:spacing w:after="120" w:afterAutospacing="0"/>
        <w:ind w:left="1080"/>
        <w:rPr>
          <w:rFonts w:ascii="Arial" w:hAnsi="Arial" w:cs="Arial"/>
        </w:rPr>
      </w:pPr>
      <w:r w:rsidRPr="002E10D7">
        <w:rPr>
          <w:rFonts w:ascii="Arial" w:hAnsi="Arial" w:cs="Arial"/>
        </w:rPr>
        <w:t xml:space="preserve">Examples of </w:t>
      </w:r>
      <w:r w:rsidR="00BD7948" w:rsidRPr="002E10D7">
        <w:rPr>
          <w:rFonts w:ascii="Arial" w:hAnsi="Arial" w:cs="Arial"/>
          <w:smallCaps/>
        </w:rPr>
        <w:t>design elements</w:t>
      </w:r>
      <w:r w:rsidR="00BD7948" w:rsidRPr="002E10D7">
        <w:rPr>
          <w:rFonts w:ascii="Arial" w:hAnsi="Arial" w:cs="Arial"/>
        </w:rPr>
        <w:t xml:space="preserve"> </w:t>
      </w:r>
      <w:r w:rsidRPr="002E10D7">
        <w:rPr>
          <w:rFonts w:ascii="Arial" w:hAnsi="Arial" w:cs="Arial"/>
        </w:rPr>
        <w:t xml:space="preserve">for athletic courts and fields could include feedback from athletes and coaches on the type of surfacing, space, scoreboard, netting, fencing, lighting, sun orientation, and safety ideas. </w:t>
      </w:r>
    </w:p>
    <w:p w14:paraId="033FA703" w14:textId="622AA113" w:rsidR="00982E17" w:rsidRPr="002E10D7" w:rsidRDefault="00982E17" w:rsidP="00143754">
      <w:pPr>
        <w:pStyle w:val="ListParagraph"/>
        <w:numPr>
          <w:ilvl w:val="2"/>
          <w:numId w:val="71"/>
        </w:numPr>
        <w:spacing w:after="120" w:afterAutospacing="0"/>
        <w:rPr>
          <w:rFonts w:ascii="Arial" w:hAnsi="Arial" w:cs="Arial"/>
        </w:rPr>
      </w:pPr>
      <w:r w:rsidRPr="002E10D7">
        <w:rPr>
          <w:rFonts w:ascii="Arial" w:hAnsi="Arial" w:cs="Arial"/>
        </w:rPr>
        <w:t xml:space="preserve">For example, a full vs. half court, type of backboard and goal standards, including three point and other lines, and surfacing are examples of different court </w:t>
      </w:r>
      <w:r w:rsidR="00BD7948" w:rsidRPr="002E10D7">
        <w:rPr>
          <w:rFonts w:ascii="Arial" w:hAnsi="Arial" w:cs="Arial"/>
          <w:smallCaps/>
        </w:rPr>
        <w:t>design elements</w:t>
      </w:r>
      <w:r w:rsidRPr="002E10D7">
        <w:rPr>
          <w:rFonts w:ascii="Arial" w:hAnsi="Arial" w:cs="Arial"/>
        </w:rPr>
        <w:t xml:space="preserve"> that can improve the experience. </w:t>
      </w:r>
    </w:p>
    <w:p w14:paraId="3BF6DC5B" w14:textId="52E70806" w:rsidR="00982E17" w:rsidRPr="009650AE" w:rsidRDefault="00982E17" w:rsidP="00143754">
      <w:pPr>
        <w:spacing w:before="120" w:beforeAutospacing="0" w:after="120" w:afterAutospacing="0"/>
        <w:ind w:left="0"/>
        <w:rPr>
          <w:rFonts w:ascii="Arial" w:hAnsi="Arial" w:cs="Arial"/>
          <w:b/>
          <w:bCs/>
          <w:u w:val="single"/>
        </w:rPr>
      </w:pPr>
      <w:r w:rsidRPr="009650AE">
        <w:rPr>
          <w:rFonts w:ascii="Arial" w:hAnsi="Arial" w:cs="Arial"/>
          <w:b/>
          <w:bCs/>
          <w:u w:val="single"/>
        </w:rPr>
        <w:t>G</w:t>
      </w:r>
      <w:r w:rsidR="009650AE" w:rsidRPr="009650AE">
        <w:rPr>
          <w:rFonts w:ascii="Arial" w:hAnsi="Arial" w:cs="Arial"/>
          <w:b/>
          <w:bCs/>
          <w:u w:val="single"/>
        </w:rPr>
        <w:t>OAL</w:t>
      </w:r>
      <w:r w:rsidRPr="009650AE">
        <w:rPr>
          <w:rFonts w:ascii="Arial" w:hAnsi="Arial" w:cs="Arial"/>
          <w:b/>
          <w:bCs/>
          <w:u w:val="single"/>
        </w:rPr>
        <w:t xml:space="preserve"> 2</w:t>
      </w:r>
    </w:p>
    <w:p w14:paraId="42182A72" w14:textId="17F5B901" w:rsidR="00E26DB8" w:rsidRPr="002E10D7" w:rsidRDefault="00982E17" w:rsidP="00143754">
      <w:pPr>
        <w:pStyle w:val="ListParagraph"/>
        <w:numPr>
          <w:ilvl w:val="0"/>
          <w:numId w:val="72"/>
        </w:numPr>
        <w:spacing w:after="120" w:afterAutospacing="0"/>
        <w:ind w:left="540"/>
        <w:contextualSpacing w:val="0"/>
        <w:rPr>
          <w:rFonts w:ascii="Arial" w:hAnsi="Arial" w:cs="Arial"/>
        </w:rPr>
      </w:pPr>
      <w:r w:rsidRPr="002E10D7">
        <w:rPr>
          <w:rFonts w:ascii="Arial" w:hAnsi="Arial" w:cs="Arial"/>
          <w:b/>
          <w:bCs/>
        </w:rPr>
        <w:t>For Goal 2(A),</w:t>
      </w:r>
      <w:r w:rsidRPr="002E10D7">
        <w:rPr>
          <w:rFonts w:ascii="Arial" w:hAnsi="Arial" w:cs="Arial"/>
        </w:rPr>
        <w:t xml:space="preserve"> as a reminder, describe </w:t>
      </w:r>
      <w:r w:rsidRPr="00914B6C">
        <w:rPr>
          <w:rFonts w:ascii="Arial" w:hAnsi="Arial" w:cs="Arial"/>
          <w:u w:val="single"/>
        </w:rPr>
        <w:t>how</w:t>
      </w:r>
      <w:r w:rsidRPr="002E10D7">
        <w:rPr>
          <w:rFonts w:ascii="Arial" w:hAnsi="Arial" w:cs="Arial"/>
        </w:rPr>
        <w:t xml:space="preserve"> </w:t>
      </w:r>
      <w:r w:rsidR="00B955DD" w:rsidRPr="002E10D7">
        <w:rPr>
          <w:rFonts w:ascii="Arial" w:hAnsi="Arial" w:cs="Arial"/>
          <w:smallCaps/>
        </w:rPr>
        <w:t>residents</w:t>
      </w:r>
      <w:r w:rsidRPr="002E10D7">
        <w:rPr>
          <w:rFonts w:ascii="Arial" w:hAnsi="Arial" w:cs="Arial"/>
        </w:rPr>
        <w:t xml:space="preserve"> were enabled to provide their ideas for the location of the </w:t>
      </w:r>
      <w:r w:rsidR="00321CD5" w:rsidRPr="002E10D7">
        <w:rPr>
          <w:rFonts w:ascii="Arial" w:hAnsi="Arial" w:cs="Arial"/>
          <w:smallCaps/>
        </w:rPr>
        <w:t>recreation features</w:t>
      </w:r>
      <w:r w:rsidR="00321CD5" w:rsidRPr="002E10D7">
        <w:rPr>
          <w:rFonts w:ascii="Arial" w:hAnsi="Arial" w:cs="Arial"/>
        </w:rPr>
        <w:t xml:space="preserve"> </w:t>
      </w:r>
      <w:r w:rsidRPr="002E10D7">
        <w:rPr>
          <w:rFonts w:ascii="Arial" w:hAnsi="Arial" w:cs="Arial"/>
        </w:rPr>
        <w:t xml:space="preserve">within their </w:t>
      </w:r>
      <w:r w:rsidR="00BD7948" w:rsidRPr="002E10D7">
        <w:rPr>
          <w:rFonts w:ascii="Arial" w:hAnsi="Arial" w:cs="Arial"/>
          <w:smallCaps/>
        </w:rPr>
        <w:t>park</w:t>
      </w:r>
      <w:r w:rsidRPr="002E10D7">
        <w:rPr>
          <w:rFonts w:ascii="Arial" w:hAnsi="Arial" w:cs="Arial"/>
        </w:rPr>
        <w:t xml:space="preserve"> </w:t>
      </w:r>
      <w:r w:rsidR="00B955DD" w:rsidRPr="002E10D7">
        <w:rPr>
          <w:rFonts w:ascii="Arial" w:hAnsi="Arial" w:cs="Arial"/>
          <w:smallCaps/>
        </w:rPr>
        <w:t>residents</w:t>
      </w:r>
      <w:r w:rsidRPr="002E10D7">
        <w:rPr>
          <w:rFonts w:ascii="Arial" w:hAnsi="Arial" w:cs="Arial"/>
        </w:rPr>
        <w:t xml:space="preserve"> often have practical ideas about locating </w:t>
      </w:r>
      <w:r w:rsidR="00321CD5" w:rsidRPr="002E10D7">
        <w:rPr>
          <w:rFonts w:ascii="Arial" w:hAnsi="Arial" w:cs="Arial"/>
          <w:smallCaps/>
        </w:rPr>
        <w:t>recreation features</w:t>
      </w:r>
    </w:p>
    <w:p w14:paraId="0B51E742" w14:textId="3187D757" w:rsidR="005E5A6A" w:rsidRDefault="00982E17" w:rsidP="00143754">
      <w:pPr>
        <w:pStyle w:val="ListParagraph"/>
        <w:numPr>
          <w:ilvl w:val="0"/>
          <w:numId w:val="72"/>
        </w:numPr>
        <w:spacing w:after="120" w:afterAutospacing="0"/>
        <w:ind w:left="540"/>
        <w:rPr>
          <w:rFonts w:ascii="Arial" w:hAnsi="Arial" w:cs="Arial"/>
        </w:rPr>
      </w:pPr>
      <w:r w:rsidRPr="002E10D7">
        <w:rPr>
          <w:rFonts w:ascii="Arial" w:hAnsi="Arial" w:cs="Arial"/>
          <w:b/>
          <w:bCs/>
        </w:rPr>
        <w:t>For Goal 2(B),</w:t>
      </w:r>
      <w:r w:rsidRPr="002E10D7">
        <w:rPr>
          <w:rFonts w:ascii="Arial" w:hAnsi="Arial" w:cs="Arial"/>
        </w:rPr>
        <w:t xml:space="preserve"> list the reasons </w:t>
      </w:r>
      <w:r w:rsidRPr="005E5A6A">
        <w:rPr>
          <w:rFonts w:ascii="Arial" w:hAnsi="Arial" w:cs="Arial"/>
          <w:u w:val="single"/>
        </w:rPr>
        <w:t>why</w:t>
      </w:r>
      <w:r w:rsidRPr="002E10D7">
        <w:rPr>
          <w:rFonts w:ascii="Arial" w:hAnsi="Arial" w:cs="Arial"/>
        </w:rPr>
        <w:t xml:space="preserve"> </w:t>
      </w:r>
      <w:r w:rsidR="00B955DD" w:rsidRPr="002E10D7">
        <w:rPr>
          <w:rFonts w:ascii="Arial" w:hAnsi="Arial" w:cs="Arial"/>
          <w:smallCaps/>
        </w:rPr>
        <w:t>residents</w:t>
      </w:r>
      <w:r w:rsidRPr="002E10D7">
        <w:rPr>
          <w:rFonts w:ascii="Arial" w:hAnsi="Arial" w:cs="Arial"/>
        </w:rPr>
        <w:t xml:space="preserve"> chose where to have </w:t>
      </w:r>
      <w:r w:rsidR="00321CD5" w:rsidRPr="002E10D7">
        <w:rPr>
          <w:rFonts w:ascii="Arial" w:hAnsi="Arial" w:cs="Arial"/>
          <w:smallCaps/>
        </w:rPr>
        <w:t>recreation features</w:t>
      </w:r>
      <w:r w:rsidRPr="002E10D7">
        <w:rPr>
          <w:rFonts w:ascii="Arial" w:hAnsi="Arial" w:cs="Arial"/>
        </w:rPr>
        <w:t xml:space="preserve"> located. </w:t>
      </w:r>
    </w:p>
    <w:p w14:paraId="6BF59D8D" w14:textId="5730EF1C" w:rsidR="00E26DB8" w:rsidRPr="002E10D7" w:rsidRDefault="00982E17" w:rsidP="00143754">
      <w:pPr>
        <w:pStyle w:val="ListParagraph"/>
        <w:numPr>
          <w:ilvl w:val="1"/>
          <w:numId w:val="72"/>
        </w:numPr>
        <w:spacing w:after="120" w:afterAutospacing="0"/>
        <w:ind w:left="1080"/>
        <w:contextualSpacing w:val="0"/>
        <w:rPr>
          <w:rFonts w:ascii="Arial" w:hAnsi="Arial" w:cs="Arial"/>
        </w:rPr>
      </w:pPr>
      <w:r w:rsidRPr="002E10D7">
        <w:rPr>
          <w:rFonts w:ascii="Arial" w:hAnsi="Arial" w:cs="Arial"/>
        </w:rPr>
        <w:lastRenderedPageBreak/>
        <w:t xml:space="preserve">For example, the </w:t>
      </w:r>
      <w:r w:rsidR="00B955DD" w:rsidRPr="002E10D7">
        <w:rPr>
          <w:rFonts w:ascii="Arial" w:hAnsi="Arial" w:cs="Arial"/>
          <w:smallCaps/>
        </w:rPr>
        <w:t>residents</w:t>
      </w:r>
      <w:r w:rsidRPr="002E10D7">
        <w:rPr>
          <w:rFonts w:ascii="Arial" w:hAnsi="Arial" w:cs="Arial"/>
        </w:rPr>
        <w:t xml:space="preserve"> chose soccer fields to be located on the opposite side of homes to minimize noise for the surrounding neighborhood. Only list accepted ideas that will be included in the proposed </w:t>
      </w:r>
      <w:r w:rsidR="00BD7948" w:rsidRPr="002E10D7">
        <w:rPr>
          <w:rFonts w:ascii="Arial" w:hAnsi="Arial" w:cs="Arial"/>
          <w:smallCaps/>
        </w:rPr>
        <w:t>project</w:t>
      </w:r>
      <w:r w:rsidRPr="002E10D7">
        <w:rPr>
          <w:rFonts w:ascii="Arial" w:hAnsi="Arial" w:cs="Arial"/>
        </w:rPr>
        <w:t xml:space="preserve">.  </w:t>
      </w:r>
    </w:p>
    <w:p w14:paraId="15B5D084" w14:textId="3B020E4C" w:rsidR="00EE324A" w:rsidRDefault="006F5804" w:rsidP="00143754">
      <w:pPr>
        <w:pStyle w:val="ListParagraph"/>
        <w:numPr>
          <w:ilvl w:val="1"/>
          <w:numId w:val="72"/>
        </w:numPr>
        <w:spacing w:after="120" w:afterAutospacing="0"/>
        <w:ind w:left="1080"/>
        <w:contextualSpacing w:val="0"/>
        <w:rPr>
          <w:rFonts w:ascii="Arial" w:hAnsi="Arial" w:cs="Arial"/>
        </w:rPr>
      </w:pPr>
      <w:r w:rsidRPr="002E10D7">
        <w:rPr>
          <w:rFonts w:ascii="Arial" w:hAnsi="Arial" w:cs="Arial"/>
          <w:smallCaps/>
        </w:rPr>
        <w:t>residents</w:t>
      </w:r>
      <w:r w:rsidR="00982E17" w:rsidRPr="002E10D7">
        <w:rPr>
          <w:rFonts w:ascii="Arial" w:hAnsi="Arial" w:cs="Arial"/>
          <w:smallCaps/>
        </w:rPr>
        <w:t>’</w:t>
      </w:r>
      <w:r w:rsidR="00982E17" w:rsidRPr="002E10D7">
        <w:rPr>
          <w:rFonts w:ascii="Arial" w:hAnsi="Arial" w:cs="Arial"/>
        </w:rPr>
        <w:t xml:space="preserve"> ideas about the location of the proposed </w:t>
      </w:r>
      <w:r w:rsidR="00E26DB8" w:rsidRPr="002E10D7">
        <w:rPr>
          <w:rFonts w:ascii="Arial" w:hAnsi="Arial" w:cs="Arial"/>
          <w:smallCaps/>
        </w:rPr>
        <w:t>recreation features</w:t>
      </w:r>
      <w:r w:rsidR="00982E17" w:rsidRPr="002E10D7">
        <w:rPr>
          <w:rFonts w:ascii="Arial" w:hAnsi="Arial" w:cs="Arial"/>
        </w:rPr>
        <w:t xml:space="preserve"> may also be used for </w:t>
      </w:r>
      <w:r w:rsidR="00BE644D">
        <w:rPr>
          <w:rFonts w:ascii="Arial" w:hAnsi="Arial" w:cs="Arial"/>
          <w:smallCaps/>
        </w:rPr>
        <w:t>m</w:t>
      </w:r>
      <w:r w:rsidR="00982E17" w:rsidRPr="00BE644D">
        <w:rPr>
          <w:rFonts w:ascii="Arial" w:hAnsi="Arial" w:cs="Arial"/>
          <w:smallCaps/>
        </w:rPr>
        <w:t>eeting</w:t>
      </w:r>
      <w:r w:rsidR="00982E17" w:rsidRPr="002E10D7">
        <w:rPr>
          <w:rFonts w:ascii="Arial" w:hAnsi="Arial" w:cs="Arial"/>
        </w:rPr>
        <w:t xml:space="preserve"> Goal 3 </w:t>
      </w:r>
      <w:r w:rsidR="00C55786">
        <w:rPr>
          <w:rFonts w:ascii="Arial" w:hAnsi="Arial" w:cs="Arial"/>
        </w:rPr>
        <w:t>–</w:t>
      </w:r>
      <w:r w:rsidR="00982E17" w:rsidRPr="002E10D7">
        <w:rPr>
          <w:rFonts w:ascii="Arial" w:hAnsi="Arial" w:cs="Arial"/>
        </w:rPr>
        <w:t xml:space="preserve"> </w:t>
      </w:r>
      <w:r w:rsidR="00BE644D">
        <w:rPr>
          <w:rFonts w:ascii="Arial" w:hAnsi="Arial" w:cs="Arial"/>
          <w:smallCaps/>
        </w:rPr>
        <w:t>c</w:t>
      </w:r>
      <w:r w:rsidR="00C55786" w:rsidRPr="00BE644D">
        <w:rPr>
          <w:rFonts w:ascii="Arial" w:hAnsi="Arial" w:cs="Arial"/>
          <w:smallCaps/>
        </w:rPr>
        <w:t xml:space="preserve">limate </w:t>
      </w:r>
      <w:r w:rsidR="00BE644D">
        <w:rPr>
          <w:rFonts w:ascii="Arial" w:hAnsi="Arial" w:cs="Arial"/>
          <w:smallCaps/>
        </w:rPr>
        <w:t>v</w:t>
      </w:r>
      <w:r w:rsidR="00C55786" w:rsidRPr="00BE644D">
        <w:rPr>
          <w:rFonts w:ascii="Arial" w:hAnsi="Arial" w:cs="Arial"/>
          <w:smallCaps/>
        </w:rPr>
        <w:t>ulnerability</w:t>
      </w:r>
      <w:r w:rsidR="00C55786">
        <w:rPr>
          <w:rFonts w:ascii="Arial" w:hAnsi="Arial" w:cs="Arial"/>
        </w:rPr>
        <w:t>, Safe Public Use,</w:t>
      </w:r>
      <w:r w:rsidR="00982E17" w:rsidRPr="002E10D7">
        <w:rPr>
          <w:rFonts w:ascii="Arial" w:hAnsi="Arial" w:cs="Arial"/>
        </w:rPr>
        <w:t xml:space="preserve"> and Beautification. </w:t>
      </w:r>
    </w:p>
    <w:p w14:paraId="70189F2D" w14:textId="58F32774" w:rsidR="00400F91" w:rsidRPr="009650AE" w:rsidRDefault="00400F91" w:rsidP="00143754">
      <w:pPr>
        <w:tabs>
          <w:tab w:val="left" w:pos="1801"/>
        </w:tabs>
        <w:spacing w:before="120" w:beforeAutospacing="0" w:after="120" w:afterAutospacing="0"/>
        <w:ind w:left="0"/>
        <w:rPr>
          <w:rFonts w:ascii="Arial" w:hAnsi="Arial" w:cs="Arial"/>
          <w:u w:val="single"/>
        </w:rPr>
      </w:pPr>
      <w:r w:rsidRPr="009650AE">
        <w:rPr>
          <w:rFonts w:ascii="Arial" w:hAnsi="Arial" w:cs="Arial"/>
          <w:b/>
          <w:bCs/>
          <w:u w:val="single"/>
        </w:rPr>
        <w:t>G</w:t>
      </w:r>
      <w:r w:rsidR="009650AE">
        <w:rPr>
          <w:rFonts w:ascii="Arial" w:hAnsi="Arial" w:cs="Arial"/>
          <w:b/>
          <w:bCs/>
          <w:u w:val="single"/>
        </w:rPr>
        <w:t>OAL</w:t>
      </w:r>
      <w:r w:rsidRPr="009650AE">
        <w:rPr>
          <w:rFonts w:ascii="Arial" w:hAnsi="Arial" w:cs="Arial"/>
          <w:b/>
          <w:bCs/>
          <w:u w:val="single"/>
        </w:rPr>
        <w:t xml:space="preserve"> 3</w:t>
      </w:r>
    </w:p>
    <w:p w14:paraId="7B9F843E" w14:textId="1CD267AD" w:rsidR="00DB7BAD" w:rsidRPr="00594D84" w:rsidRDefault="00DB7BAD" w:rsidP="00143754">
      <w:pPr>
        <w:pStyle w:val="ListParagraph"/>
        <w:numPr>
          <w:ilvl w:val="0"/>
          <w:numId w:val="100"/>
        </w:numPr>
        <w:spacing w:before="0"/>
        <w:rPr>
          <w:rFonts w:ascii="Arial" w:hAnsi="Arial" w:cs="Arial"/>
        </w:rPr>
      </w:pPr>
      <w:r w:rsidRPr="002E10D7">
        <w:rPr>
          <w:rFonts w:ascii="Arial" w:hAnsi="Arial" w:cs="Arial"/>
          <w:b/>
          <w:bCs/>
        </w:rPr>
        <w:t>For Goal 3(</w:t>
      </w:r>
      <w:r>
        <w:rPr>
          <w:rFonts w:ascii="Arial" w:hAnsi="Arial" w:cs="Arial"/>
          <w:b/>
          <w:bCs/>
        </w:rPr>
        <w:t>A</w:t>
      </w:r>
      <w:r w:rsidRPr="002E10D7">
        <w:rPr>
          <w:rFonts w:ascii="Arial" w:hAnsi="Arial" w:cs="Arial"/>
          <w:b/>
          <w:bCs/>
        </w:rPr>
        <w:t>)</w:t>
      </w:r>
      <w:r>
        <w:rPr>
          <w:rFonts w:ascii="Arial" w:hAnsi="Arial" w:cs="Arial"/>
          <w:spacing w:val="11"/>
        </w:rPr>
        <w:t xml:space="preserve"> </w:t>
      </w:r>
      <w:r w:rsidRPr="00E37659">
        <w:rPr>
          <w:rFonts w:ascii="Arial" w:hAnsi="Arial" w:cs="Arial"/>
          <w:smallCaps/>
          <w:spacing w:val="11"/>
        </w:rPr>
        <w:t>Climate Vulnerability</w:t>
      </w:r>
      <w:r>
        <w:rPr>
          <w:rFonts w:ascii="Arial" w:hAnsi="Arial" w:cs="Arial"/>
          <w:spacing w:val="11"/>
        </w:rPr>
        <w:t xml:space="preserve">: </w:t>
      </w:r>
      <w:r w:rsidR="00BD49B4" w:rsidRPr="00BC7DD9">
        <w:rPr>
          <w:rFonts w:ascii="Arial" w:hAnsi="Arial" w:cs="Arial"/>
        </w:rPr>
        <w:t xml:space="preserve">As a reminder, </w:t>
      </w:r>
      <w:r w:rsidR="00BD49B4" w:rsidRPr="00A27848">
        <w:rPr>
          <w:rFonts w:ascii="Arial" w:hAnsi="Arial" w:cs="Arial"/>
          <w:smallCaps/>
        </w:rPr>
        <w:t>applicants</w:t>
      </w:r>
      <w:r w:rsidR="00BD49B4">
        <w:rPr>
          <w:rFonts w:ascii="Arial" w:hAnsi="Arial" w:cs="Arial"/>
        </w:rPr>
        <w:t xml:space="preserve"> should </w:t>
      </w:r>
      <w:r w:rsidR="00BD49B4" w:rsidRPr="00BC7DD9">
        <w:rPr>
          <w:rFonts w:ascii="Arial" w:hAnsi="Arial" w:cs="Arial"/>
        </w:rPr>
        <w:t xml:space="preserve">describe how </w:t>
      </w:r>
      <w:r w:rsidR="00BD49B4">
        <w:rPr>
          <w:rFonts w:ascii="Arial" w:hAnsi="Arial" w:cs="Arial"/>
        </w:rPr>
        <w:t xml:space="preserve">the </w:t>
      </w:r>
      <w:r w:rsidR="00BD49B4" w:rsidRPr="00BE644D">
        <w:rPr>
          <w:rFonts w:ascii="Arial" w:hAnsi="Arial" w:cs="Arial"/>
          <w:smallCaps/>
        </w:rPr>
        <w:t>meeting</w:t>
      </w:r>
      <w:r w:rsidR="00BD49B4">
        <w:rPr>
          <w:rFonts w:ascii="Arial" w:hAnsi="Arial" w:cs="Arial"/>
        </w:rPr>
        <w:t xml:space="preserve"> enabled </w:t>
      </w:r>
      <w:r w:rsidR="00BD49B4" w:rsidRPr="003B2A88">
        <w:rPr>
          <w:rFonts w:ascii="Arial" w:hAnsi="Arial" w:cs="Arial"/>
          <w:smallCaps/>
        </w:rPr>
        <w:t>residents</w:t>
      </w:r>
      <w:r w:rsidR="00BD49B4" w:rsidRPr="00BC7DD9">
        <w:rPr>
          <w:rFonts w:ascii="Arial" w:hAnsi="Arial" w:cs="Arial"/>
        </w:rPr>
        <w:t xml:space="preserve"> </w:t>
      </w:r>
      <w:r>
        <w:rPr>
          <w:rFonts w:ascii="Arial" w:hAnsi="Arial" w:cs="Arial"/>
          <w:spacing w:val="11"/>
        </w:rPr>
        <w:t xml:space="preserve">to provide their ideas for designing </w:t>
      </w:r>
      <w:r w:rsidRPr="00E37659">
        <w:rPr>
          <w:rFonts w:ascii="Arial" w:hAnsi="Arial" w:cs="Arial"/>
          <w:smallCaps/>
          <w:spacing w:val="11"/>
        </w:rPr>
        <w:t>park</w:t>
      </w:r>
      <w:r>
        <w:rPr>
          <w:rFonts w:ascii="Arial" w:hAnsi="Arial" w:cs="Arial"/>
          <w:spacing w:val="11"/>
        </w:rPr>
        <w:t xml:space="preserve"> elements that address </w:t>
      </w:r>
      <w:r w:rsidRPr="00E37659">
        <w:rPr>
          <w:rFonts w:ascii="Arial" w:hAnsi="Arial" w:cs="Arial"/>
          <w:smallCaps/>
          <w:spacing w:val="11"/>
        </w:rPr>
        <w:t>climate vulnerability</w:t>
      </w:r>
      <w:r>
        <w:rPr>
          <w:rFonts w:ascii="Arial" w:hAnsi="Arial" w:cs="Arial"/>
          <w:spacing w:val="11"/>
        </w:rPr>
        <w:t xml:space="preserve">. Only list accepted ideas that will be included in the proposed </w:t>
      </w:r>
      <w:r w:rsidRPr="00E37659">
        <w:rPr>
          <w:rFonts w:ascii="Arial" w:hAnsi="Arial" w:cs="Arial"/>
          <w:smallCaps/>
          <w:spacing w:val="11"/>
        </w:rPr>
        <w:t>project</w:t>
      </w:r>
      <w:r>
        <w:rPr>
          <w:rFonts w:ascii="Arial" w:hAnsi="Arial" w:cs="Arial"/>
          <w:spacing w:val="11"/>
        </w:rPr>
        <w:t xml:space="preserve">. </w:t>
      </w:r>
    </w:p>
    <w:p w14:paraId="2FA47EA0" w14:textId="7B458B05" w:rsidR="008339D5" w:rsidRDefault="00DB7BAD" w:rsidP="00143754">
      <w:pPr>
        <w:pStyle w:val="ListParagraph"/>
        <w:numPr>
          <w:ilvl w:val="1"/>
          <w:numId w:val="100"/>
        </w:numPr>
        <w:spacing w:before="0"/>
        <w:rPr>
          <w:rFonts w:ascii="Arial" w:hAnsi="Arial" w:cs="Arial"/>
        </w:rPr>
      </w:pPr>
      <w:r>
        <w:rPr>
          <w:rFonts w:ascii="Arial" w:hAnsi="Arial" w:cs="Arial"/>
        </w:rPr>
        <w:t xml:space="preserve">For example, </w:t>
      </w:r>
      <w:r w:rsidR="00847EF4" w:rsidRPr="00BC7DD9">
        <w:rPr>
          <w:rFonts w:ascii="Arial" w:hAnsi="Arial" w:cs="Arial"/>
          <w:smallCaps/>
        </w:rPr>
        <w:t>residents</w:t>
      </w:r>
      <w:r>
        <w:rPr>
          <w:rFonts w:ascii="Arial" w:hAnsi="Arial" w:cs="Arial"/>
        </w:rPr>
        <w:t xml:space="preserve"> suggested using fire resistant buffers near structures using low fuel native plants</w:t>
      </w:r>
      <w:r w:rsidR="000B5947">
        <w:rPr>
          <w:rFonts w:ascii="Arial" w:hAnsi="Arial" w:cs="Arial"/>
        </w:rPr>
        <w:t xml:space="preserve"> to mitigate</w:t>
      </w:r>
      <w:r w:rsidR="009D72D7">
        <w:rPr>
          <w:rFonts w:ascii="Arial" w:hAnsi="Arial" w:cs="Arial"/>
        </w:rPr>
        <w:t xml:space="preserve"> </w:t>
      </w:r>
      <w:r w:rsidR="000B5947">
        <w:rPr>
          <w:rFonts w:ascii="Arial" w:hAnsi="Arial" w:cs="Arial"/>
        </w:rPr>
        <w:t>wildfire risk</w:t>
      </w:r>
      <w:r w:rsidR="008339D5">
        <w:rPr>
          <w:rFonts w:ascii="Arial" w:hAnsi="Arial" w:cs="Arial"/>
        </w:rPr>
        <w:t>.</w:t>
      </w:r>
    </w:p>
    <w:p w14:paraId="32F739FF" w14:textId="26C4A293" w:rsidR="00805808" w:rsidRDefault="000D5D94" w:rsidP="00143754">
      <w:pPr>
        <w:pStyle w:val="ListParagraph"/>
        <w:numPr>
          <w:ilvl w:val="1"/>
          <w:numId w:val="100"/>
        </w:numPr>
        <w:spacing w:before="0"/>
        <w:rPr>
          <w:rFonts w:ascii="Arial" w:hAnsi="Arial" w:cs="Arial"/>
        </w:rPr>
      </w:pPr>
      <w:r>
        <w:rPr>
          <w:rFonts w:ascii="Arial" w:hAnsi="Arial" w:cs="Arial"/>
        </w:rPr>
        <w:t xml:space="preserve">For example, </w:t>
      </w:r>
      <w:r w:rsidR="00847EF4" w:rsidRPr="00BC7DD9">
        <w:rPr>
          <w:rFonts w:ascii="Arial" w:hAnsi="Arial" w:cs="Arial"/>
          <w:smallCaps/>
        </w:rPr>
        <w:t>residents</w:t>
      </w:r>
      <w:r w:rsidR="00DB7BAD">
        <w:rPr>
          <w:rFonts w:ascii="Arial" w:hAnsi="Arial" w:cs="Arial"/>
        </w:rPr>
        <w:t xml:space="preserve"> </w:t>
      </w:r>
      <w:r w:rsidR="00E84017">
        <w:rPr>
          <w:rFonts w:ascii="Arial" w:hAnsi="Arial" w:cs="Arial"/>
        </w:rPr>
        <w:t xml:space="preserve">suggested </w:t>
      </w:r>
      <w:r w:rsidR="008F353F">
        <w:rPr>
          <w:rFonts w:ascii="Arial" w:hAnsi="Arial" w:cs="Arial"/>
        </w:rPr>
        <w:t>installing shade structures over play areas, fitness zone</w:t>
      </w:r>
      <w:r w:rsidR="00805808">
        <w:rPr>
          <w:rFonts w:ascii="Arial" w:hAnsi="Arial" w:cs="Arial"/>
        </w:rPr>
        <w:t xml:space="preserve">s and picnic areas to mitigate extreme heat risk. </w:t>
      </w:r>
    </w:p>
    <w:p w14:paraId="4633E7CF" w14:textId="4F118CDF" w:rsidR="00EC4703" w:rsidRDefault="00805808" w:rsidP="00143754">
      <w:pPr>
        <w:pStyle w:val="ListParagraph"/>
        <w:numPr>
          <w:ilvl w:val="1"/>
          <w:numId w:val="100"/>
        </w:numPr>
        <w:spacing w:before="0"/>
        <w:rPr>
          <w:rFonts w:ascii="Arial" w:hAnsi="Arial" w:cs="Arial"/>
        </w:rPr>
      </w:pPr>
      <w:r>
        <w:rPr>
          <w:rFonts w:ascii="Arial" w:hAnsi="Arial" w:cs="Arial"/>
        </w:rPr>
        <w:t xml:space="preserve">For example, </w:t>
      </w:r>
      <w:r w:rsidR="00847EF4" w:rsidRPr="00BC7DD9">
        <w:rPr>
          <w:rFonts w:ascii="Arial" w:hAnsi="Arial" w:cs="Arial"/>
          <w:smallCaps/>
        </w:rPr>
        <w:t>residents</w:t>
      </w:r>
      <w:r w:rsidR="0057154F">
        <w:rPr>
          <w:rFonts w:ascii="Arial" w:hAnsi="Arial" w:cs="Arial"/>
        </w:rPr>
        <w:t xml:space="preserve"> suggested using perm</w:t>
      </w:r>
      <w:r w:rsidR="00EC4703">
        <w:rPr>
          <w:rFonts w:ascii="Arial" w:hAnsi="Arial" w:cs="Arial"/>
        </w:rPr>
        <w:t>eable pavement for parking lots and plazas to mitigate flood risk.</w:t>
      </w:r>
    </w:p>
    <w:p w14:paraId="152EE298" w14:textId="6E4C8676" w:rsidR="00663BDC" w:rsidRDefault="00EC4703" w:rsidP="00143754">
      <w:pPr>
        <w:pStyle w:val="ListParagraph"/>
        <w:numPr>
          <w:ilvl w:val="1"/>
          <w:numId w:val="100"/>
        </w:numPr>
        <w:spacing w:before="0"/>
        <w:rPr>
          <w:rFonts w:ascii="Arial" w:hAnsi="Arial" w:cs="Arial"/>
        </w:rPr>
      </w:pPr>
      <w:r>
        <w:rPr>
          <w:rFonts w:ascii="Arial" w:hAnsi="Arial" w:cs="Arial"/>
        </w:rPr>
        <w:t xml:space="preserve">For example, </w:t>
      </w:r>
      <w:r w:rsidRPr="00BC7DD9">
        <w:rPr>
          <w:rFonts w:ascii="Arial" w:hAnsi="Arial" w:cs="Arial"/>
          <w:smallCaps/>
        </w:rPr>
        <w:t>residents</w:t>
      </w:r>
      <w:r>
        <w:rPr>
          <w:rFonts w:ascii="Arial" w:hAnsi="Arial" w:cs="Arial"/>
        </w:rPr>
        <w:t xml:space="preserve"> suggested</w:t>
      </w:r>
      <w:r w:rsidR="009165CD">
        <w:rPr>
          <w:rFonts w:ascii="Arial" w:hAnsi="Arial" w:cs="Arial"/>
        </w:rPr>
        <w:t xml:space="preserve"> </w:t>
      </w:r>
      <w:r w:rsidR="00093AF0">
        <w:rPr>
          <w:rFonts w:ascii="Arial" w:hAnsi="Arial" w:cs="Arial"/>
        </w:rPr>
        <w:t>planting native climate</w:t>
      </w:r>
      <w:r w:rsidR="00515D7C">
        <w:rPr>
          <w:rFonts w:ascii="Arial" w:hAnsi="Arial" w:cs="Arial"/>
        </w:rPr>
        <w:t>-</w:t>
      </w:r>
      <w:r w:rsidR="00093AF0">
        <w:rPr>
          <w:rFonts w:ascii="Arial" w:hAnsi="Arial" w:cs="Arial"/>
        </w:rPr>
        <w:t xml:space="preserve">appropriate plants that require minimal </w:t>
      </w:r>
      <w:r w:rsidR="00663BDC">
        <w:rPr>
          <w:rFonts w:ascii="Arial" w:hAnsi="Arial" w:cs="Arial"/>
        </w:rPr>
        <w:t>irrigation to mitigate drought risk.</w:t>
      </w:r>
    </w:p>
    <w:p w14:paraId="31A14B51" w14:textId="1FC39A31" w:rsidR="00DB7BAD" w:rsidRPr="00BC7DD9" w:rsidRDefault="00663BDC" w:rsidP="00143754">
      <w:pPr>
        <w:pStyle w:val="ListParagraph"/>
        <w:numPr>
          <w:ilvl w:val="1"/>
          <w:numId w:val="100"/>
        </w:numPr>
        <w:spacing w:before="0"/>
        <w:rPr>
          <w:rFonts w:ascii="Arial" w:hAnsi="Arial" w:cs="Arial"/>
        </w:rPr>
      </w:pPr>
      <w:r>
        <w:rPr>
          <w:rFonts w:ascii="Arial" w:hAnsi="Arial" w:cs="Arial"/>
        </w:rPr>
        <w:t xml:space="preserve">For example, </w:t>
      </w:r>
      <w:r w:rsidRPr="00BC7DD9">
        <w:rPr>
          <w:rFonts w:ascii="Arial" w:hAnsi="Arial" w:cs="Arial"/>
          <w:smallCaps/>
        </w:rPr>
        <w:t>residents</w:t>
      </w:r>
      <w:r>
        <w:rPr>
          <w:rFonts w:ascii="Arial" w:hAnsi="Arial" w:cs="Arial"/>
        </w:rPr>
        <w:t xml:space="preserve"> suggested </w:t>
      </w:r>
      <w:r w:rsidR="00126308">
        <w:rPr>
          <w:rFonts w:ascii="Arial" w:hAnsi="Arial" w:cs="Arial"/>
        </w:rPr>
        <w:t xml:space="preserve">creating a living shoreline </w:t>
      </w:r>
      <w:r w:rsidR="00896109">
        <w:rPr>
          <w:rFonts w:ascii="Arial" w:hAnsi="Arial" w:cs="Arial"/>
        </w:rPr>
        <w:t>using native aquatic plants and or animals (</w:t>
      </w:r>
      <w:r w:rsidR="00DB5063">
        <w:rPr>
          <w:rFonts w:ascii="Arial" w:hAnsi="Arial" w:cs="Arial"/>
        </w:rPr>
        <w:t>like muscle beds</w:t>
      </w:r>
      <w:r w:rsidR="00896109">
        <w:rPr>
          <w:rFonts w:ascii="Arial" w:hAnsi="Arial" w:cs="Arial"/>
        </w:rPr>
        <w:t>)</w:t>
      </w:r>
      <w:r w:rsidR="00126308">
        <w:rPr>
          <w:rFonts w:ascii="Arial" w:hAnsi="Arial" w:cs="Arial"/>
        </w:rPr>
        <w:t xml:space="preserve"> along the </w:t>
      </w:r>
      <w:r w:rsidR="00126308" w:rsidRPr="00BE644D">
        <w:rPr>
          <w:rFonts w:ascii="Arial" w:hAnsi="Arial" w:cs="Arial"/>
          <w:smallCaps/>
        </w:rPr>
        <w:t>parks</w:t>
      </w:r>
      <w:r w:rsidR="00126308">
        <w:rPr>
          <w:rFonts w:ascii="Arial" w:hAnsi="Arial" w:cs="Arial"/>
        </w:rPr>
        <w:t xml:space="preserve"> coastal border to </w:t>
      </w:r>
      <w:r w:rsidR="000822BA">
        <w:rPr>
          <w:rFonts w:ascii="Arial" w:hAnsi="Arial" w:cs="Arial"/>
        </w:rPr>
        <w:t xml:space="preserve">reduce wave energy and mitigate sea level rise. </w:t>
      </w:r>
      <w:r w:rsidR="006D199B">
        <w:rPr>
          <w:rFonts w:ascii="Arial" w:hAnsi="Arial" w:cs="Arial"/>
        </w:rPr>
        <w:t xml:space="preserve"> </w:t>
      </w:r>
    </w:p>
    <w:p w14:paraId="13D32198" w14:textId="48CA0E16" w:rsidR="00DB7BAD" w:rsidRPr="00594D84" w:rsidRDefault="00DB7BAD" w:rsidP="00143754">
      <w:pPr>
        <w:pStyle w:val="ListParagraph"/>
        <w:numPr>
          <w:ilvl w:val="0"/>
          <w:numId w:val="100"/>
        </w:numPr>
        <w:spacing w:before="0"/>
        <w:rPr>
          <w:rFonts w:ascii="Arial" w:hAnsi="Arial" w:cs="Arial"/>
        </w:rPr>
      </w:pPr>
      <w:r w:rsidRPr="00BC7DD9">
        <w:rPr>
          <w:rFonts w:ascii="Arial" w:hAnsi="Arial" w:cs="Arial"/>
          <w:b/>
          <w:bCs/>
        </w:rPr>
        <w:t xml:space="preserve">For Goal 3 (B) </w:t>
      </w:r>
      <w:r w:rsidRPr="00BC7DD9">
        <w:rPr>
          <w:rFonts w:ascii="Arial" w:hAnsi="Arial" w:cs="Arial"/>
        </w:rPr>
        <w:t xml:space="preserve">Safety: As a reminder, </w:t>
      </w:r>
      <w:r w:rsidR="00A27848" w:rsidRPr="00A27848">
        <w:rPr>
          <w:rFonts w:ascii="Arial" w:hAnsi="Arial" w:cs="Arial"/>
          <w:smallCaps/>
        </w:rPr>
        <w:t>applicants</w:t>
      </w:r>
      <w:r w:rsidR="00A27848">
        <w:rPr>
          <w:rFonts w:ascii="Arial" w:hAnsi="Arial" w:cs="Arial"/>
        </w:rPr>
        <w:t xml:space="preserve"> should </w:t>
      </w:r>
      <w:r w:rsidRPr="00BC7DD9">
        <w:rPr>
          <w:rFonts w:ascii="Arial" w:hAnsi="Arial" w:cs="Arial"/>
        </w:rPr>
        <w:t xml:space="preserve">describe how </w:t>
      </w:r>
      <w:r w:rsidR="00CB0E93">
        <w:rPr>
          <w:rFonts w:ascii="Arial" w:hAnsi="Arial" w:cs="Arial"/>
        </w:rPr>
        <w:t xml:space="preserve">the </w:t>
      </w:r>
      <w:r w:rsidR="00CB0E93" w:rsidRPr="00BE644D">
        <w:rPr>
          <w:rFonts w:ascii="Arial" w:hAnsi="Arial" w:cs="Arial"/>
          <w:smallCaps/>
        </w:rPr>
        <w:t>meeting</w:t>
      </w:r>
      <w:r w:rsidR="00CB0E93">
        <w:rPr>
          <w:rFonts w:ascii="Arial" w:hAnsi="Arial" w:cs="Arial"/>
        </w:rPr>
        <w:t xml:space="preserve"> enabled </w:t>
      </w:r>
      <w:r w:rsidRPr="003B2A88">
        <w:rPr>
          <w:rFonts w:ascii="Arial" w:hAnsi="Arial" w:cs="Arial"/>
          <w:smallCaps/>
        </w:rPr>
        <w:t>residents</w:t>
      </w:r>
      <w:r w:rsidRPr="00BC7DD9">
        <w:rPr>
          <w:rFonts w:ascii="Arial" w:hAnsi="Arial" w:cs="Arial"/>
        </w:rPr>
        <w:t xml:space="preserve"> to provide their ideas for designing the </w:t>
      </w:r>
      <w:r w:rsidRPr="003B2A88">
        <w:rPr>
          <w:rFonts w:ascii="Arial" w:hAnsi="Arial" w:cs="Arial"/>
          <w:smallCaps/>
        </w:rPr>
        <w:t>park</w:t>
      </w:r>
      <w:r w:rsidRPr="00BC7DD9">
        <w:rPr>
          <w:rFonts w:ascii="Arial" w:hAnsi="Arial" w:cs="Arial"/>
        </w:rPr>
        <w:t xml:space="preserve"> safely. </w:t>
      </w:r>
      <w:r w:rsidRPr="00BC7DD9">
        <w:rPr>
          <w:rFonts w:ascii="Arial" w:hAnsi="Arial" w:cs="Arial"/>
          <w:spacing w:val="11"/>
        </w:rPr>
        <w:t xml:space="preserve">Only list accepted ideas that will be included in the proposed </w:t>
      </w:r>
      <w:r w:rsidRPr="003B2A88">
        <w:rPr>
          <w:rFonts w:ascii="Arial" w:hAnsi="Arial" w:cs="Arial"/>
          <w:smallCaps/>
          <w:spacing w:val="11"/>
        </w:rPr>
        <w:t>project</w:t>
      </w:r>
      <w:r w:rsidRPr="00BC7DD9">
        <w:rPr>
          <w:rFonts w:ascii="Arial" w:hAnsi="Arial" w:cs="Arial"/>
          <w:spacing w:val="11"/>
        </w:rPr>
        <w:t>.</w:t>
      </w:r>
    </w:p>
    <w:p w14:paraId="25BC7C6B" w14:textId="41556733" w:rsidR="00DB7BAD" w:rsidRPr="00BC7DD9" w:rsidRDefault="004C208B" w:rsidP="00143754">
      <w:pPr>
        <w:pStyle w:val="ListParagraph"/>
        <w:numPr>
          <w:ilvl w:val="1"/>
          <w:numId w:val="100"/>
        </w:numPr>
        <w:spacing w:before="0"/>
        <w:rPr>
          <w:rFonts w:ascii="Arial" w:hAnsi="Arial" w:cs="Arial"/>
        </w:rPr>
      </w:pPr>
      <w:r>
        <w:rPr>
          <w:rFonts w:ascii="Arial" w:hAnsi="Arial" w:cs="Arial"/>
          <w:smallCaps/>
        </w:rPr>
        <w:t>F</w:t>
      </w:r>
      <w:r w:rsidRPr="003F5329">
        <w:rPr>
          <w:rFonts w:ascii="Arial" w:hAnsi="Arial" w:cs="Arial"/>
        </w:rPr>
        <w:t>o</w:t>
      </w:r>
      <w:r w:rsidR="00C438B3" w:rsidRPr="003F5329">
        <w:rPr>
          <w:rFonts w:ascii="Arial" w:hAnsi="Arial" w:cs="Arial"/>
        </w:rPr>
        <w:t>r</w:t>
      </w:r>
      <w:r w:rsidR="00C438B3">
        <w:rPr>
          <w:rFonts w:ascii="Arial" w:hAnsi="Arial" w:cs="Arial"/>
          <w:smallCaps/>
        </w:rPr>
        <w:t xml:space="preserve"> </w:t>
      </w:r>
      <w:r w:rsidR="00C438B3" w:rsidRPr="00C438B3">
        <w:rPr>
          <w:rFonts w:ascii="Arial" w:hAnsi="Arial" w:cs="Arial"/>
        </w:rPr>
        <w:t>example</w:t>
      </w:r>
      <w:r w:rsidR="00C438B3">
        <w:rPr>
          <w:rFonts w:ascii="Arial" w:hAnsi="Arial" w:cs="Arial"/>
          <w:smallCaps/>
        </w:rPr>
        <w:t xml:space="preserve">, </w:t>
      </w:r>
      <w:r w:rsidR="00847EF4" w:rsidRPr="00BC7DD9">
        <w:rPr>
          <w:rFonts w:ascii="Arial" w:hAnsi="Arial" w:cs="Arial"/>
          <w:smallCaps/>
        </w:rPr>
        <w:t>residents</w:t>
      </w:r>
      <w:r w:rsidR="00847EF4">
        <w:rPr>
          <w:rFonts w:ascii="Arial" w:hAnsi="Arial" w:cs="Arial"/>
        </w:rPr>
        <w:t xml:space="preserve"> </w:t>
      </w:r>
      <w:r w:rsidR="00DB7BAD" w:rsidRPr="007E39FB">
        <w:rPr>
          <w:rFonts w:ascii="Arial" w:hAnsi="Arial" w:cs="Arial"/>
        </w:rPr>
        <w:t>suggested</w:t>
      </w:r>
      <w:r w:rsidR="00DB7BAD">
        <w:rPr>
          <w:rFonts w:ascii="Arial" w:hAnsi="Arial" w:cs="Arial"/>
        </w:rPr>
        <w:t xml:space="preserve"> family style restrooms with clear sightlines, controlled access points and outdoor sinks</w:t>
      </w:r>
      <w:r w:rsidR="00766505">
        <w:rPr>
          <w:rFonts w:ascii="Arial" w:hAnsi="Arial" w:cs="Arial"/>
        </w:rPr>
        <w:t xml:space="preserve"> to mitigate safety risks.</w:t>
      </w:r>
    </w:p>
    <w:p w14:paraId="4AFDD130" w14:textId="00B96AA5" w:rsidR="00DB7BAD" w:rsidRPr="00106598" w:rsidRDefault="00DB7BAD" w:rsidP="00143754">
      <w:pPr>
        <w:pStyle w:val="ListParagraph"/>
        <w:numPr>
          <w:ilvl w:val="0"/>
          <w:numId w:val="100"/>
        </w:numPr>
        <w:spacing w:before="0"/>
        <w:rPr>
          <w:rFonts w:ascii="Arial" w:hAnsi="Arial" w:cs="Arial"/>
        </w:rPr>
      </w:pPr>
      <w:r w:rsidRPr="00BC7DD9">
        <w:rPr>
          <w:rFonts w:ascii="Arial" w:hAnsi="Arial" w:cs="Arial"/>
          <w:b/>
          <w:bCs/>
        </w:rPr>
        <w:t>For Goal 3 (C)</w:t>
      </w:r>
      <w:r w:rsidRPr="00BC7DD9">
        <w:rPr>
          <w:rFonts w:ascii="Arial" w:hAnsi="Arial" w:cs="Arial"/>
        </w:rPr>
        <w:t xml:space="preserve"> </w:t>
      </w:r>
      <w:r w:rsidRPr="00BC7DD9">
        <w:rPr>
          <w:rFonts w:ascii="Arial" w:hAnsi="Arial" w:cs="Arial"/>
          <w:smallCaps/>
          <w:spacing w:val="11"/>
        </w:rPr>
        <w:t>park</w:t>
      </w:r>
      <w:r w:rsidRPr="00BC7DD9">
        <w:rPr>
          <w:rFonts w:ascii="Arial" w:hAnsi="Arial" w:cs="Arial"/>
        </w:rPr>
        <w:t xml:space="preserve"> Beautification: As a reminder, </w:t>
      </w:r>
      <w:r w:rsidR="0026413A" w:rsidRPr="00A27848">
        <w:rPr>
          <w:rFonts w:ascii="Arial" w:hAnsi="Arial" w:cs="Arial"/>
          <w:smallCaps/>
        </w:rPr>
        <w:t>applicants</w:t>
      </w:r>
      <w:r w:rsidR="0026413A">
        <w:rPr>
          <w:rFonts w:ascii="Arial" w:hAnsi="Arial" w:cs="Arial"/>
        </w:rPr>
        <w:t xml:space="preserve"> should </w:t>
      </w:r>
      <w:r w:rsidR="0026413A" w:rsidRPr="00BC7DD9">
        <w:rPr>
          <w:rFonts w:ascii="Arial" w:hAnsi="Arial" w:cs="Arial"/>
        </w:rPr>
        <w:t xml:space="preserve">describe how </w:t>
      </w:r>
      <w:r w:rsidR="0026413A">
        <w:rPr>
          <w:rFonts w:ascii="Arial" w:hAnsi="Arial" w:cs="Arial"/>
        </w:rPr>
        <w:t xml:space="preserve">the </w:t>
      </w:r>
      <w:r w:rsidR="0026413A" w:rsidRPr="00BE644D">
        <w:rPr>
          <w:rFonts w:ascii="Arial" w:hAnsi="Arial" w:cs="Arial"/>
          <w:smallCaps/>
        </w:rPr>
        <w:t>meeting</w:t>
      </w:r>
      <w:r w:rsidR="0026413A">
        <w:rPr>
          <w:rFonts w:ascii="Arial" w:hAnsi="Arial" w:cs="Arial"/>
        </w:rPr>
        <w:t xml:space="preserve"> enabled</w:t>
      </w:r>
      <w:r w:rsidRPr="00BC7DD9">
        <w:rPr>
          <w:rFonts w:ascii="Arial" w:hAnsi="Arial" w:cs="Arial"/>
        </w:rPr>
        <w:t xml:space="preserve"> </w:t>
      </w:r>
      <w:r w:rsidRPr="00BC7DD9">
        <w:rPr>
          <w:rFonts w:ascii="Arial" w:hAnsi="Arial" w:cs="Arial"/>
          <w:smallCaps/>
        </w:rPr>
        <w:t>residents</w:t>
      </w:r>
      <w:r w:rsidRPr="00BC7DD9">
        <w:rPr>
          <w:rFonts w:ascii="Arial" w:hAnsi="Arial" w:cs="Arial"/>
        </w:rPr>
        <w:t xml:space="preserve"> to provide their ideas for </w:t>
      </w:r>
      <w:r w:rsidRPr="00BC7DD9">
        <w:rPr>
          <w:rFonts w:ascii="Arial" w:hAnsi="Arial" w:cs="Arial"/>
          <w:smallCaps/>
          <w:spacing w:val="11"/>
        </w:rPr>
        <w:t>park</w:t>
      </w:r>
      <w:r w:rsidRPr="00BC7DD9">
        <w:rPr>
          <w:rFonts w:ascii="Arial" w:hAnsi="Arial" w:cs="Arial"/>
        </w:rPr>
        <w:t xml:space="preserve"> beautification. Only list accepted ideas that will be included in the proposed </w:t>
      </w:r>
      <w:r w:rsidRPr="00BC7DD9">
        <w:rPr>
          <w:rFonts w:ascii="Arial" w:hAnsi="Arial" w:cs="Arial"/>
          <w:smallCaps/>
          <w:spacing w:val="9"/>
        </w:rPr>
        <w:t>project</w:t>
      </w:r>
      <w:r>
        <w:rPr>
          <w:rFonts w:ascii="Arial" w:hAnsi="Arial" w:cs="Arial"/>
        </w:rPr>
        <w:t>.</w:t>
      </w:r>
      <w:r w:rsidRPr="00106598">
        <w:rPr>
          <w:rFonts w:ascii="Arial" w:hAnsi="Arial" w:cs="Arial"/>
          <w:spacing w:val="-2"/>
        </w:rPr>
        <w:t xml:space="preserve"> </w:t>
      </w:r>
    </w:p>
    <w:p w14:paraId="064F00BF" w14:textId="77777777" w:rsidR="00DB7BAD" w:rsidRPr="00106598" w:rsidRDefault="00DB7BAD" w:rsidP="00143754">
      <w:pPr>
        <w:pStyle w:val="ListParagraph"/>
        <w:widowControl w:val="0"/>
        <w:numPr>
          <w:ilvl w:val="1"/>
          <w:numId w:val="100"/>
        </w:numPr>
        <w:tabs>
          <w:tab w:val="left" w:pos="1801"/>
        </w:tabs>
        <w:autoSpaceDE w:val="0"/>
        <w:autoSpaceDN w:val="0"/>
        <w:spacing w:after="120" w:afterAutospacing="0"/>
        <w:contextualSpacing w:val="0"/>
        <w:rPr>
          <w:rFonts w:ascii="Arial" w:hAnsi="Arial" w:cs="Arial"/>
        </w:rPr>
      </w:pPr>
      <w:r w:rsidRPr="00DC20B9">
        <w:rPr>
          <w:rFonts w:ascii="Arial" w:hAnsi="Arial" w:cs="Arial"/>
          <w:spacing w:val="-2"/>
        </w:rPr>
        <w:t xml:space="preserve">For example, </w:t>
      </w:r>
      <w:r w:rsidRPr="00DC20B9">
        <w:rPr>
          <w:rFonts w:ascii="Arial" w:hAnsi="Arial" w:cs="Arial"/>
          <w:smallCaps/>
        </w:rPr>
        <w:t>residents</w:t>
      </w:r>
      <w:r w:rsidRPr="00DC20B9">
        <w:rPr>
          <w:rFonts w:ascii="Arial" w:hAnsi="Arial" w:cs="Arial"/>
          <w:spacing w:val="-2"/>
        </w:rPr>
        <w:t xml:space="preserve"> suggested an art mural at the snack shack to be created by local high school art students. </w:t>
      </w:r>
    </w:p>
    <w:p w14:paraId="3A3E6296" w14:textId="7D3BF4E0" w:rsidR="00400F91" w:rsidRPr="002E10D7" w:rsidRDefault="00400F91" w:rsidP="00143754">
      <w:pPr>
        <w:ind w:left="0"/>
        <w:rPr>
          <w:rFonts w:ascii="Arial" w:hAnsi="Arial" w:cs="Arial"/>
        </w:rPr>
      </w:pPr>
      <w:r w:rsidRPr="002E10D7">
        <w:rPr>
          <w:rFonts w:ascii="Arial" w:hAnsi="Arial" w:cs="Arial"/>
        </w:rPr>
        <w:t xml:space="preserve">The community-based planning process can also be used to obtain </w:t>
      </w:r>
      <w:r w:rsidR="00853E05" w:rsidRPr="002E10D7">
        <w:rPr>
          <w:rFonts w:ascii="Arial" w:hAnsi="Arial" w:cs="Arial"/>
          <w:smallCaps/>
        </w:rPr>
        <w:t>residents</w:t>
      </w:r>
      <w:r w:rsidRPr="002E10D7">
        <w:rPr>
          <w:rFonts w:ascii="Arial" w:hAnsi="Arial" w:cs="Arial"/>
        </w:rPr>
        <w:t xml:space="preserve">’ input on the topics detailed in Criteria #5 through </w:t>
      </w:r>
      <w:r w:rsidR="008D342C">
        <w:rPr>
          <w:rFonts w:ascii="Arial" w:hAnsi="Arial" w:cs="Arial"/>
        </w:rPr>
        <w:t>10</w:t>
      </w:r>
      <w:r w:rsidRPr="002E10D7">
        <w:rPr>
          <w:rFonts w:ascii="Arial" w:hAnsi="Arial" w:cs="Arial"/>
        </w:rPr>
        <w:t>.</w:t>
      </w:r>
    </w:p>
    <w:p w14:paraId="0658E3FF" w14:textId="2C1F1B05" w:rsidR="00400F91" w:rsidRPr="002E10D7" w:rsidRDefault="00400F91" w:rsidP="00143754">
      <w:pPr>
        <w:ind w:left="0"/>
        <w:rPr>
          <w:rFonts w:ascii="Arial" w:hAnsi="Arial" w:cs="Arial"/>
        </w:rPr>
      </w:pPr>
      <w:r w:rsidRPr="002E10D7">
        <w:rPr>
          <w:rFonts w:ascii="Arial" w:hAnsi="Arial" w:cs="Arial"/>
        </w:rPr>
        <w:t xml:space="preserve">To help the </w:t>
      </w:r>
      <w:r w:rsidR="00853E05" w:rsidRPr="002E10D7">
        <w:rPr>
          <w:rFonts w:ascii="Arial" w:hAnsi="Arial" w:cs="Arial"/>
          <w:smallCaps/>
        </w:rPr>
        <w:t>residents</w:t>
      </w:r>
      <w:r w:rsidRPr="002E10D7">
        <w:rPr>
          <w:rFonts w:ascii="Arial" w:hAnsi="Arial" w:cs="Arial"/>
          <w:spacing w:val="11"/>
        </w:rPr>
        <w:t xml:space="preserve"> </w:t>
      </w:r>
      <w:r w:rsidRPr="002E10D7">
        <w:rPr>
          <w:rFonts w:ascii="Arial" w:hAnsi="Arial" w:cs="Arial"/>
        </w:rPr>
        <w:t xml:space="preserve">prioritize the selection of their preferred </w:t>
      </w:r>
      <w:r w:rsidR="00853E05" w:rsidRPr="002E10D7">
        <w:rPr>
          <w:rFonts w:ascii="Arial" w:hAnsi="Arial" w:cs="Arial"/>
          <w:smallCaps/>
        </w:rPr>
        <w:t>recreation feature(s)</w:t>
      </w:r>
      <w:r w:rsidRPr="002E10D7">
        <w:rPr>
          <w:rFonts w:ascii="Arial" w:hAnsi="Arial" w:cs="Arial"/>
        </w:rPr>
        <w:t xml:space="preserve"> make budget limitations and projections clear</w:t>
      </w:r>
      <w:r w:rsidRPr="002E10D7">
        <w:rPr>
          <w:rFonts w:ascii="Arial" w:hAnsi="Arial" w:cs="Arial"/>
          <w:spacing w:val="12"/>
        </w:rPr>
        <w:t xml:space="preserve">. </w:t>
      </w:r>
      <w:r w:rsidRPr="002E10D7">
        <w:rPr>
          <w:rFonts w:ascii="Arial" w:hAnsi="Arial" w:cs="Arial"/>
        </w:rPr>
        <w:t xml:space="preserve">The </w:t>
      </w:r>
      <w:r w:rsidR="00853E05" w:rsidRPr="002E10D7">
        <w:rPr>
          <w:rFonts w:ascii="Arial" w:hAnsi="Arial" w:cs="Arial"/>
          <w:smallCaps/>
          <w:spacing w:val="11"/>
        </w:rPr>
        <w:t>meetings</w:t>
      </w:r>
      <w:r w:rsidRPr="002E10D7">
        <w:rPr>
          <w:rFonts w:ascii="Arial" w:hAnsi="Arial" w:cs="Arial"/>
          <w:spacing w:val="11"/>
        </w:rPr>
        <w:t xml:space="preserve"> </w:t>
      </w:r>
      <w:r w:rsidRPr="002E10D7">
        <w:rPr>
          <w:rFonts w:ascii="Arial" w:hAnsi="Arial" w:cs="Arial"/>
        </w:rPr>
        <w:t>will</w:t>
      </w:r>
      <w:r w:rsidRPr="002E10D7">
        <w:rPr>
          <w:rFonts w:ascii="Arial" w:hAnsi="Arial" w:cs="Arial"/>
          <w:spacing w:val="-3"/>
        </w:rPr>
        <w:t xml:space="preserve"> </w:t>
      </w:r>
      <w:r w:rsidRPr="002E10D7">
        <w:rPr>
          <w:rFonts w:ascii="Arial" w:hAnsi="Arial" w:cs="Arial"/>
        </w:rPr>
        <w:t>take</w:t>
      </w:r>
      <w:r w:rsidRPr="002E10D7">
        <w:rPr>
          <w:rFonts w:ascii="Arial" w:hAnsi="Arial" w:cs="Arial"/>
          <w:spacing w:val="-2"/>
        </w:rPr>
        <w:t xml:space="preserve"> </w:t>
      </w:r>
      <w:r w:rsidRPr="002E10D7">
        <w:rPr>
          <w:rFonts w:ascii="Arial" w:hAnsi="Arial" w:cs="Arial"/>
        </w:rPr>
        <w:t>place</w:t>
      </w:r>
      <w:r w:rsidRPr="002E10D7">
        <w:rPr>
          <w:rFonts w:ascii="Arial" w:hAnsi="Arial" w:cs="Arial"/>
          <w:spacing w:val="-2"/>
        </w:rPr>
        <w:t xml:space="preserve"> </w:t>
      </w:r>
      <w:r w:rsidRPr="002E10D7">
        <w:rPr>
          <w:rFonts w:ascii="Arial" w:hAnsi="Arial" w:cs="Arial"/>
          <w:u w:val="single"/>
        </w:rPr>
        <w:t>before</w:t>
      </w:r>
      <w:r w:rsidRPr="002E10D7">
        <w:rPr>
          <w:rFonts w:ascii="Arial" w:hAnsi="Arial" w:cs="Arial"/>
          <w:spacing w:val="-2"/>
        </w:rPr>
        <w:t xml:space="preserve"> </w:t>
      </w:r>
      <w:r w:rsidRPr="002E10D7">
        <w:rPr>
          <w:rFonts w:ascii="Arial" w:hAnsi="Arial" w:cs="Arial"/>
        </w:rPr>
        <w:t>the</w:t>
      </w:r>
      <w:r w:rsidRPr="002E10D7">
        <w:rPr>
          <w:rFonts w:ascii="Arial" w:hAnsi="Arial" w:cs="Arial"/>
          <w:spacing w:val="-1"/>
        </w:rPr>
        <w:t xml:space="preserve"> </w:t>
      </w:r>
      <w:r w:rsidR="00853E05" w:rsidRPr="002E10D7">
        <w:rPr>
          <w:rFonts w:ascii="Arial" w:hAnsi="Arial" w:cs="Arial"/>
          <w:smallCaps/>
          <w:spacing w:val="12"/>
        </w:rPr>
        <w:lastRenderedPageBreak/>
        <w:t>application</w:t>
      </w:r>
      <w:r w:rsidRPr="002E10D7">
        <w:rPr>
          <w:rFonts w:ascii="Arial" w:hAnsi="Arial" w:cs="Arial"/>
          <w:spacing w:val="12"/>
        </w:rPr>
        <w:t xml:space="preserve"> </w:t>
      </w:r>
      <w:r w:rsidRPr="002E10D7">
        <w:rPr>
          <w:rFonts w:ascii="Arial" w:hAnsi="Arial" w:cs="Arial"/>
        </w:rPr>
        <w:t>is</w:t>
      </w:r>
      <w:r w:rsidRPr="002E10D7">
        <w:rPr>
          <w:rFonts w:ascii="Arial" w:hAnsi="Arial" w:cs="Arial"/>
          <w:spacing w:val="-3"/>
        </w:rPr>
        <w:t xml:space="preserve"> </w:t>
      </w:r>
      <w:r w:rsidRPr="002E10D7">
        <w:rPr>
          <w:rFonts w:ascii="Arial" w:hAnsi="Arial" w:cs="Arial"/>
        </w:rPr>
        <w:t>sent</w:t>
      </w:r>
      <w:r w:rsidRPr="002E10D7">
        <w:rPr>
          <w:rFonts w:ascii="Arial" w:hAnsi="Arial" w:cs="Arial"/>
          <w:spacing w:val="-2"/>
        </w:rPr>
        <w:t xml:space="preserve"> </w:t>
      </w:r>
      <w:r w:rsidRPr="002E10D7">
        <w:rPr>
          <w:rFonts w:ascii="Arial" w:hAnsi="Arial" w:cs="Arial"/>
        </w:rPr>
        <w:t>to</w:t>
      </w:r>
      <w:r w:rsidRPr="002E10D7">
        <w:rPr>
          <w:rFonts w:ascii="Arial" w:hAnsi="Arial" w:cs="Arial"/>
          <w:spacing w:val="-2"/>
        </w:rPr>
        <w:t xml:space="preserve"> </w:t>
      </w:r>
      <w:r w:rsidR="00853E05" w:rsidRPr="002E10D7">
        <w:rPr>
          <w:rFonts w:ascii="Arial" w:hAnsi="Arial" w:cs="Arial"/>
          <w:caps/>
        </w:rPr>
        <w:t>ogals</w:t>
      </w:r>
      <w:r w:rsidRPr="002E10D7">
        <w:rPr>
          <w:rFonts w:ascii="Arial" w:hAnsi="Arial" w:cs="Arial"/>
        </w:rPr>
        <w:t>.</w:t>
      </w:r>
      <w:r w:rsidRPr="002E10D7">
        <w:rPr>
          <w:rFonts w:ascii="Arial" w:hAnsi="Arial" w:cs="Arial"/>
          <w:spacing w:val="-1"/>
        </w:rPr>
        <w:t xml:space="preserve"> </w:t>
      </w:r>
      <w:r w:rsidRPr="002E10D7">
        <w:rPr>
          <w:rFonts w:ascii="Arial" w:hAnsi="Arial" w:cs="Arial"/>
        </w:rPr>
        <w:t>Make</w:t>
      </w:r>
      <w:r w:rsidRPr="002E10D7">
        <w:rPr>
          <w:rFonts w:ascii="Arial" w:hAnsi="Arial" w:cs="Arial"/>
          <w:spacing w:val="-2"/>
        </w:rPr>
        <w:t xml:space="preserve"> </w:t>
      </w:r>
      <w:r w:rsidRPr="002E10D7">
        <w:rPr>
          <w:rFonts w:ascii="Arial" w:hAnsi="Arial" w:cs="Arial"/>
        </w:rPr>
        <w:t>it</w:t>
      </w:r>
      <w:r w:rsidRPr="002E10D7">
        <w:rPr>
          <w:rFonts w:ascii="Arial" w:hAnsi="Arial" w:cs="Arial"/>
          <w:spacing w:val="-2"/>
        </w:rPr>
        <w:t xml:space="preserve"> </w:t>
      </w:r>
      <w:r w:rsidRPr="002E10D7">
        <w:rPr>
          <w:rFonts w:ascii="Arial" w:hAnsi="Arial" w:cs="Arial"/>
        </w:rPr>
        <w:t>clear</w:t>
      </w:r>
      <w:r w:rsidRPr="002E10D7">
        <w:rPr>
          <w:rFonts w:ascii="Arial" w:hAnsi="Arial" w:cs="Arial"/>
          <w:spacing w:val="-2"/>
        </w:rPr>
        <w:t xml:space="preserve"> </w:t>
      </w:r>
      <w:r w:rsidRPr="002E10D7">
        <w:rPr>
          <w:rFonts w:ascii="Arial" w:hAnsi="Arial" w:cs="Arial"/>
        </w:rPr>
        <w:t xml:space="preserve">to </w:t>
      </w:r>
      <w:r w:rsidR="00853E05" w:rsidRPr="002E10D7">
        <w:rPr>
          <w:rFonts w:ascii="Arial" w:hAnsi="Arial" w:cs="Arial"/>
          <w:smallCaps/>
        </w:rPr>
        <w:t>residents</w:t>
      </w:r>
      <w:r w:rsidRPr="002E10D7">
        <w:rPr>
          <w:rFonts w:ascii="Arial" w:hAnsi="Arial" w:cs="Arial"/>
          <w:spacing w:val="12"/>
        </w:rPr>
        <w:t xml:space="preserve"> </w:t>
      </w:r>
      <w:r w:rsidRPr="002E10D7">
        <w:rPr>
          <w:rFonts w:ascii="Arial" w:hAnsi="Arial" w:cs="Arial"/>
        </w:rPr>
        <w:t>that this program may be highly competitive, funding is not guaranteed and be prepared to discuss other options.</w:t>
      </w:r>
    </w:p>
    <w:p w14:paraId="0AAFE6A4" w14:textId="24BE5CE0" w:rsidR="00CF428F" w:rsidRPr="00581B5F" w:rsidRDefault="00632293" w:rsidP="00143754">
      <w:pPr>
        <w:ind w:left="0" w:right="1440"/>
        <w:rPr>
          <w:rFonts w:ascii="Arial" w:hAnsi="Arial" w:cs="Arial"/>
        </w:rPr>
      </w:pPr>
      <w:r w:rsidRPr="0075230C">
        <w:rPr>
          <w:rFonts w:ascii="Arial" w:hAnsi="Arial" w:cs="Arial"/>
        </w:rPr>
        <w:t xml:space="preserve">For resources, best practices, and techniques visit </w:t>
      </w:r>
      <w:r w:rsidR="00FF487B" w:rsidRPr="0075230C">
        <w:rPr>
          <w:rFonts w:ascii="Arial" w:hAnsi="Arial" w:cs="Arial"/>
        </w:rPr>
        <w:t>the SPP Technical Assistance Resources section</w:t>
      </w:r>
      <w:r w:rsidR="00FF487B" w:rsidRPr="00632293">
        <w:rPr>
          <w:rFonts w:ascii="Arial" w:hAnsi="Arial" w:cs="Arial"/>
          <w:spacing w:val="12"/>
        </w:rPr>
        <w:t xml:space="preserve"> </w:t>
      </w:r>
      <w:r w:rsidR="003940C0">
        <w:rPr>
          <w:rFonts w:ascii="Arial" w:hAnsi="Arial" w:cs="Arial"/>
          <w:spacing w:val="12"/>
        </w:rPr>
        <w:t>at</w:t>
      </w:r>
      <w:r w:rsidR="00FF487B" w:rsidRPr="00632293">
        <w:rPr>
          <w:rFonts w:ascii="Arial" w:hAnsi="Arial" w:cs="Arial"/>
          <w:spacing w:val="12"/>
        </w:rPr>
        <w:t xml:space="preserve"> </w:t>
      </w:r>
      <w:hyperlink r:id="rId119" w:history="1">
        <w:r w:rsidR="00FF487B" w:rsidRPr="00632293">
          <w:rPr>
            <w:rStyle w:val="Hyperlink"/>
            <w:rFonts w:ascii="Arial" w:hAnsi="Arial" w:cs="Arial"/>
            <w:spacing w:val="12"/>
          </w:rPr>
          <w:t>www.parks.ca.gov/spp</w:t>
        </w:r>
      </w:hyperlink>
    </w:p>
    <w:p w14:paraId="4B0C9CDA" w14:textId="250BD77E" w:rsidR="009E3031" w:rsidRPr="000E5109" w:rsidRDefault="009E3031" w:rsidP="005B4B75">
      <w:pPr>
        <w:spacing w:before="0" w:beforeAutospacing="0"/>
        <w:ind w:left="0"/>
        <w:rPr>
          <w:rFonts w:ascii="arial bold" w:hAnsi="arial bold" w:cs="Arial"/>
          <w:color w:val="000000" w:themeColor="text1"/>
          <w:sz w:val="30"/>
          <w:szCs w:val="32"/>
        </w:rPr>
      </w:pPr>
      <w:r w:rsidRPr="000E5109">
        <w:rPr>
          <w:rFonts w:ascii="arial bold" w:hAnsi="arial bold" w:cs="Arial"/>
          <w:b/>
          <w:bCs/>
          <w:color w:val="000000" w:themeColor="text1"/>
          <w:sz w:val="30"/>
          <w:szCs w:val="32"/>
        </w:rPr>
        <w:t>PROJECT SELECTION CRITERIA #</w:t>
      </w:r>
      <w:r w:rsidR="00FD6E1F" w:rsidRPr="000E5109">
        <w:rPr>
          <w:rFonts w:ascii="arial bold" w:hAnsi="arial bold" w:cs="Arial"/>
          <w:b/>
          <w:bCs/>
          <w:color w:val="000000" w:themeColor="text1"/>
          <w:sz w:val="30"/>
          <w:szCs w:val="32"/>
        </w:rPr>
        <w:t>6</w:t>
      </w:r>
      <w:r w:rsidR="003B7872" w:rsidRPr="000E5109">
        <w:rPr>
          <w:rFonts w:ascii="arial bold" w:hAnsi="arial bold" w:cs="Arial"/>
          <w:b/>
          <w:bCs/>
          <w:color w:val="000000" w:themeColor="text1"/>
          <w:sz w:val="30"/>
          <w:szCs w:val="32"/>
        </w:rPr>
        <w:t xml:space="preserve"> - </w:t>
      </w:r>
      <w:r w:rsidRPr="000E5109">
        <w:rPr>
          <w:rFonts w:ascii="arial bold" w:hAnsi="arial bold" w:cs="Arial"/>
          <w:b/>
          <w:bCs/>
          <w:color w:val="000000" w:themeColor="text1"/>
          <w:sz w:val="30"/>
          <w:szCs w:val="32"/>
        </w:rPr>
        <w:t>EMPLOYMENT OR VOLUNTEER OPPORTUNITIES</w:t>
      </w:r>
      <w:r w:rsidR="00D233F7" w:rsidRPr="000E5109">
        <w:rPr>
          <w:rFonts w:ascii="arial bold" w:hAnsi="arial bold" w:cs="Arial"/>
          <w:b/>
          <w:bCs/>
          <w:color w:val="000000" w:themeColor="text1"/>
          <w:sz w:val="30"/>
          <w:szCs w:val="32"/>
        </w:rPr>
        <w:t xml:space="preserve">, </w:t>
      </w:r>
      <w:r w:rsidR="00D233F7" w:rsidRPr="00525E15">
        <w:rPr>
          <w:rFonts w:ascii="arial bold" w:hAnsi="arial bold" w:cs="Arial"/>
          <w:b/>
          <w:bCs/>
          <w:color w:val="000000" w:themeColor="text1"/>
          <w:sz w:val="30"/>
          <w:szCs w:val="32"/>
          <w:highlight w:val="yellow"/>
        </w:rPr>
        <w:t>p</w:t>
      </w:r>
      <w:r w:rsidR="008709BC">
        <w:rPr>
          <w:rFonts w:ascii="arial bold" w:hAnsi="arial bold" w:cs="Arial"/>
          <w:b/>
          <w:bCs/>
          <w:color w:val="000000" w:themeColor="text1"/>
          <w:sz w:val="30"/>
          <w:szCs w:val="32"/>
          <w:highlight w:val="yellow"/>
        </w:rPr>
        <w:t>a</w:t>
      </w:r>
      <w:r w:rsidR="00D233F7" w:rsidRPr="00525E15">
        <w:rPr>
          <w:rFonts w:ascii="arial bold" w:hAnsi="arial bold" w:cs="Arial"/>
          <w:b/>
          <w:bCs/>
          <w:color w:val="000000" w:themeColor="text1"/>
          <w:sz w:val="30"/>
          <w:szCs w:val="32"/>
          <w:highlight w:val="yellow"/>
        </w:rPr>
        <w:t>g</w:t>
      </w:r>
      <w:r w:rsidR="008709BC">
        <w:rPr>
          <w:rFonts w:ascii="arial bold" w:hAnsi="arial bold" w:cs="Arial"/>
          <w:b/>
          <w:bCs/>
          <w:color w:val="000000" w:themeColor="text1"/>
          <w:sz w:val="30"/>
          <w:szCs w:val="32"/>
          <w:highlight w:val="yellow"/>
        </w:rPr>
        <w:t>e</w:t>
      </w:r>
      <w:r w:rsidR="00D233F7" w:rsidRPr="00525E15">
        <w:rPr>
          <w:rFonts w:ascii="arial bold" w:hAnsi="arial bold" w:cs="Arial"/>
          <w:b/>
          <w:bCs/>
          <w:color w:val="000000" w:themeColor="text1"/>
          <w:sz w:val="30"/>
          <w:szCs w:val="32"/>
          <w:highlight w:val="yellow"/>
        </w:rPr>
        <w:t>s</w:t>
      </w:r>
      <w:r w:rsidR="003461EC" w:rsidRPr="00525E15">
        <w:rPr>
          <w:rFonts w:ascii="arial bold" w:hAnsi="arial bold" w:cs="Arial"/>
          <w:b/>
          <w:bCs/>
          <w:color w:val="000000" w:themeColor="text1"/>
          <w:sz w:val="30"/>
          <w:szCs w:val="32"/>
          <w:highlight w:val="yellow"/>
        </w:rPr>
        <w:t xml:space="preserve">. </w:t>
      </w:r>
      <w:r w:rsidR="00525E15" w:rsidRPr="00525E15">
        <w:rPr>
          <w:rFonts w:ascii="arial bold" w:hAnsi="arial bold" w:cs="Arial"/>
          <w:b/>
          <w:bCs/>
          <w:color w:val="000000" w:themeColor="text1"/>
          <w:sz w:val="30"/>
          <w:szCs w:val="32"/>
          <w:highlight w:val="yellow"/>
        </w:rPr>
        <w:t>XX -XX</w:t>
      </w:r>
      <w:r w:rsidRPr="000E5109">
        <w:rPr>
          <w:rFonts w:ascii="arial bold" w:hAnsi="arial bold" w:cs="Arial"/>
          <w:color w:val="000000" w:themeColor="text1"/>
          <w:sz w:val="30"/>
          <w:szCs w:val="32"/>
        </w:rPr>
        <w:t xml:space="preserve"> </w:t>
      </w:r>
    </w:p>
    <w:p w14:paraId="3DEA44AA" w14:textId="77777777" w:rsidR="009E3031" w:rsidRPr="000E5109" w:rsidRDefault="009E3031" w:rsidP="005B4B75">
      <w:pPr>
        <w:spacing w:before="120" w:beforeAutospacing="0" w:after="0" w:afterAutospacing="0"/>
        <w:ind w:left="0"/>
        <w:rPr>
          <w:rFonts w:ascii="Arial" w:hAnsi="Arial" w:cs="Arial"/>
          <w:b/>
          <w:bCs/>
        </w:rPr>
      </w:pPr>
      <w:r w:rsidRPr="000E5109">
        <w:rPr>
          <w:rFonts w:ascii="Arial" w:hAnsi="Arial" w:cs="Arial"/>
          <w:b/>
          <w:bCs/>
        </w:rPr>
        <w:t>Resident Employment or Volunteers</w:t>
      </w:r>
    </w:p>
    <w:p w14:paraId="77B0114A" w14:textId="5A863B72" w:rsidR="009E3031" w:rsidRPr="002E10D7" w:rsidRDefault="00A30A27" w:rsidP="003C7996">
      <w:pPr>
        <w:spacing w:before="60" w:beforeAutospacing="0" w:after="120" w:afterAutospacing="0"/>
        <w:ind w:left="0"/>
        <w:rPr>
          <w:rFonts w:ascii="Arial" w:hAnsi="Arial" w:cs="Arial"/>
        </w:rPr>
      </w:pPr>
      <w:r>
        <w:rPr>
          <w:rFonts w:ascii="Arial" w:hAnsi="Arial" w:cs="Arial"/>
        </w:rPr>
        <w:t>Project Selection Criteria #6</w:t>
      </w:r>
      <w:r w:rsidR="009E3031" w:rsidRPr="002E10D7">
        <w:rPr>
          <w:rFonts w:ascii="Arial" w:hAnsi="Arial" w:cs="Arial"/>
        </w:rPr>
        <w:t xml:space="preserve"> encourages </w:t>
      </w:r>
      <w:r w:rsidR="00011EA1" w:rsidRPr="002E10D7">
        <w:rPr>
          <w:rFonts w:ascii="Arial" w:hAnsi="Arial" w:cs="Arial"/>
          <w:smallCaps/>
        </w:rPr>
        <w:t>residents</w:t>
      </w:r>
      <w:r w:rsidR="009E3031" w:rsidRPr="002E10D7">
        <w:rPr>
          <w:rFonts w:ascii="Arial" w:hAnsi="Arial" w:cs="Arial"/>
        </w:rPr>
        <w:t xml:space="preserve"> </w:t>
      </w:r>
      <w:r w:rsidR="003125E6">
        <w:rPr>
          <w:rFonts w:ascii="Arial" w:hAnsi="Arial" w:cs="Arial"/>
        </w:rPr>
        <w:t xml:space="preserve">to develop </w:t>
      </w:r>
      <w:r w:rsidR="009E3031" w:rsidRPr="002E10D7">
        <w:rPr>
          <w:rFonts w:ascii="Arial" w:hAnsi="Arial" w:cs="Arial"/>
        </w:rPr>
        <w:t xml:space="preserve">a sense of ownership </w:t>
      </w:r>
      <w:r w:rsidR="009B4D31">
        <w:rPr>
          <w:rFonts w:ascii="Arial" w:hAnsi="Arial" w:cs="Arial"/>
        </w:rPr>
        <w:t>by</w:t>
      </w:r>
      <w:r w:rsidR="009E3031" w:rsidRPr="002E10D7">
        <w:rPr>
          <w:rFonts w:ascii="Arial" w:hAnsi="Arial" w:cs="Arial"/>
        </w:rPr>
        <w:t xml:space="preserve"> increas</w:t>
      </w:r>
      <w:r w:rsidR="009B4D31">
        <w:rPr>
          <w:rFonts w:ascii="Arial" w:hAnsi="Arial" w:cs="Arial"/>
        </w:rPr>
        <w:t>ing</w:t>
      </w:r>
      <w:r w:rsidR="009E3031" w:rsidRPr="002E10D7">
        <w:rPr>
          <w:rFonts w:ascii="Arial" w:hAnsi="Arial" w:cs="Arial"/>
        </w:rPr>
        <w:t xml:space="preserve"> use, safety, and care for </w:t>
      </w:r>
      <w:r w:rsidR="009E3031" w:rsidRPr="00C67E32">
        <w:rPr>
          <w:rFonts w:ascii="Arial" w:hAnsi="Arial" w:cs="Arial"/>
          <w:u w:val="single"/>
        </w:rPr>
        <w:t>their</w:t>
      </w:r>
      <w:r w:rsidR="009E3031" w:rsidRPr="002E10D7">
        <w:rPr>
          <w:rFonts w:ascii="Arial" w:hAnsi="Arial" w:cs="Arial"/>
        </w:rPr>
        <w:t xml:space="preserve"> </w:t>
      </w:r>
      <w:r w:rsidR="00011EA1" w:rsidRPr="002E10D7">
        <w:rPr>
          <w:rFonts w:ascii="Arial" w:hAnsi="Arial" w:cs="Arial"/>
          <w:smallCaps/>
        </w:rPr>
        <w:t>park</w:t>
      </w:r>
      <w:r w:rsidR="009E3031" w:rsidRPr="002E10D7">
        <w:rPr>
          <w:rFonts w:ascii="Arial" w:hAnsi="Arial" w:cs="Arial"/>
        </w:rPr>
        <w:t>. This also provides opportunities to help build resumes for career pathways.</w:t>
      </w:r>
      <w:r w:rsidR="003C7996">
        <w:rPr>
          <w:rFonts w:ascii="Arial" w:hAnsi="Arial" w:cs="Arial"/>
        </w:rPr>
        <w:t xml:space="preserve"> </w:t>
      </w:r>
      <w:r w:rsidR="001A4AC1">
        <w:rPr>
          <w:rFonts w:ascii="Arial" w:hAnsi="Arial" w:cs="Arial"/>
        </w:rPr>
        <w:t>To earn three points</w:t>
      </w:r>
      <w:r w:rsidR="00564F96">
        <w:rPr>
          <w:rFonts w:ascii="Arial" w:hAnsi="Arial" w:cs="Arial"/>
        </w:rPr>
        <w:t>,</w:t>
      </w:r>
      <w:r w:rsidR="001A4AC1">
        <w:rPr>
          <w:rFonts w:ascii="Arial" w:hAnsi="Arial" w:cs="Arial"/>
        </w:rPr>
        <w:t xml:space="preserve"> a</w:t>
      </w:r>
      <w:r w:rsidR="009E3031" w:rsidRPr="002E10D7">
        <w:rPr>
          <w:rFonts w:ascii="Arial" w:hAnsi="Arial" w:cs="Arial"/>
        </w:rPr>
        <w:t xml:space="preserve"> combination or just one of these meaningful examples below can be used to benefit at least </w:t>
      </w:r>
      <w:r w:rsidR="00606332">
        <w:rPr>
          <w:rFonts w:ascii="Arial" w:hAnsi="Arial" w:cs="Arial"/>
        </w:rPr>
        <w:t>20</w:t>
      </w:r>
      <w:r w:rsidR="009E3031" w:rsidRPr="002E10D7">
        <w:rPr>
          <w:rFonts w:ascii="Arial" w:hAnsi="Arial" w:cs="Arial"/>
        </w:rPr>
        <w:t xml:space="preserve"> </w:t>
      </w:r>
      <w:r w:rsidR="003221C7" w:rsidRPr="002E10D7">
        <w:rPr>
          <w:rFonts w:ascii="Arial" w:hAnsi="Arial" w:cs="Arial"/>
          <w:smallCaps/>
        </w:rPr>
        <w:t>residents</w:t>
      </w:r>
      <w:r w:rsidR="009E3031" w:rsidRPr="002E10D7">
        <w:rPr>
          <w:rFonts w:ascii="Arial" w:hAnsi="Arial" w:cs="Arial"/>
        </w:rPr>
        <w:t xml:space="preserve"> and/or certified </w:t>
      </w:r>
      <w:r w:rsidR="003221C7" w:rsidRPr="002E10D7">
        <w:rPr>
          <w:rFonts w:ascii="Arial" w:hAnsi="Arial" w:cs="Arial"/>
          <w:smallCaps/>
        </w:rPr>
        <w:t>corps members</w:t>
      </w:r>
      <w:r w:rsidR="009E3031" w:rsidRPr="002E10D7">
        <w:rPr>
          <w:rFonts w:ascii="Arial" w:hAnsi="Arial" w:cs="Arial"/>
        </w:rPr>
        <w:t>:</w:t>
      </w:r>
    </w:p>
    <w:p w14:paraId="38944DE7" w14:textId="59A70E9A" w:rsidR="009E3031" w:rsidRPr="002E10D7" w:rsidRDefault="009E3031" w:rsidP="00731A6B">
      <w:pPr>
        <w:pStyle w:val="ListParagraph"/>
        <w:numPr>
          <w:ilvl w:val="0"/>
          <w:numId w:val="62"/>
        </w:numPr>
        <w:ind w:left="720"/>
        <w:rPr>
          <w:rFonts w:ascii="Arial" w:hAnsi="Arial" w:cs="Arial"/>
        </w:rPr>
      </w:pPr>
      <w:r w:rsidRPr="002E10D7">
        <w:rPr>
          <w:rFonts w:ascii="Arial" w:hAnsi="Arial" w:cs="Arial"/>
        </w:rPr>
        <w:t xml:space="preserve">Outreach to </w:t>
      </w:r>
      <w:r w:rsidR="003221C7" w:rsidRPr="002E10D7">
        <w:rPr>
          <w:rFonts w:ascii="Arial" w:hAnsi="Arial" w:cs="Arial"/>
          <w:smallCaps/>
        </w:rPr>
        <w:t>residents</w:t>
      </w:r>
      <w:r w:rsidRPr="002E10D7">
        <w:rPr>
          <w:rFonts w:ascii="Arial" w:hAnsi="Arial" w:cs="Arial"/>
        </w:rPr>
        <w:t xml:space="preserve"> during community-based planning (youth leadership and community organization)</w:t>
      </w:r>
    </w:p>
    <w:p w14:paraId="2C7D60E0" w14:textId="09D37FD5" w:rsidR="009E3031" w:rsidRPr="002E10D7" w:rsidRDefault="001230E2" w:rsidP="00731A6B">
      <w:pPr>
        <w:pStyle w:val="ListParagraph"/>
        <w:numPr>
          <w:ilvl w:val="0"/>
          <w:numId w:val="62"/>
        </w:numPr>
        <w:ind w:left="720"/>
        <w:rPr>
          <w:rFonts w:ascii="Arial" w:hAnsi="Arial" w:cs="Arial"/>
        </w:rPr>
      </w:pPr>
      <w:r w:rsidRPr="002E10D7">
        <w:rPr>
          <w:rFonts w:ascii="Arial" w:hAnsi="Arial" w:cs="Arial"/>
          <w:smallCaps/>
        </w:rPr>
        <w:t>meetings</w:t>
      </w:r>
      <w:r w:rsidR="009E3031" w:rsidRPr="002E10D7">
        <w:rPr>
          <w:rFonts w:ascii="Arial" w:hAnsi="Arial" w:cs="Arial"/>
        </w:rPr>
        <w:t xml:space="preserve"> assistance</w:t>
      </w:r>
    </w:p>
    <w:p w14:paraId="60FA2F90" w14:textId="76C2831D" w:rsidR="009E3031" w:rsidRPr="002E10D7" w:rsidRDefault="009E3031" w:rsidP="00731A6B">
      <w:pPr>
        <w:pStyle w:val="ListParagraph"/>
        <w:numPr>
          <w:ilvl w:val="0"/>
          <w:numId w:val="62"/>
        </w:numPr>
        <w:ind w:left="720"/>
        <w:rPr>
          <w:rFonts w:ascii="Arial" w:hAnsi="Arial" w:cs="Arial"/>
        </w:rPr>
      </w:pPr>
      <w:r w:rsidRPr="002E10D7">
        <w:rPr>
          <w:rFonts w:ascii="Arial" w:hAnsi="Arial" w:cs="Arial"/>
        </w:rPr>
        <w:t xml:space="preserve">Plant trees in the </w:t>
      </w:r>
      <w:r w:rsidR="001230E2" w:rsidRPr="002E10D7">
        <w:rPr>
          <w:rFonts w:ascii="Arial" w:hAnsi="Arial" w:cs="Arial"/>
          <w:smallCaps/>
        </w:rPr>
        <w:t>park</w:t>
      </w:r>
    </w:p>
    <w:p w14:paraId="78FF9E5F" w14:textId="59F102AB" w:rsidR="009E3031" w:rsidRPr="002E10D7" w:rsidRDefault="009E3031" w:rsidP="00731A6B">
      <w:pPr>
        <w:pStyle w:val="ListParagraph"/>
        <w:numPr>
          <w:ilvl w:val="0"/>
          <w:numId w:val="62"/>
        </w:numPr>
        <w:ind w:left="720"/>
        <w:rPr>
          <w:rFonts w:ascii="Arial" w:hAnsi="Arial" w:cs="Arial"/>
        </w:rPr>
      </w:pPr>
      <w:r w:rsidRPr="002E10D7">
        <w:rPr>
          <w:rFonts w:ascii="Arial" w:hAnsi="Arial" w:cs="Arial"/>
        </w:rPr>
        <w:t xml:space="preserve">Make art tiles and add them to walls or walkways in the </w:t>
      </w:r>
      <w:r w:rsidR="001230E2" w:rsidRPr="002E10D7">
        <w:rPr>
          <w:rFonts w:ascii="Arial" w:hAnsi="Arial" w:cs="Arial"/>
          <w:smallCaps/>
        </w:rPr>
        <w:t>park</w:t>
      </w:r>
    </w:p>
    <w:p w14:paraId="016B9468" w14:textId="68A87642" w:rsidR="009E3031" w:rsidRPr="002E10D7" w:rsidRDefault="009E3031" w:rsidP="00731A6B">
      <w:pPr>
        <w:pStyle w:val="ListParagraph"/>
        <w:numPr>
          <w:ilvl w:val="0"/>
          <w:numId w:val="62"/>
        </w:numPr>
        <w:ind w:left="720"/>
        <w:rPr>
          <w:rFonts w:ascii="Arial" w:hAnsi="Arial" w:cs="Arial"/>
        </w:rPr>
      </w:pPr>
      <w:r w:rsidRPr="002E10D7">
        <w:rPr>
          <w:rFonts w:ascii="Arial" w:hAnsi="Arial" w:cs="Arial"/>
        </w:rPr>
        <w:t>Paint murals or install mosaics</w:t>
      </w:r>
    </w:p>
    <w:p w14:paraId="172910DB" w14:textId="29910656" w:rsidR="009E3031" w:rsidRPr="002E10D7" w:rsidRDefault="009E3031" w:rsidP="00731A6B">
      <w:pPr>
        <w:pStyle w:val="ListParagraph"/>
        <w:numPr>
          <w:ilvl w:val="0"/>
          <w:numId w:val="62"/>
        </w:numPr>
        <w:ind w:left="720"/>
        <w:rPr>
          <w:rFonts w:ascii="Arial" w:hAnsi="Arial" w:cs="Arial"/>
        </w:rPr>
      </w:pPr>
      <w:r w:rsidRPr="002E10D7">
        <w:rPr>
          <w:rFonts w:ascii="Arial" w:hAnsi="Arial" w:cs="Arial"/>
        </w:rPr>
        <w:t xml:space="preserve">Training for </w:t>
      </w:r>
      <w:r w:rsidR="00086842" w:rsidRPr="002E10D7">
        <w:rPr>
          <w:rFonts w:ascii="Arial" w:hAnsi="Arial" w:cs="Arial"/>
          <w:smallCaps/>
        </w:rPr>
        <w:t>residents</w:t>
      </w:r>
      <w:r w:rsidRPr="002E10D7">
        <w:rPr>
          <w:rFonts w:ascii="Arial" w:hAnsi="Arial" w:cs="Arial"/>
        </w:rPr>
        <w:t xml:space="preserve"> provided by contractors</w:t>
      </w:r>
    </w:p>
    <w:p w14:paraId="1D786872" w14:textId="2A142B26" w:rsidR="009E3031" w:rsidRPr="002E10D7" w:rsidRDefault="009E3031" w:rsidP="00731A6B">
      <w:pPr>
        <w:pStyle w:val="ListParagraph"/>
        <w:numPr>
          <w:ilvl w:val="0"/>
          <w:numId w:val="62"/>
        </w:numPr>
        <w:ind w:left="720"/>
        <w:rPr>
          <w:rFonts w:ascii="Arial" w:hAnsi="Arial" w:cs="Arial"/>
        </w:rPr>
      </w:pPr>
      <w:r w:rsidRPr="002E10D7">
        <w:rPr>
          <w:rFonts w:ascii="Arial" w:hAnsi="Arial" w:cs="Arial"/>
        </w:rPr>
        <w:t>Create a community garden</w:t>
      </w:r>
    </w:p>
    <w:p w14:paraId="6E54D67B" w14:textId="77777777" w:rsidR="006D5282" w:rsidRPr="002E10D7" w:rsidRDefault="009E3031" w:rsidP="00731A6B">
      <w:pPr>
        <w:pStyle w:val="ListParagraph"/>
        <w:numPr>
          <w:ilvl w:val="0"/>
          <w:numId w:val="62"/>
        </w:numPr>
        <w:ind w:left="720"/>
        <w:rPr>
          <w:rFonts w:ascii="Arial" w:hAnsi="Arial" w:cs="Arial"/>
        </w:rPr>
      </w:pPr>
      <w:r w:rsidRPr="002E10D7">
        <w:rPr>
          <w:rFonts w:ascii="Arial" w:hAnsi="Arial" w:cs="Arial"/>
        </w:rPr>
        <w:t>Create or restore natural habitat</w:t>
      </w:r>
    </w:p>
    <w:p w14:paraId="01C453C6" w14:textId="2628496B" w:rsidR="009E3031" w:rsidRPr="002E10D7" w:rsidRDefault="009E3031" w:rsidP="00731A6B">
      <w:pPr>
        <w:pStyle w:val="ListParagraph"/>
        <w:numPr>
          <w:ilvl w:val="0"/>
          <w:numId w:val="62"/>
        </w:numPr>
        <w:ind w:left="720"/>
        <w:rPr>
          <w:rFonts w:ascii="Arial" w:hAnsi="Arial" w:cs="Arial"/>
        </w:rPr>
      </w:pPr>
      <w:r w:rsidRPr="002E10D7">
        <w:rPr>
          <w:rFonts w:ascii="Arial" w:hAnsi="Arial" w:cs="Arial"/>
        </w:rPr>
        <w:t xml:space="preserve">Other employment or volunteer </w:t>
      </w:r>
      <w:r w:rsidR="003F5800" w:rsidRPr="002E10D7">
        <w:rPr>
          <w:rFonts w:ascii="Arial" w:hAnsi="Arial" w:cs="Arial"/>
          <w:smallCaps/>
        </w:rPr>
        <w:t>outdoor learning opportunities</w:t>
      </w:r>
      <w:r w:rsidRPr="002E10D7">
        <w:rPr>
          <w:rFonts w:ascii="Arial" w:hAnsi="Arial" w:cs="Arial"/>
        </w:rPr>
        <w:t xml:space="preserve"> with designing, landscaping, or constructing the park</w:t>
      </w:r>
    </w:p>
    <w:p w14:paraId="63CE8F82" w14:textId="7ACA01B8" w:rsidR="009E3031" w:rsidRPr="002E10D7" w:rsidRDefault="009E3031" w:rsidP="005B4B75">
      <w:pPr>
        <w:ind w:left="0"/>
        <w:rPr>
          <w:rFonts w:ascii="Arial" w:hAnsi="Arial" w:cs="Arial"/>
        </w:rPr>
      </w:pPr>
      <w:r w:rsidRPr="002E10D7">
        <w:rPr>
          <w:rFonts w:ascii="Arial" w:hAnsi="Arial" w:cs="Arial"/>
        </w:rPr>
        <w:t xml:space="preserve">For example, </w:t>
      </w:r>
      <w:r w:rsidR="00606332">
        <w:rPr>
          <w:rFonts w:ascii="Arial" w:hAnsi="Arial" w:cs="Arial"/>
        </w:rPr>
        <w:t>five</w:t>
      </w:r>
      <w:r w:rsidR="00BE644D">
        <w:rPr>
          <w:rFonts w:ascii="Arial" w:hAnsi="Arial" w:cs="Arial"/>
        </w:rPr>
        <w:t xml:space="preserve"> </w:t>
      </w:r>
      <w:r w:rsidRPr="002E10D7">
        <w:rPr>
          <w:rFonts w:ascii="Arial" w:hAnsi="Arial" w:cs="Arial"/>
        </w:rPr>
        <w:t xml:space="preserve">youth taught to lead community-based </w:t>
      </w:r>
      <w:r w:rsidR="0003621C" w:rsidRPr="002E10D7">
        <w:rPr>
          <w:rFonts w:ascii="Arial" w:hAnsi="Arial" w:cs="Arial"/>
        </w:rPr>
        <w:t>planning</w:t>
      </w:r>
      <w:r w:rsidR="00476C36">
        <w:rPr>
          <w:rFonts w:ascii="Arial" w:hAnsi="Arial" w:cs="Arial"/>
        </w:rPr>
        <w:t xml:space="preserve">, </w:t>
      </w:r>
      <w:r w:rsidRPr="002E10D7">
        <w:rPr>
          <w:rFonts w:ascii="Arial" w:hAnsi="Arial" w:cs="Arial"/>
        </w:rPr>
        <w:t xml:space="preserve">landscaping by </w:t>
      </w:r>
      <w:r w:rsidR="00A747EA">
        <w:rPr>
          <w:rFonts w:ascii="Arial" w:hAnsi="Arial" w:cs="Arial"/>
        </w:rPr>
        <w:t>five</w:t>
      </w:r>
      <w:r w:rsidRPr="002E10D7">
        <w:rPr>
          <w:rFonts w:ascii="Arial" w:hAnsi="Arial" w:cs="Arial"/>
        </w:rPr>
        <w:t xml:space="preserve"> </w:t>
      </w:r>
      <w:r w:rsidR="003F5800" w:rsidRPr="002E10D7">
        <w:rPr>
          <w:rFonts w:ascii="Arial" w:hAnsi="Arial" w:cs="Arial"/>
          <w:smallCaps/>
        </w:rPr>
        <w:t>corps members</w:t>
      </w:r>
      <w:r w:rsidRPr="002E10D7">
        <w:rPr>
          <w:rFonts w:ascii="Arial" w:hAnsi="Arial" w:cs="Arial"/>
        </w:rPr>
        <w:t xml:space="preserve">, and </w:t>
      </w:r>
      <w:r w:rsidR="00606332">
        <w:rPr>
          <w:rFonts w:ascii="Arial" w:hAnsi="Arial" w:cs="Arial"/>
        </w:rPr>
        <w:t xml:space="preserve">ten </w:t>
      </w:r>
      <w:r w:rsidR="003F5800" w:rsidRPr="002E10D7">
        <w:rPr>
          <w:rFonts w:ascii="Arial" w:hAnsi="Arial" w:cs="Arial"/>
          <w:smallCaps/>
        </w:rPr>
        <w:t>residents</w:t>
      </w:r>
      <w:r w:rsidRPr="002E10D7">
        <w:rPr>
          <w:rFonts w:ascii="Arial" w:hAnsi="Arial" w:cs="Arial"/>
        </w:rPr>
        <w:t xml:space="preserve"> creating public art reaches the goal of benefiting </w:t>
      </w:r>
      <w:r w:rsidRPr="00606332">
        <w:rPr>
          <w:rFonts w:ascii="Arial" w:hAnsi="Arial" w:cs="Arial"/>
          <w:u w:val="single"/>
        </w:rPr>
        <w:t>20</w:t>
      </w:r>
      <w:r w:rsidRPr="002E10D7">
        <w:rPr>
          <w:rFonts w:ascii="Arial" w:hAnsi="Arial" w:cs="Arial"/>
        </w:rPr>
        <w:t xml:space="preserve"> </w:t>
      </w:r>
      <w:r w:rsidR="003F5800" w:rsidRPr="002E10D7">
        <w:rPr>
          <w:rFonts w:ascii="Arial" w:hAnsi="Arial" w:cs="Arial"/>
          <w:smallCaps/>
        </w:rPr>
        <w:t>residents</w:t>
      </w:r>
      <w:r w:rsidRPr="002E10D7">
        <w:rPr>
          <w:rFonts w:ascii="Arial" w:hAnsi="Arial" w:cs="Arial"/>
        </w:rPr>
        <w:t xml:space="preserve"> and/or </w:t>
      </w:r>
      <w:r w:rsidR="00086842" w:rsidRPr="002E10D7">
        <w:rPr>
          <w:rFonts w:ascii="Arial" w:hAnsi="Arial" w:cs="Arial"/>
          <w:smallCaps/>
        </w:rPr>
        <w:t>corps members</w:t>
      </w:r>
      <w:r w:rsidRPr="002E10D7">
        <w:rPr>
          <w:rFonts w:ascii="Arial" w:hAnsi="Arial" w:cs="Arial"/>
        </w:rPr>
        <w:t>.</w:t>
      </w:r>
    </w:p>
    <w:p w14:paraId="066455BF" w14:textId="04778CCA" w:rsidR="009E3031" w:rsidRPr="002E10D7" w:rsidRDefault="009E3031" w:rsidP="005B4B75">
      <w:pPr>
        <w:spacing w:before="120" w:beforeAutospacing="0" w:after="60" w:afterAutospacing="0"/>
        <w:ind w:left="0"/>
        <w:rPr>
          <w:rFonts w:ascii="Arial" w:hAnsi="Arial" w:cs="Arial"/>
        </w:rPr>
      </w:pPr>
      <w:r w:rsidRPr="002E10D7">
        <w:rPr>
          <w:rFonts w:ascii="Arial" w:hAnsi="Arial" w:cs="Arial"/>
          <w:b/>
          <w:bCs/>
        </w:rPr>
        <w:t xml:space="preserve">The employment or volunteer opportunities must occur by </w:t>
      </w:r>
      <w:r w:rsidR="00F02C16" w:rsidRPr="005E25D4">
        <w:rPr>
          <w:rFonts w:ascii="arial bold" w:hAnsi="arial bold" w:cs="Arial"/>
          <w:b/>
          <w:smallCaps/>
        </w:rPr>
        <w:t>project completion</w:t>
      </w:r>
      <w:r w:rsidRPr="002E10D7">
        <w:rPr>
          <w:rFonts w:ascii="Arial" w:hAnsi="Arial" w:cs="Arial"/>
          <w:b/>
          <w:bCs/>
        </w:rPr>
        <w:t>.</w:t>
      </w:r>
      <w:r w:rsidRPr="002E10D7">
        <w:rPr>
          <w:rFonts w:ascii="Arial" w:hAnsi="Arial" w:cs="Arial"/>
        </w:rPr>
        <w:t xml:space="preserve"> (Not </w:t>
      </w:r>
      <w:r w:rsidR="00F629A2" w:rsidRPr="002E10D7">
        <w:rPr>
          <w:rFonts w:ascii="Arial" w:hAnsi="Arial" w:cs="Arial"/>
        </w:rPr>
        <w:t xml:space="preserve">by </w:t>
      </w:r>
      <w:r w:rsidR="00086842" w:rsidRPr="002E10D7">
        <w:rPr>
          <w:rFonts w:ascii="Arial" w:hAnsi="Arial" w:cs="Arial"/>
        </w:rPr>
        <w:t>long-term</w:t>
      </w:r>
      <w:r w:rsidRPr="002E10D7">
        <w:rPr>
          <w:rFonts w:ascii="Arial" w:hAnsi="Arial" w:cs="Arial"/>
        </w:rPr>
        <w:t xml:space="preserve"> operation/programs after </w:t>
      </w:r>
      <w:r w:rsidR="00086842" w:rsidRPr="002E10D7">
        <w:rPr>
          <w:rFonts w:ascii="Arial" w:hAnsi="Arial" w:cs="Arial"/>
          <w:smallCaps/>
        </w:rPr>
        <w:t>project completion</w:t>
      </w:r>
      <w:r w:rsidRPr="002E10D7">
        <w:rPr>
          <w:rFonts w:ascii="Arial" w:hAnsi="Arial" w:cs="Arial"/>
        </w:rPr>
        <w:t>.)</w:t>
      </w:r>
    </w:p>
    <w:p w14:paraId="14471EEF" w14:textId="7A4A7963" w:rsidR="00F02C16" w:rsidRPr="002E10D7" w:rsidRDefault="009E3031" w:rsidP="00731A6B">
      <w:pPr>
        <w:pStyle w:val="ListParagraph"/>
        <w:numPr>
          <w:ilvl w:val="0"/>
          <w:numId w:val="73"/>
        </w:numPr>
        <w:spacing w:before="60"/>
        <w:ind w:left="720" w:hanging="360"/>
        <w:rPr>
          <w:rFonts w:ascii="Arial" w:hAnsi="Arial" w:cs="Arial"/>
        </w:rPr>
      </w:pPr>
      <w:r w:rsidRPr="002E10D7">
        <w:rPr>
          <w:rFonts w:ascii="Arial" w:hAnsi="Arial" w:cs="Arial"/>
        </w:rPr>
        <w:t xml:space="preserve">The employment or volunteer </w:t>
      </w:r>
      <w:r w:rsidR="00F02C16" w:rsidRPr="002E10D7">
        <w:rPr>
          <w:rFonts w:ascii="Arial" w:hAnsi="Arial" w:cs="Arial"/>
          <w:smallCaps/>
        </w:rPr>
        <w:t>outdoor learning opportunities</w:t>
      </w:r>
      <w:r w:rsidR="00F02C16" w:rsidRPr="002E10D7">
        <w:rPr>
          <w:rFonts w:ascii="Arial" w:hAnsi="Arial" w:cs="Arial"/>
        </w:rPr>
        <w:t xml:space="preserve"> </w:t>
      </w:r>
      <w:r w:rsidRPr="002E10D7">
        <w:rPr>
          <w:rFonts w:ascii="Arial" w:hAnsi="Arial" w:cs="Arial"/>
        </w:rPr>
        <w:t xml:space="preserve">for the </w:t>
      </w:r>
      <w:r w:rsidR="00F02C16" w:rsidRPr="002E10D7">
        <w:rPr>
          <w:rFonts w:ascii="Arial" w:hAnsi="Arial" w:cs="Arial"/>
          <w:smallCaps/>
        </w:rPr>
        <w:t>residents</w:t>
      </w:r>
      <w:r w:rsidRPr="002E10D7">
        <w:rPr>
          <w:rFonts w:ascii="Arial" w:hAnsi="Arial" w:cs="Arial"/>
        </w:rPr>
        <w:t xml:space="preserve"> and/or </w:t>
      </w:r>
      <w:r w:rsidR="00086842" w:rsidRPr="002E10D7">
        <w:rPr>
          <w:rFonts w:ascii="Arial" w:hAnsi="Arial" w:cs="Arial"/>
          <w:smallCaps/>
        </w:rPr>
        <w:t>corps members</w:t>
      </w:r>
      <w:r w:rsidRPr="002E10D7">
        <w:rPr>
          <w:rFonts w:ascii="Arial" w:hAnsi="Arial" w:cs="Arial"/>
        </w:rPr>
        <w:t xml:space="preserve"> need to be specific to the </w:t>
      </w:r>
      <w:r w:rsidR="00F02C16" w:rsidRPr="002E10D7">
        <w:rPr>
          <w:rFonts w:ascii="Arial" w:hAnsi="Arial" w:cs="Arial"/>
          <w:smallCaps/>
        </w:rPr>
        <w:t>project</w:t>
      </w:r>
      <w:r w:rsidRPr="002E10D7">
        <w:rPr>
          <w:rFonts w:ascii="Arial" w:hAnsi="Arial" w:cs="Arial"/>
        </w:rPr>
        <w:t xml:space="preserve"> scope. This means </w:t>
      </w:r>
      <w:r w:rsidRPr="002E10D7">
        <w:rPr>
          <w:rFonts w:ascii="Arial" w:hAnsi="Arial" w:cs="Arial"/>
          <w:u w:val="single"/>
        </w:rPr>
        <w:t>during</w:t>
      </w:r>
      <w:r w:rsidRPr="002E10D7">
        <w:rPr>
          <w:rFonts w:ascii="Arial" w:hAnsi="Arial" w:cs="Arial"/>
        </w:rPr>
        <w:t xml:space="preserve"> the </w:t>
      </w:r>
      <w:r w:rsidR="00F629A2" w:rsidRPr="002E10D7">
        <w:rPr>
          <w:rFonts w:ascii="Arial" w:hAnsi="Arial" w:cs="Arial"/>
          <w:smallCaps/>
        </w:rPr>
        <w:t>pre</w:t>
      </w:r>
      <w:r w:rsidRPr="002E10D7">
        <w:rPr>
          <w:rFonts w:ascii="Arial" w:hAnsi="Arial" w:cs="Arial"/>
        </w:rPr>
        <w:t>-</w:t>
      </w:r>
      <w:r w:rsidR="00F02C16" w:rsidRPr="002E10D7">
        <w:rPr>
          <w:rFonts w:ascii="Arial" w:hAnsi="Arial" w:cs="Arial"/>
          <w:smallCaps/>
        </w:rPr>
        <w:t>construction design</w:t>
      </w:r>
      <w:r w:rsidRPr="002E10D7">
        <w:rPr>
          <w:rFonts w:ascii="Arial" w:hAnsi="Arial" w:cs="Arial"/>
        </w:rPr>
        <w:t xml:space="preserve"> phase, or construction phase, only. </w:t>
      </w:r>
    </w:p>
    <w:p w14:paraId="1E1834A2" w14:textId="0B8F51F0" w:rsidR="009E3031" w:rsidRPr="002E10D7" w:rsidRDefault="009E3031" w:rsidP="00731A6B">
      <w:pPr>
        <w:pStyle w:val="ListParagraph"/>
        <w:numPr>
          <w:ilvl w:val="0"/>
          <w:numId w:val="73"/>
        </w:numPr>
        <w:spacing w:after="120" w:afterAutospacing="0"/>
        <w:ind w:left="720" w:hanging="360"/>
        <w:rPr>
          <w:rFonts w:ascii="Arial" w:hAnsi="Arial" w:cs="Arial"/>
        </w:rPr>
      </w:pPr>
      <w:r w:rsidRPr="002E10D7">
        <w:rPr>
          <w:rFonts w:ascii="Arial" w:hAnsi="Arial" w:cs="Arial"/>
        </w:rPr>
        <w:t xml:space="preserve">No points will be given for long-term operation and maintenance after </w:t>
      </w:r>
      <w:r w:rsidR="00F02C16" w:rsidRPr="002E10D7">
        <w:rPr>
          <w:rFonts w:ascii="Arial" w:hAnsi="Arial" w:cs="Arial"/>
          <w:smallCaps/>
        </w:rPr>
        <w:t>project completion</w:t>
      </w:r>
      <w:r w:rsidRPr="002E10D7">
        <w:rPr>
          <w:rFonts w:ascii="Arial" w:hAnsi="Arial" w:cs="Arial"/>
        </w:rPr>
        <w:t xml:space="preserve">. </w:t>
      </w:r>
    </w:p>
    <w:p w14:paraId="21A7E06D" w14:textId="6D5E377C" w:rsidR="009E3031" w:rsidRPr="000E5109" w:rsidRDefault="00086842" w:rsidP="005B4B75">
      <w:pPr>
        <w:spacing w:after="0" w:afterAutospacing="0"/>
        <w:ind w:left="86"/>
        <w:rPr>
          <w:rFonts w:ascii="Arial" w:hAnsi="Arial" w:cs="Arial"/>
          <w:b/>
          <w:bCs/>
        </w:rPr>
      </w:pPr>
      <w:r w:rsidRPr="000E5109">
        <w:rPr>
          <w:rFonts w:ascii="Arial" w:hAnsi="Arial" w:cs="Arial"/>
          <w:b/>
          <w:bCs/>
          <w:smallCaps/>
        </w:rPr>
        <w:t>conservation corps</w:t>
      </w:r>
      <w:r w:rsidR="009E3031" w:rsidRPr="000E5109">
        <w:rPr>
          <w:rFonts w:ascii="Arial" w:hAnsi="Arial" w:cs="Arial"/>
          <w:b/>
          <w:bCs/>
        </w:rPr>
        <w:t xml:space="preserve"> Consultation Process</w:t>
      </w:r>
    </w:p>
    <w:p w14:paraId="379224F6" w14:textId="6C0F7F7F" w:rsidR="00286DEC" w:rsidRDefault="009E3031" w:rsidP="000D5602">
      <w:pPr>
        <w:spacing w:before="0" w:beforeAutospacing="0"/>
        <w:ind w:left="86"/>
        <w:rPr>
          <w:rFonts w:ascii="Arial" w:hAnsi="Arial" w:cs="Arial"/>
        </w:rPr>
      </w:pPr>
      <w:r w:rsidRPr="002E10D7">
        <w:rPr>
          <w:rFonts w:ascii="Arial" w:hAnsi="Arial" w:cs="Arial"/>
        </w:rPr>
        <w:t xml:space="preserve">Use of the certified Corps Consultation Process is voluntary; however, to </w:t>
      </w:r>
      <w:r w:rsidR="00C51ACF">
        <w:rPr>
          <w:rFonts w:ascii="Arial" w:hAnsi="Arial" w:cs="Arial"/>
        </w:rPr>
        <w:t>earn</w:t>
      </w:r>
      <w:r w:rsidRPr="002E10D7">
        <w:rPr>
          <w:rFonts w:ascii="Arial" w:hAnsi="Arial" w:cs="Arial"/>
        </w:rPr>
        <w:t xml:space="preserve"> the </w:t>
      </w:r>
      <w:r w:rsidR="00A747EA">
        <w:rPr>
          <w:rFonts w:ascii="Arial" w:hAnsi="Arial" w:cs="Arial"/>
        </w:rPr>
        <w:t>three</w:t>
      </w:r>
      <w:r w:rsidRPr="002E10D7">
        <w:rPr>
          <w:rFonts w:ascii="Arial" w:hAnsi="Arial" w:cs="Arial"/>
        </w:rPr>
        <w:t xml:space="preserve"> points for Criteria #</w:t>
      </w:r>
      <w:r w:rsidR="00FD6E1F">
        <w:rPr>
          <w:rFonts w:ascii="Arial" w:hAnsi="Arial" w:cs="Arial"/>
        </w:rPr>
        <w:t>6</w:t>
      </w:r>
      <w:r w:rsidRPr="002E10D7">
        <w:rPr>
          <w:rFonts w:ascii="Arial" w:hAnsi="Arial" w:cs="Arial"/>
        </w:rPr>
        <w:t xml:space="preserve">(C), </w:t>
      </w:r>
      <w:r w:rsidR="00086842" w:rsidRPr="002E10D7">
        <w:rPr>
          <w:rFonts w:ascii="Arial" w:hAnsi="Arial" w:cs="Arial"/>
          <w:smallCaps/>
        </w:rPr>
        <w:t>applicants</w:t>
      </w:r>
      <w:r w:rsidRPr="002E10D7">
        <w:rPr>
          <w:rFonts w:ascii="Arial" w:hAnsi="Arial" w:cs="Arial"/>
        </w:rPr>
        <w:t xml:space="preserve"> must use the instructions on </w:t>
      </w:r>
      <w:r w:rsidRPr="002E10D7">
        <w:rPr>
          <w:rFonts w:ascii="Arial" w:hAnsi="Arial" w:cs="Arial"/>
          <w:highlight w:val="yellow"/>
        </w:rPr>
        <w:t>page</w:t>
      </w:r>
      <w:r w:rsidR="0013181B">
        <w:rPr>
          <w:rFonts w:ascii="Arial" w:hAnsi="Arial" w:cs="Arial"/>
          <w:highlight w:val="yellow"/>
        </w:rPr>
        <w:t>s</w:t>
      </w:r>
      <w:r w:rsidRPr="002E10D7">
        <w:rPr>
          <w:rFonts w:ascii="Arial" w:hAnsi="Arial" w:cs="Arial"/>
          <w:highlight w:val="yellow"/>
        </w:rPr>
        <w:t xml:space="preserve"> </w:t>
      </w:r>
      <w:r w:rsidR="00476C36">
        <w:rPr>
          <w:rFonts w:ascii="Arial" w:hAnsi="Arial" w:cs="Arial"/>
          <w:highlight w:val="yellow"/>
        </w:rPr>
        <w:t>XX</w:t>
      </w:r>
      <w:r w:rsidR="00184011">
        <w:rPr>
          <w:rFonts w:ascii="Arial" w:hAnsi="Arial" w:cs="Arial"/>
          <w:highlight w:val="yellow"/>
        </w:rPr>
        <w:t>-</w:t>
      </w:r>
      <w:r w:rsidR="00476C36">
        <w:rPr>
          <w:rFonts w:ascii="Arial" w:hAnsi="Arial" w:cs="Arial"/>
          <w:highlight w:val="yellow"/>
        </w:rPr>
        <w:t>X</w:t>
      </w:r>
      <w:r w:rsidR="00476C36" w:rsidRPr="00476C36">
        <w:rPr>
          <w:rFonts w:ascii="Arial" w:hAnsi="Arial" w:cs="Arial"/>
          <w:highlight w:val="yellow"/>
        </w:rPr>
        <w:t>X</w:t>
      </w:r>
      <w:r w:rsidRPr="002E10D7">
        <w:rPr>
          <w:rFonts w:ascii="Arial" w:hAnsi="Arial" w:cs="Arial"/>
        </w:rPr>
        <w:t xml:space="preserve">, </w:t>
      </w:r>
      <w:r w:rsidR="00476C36">
        <w:rPr>
          <w:rFonts w:ascii="Arial" w:hAnsi="Arial" w:cs="Arial"/>
        </w:rPr>
        <w:lastRenderedPageBreak/>
        <w:t>C</w:t>
      </w:r>
      <w:r w:rsidRPr="002E10D7">
        <w:rPr>
          <w:rFonts w:ascii="Arial" w:hAnsi="Arial" w:cs="Arial"/>
        </w:rPr>
        <w:t xml:space="preserve">hecklist </w:t>
      </w:r>
      <w:r w:rsidR="00476C36">
        <w:rPr>
          <w:rFonts w:ascii="Arial" w:hAnsi="Arial" w:cs="Arial"/>
        </w:rPr>
        <w:t>I</w:t>
      </w:r>
      <w:r w:rsidRPr="002E10D7">
        <w:rPr>
          <w:rFonts w:ascii="Arial" w:hAnsi="Arial" w:cs="Arial"/>
        </w:rPr>
        <w:t xml:space="preserve">tem #15. </w:t>
      </w:r>
      <w:r w:rsidRPr="002E10D7">
        <w:rPr>
          <w:rFonts w:ascii="Arial" w:hAnsi="Arial" w:cs="Arial"/>
          <w:u w:val="single"/>
        </w:rPr>
        <w:t xml:space="preserve">It is recommended that consultation begin </w:t>
      </w:r>
      <w:r w:rsidR="000E6B06">
        <w:rPr>
          <w:rFonts w:ascii="Arial" w:hAnsi="Arial" w:cs="Arial"/>
          <w:u w:val="single"/>
        </w:rPr>
        <w:t>at least 30 days</w:t>
      </w:r>
      <w:r w:rsidRPr="002E10D7">
        <w:rPr>
          <w:rFonts w:ascii="Arial" w:hAnsi="Arial" w:cs="Arial"/>
          <w:u w:val="single"/>
        </w:rPr>
        <w:t xml:space="preserve"> prior to </w:t>
      </w:r>
      <w:r w:rsidR="007F6DC9" w:rsidRPr="002E10D7">
        <w:rPr>
          <w:rFonts w:ascii="Arial" w:hAnsi="Arial" w:cs="Arial"/>
          <w:smallCaps/>
          <w:u w:val="single"/>
        </w:rPr>
        <w:t>application</w:t>
      </w:r>
      <w:r w:rsidRPr="002E10D7">
        <w:rPr>
          <w:rFonts w:ascii="Arial" w:hAnsi="Arial" w:cs="Arial"/>
          <w:u w:val="single"/>
        </w:rPr>
        <w:t xml:space="preserve"> deadline</w:t>
      </w:r>
      <w:r w:rsidRPr="002E10D7">
        <w:rPr>
          <w:rFonts w:ascii="Arial" w:hAnsi="Arial" w:cs="Arial"/>
        </w:rPr>
        <w:t xml:space="preserve">. </w:t>
      </w:r>
    </w:p>
    <w:p w14:paraId="3B0FAC21" w14:textId="1A4C5C37" w:rsidR="009E3031" w:rsidRDefault="009E3031" w:rsidP="000D5602">
      <w:pPr>
        <w:spacing w:before="0" w:beforeAutospacing="0"/>
        <w:ind w:left="86"/>
        <w:rPr>
          <w:rFonts w:ascii="Arial" w:hAnsi="Arial" w:cs="Arial"/>
        </w:rPr>
      </w:pPr>
      <w:r w:rsidRPr="002E10D7">
        <w:rPr>
          <w:rFonts w:ascii="Arial" w:hAnsi="Arial" w:cs="Arial"/>
        </w:rPr>
        <w:t xml:space="preserve">If either the CCC or CALCC offers to work on the </w:t>
      </w:r>
      <w:r w:rsidR="007F6DC9" w:rsidRPr="002E10D7">
        <w:rPr>
          <w:rFonts w:ascii="Arial" w:hAnsi="Arial" w:cs="Arial"/>
          <w:smallCaps/>
        </w:rPr>
        <w:t>project</w:t>
      </w:r>
      <w:r w:rsidRPr="002E10D7">
        <w:rPr>
          <w:rFonts w:ascii="Arial" w:hAnsi="Arial" w:cs="Arial"/>
        </w:rPr>
        <w:t xml:space="preserve">, but the </w:t>
      </w:r>
      <w:r w:rsidR="007F6DC9" w:rsidRPr="002E10D7">
        <w:rPr>
          <w:rFonts w:ascii="Arial" w:hAnsi="Arial" w:cs="Arial"/>
          <w:smallCaps/>
        </w:rPr>
        <w:t>application</w:t>
      </w:r>
      <w:r w:rsidRPr="002E10D7">
        <w:rPr>
          <w:rFonts w:ascii="Arial" w:hAnsi="Arial" w:cs="Arial"/>
        </w:rPr>
        <w:t xml:space="preserve"> does not agree to use any of the </w:t>
      </w:r>
      <w:r w:rsidR="00927F90" w:rsidRPr="002E10D7">
        <w:rPr>
          <w:rFonts w:ascii="Arial" w:hAnsi="Arial" w:cs="Arial"/>
          <w:smallCaps/>
        </w:rPr>
        <w:t>conservation corps</w:t>
      </w:r>
      <w:r w:rsidRPr="002E10D7">
        <w:rPr>
          <w:rFonts w:ascii="Arial" w:hAnsi="Arial" w:cs="Arial"/>
        </w:rPr>
        <w:t xml:space="preserve"> offered services, </w:t>
      </w:r>
      <w:r w:rsidR="000C462F" w:rsidRPr="002E10D7">
        <w:rPr>
          <w:rFonts w:ascii="Arial" w:hAnsi="Arial" w:cs="Arial"/>
        </w:rPr>
        <w:t>zero</w:t>
      </w:r>
      <w:r w:rsidRPr="002E10D7">
        <w:rPr>
          <w:rFonts w:ascii="Arial" w:hAnsi="Arial" w:cs="Arial"/>
        </w:rPr>
        <w:t xml:space="preserve"> points </w:t>
      </w:r>
      <w:r w:rsidR="004C2465" w:rsidRPr="002E10D7">
        <w:rPr>
          <w:rFonts w:ascii="Arial" w:hAnsi="Arial" w:cs="Arial"/>
        </w:rPr>
        <w:t>are earned</w:t>
      </w:r>
      <w:r w:rsidRPr="002E10D7">
        <w:rPr>
          <w:rFonts w:ascii="Arial" w:hAnsi="Arial" w:cs="Arial"/>
        </w:rPr>
        <w:t xml:space="preserve">. Each </w:t>
      </w:r>
      <w:r w:rsidR="00927F90" w:rsidRPr="002E10D7">
        <w:rPr>
          <w:rFonts w:ascii="Arial" w:hAnsi="Arial" w:cs="Arial"/>
          <w:smallCaps/>
        </w:rPr>
        <w:t>round</w:t>
      </w:r>
      <w:r w:rsidRPr="002E10D7">
        <w:rPr>
          <w:rFonts w:ascii="Arial" w:hAnsi="Arial" w:cs="Arial"/>
        </w:rPr>
        <w:t xml:space="preserve"> </w:t>
      </w:r>
      <w:r w:rsidR="002B65B9">
        <w:rPr>
          <w:rFonts w:ascii="Arial" w:hAnsi="Arial" w:cs="Arial"/>
        </w:rPr>
        <w:t xml:space="preserve">of </w:t>
      </w:r>
      <w:r w:rsidR="000C49DA">
        <w:rPr>
          <w:rFonts w:ascii="Arial" w:hAnsi="Arial" w:cs="Arial"/>
        </w:rPr>
        <w:t xml:space="preserve">SPP </w:t>
      </w:r>
      <w:r w:rsidRPr="002E10D7">
        <w:rPr>
          <w:rFonts w:ascii="Arial" w:hAnsi="Arial" w:cs="Arial"/>
        </w:rPr>
        <w:t xml:space="preserve">requires a </w:t>
      </w:r>
      <w:r w:rsidRPr="002E10D7">
        <w:rPr>
          <w:rFonts w:ascii="Arial" w:hAnsi="Arial" w:cs="Arial"/>
          <w:u w:val="single"/>
        </w:rPr>
        <w:t>new</w:t>
      </w:r>
      <w:r w:rsidRPr="002E10D7">
        <w:rPr>
          <w:rFonts w:ascii="Arial" w:hAnsi="Arial" w:cs="Arial"/>
        </w:rPr>
        <w:t xml:space="preserve"> consultation.</w:t>
      </w:r>
    </w:p>
    <w:p w14:paraId="7AB6EAA1" w14:textId="430BDA36" w:rsidR="00F43EC6" w:rsidRPr="000E5109" w:rsidRDefault="00F43EC6" w:rsidP="00476C36">
      <w:pPr>
        <w:spacing w:after="0" w:afterAutospacing="0"/>
        <w:ind w:left="90"/>
        <w:rPr>
          <w:rFonts w:ascii="Arial" w:hAnsi="Arial" w:cs="Arial"/>
          <w:color w:val="000000" w:themeColor="text1"/>
          <w:sz w:val="32"/>
          <w:szCs w:val="32"/>
        </w:rPr>
      </w:pPr>
      <w:r w:rsidRPr="000E5109">
        <w:rPr>
          <w:rFonts w:ascii="Arial" w:hAnsi="Arial" w:cs="Arial"/>
          <w:b/>
          <w:bCs/>
          <w:caps/>
          <w:color w:val="000000" w:themeColor="text1"/>
          <w:sz w:val="32"/>
          <w:szCs w:val="32"/>
        </w:rPr>
        <w:t>PROJECT SELECTION CRITERIA #</w:t>
      </w:r>
      <w:r w:rsidR="00FD6E1F" w:rsidRPr="000E5109">
        <w:rPr>
          <w:rFonts w:ascii="Arial" w:hAnsi="Arial" w:cs="Arial"/>
          <w:b/>
          <w:bCs/>
          <w:caps/>
          <w:color w:val="000000" w:themeColor="text1"/>
          <w:sz w:val="32"/>
          <w:szCs w:val="32"/>
        </w:rPr>
        <w:t>7</w:t>
      </w:r>
      <w:r w:rsidRPr="000E5109">
        <w:rPr>
          <w:rFonts w:ascii="Arial" w:hAnsi="Arial" w:cs="Arial"/>
          <w:b/>
          <w:bCs/>
          <w:caps/>
          <w:color w:val="000000" w:themeColor="text1"/>
          <w:sz w:val="32"/>
          <w:szCs w:val="32"/>
        </w:rPr>
        <w:t xml:space="preserve"> </w:t>
      </w:r>
      <w:r w:rsidR="003B7872" w:rsidRPr="000E5109">
        <w:rPr>
          <w:rFonts w:ascii="Arial" w:hAnsi="Arial" w:cs="Arial"/>
          <w:b/>
          <w:bCs/>
          <w:caps/>
          <w:color w:val="000000" w:themeColor="text1"/>
          <w:sz w:val="32"/>
          <w:szCs w:val="32"/>
        </w:rPr>
        <w:t xml:space="preserve">- </w:t>
      </w:r>
      <w:r w:rsidRPr="000E5109">
        <w:rPr>
          <w:rFonts w:ascii="arial bold" w:hAnsi="arial bold" w:cs="Arial"/>
          <w:b/>
          <w:caps/>
          <w:color w:val="000000" w:themeColor="text1"/>
          <w:sz w:val="30"/>
          <w:szCs w:val="32"/>
        </w:rPr>
        <w:t>PARTNERSHIP</w:t>
      </w:r>
      <w:r w:rsidRPr="000E5109">
        <w:rPr>
          <w:rFonts w:ascii="Arial" w:hAnsi="Arial" w:cs="Arial"/>
          <w:b/>
          <w:bCs/>
          <w:caps/>
          <w:color w:val="000000" w:themeColor="text1"/>
          <w:sz w:val="32"/>
          <w:szCs w:val="32"/>
        </w:rPr>
        <w:t>S OR COMMITTED FUNDING</w:t>
      </w:r>
      <w:r w:rsidR="00ED03E0" w:rsidRPr="000E5109">
        <w:rPr>
          <w:rFonts w:ascii="Arial" w:hAnsi="Arial" w:cs="Arial"/>
          <w:b/>
          <w:bCs/>
          <w:color w:val="000000" w:themeColor="text1"/>
          <w:sz w:val="32"/>
          <w:szCs w:val="32"/>
        </w:rPr>
        <w:t xml:space="preserve">, </w:t>
      </w:r>
      <w:r w:rsidR="00ED03E0" w:rsidRPr="000E5109">
        <w:rPr>
          <w:rFonts w:ascii="Arial" w:hAnsi="Arial" w:cs="Arial"/>
          <w:b/>
          <w:bCs/>
          <w:color w:val="000000" w:themeColor="text1"/>
          <w:sz w:val="32"/>
          <w:szCs w:val="32"/>
          <w:highlight w:val="yellow"/>
        </w:rPr>
        <w:t>p</w:t>
      </w:r>
      <w:r w:rsidR="00EB5C1E">
        <w:rPr>
          <w:rFonts w:ascii="Arial" w:hAnsi="Arial" w:cs="Arial"/>
          <w:b/>
          <w:bCs/>
          <w:color w:val="000000" w:themeColor="text1"/>
          <w:sz w:val="32"/>
          <w:szCs w:val="32"/>
          <w:highlight w:val="yellow"/>
        </w:rPr>
        <w:t>a</w:t>
      </w:r>
      <w:r w:rsidR="00ED03E0" w:rsidRPr="000E5109">
        <w:rPr>
          <w:rFonts w:ascii="Arial" w:hAnsi="Arial" w:cs="Arial"/>
          <w:b/>
          <w:bCs/>
          <w:color w:val="000000" w:themeColor="text1"/>
          <w:sz w:val="32"/>
          <w:szCs w:val="32"/>
          <w:highlight w:val="yellow"/>
        </w:rPr>
        <w:t>g</w:t>
      </w:r>
      <w:r w:rsidR="00EB5C1E">
        <w:rPr>
          <w:rFonts w:ascii="Arial" w:hAnsi="Arial" w:cs="Arial"/>
          <w:b/>
          <w:bCs/>
          <w:color w:val="000000" w:themeColor="text1"/>
          <w:sz w:val="32"/>
          <w:szCs w:val="32"/>
          <w:highlight w:val="yellow"/>
        </w:rPr>
        <w:t>e</w:t>
      </w:r>
      <w:r w:rsidR="00ED03E0" w:rsidRPr="000E5109">
        <w:rPr>
          <w:rFonts w:ascii="Arial" w:hAnsi="Arial" w:cs="Arial"/>
          <w:b/>
          <w:bCs/>
          <w:color w:val="000000" w:themeColor="text1"/>
          <w:sz w:val="32"/>
          <w:szCs w:val="32"/>
          <w:highlight w:val="yellow"/>
        </w:rPr>
        <w:t xml:space="preserve">. </w:t>
      </w:r>
      <w:r w:rsidR="00476C36" w:rsidRPr="00476C36">
        <w:rPr>
          <w:rFonts w:ascii="Arial" w:hAnsi="Arial" w:cs="Arial"/>
          <w:b/>
          <w:bCs/>
          <w:color w:val="000000" w:themeColor="text1"/>
          <w:sz w:val="32"/>
          <w:szCs w:val="32"/>
          <w:highlight w:val="yellow"/>
        </w:rPr>
        <w:t>XX</w:t>
      </w:r>
    </w:p>
    <w:p w14:paraId="44628A59" w14:textId="08BB1660" w:rsidR="00C96B6F" w:rsidRDefault="00E76512" w:rsidP="00476C36">
      <w:pPr>
        <w:spacing w:before="120" w:beforeAutospacing="0" w:after="0" w:afterAutospacing="0"/>
        <w:ind w:left="86"/>
        <w:rPr>
          <w:rFonts w:ascii="Arial" w:hAnsi="Arial" w:cs="Arial"/>
        </w:rPr>
      </w:pPr>
      <w:r w:rsidRPr="005E1988">
        <w:rPr>
          <w:rFonts w:ascii="Arial" w:hAnsi="Arial" w:cs="Arial"/>
          <w:smallCaps/>
        </w:rPr>
        <w:t>partnerships</w:t>
      </w:r>
      <w:r w:rsidR="00B47B06" w:rsidRPr="002E10D7">
        <w:rPr>
          <w:rFonts w:ascii="Arial" w:hAnsi="Arial" w:cs="Arial"/>
        </w:rPr>
        <w:t xml:space="preserve"> or </w:t>
      </w:r>
      <w:r w:rsidR="00B47B06" w:rsidRPr="002E10D7">
        <w:rPr>
          <w:rFonts w:ascii="Arial" w:hAnsi="Arial" w:cs="Arial"/>
          <w:smallCaps/>
          <w:spacing w:val="11"/>
        </w:rPr>
        <w:t>committed funds</w:t>
      </w:r>
      <w:r w:rsidR="00B47B06" w:rsidRPr="002E10D7">
        <w:rPr>
          <w:rFonts w:ascii="Arial" w:hAnsi="Arial" w:cs="Arial"/>
        </w:rPr>
        <w:t xml:space="preserve"> need to be specific to the </w:t>
      </w:r>
      <w:r w:rsidR="00B47B06" w:rsidRPr="002E10D7">
        <w:rPr>
          <w:rFonts w:ascii="Arial" w:hAnsi="Arial" w:cs="Arial"/>
          <w:smallCaps/>
          <w:spacing w:val="11"/>
        </w:rPr>
        <w:t>project</w:t>
      </w:r>
      <w:r w:rsidR="00B47B06" w:rsidRPr="002E10D7">
        <w:rPr>
          <w:rFonts w:ascii="Arial" w:hAnsi="Arial" w:cs="Arial"/>
        </w:rPr>
        <w:t xml:space="preserve"> by providing volunteer hours, or materials, or funding for </w:t>
      </w:r>
      <w:r w:rsidR="00B47B06" w:rsidRPr="002E10D7">
        <w:rPr>
          <w:rFonts w:ascii="Arial" w:hAnsi="Arial" w:cs="Arial"/>
          <w:smallCaps/>
        </w:rPr>
        <w:t>design</w:t>
      </w:r>
      <w:r w:rsidR="00B47B06" w:rsidRPr="002E10D7">
        <w:rPr>
          <w:rFonts w:ascii="Arial" w:hAnsi="Arial" w:cs="Arial"/>
        </w:rPr>
        <w:t xml:space="preserve">, </w:t>
      </w:r>
      <w:r w:rsidR="00B47B06" w:rsidRPr="002E10D7">
        <w:rPr>
          <w:rFonts w:ascii="Arial" w:hAnsi="Arial" w:cs="Arial"/>
          <w:smallCaps/>
        </w:rPr>
        <w:t>pre-construction</w:t>
      </w:r>
      <w:r w:rsidR="00B47B06" w:rsidRPr="002E10D7">
        <w:rPr>
          <w:rFonts w:ascii="Arial" w:hAnsi="Arial" w:cs="Arial"/>
        </w:rPr>
        <w:t xml:space="preserve">, land </w:t>
      </w:r>
      <w:r w:rsidR="00B47B06" w:rsidRPr="002E10D7">
        <w:rPr>
          <w:rFonts w:ascii="Arial" w:hAnsi="Arial" w:cs="Arial"/>
          <w:smallCaps/>
        </w:rPr>
        <w:t>acquisition</w:t>
      </w:r>
      <w:r w:rsidR="00B47B06" w:rsidRPr="002E10D7">
        <w:rPr>
          <w:rFonts w:ascii="Arial" w:hAnsi="Arial" w:cs="Arial"/>
        </w:rPr>
        <w:t xml:space="preserve">, or </w:t>
      </w:r>
      <w:r w:rsidR="00B47B06" w:rsidRPr="002E10D7">
        <w:rPr>
          <w:rFonts w:ascii="Arial" w:hAnsi="Arial" w:cs="Arial"/>
          <w:smallCaps/>
        </w:rPr>
        <w:t>construction</w:t>
      </w:r>
      <w:r w:rsidR="00B47B06" w:rsidRPr="002E10D7">
        <w:rPr>
          <w:rFonts w:ascii="Arial" w:hAnsi="Arial" w:cs="Arial"/>
        </w:rPr>
        <w:t xml:space="preserve"> as listed on </w:t>
      </w:r>
      <w:r w:rsidR="00B47B06" w:rsidRPr="002E10D7">
        <w:rPr>
          <w:rFonts w:ascii="Arial" w:hAnsi="Arial" w:cs="Arial"/>
          <w:highlight w:val="yellow"/>
        </w:rPr>
        <w:t xml:space="preserve">page </w:t>
      </w:r>
      <w:hyperlink w:anchor="_bookmark27" w:history="1">
        <w:r w:rsidR="00476C36" w:rsidRPr="00476C36">
          <w:rPr>
            <w:rFonts w:ascii="Arial" w:hAnsi="Arial" w:cs="Arial"/>
            <w:w w:val="95"/>
            <w:highlight w:val="yellow"/>
          </w:rPr>
          <w:t>XX</w:t>
        </w:r>
      </w:hyperlink>
      <w:r w:rsidR="00B47B06" w:rsidRPr="002E10D7">
        <w:rPr>
          <w:rFonts w:ascii="Arial" w:hAnsi="Arial" w:cs="Arial"/>
        </w:rPr>
        <w:t xml:space="preserve"> of the </w:t>
      </w:r>
      <w:r w:rsidR="00B47B06" w:rsidRPr="002E10D7">
        <w:rPr>
          <w:rFonts w:ascii="Arial" w:hAnsi="Arial" w:cs="Arial"/>
          <w:smallCaps/>
          <w:spacing w:val="12"/>
        </w:rPr>
        <w:t>application</w:t>
      </w:r>
      <w:r w:rsidR="00B47B06" w:rsidRPr="002E10D7">
        <w:rPr>
          <w:rFonts w:ascii="Arial" w:hAnsi="Arial" w:cs="Arial"/>
        </w:rPr>
        <w:t xml:space="preserve"> Guide.</w:t>
      </w:r>
    </w:p>
    <w:p w14:paraId="02A4F764" w14:textId="39F75A67" w:rsidR="00AE3AD9" w:rsidRPr="00AE3AD9" w:rsidRDefault="006A6510" w:rsidP="00476C36">
      <w:pPr>
        <w:spacing w:before="0" w:beforeAutospacing="0" w:after="0" w:afterAutospacing="0"/>
        <w:ind w:left="86"/>
        <w:rPr>
          <w:rFonts w:ascii="Arial" w:hAnsi="Arial" w:cs="Arial"/>
        </w:rPr>
      </w:pPr>
      <w:r w:rsidRPr="00890BB8">
        <w:rPr>
          <w:rFonts w:ascii="Arial" w:hAnsi="Arial" w:cs="Arial"/>
        </w:rPr>
        <w:t>Since t</w:t>
      </w:r>
      <w:r w:rsidR="00772BC0" w:rsidRPr="00890BB8">
        <w:rPr>
          <w:rFonts w:ascii="Arial" w:hAnsi="Arial" w:cs="Arial"/>
        </w:rPr>
        <w:t xml:space="preserve">he </w:t>
      </w:r>
      <w:r w:rsidR="00AE3AD9" w:rsidRPr="00890BB8">
        <w:rPr>
          <w:rFonts w:ascii="Arial" w:hAnsi="Arial" w:cs="Arial"/>
        </w:rPr>
        <w:t xml:space="preserve">Tribal Corps </w:t>
      </w:r>
      <w:r w:rsidR="008D2B07" w:rsidRPr="00890BB8">
        <w:rPr>
          <w:rFonts w:ascii="Arial" w:hAnsi="Arial" w:cs="Arial"/>
        </w:rPr>
        <w:t>is not certified</w:t>
      </w:r>
      <w:r w:rsidRPr="00890BB8">
        <w:rPr>
          <w:rFonts w:ascii="Arial" w:hAnsi="Arial" w:cs="Arial"/>
        </w:rPr>
        <w:t xml:space="preserve">, </w:t>
      </w:r>
      <w:r w:rsidR="002F43E3" w:rsidRPr="00890BB8">
        <w:rPr>
          <w:rFonts w:ascii="Arial" w:hAnsi="Arial" w:cs="Arial"/>
        </w:rPr>
        <w:t>a</w:t>
      </w:r>
      <w:r w:rsidR="00344E2A" w:rsidRPr="00890BB8">
        <w:rPr>
          <w:rFonts w:ascii="Arial" w:hAnsi="Arial" w:cs="Arial"/>
        </w:rPr>
        <w:t xml:space="preserve">n </w:t>
      </w:r>
      <w:r w:rsidR="00344E2A" w:rsidRPr="00B11BB9">
        <w:rPr>
          <w:rFonts w:ascii="Arial" w:hAnsi="Arial" w:cs="Arial"/>
          <w:smallCaps/>
        </w:rPr>
        <w:t>Applicant</w:t>
      </w:r>
      <w:r w:rsidR="00344E2A" w:rsidRPr="00890BB8">
        <w:rPr>
          <w:rFonts w:ascii="Arial" w:hAnsi="Arial" w:cs="Arial"/>
        </w:rPr>
        <w:t xml:space="preserve"> </w:t>
      </w:r>
      <w:r w:rsidR="001A2E70" w:rsidRPr="00890BB8">
        <w:rPr>
          <w:rFonts w:ascii="Arial" w:hAnsi="Arial" w:cs="Arial"/>
        </w:rPr>
        <w:t>contacting</w:t>
      </w:r>
      <w:r w:rsidR="00B10282" w:rsidRPr="00890BB8">
        <w:rPr>
          <w:rFonts w:ascii="Arial" w:hAnsi="Arial" w:cs="Arial"/>
        </w:rPr>
        <w:t xml:space="preserve"> </w:t>
      </w:r>
      <w:r w:rsidR="00575CAC" w:rsidRPr="00890BB8">
        <w:rPr>
          <w:rFonts w:ascii="Arial" w:hAnsi="Arial" w:cs="Arial"/>
        </w:rPr>
        <w:t xml:space="preserve">the Tribal Corps </w:t>
      </w:r>
      <w:r w:rsidR="00B10282" w:rsidRPr="00890BB8">
        <w:rPr>
          <w:rFonts w:ascii="Arial" w:hAnsi="Arial" w:cs="Arial"/>
        </w:rPr>
        <w:t xml:space="preserve">for </w:t>
      </w:r>
      <w:r w:rsidR="00B22E5D" w:rsidRPr="00890BB8">
        <w:rPr>
          <w:rFonts w:ascii="Arial" w:hAnsi="Arial" w:cs="Arial"/>
        </w:rPr>
        <w:t xml:space="preserve">the </w:t>
      </w:r>
      <w:r w:rsidR="005E25D4">
        <w:rPr>
          <w:rFonts w:ascii="Arial" w:hAnsi="Arial" w:cs="Arial"/>
          <w:smallCaps/>
        </w:rPr>
        <w:t>c</w:t>
      </w:r>
      <w:r w:rsidR="00B22E5D" w:rsidRPr="005E25D4">
        <w:rPr>
          <w:rFonts w:ascii="Arial" w:hAnsi="Arial" w:cs="Arial"/>
          <w:smallCaps/>
        </w:rPr>
        <w:t xml:space="preserve">onservation </w:t>
      </w:r>
      <w:r w:rsidR="005E25D4">
        <w:rPr>
          <w:rFonts w:ascii="Arial" w:hAnsi="Arial" w:cs="Arial"/>
          <w:smallCaps/>
        </w:rPr>
        <w:t>c</w:t>
      </w:r>
      <w:r w:rsidR="00B22E5D" w:rsidRPr="005E25D4">
        <w:rPr>
          <w:rFonts w:ascii="Arial" w:hAnsi="Arial" w:cs="Arial"/>
          <w:smallCaps/>
        </w:rPr>
        <w:t>orps</w:t>
      </w:r>
      <w:r w:rsidR="00B22E5D" w:rsidRPr="00890BB8">
        <w:rPr>
          <w:rFonts w:ascii="Arial" w:hAnsi="Arial" w:cs="Arial"/>
        </w:rPr>
        <w:t xml:space="preserve"> Consultation </w:t>
      </w:r>
      <w:r w:rsidR="002F43E3" w:rsidRPr="00890BB8">
        <w:rPr>
          <w:rFonts w:ascii="Arial" w:hAnsi="Arial" w:cs="Arial"/>
        </w:rPr>
        <w:t xml:space="preserve">process (Criteria #6) will </w:t>
      </w:r>
      <w:r w:rsidR="002F43E3" w:rsidRPr="000C49DA">
        <w:rPr>
          <w:rFonts w:ascii="Arial" w:hAnsi="Arial" w:cs="Arial"/>
          <w:b/>
        </w:rPr>
        <w:t>not</w:t>
      </w:r>
      <w:r w:rsidR="002F43E3" w:rsidRPr="000C49DA">
        <w:rPr>
          <w:rFonts w:ascii="Arial" w:hAnsi="Arial" w:cs="Arial"/>
        </w:rPr>
        <w:t xml:space="preserve"> </w:t>
      </w:r>
      <w:r w:rsidR="002F43E3" w:rsidRPr="00890BB8">
        <w:rPr>
          <w:rFonts w:ascii="Arial" w:hAnsi="Arial" w:cs="Arial"/>
        </w:rPr>
        <w:t xml:space="preserve">earn </w:t>
      </w:r>
      <w:r w:rsidR="00A61C64" w:rsidRPr="00890BB8">
        <w:rPr>
          <w:rFonts w:ascii="Arial" w:hAnsi="Arial" w:cs="Arial"/>
        </w:rPr>
        <w:t xml:space="preserve">points; however, </w:t>
      </w:r>
      <w:r w:rsidR="001E46AC" w:rsidRPr="00B11BB9">
        <w:rPr>
          <w:rFonts w:ascii="Arial" w:hAnsi="Arial" w:cs="Arial"/>
          <w:smallCaps/>
        </w:rPr>
        <w:t>Applicants</w:t>
      </w:r>
      <w:r w:rsidR="001E46AC" w:rsidRPr="00890BB8">
        <w:rPr>
          <w:rFonts w:ascii="Arial" w:hAnsi="Arial" w:cs="Arial"/>
        </w:rPr>
        <w:t xml:space="preserve"> can form a </w:t>
      </w:r>
      <w:r w:rsidR="00E76512" w:rsidRPr="005E1988">
        <w:rPr>
          <w:rFonts w:ascii="Arial" w:hAnsi="Arial" w:cs="Arial"/>
          <w:smallCaps/>
        </w:rPr>
        <w:t>partnerships</w:t>
      </w:r>
      <w:r w:rsidR="0064417B" w:rsidRPr="00890BB8">
        <w:rPr>
          <w:rFonts w:ascii="Arial" w:hAnsi="Arial" w:cs="Arial"/>
        </w:rPr>
        <w:t xml:space="preserve"> with </w:t>
      </w:r>
      <w:r w:rsidR="00A61C64" w:rsidRPr="00890BB8">
        <w:rPr>
          <w:rFonts w:ascii="Arial" w:hAnsi="Arial" w:cs="Arial"/>
        </w:rPr>
        <w:t>the Tribal Corps</w:t>
      </w:r>
      <w:r w:rsidR="000E067B" w:rsidRPr="00890BB8">
        <w:rPr>
          <w:rFonts w:ascii="Arial" w:hAnsi="Arial" w:cs="Arial"/>
        </w:rPr>
        <w:t>,</w:t>
      </w:r>
      <w:r w:rsidR="00A61C64" w:rsidRPr="00890BB8">
        <w:rPr>
          <w:rFonts w:ascii="Arial" w:hAnsi="Arial" w:cs="Arial"/>
        </w:rPr>
        <w:t xml:space="preserve"> </w:t>
      </w:r>
      <w:r w:rsidR="00516647" w:rsidRPr="00890BB8">
        <w:rPr>
          <w:rFonts w:ascii="Arial" w:hAnsi="Arial" w:cs="Arial"/>
        </w:rPr>
        <w:t>including assisting</w:t>
      </w:r>
      <w:r w:rsidR="00286327" w:rsidRPr="00890BB8">
        <w:rPr>
          <w:rFonts w:ascii="Arial" w:hAnsi="Arial" w:cs="Arial"/>
        </w:rPr>
        <w:t xml:space="preserve"> </w:t>
      </w:r>
      <w:r w:rsidR="00B914A7" w:rsidRPr="00890BB8">
        <w:rPr>
          <w:rFonts w:ascii="Arial" w:hAnsi="Arial" w:cs="Arial"/>
        </w:rPr>
        <w:t xml:space="preserve">with </w:t>
      </w:r>
      <w:r w:rsidR="00516647" w:rsidRPr="00890BB8">
        <w:rPr>
          <w:rFonts w:ascii="Arial" w:hAnsi="Arial" w:cs="Arial"/>
        </w:rPr>
        <w:t>community-based planning</w:t>
      </w:r>
      <w:r w:rsidR="00E51DA7" w:rsidRPr="00890BB8">
        <w:rPr>
          <w:rFonts w:ascii="Arial" w:hAnsi="Arial" w:cs="Arial"/>
        </w:rPr>
        <w:t xml:space="preserve">, </w:t>
      </w:r>
      <w:r w:rsidR="00051710" w:rsidRPr="00890BB8">
        <w:rPr>
          <w:rFonts w:ascii="Arial" w:hAnsi="Arial" w:cs="Arial"/>
        </w:rPr>
        <w:t xml:space="preserve">solutions for </w:t>
      </w:r>
      <w:r w:rsidR="00051710" w:rsidRPr="005E25D4">
        <w:rPr>
          <w:rFonts w:ascii="Arial" w:hAnsi="Arial" w:cs="Arial"/>
          <w:smallCaps/>
        </w:rPr>
        <w:t>climate vulnerabilit</w:t>
      </w:r>
      <w:r w:rsidR="008733C6" w:rsidRPr="00890BB8">
        <w:rPr>
          <w:rFonts w:ascii="Arial" w:hAnsi="Arial" w:cs="Arial"/>
        </w:rPr>
        <w:t xml:space="preserve">ies, </w:t>
      </w:r>
      <w:r w:rsidR="00E51DA7" w:rsidRPr="00890BB8">
        <w:rPr>
          <w:rFonts w:ascii="Arial" w:hAnsi="Arial" w:cs="Arial"/>
        </w:rPr>
        <w:t xml:space="preserve">beautification efforts, </w:t>
      </w:r>
      <w:r w:rsidR="00F35FE9" w:rsidRPr="00890BB8">
        <w:rPr>
          <w:rFonts w:ascii="Arial" w:hAnsi="Arial" w:cs="Arial"/>
        </w:rPr>
        <w:t>and safe public ideas</w:t>
      </w:r>
      <w:r w:rsidR="00CD678E" w:rsidRPr="00890BB8">
        <w:rPr>
          <w:rFonts w:ascii="Arial" w:hAnsi="Arial" w:cs="Arial"/>
        </w:rPr>
        <w:t xml:space="preserve"> to earn </w:t>
      </w:r>
      <w:r w:rsidR="00C81C06" w:rsidRPr="00890BB8">
        <w:rPr>
          <w:rFonts w:ascii="Arial" w:hAnsi="Arial" w:cs="Arial"/>
        </w:rPr>
        <w:t>Criteria #7 points.</w:t>
      </w:r>
      <w:r w:rsidR="00C81C06">
        <w:rPr>
          <w:rFonts w:ascii="Arial" w:hAnsi="Arial" w:cs="Arial"/>
        </w:rPr>
        <w:t xml:space="preserve"> </w:t>
      </w:r>
    </w:p>
    <w:p w14:paraId="1C1EC182" w14:textId="4FD4A392" w:rsidR="00B47B06" w:rsidRDefault="00F43EC6" w:rsidP="00476C36">
      <w:pPr>
        <w:spacing w:before="120" w:beforeAutospacing="0" w:after="120" w:afterAutospacing="0"/>
        <w:ind w:left="90"/>
        <w:rPr>
          <w:rFonts w:ascii="Arial" w:hAnsi="Arial" w:cs="Arial"/>
          <w:b/>
        </w:rPr>
      </w:pPr>
      <w:r w:rsidRPr="002E10D7">
        <w:rPr>
          <w:rFonts w:ascii="Arial" w:hAnsi="Arial" w:cs="Arial"/>
          <w:b/>
        </w:rPr>
        <w:t>Time</w:t>
      </w:r>
      <w:r w:rsidRPr="002E10D7">
        <w:rPr>
          <w:rFonts w:ascii="Arial" w:hAnsi="Arial" w:cs="Arial"/>
          <w:b/>
          <w:spacing w:val="-3"/>
        </w:rPr>
        <w:t xml:space="preserve"> </w:t>
      </w:r>
      <w:r w:rsidRPr="002E10D7">
        <w:rPr>
          <w:rFonts w:ascii="Arial" w:hAnsi="Arial" w:cs="Arial"/>
          <w:b/>
        </w:rPr>
        <w:t>period:</w:t>
      </w:r>
      <w:r w:rsidRPr="002E10D7">
        <w:rPr>
          <w:rFonts w:ascii="Arial" w:hAnsi="Arial" w:cs="Arial"/>
          <w:b/>
          <w:spacing w:val="-4"/>
        </w:rPr>
        <w:t xml:space="preserve"> </w:t>
      </w:r>
      <w:r w:rsidRPr="002E10D7">
        <w:rPr>
          <w:rFonts w:ascii="Arial" w:hAnsi="Arial" w:cs="Arial"/>
        </w:rPr>
        <w:t>To</w:t>
      </w:r>
      <w:r w:rsidRPr="002E10D7">
        <w:rPr>
          <w:rFonts w:ascii="Arial" w:hAnsi="Arial" w:cs="Arial"/>
          <w:spacing w:val="-4"/>
        </w:rPr>
        <w:t xml:space="preserve"> </w:t>
      </w:r>
      <w:r w:rsidR="00AA40B2" w:rsidRPr="00FD6E1F">
        <w:rPr>
          <w:rFonts w:ascii="Arial" w:hAnsi="Arial" w:cs="Arial"/>
          <w:spacing w:val="-4"/>
        </w:rPr>
        <w:t xml:space="preserve">earn </w:t>
      </w:r>
      <w:r w:rsidRPr="00FD6E1F">
        <w:rPr>
          <w:rFonts w:ascii="Arial" w:hAnsi="Arial" w:cs="Arial"/>
        </w:rPr>
        <w:t>up</w:t>
      </w:r>
      <w:r w:rsidRPr="00FD6E1F">
        <w:rPr>
          <w:rFonts w:ascii="Arial" w:hAnsi="Arial" w:cs="Arial"/>
          <w:spacing w:val="-4"/>
        </w:rPr>
        <w:t xml:space="preserve"> </w:t>
      </w:r>
      <w:r w:rsidRPr="00FD6E1F">
        <w:rPr>
          <w:rFonts w:ascii="Arial" w:hAnsi="Arial" w:cs="Arial"/>
        </w:rPr>
        <w:t>to</w:t>
      </w:r>
      <w:r w:rsidRPr="00FD6E1F">
        <w:rPr>
          <w:rFonts w:ascii="Arial" w:hAnsi="Arial" w:cs="Arial"/>
          <w:spacing w:val="-5"/>
        </w:rPr>
        <w:t xml:space="preserve"> </w:t>
      </w:r>
      <w:r w:rsidRPr="00FD6E1F">
        <w:rPr>
          <w:rFonts w:ascii="Arial" w:hAnsi="Arial" w:cs="Arial"/>
        </w:rPr>
        <w:t>three</w:t>
      </w:r>
      <w:r w:rsidRPr="00FD6E1F">
        <w:rPr>
          <w:rFonts w:ascii="Arial" w:hAnsi="Arial" w:cs="Arial"/>
          <w:spacing w:val="-5"/>
        </w:rPr>
        <w:t xml:space="preserve"> </w:t>
      </w:r>
      <w:r w:rsidRPr="00FD6E1F">
        <w:rPr>
          <w:rFonts w:ascii="Arial" w:hAnsi="Arial" w:cs="Arial"/>
        </w:rPr>
        <w:t>points,</w:t>
      </w:r>
      <w:r w:rsidRPr="00FD6E1F">
        <w:rPr>
          <w:rFonts w:ascii="Arial" w:hAnsi="Arial" w:cs="Arial"/>
          <w:spacing w:val="-4"/>
        </w:rPr>
        <w:t xml:space="preserve"> </w:t>
      </w:r>
      <w:r w:rsidRPr="00FD6E1F">
        <w:rPr>
          <w:rFonts w:ascii="Arial" w:hAnsi="Arial" w:cs="Arial"/>
        </w:rPr>
        <w:t>the</w:t>
      </w:r>
      <w:r w:rsidRPr="00FD6E1F">
        <w:rPr>
          <w:rFonts w:ascii="Arial" w:hAnsi="Arial" w:cs="Arial"/>
          <w:spacing w:val="-4"/>
        </w:rPr>
        <w:t xml:space="preserve"> </w:t>
      </w:r>
      <w:r w:rsidR="00E76512" w:rsidRPr="005E1988">
        <w:rPr>
          <w:rFonts w:ascii="Arial" w:hAnsi="Arial" w:cs="Arial"/>
          <w:smallCaps/>
        </w:rPr>
        <w:t>partnerships</w:t>
      </w:r>
      <w:r w:rsidRPr="00FD6E1F">
        <w:rPr>
          <w:rFonts w:ascii="Arial" w:hAnsi="Arial" w:cs="Arial"/>
          <w:spacing w:val="-4"/>
        </w:rPr>
        <w:t xml:space="preserve"> </w:t>
      </w:r>
      <w:r w:rsidRPr="00FD6E1F">
        <w:rPr>
          <w:rFonts w:ascii="Arial" w:hAnsi="Arial" w:cs="Arial"/>
        </w:rPr>
        <w:t>contributions</w:t>
      </w:r>
      <w:r w:rsidRPr="00FD6E1F">
        <w:rPr>
          <w:rFonts w:ascii="Arial" w:hAnsi="Arial" w:cs="Arial"/>
          <w:spacing w:val="-4"/>
        </w:rPr>
        <w:t xml:space="preserve"> </w:t>
      </w:r>
      <w:r w:rsidR="00672AC9" w:rsidRPr="00FD6E1F">
        <w:rPr>
          <w:rFonts w:ascii="Arial" w:hAnsi="Arial" w:cs="Arial"/>
          <w:spacing w:val="-4"/>
          <w:u w:val="single"/>
        </w:rPr>
        <w:t>must</w:t>
      </w:r>
      <w:r w:rsidR="00672AC9" w:rsidRPr="00FD6E1F">
        <w:rPr>
          <w:rFonts w:ascii="Arial" w:hAnsi="Arial" w:cs="Arial"/>
          <w:spacing w:val="-4"/>
        </w:rPr>
        <w:t xml:space="preserve"> </w:t>
      </w:r>
      <w:r w:rsidRPr="00FD6E1F">
        <w:rPr>
          <w:rFonts w:ascii="Arial" w:hAnsi="Arial" w:cs="Arial"/>
        </w:rPr>
        <w:t>occur between November 5,</w:t>
      </w:r>
      <w:r w:rsidR="00714303" w:rsidRPr="00FD6E1F">
        <w:rPr>
          <w:rFonts w:ascii="Arial" w:hAnsi="Arial" w:cs="Arial"/>
        </w:rPr>
        <w:t xml:space="preserve"> </w:t>
      </w:r>
      <w:r w:rsidRPr="00FD6E1F">
        <w:rPr>
          <w:rFonts w:ascii="Arial" w:hAnsi="Arial" w:cs="Arial"/>
        </w:rPr>
        <w:t>2024</w:t>
      </w:r>
      <w:r w:rsidR="0089616D">
        <w:rPr>
          <w:rFonts w:ascii="Arial" w:hAnsi="Arial" w:cs="Arial"/>
        </w:rPr>
        <w:t xml:space="preserve"> (Passage of Proposition 4)</w:t>
      </w:r>
      <w:r w:rsidRPr="00FD6E1F">
        <w:rPr>
          <w:rFonts w:ascii="Arial" w:hAnsi="Arial" w:cs="Arial"/>
        </w:rPr>
        <w:t>, until</w:t>
      </w:r>
      <w:r w:rsidR="00A04756" w:rsidRPr="00FD6E1F">
        <w:rPr>
          <w:rFonts w:ascii="Arial" w:hAnsi="Arial" w:cs="Arial"/>
          <w:smallCaps/>
          <w:spacing w:val="11"/>
        </w:rPr>
        <w:t xml:space="preserve"> </w:t>
      </w:r>
      <w:r w:rsidR="00C62399" w:rsidRPr="00FD6E1F">
        <w:rPr>
          <w:rFonts w:ascii="Arial" w:hAnsi="Arial" w:cs="Arial"/>
          <w:smallCaps/>
          <w:spacing w:val="11"/>
        </w:rPr>
        <w:t>project completion</w:t>
      </w:r>
      <w:r w:rsidRPr="00FD6E1F">
        <w:rPr>
          <w:rFonts w:ascii="Arial" w:hAnsi="Arial" w:cs="Arial"/>
          <w:spacing w:val="-34"/>
        </w:rPr>
        <w:t>.</w:t>
      </w:r>
      <w:r w:rsidRPr="002E10D7">
        <w:rPr>
          <w:rFonts w:ascii="Arial" w:hAnsi="Arial" w:cs="Arial"/>
          <w:b/>
        </w:rPr>
        <w:t xml:space="preserve"> </w:t>
      </w:r>
    </w:p>
    <w:p w14:paraId="231BAF80" w14:textId="0CF5B934" w:rsidR="00F033A6" w:rsidRPr="00F033A6" w:rsidRDefault="00F033A6" w:rsidP="00476C36">
      <w:pPr>
        <w:pStyle w:val="ListParagraph"/>
        <w:numPr>
          <w:ilvl w:val="0"/>
          <w:numId w:val="117"/>
        </w:numPr>
        <w:rPr>
          <w:rFonts w:ascii="Arial" w:hAnsi="Arial" w:cs="Arial"/>
        </w:rPr>
      </w:pPr>
      <w:r>
        <w:rPr>
          <w:rFonts w:ascii="Arial" w:hAnsi="Arial" w:cs="Arial"/>
        </w:rPr>
        <w:t>N</w:t>
      </w:r>
      <w:r w:rsidRPr="00F033A6">
        <w:rPr>
          <w:rFonts w:ascii="Arial" w:hAnsi="Arial" w:cs="Arial"/>
        </w:rPr>
        <w:t xml:space="preserve">o point advantage for greater amounts of </w:t>
      </w:r>
      <w:r w:rsidRPr="00F033A6">
        <w:rPr>
          <w:rFonts w:ascii="Arial" w:hAnsi="Arial" w:cs="Arial"/>
          <w:smallCaps/>
        </w:rPr>
        <w:t>committed funds</w:t>
      </w:r>
      <w:r w:rsidRPr="00F033A6">
        <w:rPr>
          <w:rFonts w:ascii="Arial" w:hAnsi="Arial" w:cs="Arial"/>
        </w:rPr>
        <w:t xml:space="preserve">. </w:t>
      </w:r>
    </w:p>
    <w:p w14:paraId="42D4553B" w14:textId="761BC9DA" w:rsidR="00066F5F" w:rsidRPr="00F033A6" w:rsidRDefault="00F43EC6" w:rsidP="00476C36">
      <w:pPr>
        <w:pStyle w:val="ListParagraph"/>
        <w:numPr>
          <w:ilvl w:val="0"/>
          <w:numId w:val="117"/>
        </w:numPr>
        <w:spacing w:after="120" w:afterAutospacing="0"/>
        <w:rPr>
          <w:rFonts w:ascii="Arial" w:hAnsi="Arial" w:cs="Arial"/>
        </w:rPr>
      </w:pPr>
      <w:r w:rsidRPr="00F033A6">
        <w:rPr>
          <w:rFonts w:ascii="Arial" w:hAnsi="Arial" w:cs="Arial"/>
        </w:rPr>
        <w:t xml:space="preserve">Do not include </w:t>
      </w:r>
      <w:r w:rsidR="00E17581" w:rsidRPr="00F033A6">
        <w:rPr>
          <w:rFonts w:ascii="Arial" w:hAnsi="Arial" w:cs="Arial"/>
        </w:rPr>
        <w:t>contribution</w:t>
      </w:r>
      <w:r w:rsidR="00F033A6" w:rsidRPr="00F033A6">
        <w:rPr>
          <w:rFonts w:ascii="Arial" w:hAnsi="Arial" w:cs="Arial"/>
        </w:rPr>
        <w:t>s</w:t>
      </w:r>
      <w:r w:rsidR="00E17581" w:rsidRPr="00F033A6">
        <w:rPr>
          <w:rFonts w:ascii="Arial" w:hAnsi="Arial" w:cs="Arial"/>
        </w:rPr>
        <w:t xml:space="preserve"> for </w:t>
      </w:r>
      <w:r w:rsidRPr="00F033A6">
        <w:rPr>
          <w:rFonts w:ascii="Arial" w:hAnsi="Arial" w:cs="Arial"/>
        </w:rPr>
        <w:t xml:space="preserve">operation and maintenance after </w:t>
      </w:r>
      <w:r w:rsidR="00C62399" w:rsidRPr="00F033A6">
        <w:rPr>
          <w:rFonts w:ascii="Arial" w:hAnsi="Arial" w:cs="Arial"/>
          <w:smallCaps/>
          <w:spacing w:val="11"/>
        </w:rPr>
        <w:t>project completion</w:t>
      </w:r>
      <w:r w:rsidRPr="00F033A6">
        <w:rPr>
          <w:rFonts w:ascii="Arial" w:hAnsi="Arial" w:cs="Arial"/>
          <w:spacing w:val="12"/>
        </w:rPr>
        <w:t>.</w:t>
      </w:r>
      <w:r w:rsidRPr="00F033A6">
        <w:rPr>
          <w:rFonts w:ascii="Arial" w:hAnsi="Arial" w:cs="Arial"/>
        </w:rPr>
        <w:t xml:space="preserve"> </w:t>
      </w:r>
    </w:p>
    <w:p w14:paraId="53478E89" w14:textId="07A39F6A" w:rsidR="00F43EC6" w:rsidRPr="00F033A6" w:rsidRDefault="00F43EC6" w:rsidP="00476C36">
      <w:pPr>
        <w:pStyle w:val="ListParagraph"/>
        <w:numPr>
          <w:ilvl w:val="0"/>
          <w:numId w:val="117"/>
        </w:numPr>
        <w:spacing w:after="120" w:afterAutospacing="0"/>
        <w:rPr>
          <w:rFonts w:ascii="Arial" w:hAnsi="Arial" w:cs="Arial"/>
        </w:rPr>
      </w:pPr>
      <w:r w:rsidRPr="00F033A6">
        <w:rPr>
          <w:rFonts w:ascii="Arial" w:hAnsi="Arial" w:cs="Arial"/>
        </w:rPr>
        <w:t xml:space="preserve">Only list </w:t>
      </w:r>
      <w:r w:rsidRPr="00F033A6">
        <w:rPr>
          <w:rFonts w:ascii="Arial" w:hAnsi="Arial" w:cs="Arial"/>
          <w:smallCaps/>
        </w:rPr>
        <w:t>partnerships</w:t>
      </w:r>
      <w:r w:rsidRPr="00F033A6">
        <w:rPr>
          <w:rFonts w:ascii="Arial" w:hAnsi="Arial" w:cs="Arial"/>
        </w:rPr>
        <w:t xml:space="preserve"> related to the </w:t>
      </w:r>
      <w:r w:rsidR="00C62399" w:rsidRPr="00F033A6">
        <w:rPr>
          <w:rFonts w:ascii="Arial" w:hAnsi="Arial" w:cs="Arial"/>
          <w:smallCaps/>
          <w:spacing w:val="11"/>
        </w:rPr>
        <w:t>project’s design</w:t>
      </w:r>
      <w:r w:rsidRPr="00F033A6">
        <w:rPr>
          <w:rFonts w:ascii="Arial" w:hAnsi="Arial" w:cs="Arial"/>
        </w:rPr>
        <w:t xml:space="preserve"> (community-based planning), </w:t>
      </w:r>
      <w:r w:rsidR="00C62399" w:rsidRPr="00F033A6">
        <w:rPr>
          <w:rFonts w:ascii="Arial" w:hAnsi="Arial" w:cs="Arial"/>
          <w:smallCaps/>
        </w:rPr>
        <w:t>pre-construction</w:t>
      </w:r>
      <w:r w:rsidRPr="00F033A6">
        <w:rPr>
          <w:rFonts w:ascii="Arial" w:hAnsi="Arial" w:cs="Arial"/>
        </w:rPr>
        <w:t xml:space="preserve">, land </w:t>
      </w:r>
      <w:r w:rsidR="00C62399" w:rsidRPr="00F033A6">
        <w:rPr>
          <w:rFonts w:ascii="Arial" w:hAnsi="Arial" w:cs="Arial"/>
          <w:smallCaps/>
        </w:rPr>
        <w:t>acquisition</w:t>
      </w:r>
      <w:r w:rsidRPr="00F033A6">
        <w:rPr>
          <w:rFonts w:ascii="Arial" w:hAnsi="Arial" w:cs="Arial"/>
        </w:rPr>
        <w:t xml:space="preserve">, or </w:t>
      </w:r>
      <w:r w:rsidR="00634E37" w:rsidRPr="00F033A6">
        <w:rPr>
          <w:rFonts w:ascii="Arial" w:hAnsi="Arial" w:cs="Arial"/>
          <w:smallCaps/>
        </w:rPr>
        <w:t>construction</w:t>
      </w:r>
      <w:r w:rsidRPr="00F033A6">
        <w:rPr>
          <w:rFonts w:ascii="Arial" w:hAnsi="Arial" w:cs="Arial"/>
        </w:rPr>
        <w:t xml:space="preserve"> phase (e.g., public art, landscaping, etc.).</w:t>
      </w:r>
    </w:p>
    <w:p w14:paraId="2A7C46D8" w14:textId="785A8DC5" w:rsidR="00083CE6" w:rsidRPr="00A41EC3" w:rsidRDefault="00D3220F" w:rsidP="00476C36">
      <w:pPr>
        <w:pStyle w:val="ListParagraph"/>
        <w:numPr>
          <w:ilvl w:val="0"/>
          <w:numId w:val="117"/>
        </w:numPr>
        <w:spacing w:after="120" w:afterAutospacing="0"/>
        <w:ind w:left="900"/>
        <w:rPr>
          <w:rFonts w:ascii="Arial" w:hAnsi="Arial" w:cs="Arial"/>
          <w:spacing w:val="-1"/>
        </w:rPr>
      </w:pPr>
      <w:r w:rsidRPr="00A41EC3">
        <w:rPr>
          <w:rFonts w:ascii="Arial" w:hAnsi="Arial" w:cs="Arial"/>
        </w:rPr>
        <w:t>Cash contributions are not required to receive the maximum</w:t>
      </w:r>
      <w:r w:rsidR="008C687F" w:rsidRPr="00A41EC3">
        <w:rPr>
          <w:rFonts w:ascii="Arial" w:hAnsi="Arial" w:cs="Arial"/>
        </w:rPr>
        <w:t xml:space="preserve"> three</w:t>
      </w:r>
      <w:r w:rsidR="005E25D4" w:rsidRPr="00A41EC3">
        <w:rPr>
          <w:rFonts w:ascii="Arial" w:hAnsi="Arial" w:cs="Arial"/>
        </w:rPr>
        <w:t xml:space="preserve"> </w:t>
      </w:r>
      <w:r w:rsidRPr="00A41EC3">
        <w:rPr>
          <w:rFonts w:ascii="Arial" w:hAnsi="Arial" w:cs="Arial"/>
        </w:rPr>
        <w:t>points.</w:t>
      </w:r>
      <w:r w:rsidR="00A41EC3">
        <w:rPr>
          <w:rFonts w:ascii="Arial" w:hAnsi="Arial" w:cs="Arial"/>
        </w:rPr>
        <w:t xml:space="preserve"> </w:t>
      </w:r>
      <w:r w:rsidR="00717A52" w:rsidRPr="00A41EC3">
        <w:rPr>
          <w:rFonts w:ascii="Arial" w:hAnsi="Arial" w:cs="Arial"/>
        </w:rPr>
        <w:t>Partners</w:t>
      </w:r>
      <w:r w:rsidR="00717A52" w:rsidRPr="00A41EC3">
        <w:rPr>
          <w:rFonts w:ascii="Arial" w:hAnsi="Arial" w:cs="Arial"/>
          <w:spacing w:val="-4"/>
        </w:rPr>
        <w:t xml:space="preserve"> </w:t>
      </w:r>
      <w:r w:rsidR="00717A52" w:rsidRPr="00A41EC3">
        <w:rPr>
          <w:rFonts w:ascii="Arial" w:hAnsi="Arial" w:cs="Arial"/>
        </w:rPr>
        <w:t>can</w:t>
      </w:r>
      <w:r w:rsidR="00717A52" w:rsidRPr="00A41EC3">
        <w:rPr>
          <w:rFonts w:ascii="Arial" w:hAnsi="Arial" w:cs="Arial"/>
          <w:spacing w:val="-6"/>
        </w:rPr>
        <w:t xml:space="preserve"> </w:t>
      </w:r>
      <w:r w:rsidR="00717A52" w:rsidRPr="00A41EC3">
        <w:rPr>
          <w:rFonts w:ascii="Arial" w:hAnsi="Arial" w:cs="Arial"/>
        </w:rPr>
        <w:t>donate</w:t>
      </w:r>
      <w:r w:rsidR="00717A52" w:rsidRPr="00A41EC3">
        <w:rPr>
          <w:rFonts w:ascii="Arial" w:hAnsi="Arial" w:cs="Arial"/>
          <w:spacing w:val="-5"/>
        </w:rPr>
        <w:t xml:space="preserve"> </w:t>
      </w:r>
      <w:r w:rsidR="00717A52" w:rsidRPr="00A41EC3">
        <w:rPr>
          <w:rFonts w:ascii="Arial" w:hAnsi="Arial" w:cs="Arial"/>
        </w:rPr>
        <w:t>volunteer</w:t>
      </w:r>
      <w:r w:rsidR="00717A52" w:rsidRPr="00A41EC3">
        <w:rPr>
          <w:rFonts w:ascii="Arial" w:hAnsi="Arial" w:cs="Arial"/>
          <w:spacing w:val="-4"/>
        </w:rPr>
        <w:t xml:space="preserve"> </w:t>
      </w:r>
      <w:r w:rsidR="00717A52" w:rsidRPr="00A41EC3">
        <w:rPr>
          <w:rFonts w:ascii="Arial" w:hAnsi="Arial" w:cs="Arial"/>
        </w:rPr>
        <w:t>services</w:t>
      </w:r>
      <w:r w:rsidR="00717A52" w:rsidRPr="00A41EC3">
        <w:rPr>
          <w:rFonts w:ascii="Arial" w:hAnsi="Arial" w:cs="Arial"/>
          <w:spacing w:val="-4"/>
        </w:rPr>
        <w:t xml:space="preserve"> </w:t>
      </w:r>
      <w:r w:rsidR="00717A52" w:rsidRPr="00A41EC3">
        <w:rPr>
          <w:rFonts w:ascii="Arial" w:hAnsi="Arial" w:cs="Arial"/>
        </w:rPr>
        <w:t>or</w:t>
      </w:r>
      <w:r w:rsidR="00717A52" w:rsidRPr="00A41EC3">
        <w:rPr>
          <w:rFonts w:ascii="Arial" w:hAnsi="Arial" w:cs="Arial"/>
          <w:spacing w:val="-4"/>
        </w:rPr>
        <w:t xml:space="preserve"> </w:t>
      </w:r>
      <w:r w:rsidR="00717A52" w:rsidRPr="00A41EC3">
        <w:rPr>
          <w:rFonts w:ascii="Arial" w:hAnsi="Arial" w:cs="Arial"/>
        </w:rPr>
        <w:t>materials</w:t>
      </w:r>
      <w:r w:rsidR="00717A52" w:rsidRPr="00A41EC3">
        <w:rPr>
          <w:rFonts w:ascii="Arial" w:hAnsi="Arial" w:cs="Arial"/>
          <w:spacing w:val="-5"/>
        </w:rPr>
        <w:t xml:space="preserve"> </w:t>
      </w:r>
      <w:r w:rsidR="00717A52" w:rsidRPr="00A41EC3">
        <w:rPr>
          <w:rFonts w:ascii="Arial" w:hAnsi="Arial" w:cs="Arial"/>
        </w:rPr>
        <w:t>without</w:t>
      </w:r>
      <w:r w:rsidR="00717A52" w:rsidRPr="00A41EC3">
        <w:rPr>
          <w:rFonts w:ascii="Arial" w:hAnsi="Arial" w:cs="Arial"/>
          <w:spacing w:val="-6"/>
        </w:rPr>
        <w:t xml:space="preserve"> </w:t>
      </w:r>
      <w:r w:rsidR="00717A52" w:rsidRPr="00A41EC3">
        <w:rPr>
          <w:rFonts w:ascii="Arial" w:hAnsi="Arial" w:cs="Arial"/>
        </w:rPr>
        <w:t>a cash</w:t>
      </w:r>
      <w:r w:rsidR="00717A52" w:rsidRPr="00A41EC3">
        <w:rPr>
          <w:rFonts w:ascii="Arial" w:hAnsi="Arial" w:cs="Arial"/>
          <w:spacing w:val="-6"/>
        </w:rPr>
        <w:t xml:space="preserve"> </w:t>
      </w:r>
      <w:r w:rsidR="00717A52" w:rsidRPr="00A41EC3">
        <w:rPr>
          <w:rFonts w:ascii="Arial" w:hAnsi="Arial" w:cs="Arial"/>
        </w:rPr>
        <w:t>contribution.</w:t>
      </w:r>
      <w:r w:rsidR="00717A52" w:rsidRPr="00A41EC3">
        <w:rPr>
          <w:rFonts w:ascii="Arial" w:hAnsi="Arial" w:cs="Arial"/>
          <w:spacing w:val="-1"/>
        </w:rPr>
        <w:t xml:space="preserve"> </w:t>
      </w:r>
      <w:r w:rsidR="008C687F" w:rsidRPr="00A41EC3">
        <w:rPr>
          <w:rFonts w:ascii="Arial" w:hAnsi="Arial" w:cs="Arial"/>
          <w:spacing w:val="-1"/>
        </w:rPr>
        <w:t>For example:</w:t>
      </w:r>
    </w:p>
    <w:p w14:paraId="354C5E40" w14:textId="2191B808" w:rsidR="00705CCB" w:rsidRDefault="008C687F" w:rsidP="00476C36">
      <w:pPr>
        <w:pStyle w:val="BodyText"/>
        <w:numPr>
          <w:ilvl w:val="1"/>
          <w:numId w:val="94"/>
        </w:numPr>
        <w:spacing w:beforeAutospacing="0" w:after="120" w:afterAutospacing="0"/>
        <w:rPr>
          <w:rFonts w:ascii="Arial" w:hAnsi="Arial" w:cs="Arial"/>
        </w:rPr>
      </w:pPr>
      <w:r>
        <w:rPr>
          <w:rFonts w:ascii="Arial" w:hAnsi="Arial" w:cs="Arial"/>
        </w:rPr>
        <w:t>A</w:t>
      </w:r>
      <w:r w:rsidR="00717A52" w:rsidRPr="002E10D7">
        <w:rPr>
          <w:rFonts w:ascii="Arial" w:hAnsi="Arial" w:cs="Arial"/>
        </w:rPr>
        <w:t xml:space="preserve"> partner assisting with outreach and </w:t>
      </w:r>
      <w:r w:rsidR="00717A52" w:rsidRPr="002E10D7">
        <w:rPr>
          <w:rFonts w:ascii="Arial" w:hAnsi="Arial" w:cs="Arial"/>
          <w:smallCaps/>
          <w:spacing w:val="11"/>
        </w:rPr>
        <w:t>meetings</w:t>
      </w:r>
      <w:r w:rsidR="00717A52" w:rsidRPr="002E10D7">
        <w:rPr>
          <w:rFonts w:ascii="Arial" w:hAnsi="Arial" w:cs="Arial"/>
          <w:spacing w:val="11"/>
        </w:rPr>
        <w:t xml:space="preserve"> </w:t>
      </w:r>
      <w:r w:rsidR="00717A52" w:rsidRPr="002E10D7">
        <w:rPr>
          <w:rFonts w:ascii="Arial" w:hAnsi="Arial" w:cs="Arial"/>
        </w:rPr>
        <w:t xml:space="preserve">with </w:t>
      </w:r>
      <w:r w:rsidR="00717A52" w:rsidRPr="002E10D7">
        <w:rPr>
          <w:rFonts w:ascii="Arial" w:hAnsi="Arial" w:cs="Arial"/>
          <w:smallCaps/>
          <w:spacing w:val="12"/>
        </w:rPr>
        <w:t>residents</w:t>
      </w:r>
      <w:r w:rsidR="00717A52" w:rsidRPr="002E10D7">
        <w:rPr>
          <w:rFonts w:ascii="Arial" w:hAnsi="Arial" w:cs="Arial"/>
          <w:spacing w:val="12"/>
        </w:rPr>
        <w:t xml:space="preserve"> </w:t>
      </w:r>
      <w:r w:rsidR="00717A52" w:rsidRPr="002E10D7">
        <w:rPr>
          <w:rFonts w:ascii="Arial" w:hAnsi="Arial" w:cs="Arial"/>
        </w:rPr>
        <w:t xml:space="preserve">(see Project Selection </w:t>
      </w:r>
      <w:r w:rsidR="00564EEB" w:rsidRPr="002E10D7">
        <w:rPr>
          <w:rFonts w:ascii="Arial" w:hAnsi="Arial" w:cs="Arial"/>
        </w:rPr>
        <w:t>Criteria #</w:t>
      </w:r>
      <w:r w:rsidR="00FD6E1F">
        <w:rPr>
          <w:rFonts w:ascii="Arial" w:hAnsi="Arial" w:cs="Arial"/>
        </w:rPr>
        <w:t>5</w:t>
      </w:r>
      <w:r w:rsidR="00564EEB" w:rsidRPr="002E10D7">
        <w:rPr>
          <w:rFonts w:ascii="Arial" w:hAnsi="Arial" w:cs="Arial"/>
        </w:rPr>
        <w:t xml:space="preserve"> for</w:t>
      </w:r>
      <w:r w:rsidR="00717A52" w:rsidRPr="002E10D7">
        <w:rPr>
          <w:rFonts w:ascii="Arial" w:hAnsi="Arial" w:cs="Arial"/>
        </w:rPr>
        <w:t xml:space="preserve"> </w:t>
      </w:r>
      <w:r w:rsidR="00564EEB" w:rsidRPr="002E10D7">
        <w:rPr>
          <w:rFonts w:ascii="Arial" w:hAnsi="Arial" w:cs="Arial"/>
        </w:rPr>
        <w:t>g</w:t>
      </w:r>
      <w:r w:rsidR="00717A52" w:rsidRPr="002E10D7">
        <w:rPr>
          <w:rFonts w:ascii="Arial" w:hAnsi="Arial" w:cs="Arial"/>
        </w:rPr>
        <w:t xml:space="preserve">uidance) can </w:t>
      </w:r>
      <w:r>
        <w:rPr>
          <w:rFonts w:ascii="Arial" w:hAnsi="Arial" w:cs="Arial"/>
        </w:rPr>
        <w:t>earn</w:t>
      </w:r>
      <w:r w:rsidR="00717A52" w:rsidRPr="002E10D7">
        <w:rPr>
          <w:rFonts w:ascii="Arial" w:hAnsi="Arial" w:cs="Arial"/>
        </w:rPr>
        <w:t xml:space="preserve"> one</w:t>
      </w:r>
      <w:r>
        <w:rPr>
          <w:rFonts w:ascii="Arial" w:hAnsi="Arial" w:cs="Arial"/>
        </w:rPr>
        <w:t xml:space="preserve"> </w:t>
      </w:r>
      <w:r w:rsidR="00717A52" w:rsidRPr="002E10D7">
        <w:rPr>
          <w:rFonts w:ascii="Arial" w:hAnsi="Arial" w:cs="Arial"/>
        </w:rPr>
        <w:t xml:space="preserve">point, </w:t>
      </w:r>
      <w:r w:rsidR="00717A52" w:rsidRPr="008C687F">
        <w:rPr>
          <w:rFonts w:ascii="Arial" w:hAnsi="Arial" w:cs="Arial"/>
        </w:rPr>
        <w:t>a partner contributing materials can count as a second</w:t>
      </w:r>
      <w:r>
        <w:rPr>
          <w:rFonts w:ascii="Arial" w:hAnsi="Arial" w:cs="Arial"/>
        </w:rPr>
        <w:t xml:space="preserve"> </w:t>
      </w:r>
      <w:r w:rsidR="00717A52" w:rsidRPr="008C687F">
        <w:rPr>
          <w:rFonts w:ascii="Arial" w:hAnsi="Arial" w:cs="Arial"/>
        </w:rPr>
        <w:t xml:space="preserve">point, and a partner leading a </w:t>
      </w:r>
      <w:r w:rsidR="00717A52" w:rsidRPr="008C687F">
        <w:rPr>
          <w:rFonts w:ascii="Arial" w:hAnsi="Arial" w:cs="Arial"/>
          <w:smallCaps/>
          <w:spacing w:val="9"/>
        </w:rPr>
        <w:t>park</w:t>
      </w:r>
      <w:r w:rsidR="00717A52" w:rsidRPr="008C687F">
        <w:rPr>
          <w:rFonts w:ascii="Arial" w:hAnsi="Arial" w:cs="Arial"/>
          <w:spacing w:val="9"/>
        </w:rPr>
        <w:t xml:space="preserve"> </w:t>
      </w:r>
      <w:r w:rsidR="00717A52" w:rsidRPr="008C687F">
        <w:rPr>
          <w:rFonts w:ascii="Arial" w:hAnsi="Arial" w:cs="Arial"/>
        </w:rPr>
        <w:t>beautification effort such as public art can count as a third point.</w:t>
      </w:r>
      <w:r w:rsidR="00564EEB" w:rsidRPr="008C687F">
        <w:rPr>
          <w:rFonts w:ascii="Arial" w:hAnsi="Arial" w:cs="Arial"/>
        </w:rPr>
        <w:t xml:space="preserve"> </w:t>
      </w:r>
    </w:p>
    <w:p w14:paraId="7B9E3F94" w14:textId="23815D38" w:rsidR="00717A52" w:rsidRPr="008C687F" w:rsidRDefault="00705CCB" w:rsidP="00476C36">
      <w:pPr>
        <w:pStyle w:val="BodyText"/>
        <w:numPr>
          <w:ilvl w:val="1"/>
          <w:numId w:val="94"/>
        </w:numPr>
        <w:spacing w:beforeAutospacing="0" w:after="120" w:afterAutospacing="0"/>
        <w:rPr>
          <w:rFonts w:ascii="Arial" w:hAnsi="Arial" w:cs="Arial"/>
        </w:rPr>
      </w:pPr>
      <w:r>
        <w:rPr>
          <w:rFonts w:ascii="Arial" w:hAnsi="Arial" w:cs="Arial"/>
        </w:rPr>
        <w:t xml:space="preserve">A </w:t>
      </w:r>
      <w:r w:rsidR="00717A52" w:rsidRPr="008C687F">
        <w:rPr>
          <w:rFonts w:ascii="Arial" w:hAnsi="Arial" w:cs="Arial"/>
        </w:rPr>
        <w:t>partial</w:t>
      </w:r>
      <w:r w:rsidR="00717A52" w:rsidRPr="008C687F">
        <w:rPr>
          <w:rFonts w:ascii="Arial" w:hAnsi="Arial" w:cs="Arial"/>
          <w:spacing w:val="-4"/>
        </w:rPr>
        <w:t xml:space="preserve"> </w:t>
      </w:r>
      <w:r w:rsidR="00717A52" w:rsidRPr="008C687F">
        <w:rPr>
          <w:rFonts w:ascii="Arial" w:hAnsi="Arial" w:cs="Arial"/>
        </w:rPr>
        <w:t>or</w:t>
      </w:r>
      <w:r w:rsidR="00717A52" w:rsidRPr="008C687F">
        <w:rPr>
          <w:rFonts w:ascii="Arial" w:hAnsi="Arial" w:cs="Arial"/>
          <w:spacing w:val="-6"/>
        </w:rPr>
        <w:t xml:space="preserve"> </w:t>
      </w:r>
      <w:r w:rsidR="00717A52" w:rsidRPr="008C687F">
        <w:rPr>
          <w:rFonts w:ascii="Arial" w:hAnsi="Arial" w:cs="Arial"/>
        </w:rPr>
        <w:t>full</w:t>
      </w:r>
      <w:r w:rsidR="00717A52" w:rsidRPr="008C687F">
        <w:rPr>
          <w:rFonts w:ascii="Arial" w:hAnsi="Arial" w:cs="Arial"/>
          <w:spacing w:val="-4"/>
        </w:rPr>
        <w:t xml:space="preserve"> </w:t>
      </w:r>
      <w:r w:rsidR="00717A52" w:rsidRPr="008C687F">
        <w:rPr>
          <w:rFonts w:ascii="Arial" w:hAnsi="Arial" w:cs="Arial"/>
        </w:rPr>
        <w:t>donation</w:t>
      </w:r>
      <w:r w:rsidR="00717A52" w:rsidRPr="008C687F">
        <w:rPr>
          <w:rFonts w:ascii="Arial" w:hAnsi="Arial" w:cs="Arial"/>
          <w:spacing w:val="-5"/>
        </w:rPr>
        <w:t xml:space="preserve"> </w:t>
      </w:r>
      <w:r w:rsidR="00717A52" w:rsidRPr="008C687F">
        <w:rPr>
          <w:rFonts w:ascii="Arial" w:hAnsi="Arial" w:cs="Arial"/>
        </w:rPr>
        <w:t>of</w:t>
      </w:r>
      <w:r w:rsidR="00717A52" w:rsidRPr="008C687F">
        <w:rPr>
          <w:rFonts w:ascii="Arial" w:hAnsi="Arial" w:cs="Arial"/>
          <w:spacing w:val="-1"/>
        </w:rPr>
        <w:t xml:space="preserve"> </w:t>
      </w:r>
      <w:r w:rsidR="00717A52" w:rsidRPr="008C687F">
        <w:rPr>
          <w:rFonts w:ascii="Arial" w:hAnsi="Arial" w:cs="Arial"/>
        </w:rPr>
        <w:t>land, and</w:t>
      </w:r>
      <w:r w:rsidR="00717A52" w:rsidRPr="008C687F">
        <w:rPr>
          <w:rFonts w:ascii="Arial" w:hAnsi="Arial" w:cs="Arial"/>
          <w:spacing w:val="-3"/>
        </w:rPr>
        <w:t xml:space="preserve"> </w:t>
      </w:r>
      <w:r w:rsidR="00717A52" w:rsidRPr="008C687F">
        <w:rPr>
          <w:rFonts w:ascii="Arial" w:hAnsi="Arial" w:cs="Arial"/>
          <w:smallCaps/>
        </w:rPr>
        <w:t>grants</w:t>
      </w:r>
      <w:r w:rsidR="00717A52" w:rsidRPr="008C687F">
        <w:rPr>
          <w:rFonts w:ascii="Arial" w:hAnsi="Arial" w:cs="Arial"/>
          <w:spacing w:val="-3"/>
        </w:rPr>
        <w:t xml:space="preserve"> </w:t>
      </w:r>
      <w:r w:rsidR="00717A52" w:rsidRPr="008C687F">
        <w:rPr>
          <w:rFonts w:ascii="Arial" w:hAnsi="Arial" w:cs="Arial"/>
        </w:rPr>
        <w:t>or</w:t>
      </w:r>
      <w:r w:rsidR="00717A52" w:rsidRPr="008C687F">
        <w:rPr>
          <w:rFonts w:ascii="Arial" w:hAnsi="Arial" w:cs="Arial"/>
          <w:spacing w:val="-3"/>
        </w:rPr>
        <w:t xml:space="preserve"> </w:t>
      </w:r>
      <w:r w:rsidR="00717A52" w:rsidRPr="008C687F">
        <w:rPr>
          <w:rFonts w:ascii="Arial" w:hAnsi="Arial" w:cs="Arial"/>
        </w:rPr>
        <w:t>other</w:t>
      </w:r>
      <w:r w:rsidR="00717A52" w:rsidRPr="008C687F">
        <w:rPr>
          <w:rFonts w:ascii="Arial" w:hAnsi="Arial" w:cs="Arial"/>
          <w:spacing w:val="-6"/>
        </w:rPr>
        <w:t xml:space="preserve"> </w:t>
      </w:r>
      <w:r w:rsidR="00717A52" w:rsidRPr="008C687F">
        <w:rPr>
          <w:rFonts w:ascii="Arial" w:hAnsi="Arial" w:cs="Arial"/>
        </w:rPr>
        <w:t xml:space="preserve">funding contributions from an agency other than the </w:t>
      </w:r>
      <w:r w:rsidR="00717A52" w:rsidRPr="008C687F">
        <w:rPr>
          <w:rFonts w:ascii="Arial" w:hAnsi="Arial" w:cs="Arial"/>
          <w:smallCaps/>
          <w:spacing w:val="12"/>
        </w:rPr>
        <w:t>applicant</w:t>
      </w:r>
      <w:r w:rsidR="00717A52" w:rsidRPr="008C687F">
        <w:rPr>
          <w:rFonts w:ascii="Arial" w:hAnsi="Arial" w:cs="Arial"/>
          <w:spacing w:val="12"/>
        </w:rPr>
        <w:t xml:space="preserve"> </w:t>
      </w:r>
      <w:r w:rsidR="00717A52" w:rsidRPr="008C687F">
        <w:rPr>
          <w:rFonts w:ascii="Arial" w:hAnsi="Arial" w:cs="Arial"/>
          <w:u w:val="single"/>
        </w:rPr>
        <w:t>until</w:t>
      </w:r>
      <w:r w:rsidR="00717A52" w:rsidRPr="008C687F">
        <w:rPr>
          <w:rFonts w:ascii="Arial" w:hAnsi="Arial" w:cs="Arial"/>
        </w:rPr>
        <w:t xml:space="preserve"> </w:t>
      </w:r>
      <w:r w:rsidR="00717A52" w:rsidRPr="008C687F">
        <w:rPr>
          <w:rFonts w:ascii="Arial" w:hAnsi="Arial" w:cs="Arial"/>
          <w:smallCaps/>
          <w:spacing w:val="11"/>
        </w:rPr>
        <w:t>project completion</w:t>
      </w:r>
      <w:r w:rsidR="00717A52" w:rsidRPr="008C687F">
        <w:rPr>
          <w:rFonts w:ascii="Arial" w:hAnsi="Arial" w:cs="Arial"/>
          <w:b/>
        </w:rPr>
        <w:t>.</w:t>
      </w:r>
    </w:p>
    <w:p w14:paraId="0F4BB23F" w14:textId="640FDBDE" w:rsidR="00CF535C" w:rsidRDefault="00DC0A86" w:rsidP="00476C36">
      <w:pPr>
        <w:spacing w:before="120" w:beforeAutospacing="0" w:after="0" w:afterAutospacing="0"/>
        <w:ind w:left="86"/>
        <w:rPr>
          <w:rFonts w:ascii="Arial" w:hAnsi="Arial" w:cs="Arial"/>
        </w:rPr>
      </w:pPr>
      <w:r w:rsidRPr="002E10D7">
        <w:rPr>
          <w:rFonts w:ascii="Arial" w:hAnsi="Arial" w:cs="Arial"/>
          <w:b/>
          <w:bCs/>
          <w:smallCaps/>
          <w:spacing w:val="11"/>
        </w:rPr>
        <w:t>health</w:t>
      </w:r>
      <w:r w:rsidR="00F43EC6" w:rsidRPr="002E10D7">
        <w:rPr>
          <w:rFonts w:ascii="Arial" w:hAnsi="Arial" w:cs="Arial"/>
          <w:b/>
          <w:bCs/>
          <w:spacing w:val="11"/>
        </w:rPr>
        <w:t xml:space="preserve"> </w:t>
      </w:r>
      <w:r w:rsidR="00544BD0" w:rsidRPr="00B563CF">
        <w:rPr>
          <w:rFonts w:ascii="arial bold" w:hAnsi="arial bold" w:cs="Arial"/>
          <w:b/>
          <w:smallCaps/>
        </w:rPr>
        <w:t>partnership</w:t>
      </w:r>
      <w:r w:rsidR="00544BD0" w:rsidRPr="00544BD0">
        <w:rPr>
          <w:rFonts w:ascii="Arial" w:hAnsi="Arial" w:cs="Arial"/>
          <w:b/>
          <w:bCs/>
          <w:smallCaps/>
        </w:rPr>
        <w:t>s</w:t>
      </w:r>
      <w:r w:rsidR="00F43EC6" w:rsidRPr="002E10D7">
        <w:rPr>
          <w:rFonts w:ascii="Arial" w:hAnsi="Arial" w:cs="Arial"/>
          <w:b/>
          <w:bCs/>
          <w:spacing w:val="11"/>
        </w:rPr>
        <w:t>:</w:t>
      </w:r>
      <w:r w:rsidR="000D0475" w:rsidRPr="002E10D7">
        <w:rPr>
          <w:rFonts w:ascii="Arial" w:hAnsi="Arial" w:cs="Arial"/>
          <w:b/>
          <w:bCs/>
          <w:spacing w:val="11"/>
        </w:rPr>
        <w:t xml:space="preserve"> </w:t>
      </w:r>
      <w:r w:rsidR="00213602" w:rsidRPr="002E10D7">
        <w:rPr>
          <w:rFonts w:ascii="Arial" w:hAnsi="Arial" w:cs="Arial"/>
          <w:smallCaps/>
          <w:spacing w:val="11"/>
        </w:rPr>
        <w:t>health organization</w:t>
      </w:r>
      <w:r w:rsidR="00F43EC6" w:rsidRPr="002E10D7">
        <w:rPr>
          <w:rFonts w:ascii="Arial" w:hAnsi="Arial" w:cs="Arial"/>
          <w:spacing w:val="12"/>
        </w:rPr>
        <w:t xml:space="preserve"> </w:t>
      </w:r>
      <w:r w:rsidR="00F43EC6" w:rsidRPr="002E10D7">
        <w:rPr>
          <w:rFonts w:ascii="Arial" w:hAnsi="Arial" w:cs="Arial"/>
        </w:rPr>
        <w:t xml:space="preserve">is broadly defined to mean a government, foundation or </w:t>
      </w:r>
      <w:r w:rsidR="00434D58" w:rsidRPr="002E10D7">
        <w:rPr>
          <w:rFonts w:ascii="Arial" w:hAnsi="Arial" w:cs="Arial"/>
        </w:rPr>
        <w:t>community-based</w:t>
      </w:r>
      <w:r w:rsidR="00F43EC6" w:rsidRPr="002E10D7">
        <w:rPr>
          <w:rFonts w:ascii="Arial" w:hAnsi="Arial" w:cs="Arial"/>
        </w:rPr>
        <w:t xml:space="preserve"> organization, or private entity with a primary mission of supporting</w:t>
      </w:r>
      <w:r w:rsidR="00F43EC6" w:rsidRPr="002E10D7">
        <w:rPr>
          <w:rFonts w:ascii="Arial" w:hAnsi="Arial" w:cs="Arial"/>
          <w:spacing w:val="-7"/>
        </w:rPr>
        <w:t xml:space="preserve"> </w:t>
      </w:r>
      <w:r w:rsidR="00F43EC6" w:rsidRPr="002E10D7">
        <w:rPr>
          <w:rFonts w:ascii="Arial" w:hAnsi="Arial" w:cs="Arial"/>
        </w:rPr>
        <w:t>physical</w:t>
      </w:r>
      <w:r w:rsidR="00F43EC6" w:rsidRPr="002E10D7">
        <w:rPr>
          <w:rFonts w:ascii="Arial" w:hAnsi="Arial" w:cs="Arial"/>
          <w:spacing w:val="-5"/>
        </w:rPr>
        <w:t xml:space="preserve"> </w:t>
      </w:r>
      <w:r w:rsidR="00F43EC6" w:rsidRPr="002E10D7">
        <w:rPr>
          <w:rFonts w:ascii="Arial" w:hAnsi="Arial" w:cs="Arial"/>
        </w:rPr>
        <w:t>activity,</w:t>
      </w:r>
      <w:r w:rsidR="00F43EC6" w:rsidRPr="002E10D7">
        <w:rPr>
          <w:rFonts w:ascii="Arial" w:hAnsi="Arial" w:cs="Arial"/>
          <w:spacing w:val="-5"/>
        </w:rPr>
        <w:t xml:space="preserve"> </w:t>
      </w:r>
      <w:r w:rsidR="00F43EC6" w:rsidRPr="002E10D7">
        <w:rPr>
          <w:rFonts w:ascii="Arial" w:hAnsi="Arial" w:cs="Arial"/>
        </w:rPr>
        <w:t>active</w:t>
      </w:r>
      <w:r w:rsidR="00F43EC6" w:rsidRPr="002E10D7">
        <w:rPr>
          <w:rFonts w:ascii="Arial" w:hAnsi="Arial" w:cs="Arial"/>
          <w:spacing w:val="-5"/>
        </w:rPr>
        <w:t xml:space="preserve"> </w:t>
      </w:r>
      <w:r w:rsidR="00F43EC6" w:rsidRPr="002E10D7">
        <w:rPr>
          <w:rFonts w:ascii="Arial" w:hAnsi="Arial" w:cs="Arial"/>
        </w:rPr>
        <w:t>transportation,</w:t>
      </w:r>
      <w:r w:rsidR="00F43EC6" w:rsidRPr="002E10D7">
        <w:rPr>
          <w:rFonts w:ascii="Arial" w:hAnsi="Arial" w:cs="Arial"/>
          <w:spacing w:val="-5"/>
        </w:rPr>
        <w:t xml:space="preserve"> </w:t>
      </w:r>
      <w:r w:rsidR="00F43EC6" w:rsidRPr="002E10D7">
        <w:rPr>
          <w:rFonts w:ascii="Arial" w:hAnsi="Arial" w:cs="Arial"/>
        </w:rPr>
        <w:t>social and mental wellness, nutrition, housing-related anti-displacement strategies, and a thriving environment.</w:t>
      </w:r>
      <w:r w:rsidR="00B40904" w:rsidRPr="002E10D7">
        <w:rPr>
          <w:rFonts w:ascii="Arial" w:hAnsi="Arial" w:cs="Arial"/>
        </w:rPr>
        <w:t xml:space="preserve"> </w:t>
      </w:r>
    </w:p>
    <w:p w14:paraId="56546852" w14:textId="440353A8" w:rsidR="00F43EC6" w:rsidRPr="002E10D7" w:rsidRDefault="00F43EC6" w:rsidP="00476C36">
      <w:pPr>
        <w:spacing w:before="120" w:beforeAutospacing="0" w:after="0" w:afterAutospacing="0"/>
        <w:ind w:left="86"/>
        <w:rPr>
          <w:rFonts w:ascii="Arial" w:hAnsi="Arial" w:cs="Arial"/>
          <w:b/>
          <w:bCs/>
          <w:spacing w:val="11"/>
          <w:u w:val="single"/>
        </w:rPr>
      </w:pPr>
      <w:r w:rsidRPr="002E10D7">
        <w:rPr>
          <w:rFonts w:ascii="Arial" w:hAnsi="Arial" w:cs="Arial"/>
        </w:rPr>
        <w:lastRenderedPageBreak/>
        <w:t xml:space="preserve">To form new </w:t>
      </w:r>
      <w:r w:rsidRPr="005E1988">
        <w:rPr>
          <w:rFonts w:ascii="Arial" w:hAnsi="Arial" w:cs="Arial"/>
          <w:smallCaps/>
        </w:rPr>
        <w:t>partnerships</w:t>
      </w:r>
      <w:r w:rsidRPr="002E10D7">
        <w:rPr>
          <w:rFonts w:ascii="Arial" w:hAnsi="Arial" w:cs="Arial"/>
        </w:rPr>
        <w:t xml:space="preserve"> with the </w:t>
      </w:r>
      <w:r w:rsidR="00213602" w:rsidRPr="002E10D7">
        <w:rPr>
          <w:rFonts w:ascii="Arial" w:hAnsi="Arial" w:cs="Arial"/>
          <w:smallCaps/>
          <w:spacing w:val="11"/>
        </w:rPr>
        <w:t>health</w:t>
      </w:r>
      <w:r w:rsidRPr="002E10D7">
        <w:rPr>
          <w:rFonts w:ascii="Arial" w:hAnsi="Arial" w:cs="Arial"/>
          <w:spacing w:val="11"/>
        </w:rPr>
        <w:t xml:space="preserve"> </w:t>
      </w:r>
      <w:r w:rsidRPr="002E10D7">
        <w:rPr>
          <w:rFonts w:ascii="Arial" w:hAnsi="Arial" w:cs="Arial"/>
        </w:rPr>
        <w:t xml:space="preserve">sector, </w:t>
      </w:r>
      <w:r w:rsidR="0027622E" w:rsidRPr="002E10D7">
        <w:rPr>
          <w:rFonts w:ascii="Arial" w:hAnsi="Arial" w:cs="Arial"/>
          <w:smallCaps/>
          <w:spacing w:val="12"/>
        </w:rPr>
        <w:t>applicants</w:t>
      </w:r>
      <w:r w:rsidRPr="002E10D7">
        <w:rPr>
          <w:rFonts w:ascii="Arial" w:hAnsi="Arial" w:cs="Arial"/>
          <w:spacing w:val="12"/>
        </w:rPr>
        <w:t xml:space="preserve"> </w:t>
      </w:r>
      <w:r w:rsidRPr="002E10D7">
        <w:rPr>
          <w:rFonts w:ascii="Arial" w:hAnsi="Arial" w:cs="Arial"/>
        </w:rPr>
        <w:t xml:space="preserve">may want to consider local </w:t>
      </w:r>
      <w:r w:rsidR="00213602" w:rsidRPr="002E10D7">
        <w:rPr>
          <w:rFonts w:ascii="Arial" w:hAnsi="Arial" w:cs="Arial"/>
          <w:smallCaps/>
          <w:spacing w:val="11"/>
        </w:rPr>
        <w:t>health</w:t>
      </w:r>
      <w:r w:rsidRPr="002E10D7">
        <w:rPr>
          <w:rFonts w:ascii="Arial" w:hAnsi="Arial" w:cs="Arial"/>
        </w:rPr>
        <w:t xml:space="preserve"> departments, </w:t>
      </w:r>
      <w:r w:rsidR="00213602" w:rsidRPr="002E10D7">
        <w:rPr>
          <w:rFonts w:ascii="Arial" w:hAnsi="Arial" w:cs="Arial"/>
          <w:smallCaps/>
          <w:spacing w:val="11"/>
        </w:rPr>
        <w:t>health</w:t>
      </w:r>
      <w:r w:rsidRPr="002E10D7">
        <w:rPr>
          <w:rFonts w:ascii="Arial" w:hAnsi="Arial" w:cs="Arial"/>
        </w:rPr>
        <w:t xml:space="preserve"> insurance companies or local hospitals and clinics, </w:t>
      </w:r>
      <w:r w:rsidR="0027622E" w:rsidRPr="002E10D7">
        <w:rPr>
          <w:rFonts w:ascii="Arial" w:hAnsi="Arial" w:cs="Arial"/>
          <w:smallCaps/>
          <w:spacing w:val="13"/>
        </w:rPr>
        <w:t>nonprofit</w:t>
      </w:r>
      <w:r w:rsidRPr="002E10D7">
        <w:rPr>
          <w:rFonts w:ascii="Arial" w:hAnsi="Arial" w:cs="Arial"/>
          <w:spacing w:val="11"/>
        </w:rPr>
        <w:t xml:space="preserve"> </w:t>
      </w:r>
      <w:r w:rsidR="00213602" w:rsidRPr="002E10D7">
        <w:rPr>
          <w:rFonts w:ascii="Arial" w:hAnsi="Arial" w:cs="Arial"/>
          <w:smallCaps/>
          <w:spacing w:val="11"/>
        </w:rPr>
        <w:t>health</w:t>
      </w:r>
      <w:r w:rsidRPr="002E10D7">
        <w:rPr>
          <w:rFonts w:ascii="Arial" w:hAnsi="Arial" w:cs="Arial"/>
          <w:spacing w:val="-4"/>
        </w:rPr>
        <w:t xml:space="preserve"> </w:t>
      </w:r>
      <w:r w:rsidRPr="002E10D7">
        <w:rPr>
          <w:rFonts w:ascii="Arial" w:hAnsi="Arial" w:cs="Arial"/>
        </w:rPr>
        <w:t>advocates</w:t>
      </w:r>
      <w:r w:rsidRPr="002E10D7">
        <w:rPr>
          <w:rFonts w:ascii="Arial" w:hAnsi="Arial" w:cs="Arial"/>
          <w:spacing w:val="-3"/>
        </w:rPr>
        <w:t xml:space="preserve"> </w:t>
      </w:r>
      <w:r w:rsidRPr="002E10D7">
        <w:rPr>
          <w:rFonts w:ascii="Arial" w:hAnsi="Arial" w:cs="Arial"/>
        </w:rPr>
        <w:t>or</w:t>
      </w:r>
      <w:r w:rsidRPr="002E10D7">
        <w:rPr>
          <w:rFonts w:ascii="Arial" w:hAnsi="Arial" w:cs="Arial"/>
          <w:spacing w:val="-4"/>
        </w:rPr>
        <w:t xml:space="preserve"> </w:t>
      </w:r>
      <w:r w:rsidR="00434D58" w:rsidRPr="002E10D7">
        <w:rPr>
          <w:rFonts w:ascii="Arial" w:hAnsi="Arial" w:cs="Arial"/>
        </w:rPr>
        <w:t>community-based</w:t>
      </w:r>
      <w:r w:rsidRPr="002E10D7">
        <w:rPr>
          <w:rFonts w:ascii="Arial" w:hAnsi="Arial" w:cs="Arial"/>
          <w:spacing w:val="-4"/>
        </w:rPr>
        <w:t xml:space="preserve"> </w:t>
      </w:r>
      <w:r w:rsidRPr="002E10D7">
        <w:rPr>
          <w:rFonts w:ascii="Arial" w:hAnsi="Arial" w:cs="Arial"/>
        </w:rPr>
        <w:t>organizations,</w:t>
      </w:r>
      <w:r w:rsidRPr="002E10D7">
        <w:rPr>
          <w:rFonts w:ascii="Arial" w:hAnsi="Arial" w:cs="Arial"/>
          <w:spacing w:val="-6"/>
        </w:rPr>
        <w:t xml:space="preserve"> </w:t>
      </w:r>
      <w:r w:rsidRPr="002E10D7">
        <w:rPr>
          <w:rFonts w:ascii="Arial" w:hAnsi="Arial" w:cs="Arial"/>
        </w:rPr>
        <w:t>and</w:t>
      </w:r>
      <w:r w:rsidRPr="002E10D7">
        <w:rPr>
          <w:rFonts w:ascii="Arial" w:hAnsi="Arial" w:cs="Arial"/>
          <w:spacing w:val="-4"/>
        </w:rPr>
        <w:t xml:space="preserve"> </w:t>
      </w:r>
      <w:r w:rsidRPr="002E10D7">
        <w:rPr>
          <w:rFonts w:ascii="Arial" w:hAnsi="Arial" w:cs="Arial"/>
        </w:rPr>
        <w:t>even</w:t>
      </w:r>
      <w:r w:rsidRPr="002E10D7">
        <w:rPr>
          <w:rFonts w:ascii="Arial" w:hAnsi="Arial" w:cs="Arial"/>
          <w:spacing w:val="-4"/>
        </w:rPr>
        <w:t xml:space="preserve"> </w:t>
      </w:r>
      <w:r w:rsidRPr="002E10D7">
        <w:rPr>
          <w:rFonts w:ascii="Arial" w:hAnsi="Arial" w:cs="Arial"/>
        </w:rPr>
        <w:t xml:space="preserve">statewide or national </w:t>
      </w:r>
      <w:r w:rsidR="00213602" w:rsidRPr="002E10D7">
        <w:rPr>
          <w:rFonts w:ascii="Arial" w:hAnsi="Arial" w:cs="Arial"/>
          <w:smallCaps/>
          <w:spacing w:val="11"/>
        </w:rPr>
        <w:t>health</w:t>
      </w:r>
      <w:r w:rsidRPr="002E10D7">
        <w:rPr>
          <w:rFonts w:ascii="Arial" w:hAnsi="Arial" w:cs="Arial"/>
        </w:rPr>
        <w:t xml:space="preserve"> foundations.</w:t>
      </w:r>
    </w:p>
    <w:p w14:paraId="7F32F571" w14:textId="55A17EF7" w:rsidR="00F43EC6" w:rsidRPr="002E10D7" w:rsidRDefault="00BE649F" w:rsidP="00476C36">
      <w:pPr>
        <w:pStyle w:val="BodyText"/>
        <w:spacing w:beforeAutospacing="0" w:after="180" w:afterAutospacing="0"/>
        <w:ind w:left="86"/>
        <w:rPr>
          <w:rFonts w:ascii="Arial" w:hAnsi="Arial" w:cs="Arial"/>
        </w:rPr>
      </w:pPr>
      <w:r>
        <w:rPr>
          <w:rFonts w:ascii="Arial" w:hAnsi="Arial" w:cs="Arial"/>
        </w:rPr>
        <w:t xml:space="preserve">Proposition 68 was approved by voters </w:t>
      </w:r>
      <w:r w:rsidR="0056594E">
        <w:rPr>
          <w:rFonts w:ascii="Arial" w:hAnsi="Arial" w:cs="Arial"/>
        </w:rPr>
        <w:t>on</w:t>
      </w:r>
      <w:r>
        <w:rPr>
          <w:rFonts w:ascii="Arial" w:hAnsi="Arial" w:cs="Arial"/>
        </w:rPr>
        <w:t xml:space="preserve"> </w:t>
      </w:r>
      <w:r w:rsidR="00F978C6">
        <w:rPr>
          <w:rFonts w:ascii="Arial" w:hAnsi="Arial" w:cs="Arial"/>
        </w:rPr>
        <w:t>June 5, 2018</w:t>
      </w:r>
      <w:r w:rsidR="0056594E">
        <w:rPr>
          <w:rFonts w:ascii="Arial" w:hAnsi="Arial" w:cs="Arial"/>
        </w:rPr>
        <w:t>,</w:t>
      </w:r>
      <w:r w:rsidR="00F978C6">
        <w:rPr>
          <w:rFonts w:ascii="Arial" w:hAnsi="Arial" w:cs="Arial"/>
        </w:rPr>
        <w:t xml:space="preserve"> to provide funds for the California Drought, Water, Parks, Climate, Coastal Protection, and Outdoor Access For All Act of 2018.</w:t>
      </w:r>
      <w:r w:rsidR="00F43EC6" w:rsidRPr="002E10D7">
        <w:rPr>
          <w:rFonts w:ascii="Arial" w:hAnsi="Arial" w:cs="Arial"/>
        </w:rPr>
        <w:t xml:space="preserve"> The California Legislature declared in Public Resources Code §80001 (a)(5) that investments in infrastructure improvements </w:t>
      </w:r>
      <w:r w:rsidR="00A627D8">
        <w:rPr>
          <w:rFonts w:ascii="Arial" w:hAnsi="Arial" w:cs="Arial"/>
        </w:rPr>
        <w:t xml:space="preserve">such as biking and walking trails and pathways, whether in urban or natural areas, are cost effective ways </w:t>
      </w:r>
      <w:r w:rsidR="00F43EC6" w:rsidRPr="002E10D7">
        <w:rPr>
          <w:rFonts w:ascii="Arial" w:hAnsi="Arial" w:cs="Arial"/>
        </w:rPr>
        <w:t>to promote physical activity</w:t>
      </w:r>
      <w:r w:rsidR="00505952">
        <w:rPr>
          <w:rFonts w:ascii="Arial" w:hAnsi="Arial" w:cs="Arial"/>
        </w:rPr>
        <w:t xml:space="preserve">. The </w:t>
      </w:r>
      <w:r w:rsidR="00F05E3B">
        <w:rPr>
          <w:rFonts w:ascii="Arial" w:hAnsi="Arial" w:cs="Arial"/>
        </w:rPr>
        <w:t>California</w:t>
      </w:r>
      <w:r w:rsidR="00505952">
        <w:rPr>
          <w:rFonts w:ascii="Arial" w:hAnsi="Arial" w:cs="Arial"/>
        </w:rPr>
        <w:t xml:space="preserve"> Center for Public Health Advocacy estimates that inactivity and obesity cost California over forty billion dollars annually through increased </w:t>
      </w:r>
      <w:r w:rsidR="00F05E3B" w:rsidRPr="002E10D7">
        <w:rPr>
          <w:rFonts w:ascii="Arial" w:hAnsi="Arial" w:cs="Arial"/>
          <w:smallCaps/>
          <w:spacing w:val="11"/>
        </w:rPr>
        <w:t>health</w:t>
      </w:r>
      <w:r w:rsidR="00505952">
        <w:rPr>
          <w:rFonts w:ascii="Arial" w:hAnsi="Arial" w:cs="Arial"/>
        </w:rPr>
        <w:t xml:space="preserve"> care costs and lost productivity due to obesity-related i</w:t>
      </w:r>
      <w:r w:rsidR="001C6750">
        <w:rPr>
          <w:rFonts w:ascii="Arial" w:hAnsi="Arial" w:cs="Arial"/>
        </w:rPr>
        <w:t xml:space="preserve">llnesses. See Public Resources Code </w:t>
      </w:r>
      <w:r w:rsidR="00530928">
        <w:rPr>
          <w:rFonts w:ascii="Arial" w:hAnsi="Arial" w:cs="Arial"/>
        </w:rPr>
        <w:t>§ 80001(a)(5).</w:t>
      </w:r>
    </w:p>
    <w:p w14:paraId="05E452C7" w14:textId="77777777" w:rsidR="0075230C" w:rsidRDefault="000E4541" w:rsidP="00476C36">
      <w:pPr>
        <w:pStyle w:val="BodyText"/>
        <w:spacing w:beforeAutospacing="0" w:after="0" w:afterAutospacing="0"/>
        <w:ind w:left="86"/>
        <w:rPr>
          <w:rFonts w:ascii="Arial" w:hAnsi="Arial" w:cs="Arial"/>
          <w:spacing w:val="-4"/>
        </w:rPr>
      </w:pPr>
      <w:r w:rsidRPr="005E1988">
        <w:rPr>
          <w:rFonts w:ascii="Arial" w:hAnsi="Arial" w:cs="Arial"/>
          <w:smallCaps/>
        </w:rPr>
        <w:t>partnerships</w:t>
      </w:r>
      <w:r w:rsidR="00F43EC6" w:rsidRPr="002E10D7">
        <w:rPr>
          <w:rFonts w:ascii="Arial" w:hAnsi="Arial" w:cs="Arial"/>
        </w:rPr>
        <w:t xml:space="preserve"> involving the </w:t>
      </w:r>
      <w:r w:rsidR="00213602" w:rsidRPr="002E10D7">
        <w:rPr>
          <w:rFonts w:ascii="Arial" w:hAnsi="Arial" w:cs="Arial"/>
          <w:smallCaps/>
          <w:spacing w:val="11"/>
        </w:rPr>
        <w:t>health</w:t>
      </w:r>
      <w:r w:rsidR="00F43EC6" w:rsidRPr="002E10D7">
        <w:rPr>
          <w:rFonts w:ascii="Arial" w:hAnsi="Arial" w:cs="Arial"/>
          <w:spacing w:val="11"/>
        </w:rPr>
        <w:t xml:space="preserve"> </w:t>
      </w:r>
      <w:r w:rsidR="00F43EC6" w:rsidRPr="002E10D7">
        <w:rPr>
          <w:rFonts w:ascii="Arial" w:hAnsi="Arial" w:cs="Arial"/>
        </w:rPr>
        <w:t>sector</w:t>
      </w:r>
      <w:r w:rsidR="003700C5" w:rsidRPr="002E10D7">
        <w:rPr>
          <w:rFonts w:ascii="Arial" w:hAnsi="Arial" w:cs="Arial"/>
        </w:rPr>
        <w:t>s</w:t>
      </w:r>
      <w:r w:rsidR="00F43EC6" w:rsidRPr="002E10D7">
        <w:rPr>
          <w:rFonts w:ascii="Arial" w:hAnsi="Arial" w:cs="Arial"/>
        </w:rPr>
        <w:t xml:space="preserve"> are encouraged. California’s Statewide Comprehensive Outdoor Recreation Plan (SCORP) has identified </w:t>
      </w:r>
      <w:r w:rsidR="0027622E" w:rsidRPr="002E10D7">
        <w:rPr>
          <w:rFonts w:ascii="Arial" w:hAnsi="Arial" w:cs="Arial"/>
          <w:smallCaps/>
          <w:spacing w:val="9"/>
        </w:rPr>
        <w:t xml:space="preserve">park </w:t>
      </w:r>
      <w:r w:rsidR="00F43EC6" w:rsidRPr="002E10D7">
        <w:rPr>
          <w:rFonts w:ascii="Arial" w:hAnsi="Arial" w:cs="Arial"/>
        </w:rPr>
        <w:t xml:space="preserve">and </w:t>
      </w:r>
      <w:r w:rsidR="00213602" w:rsidRPr="002E10D7">
        <w:rPr>
          <w:rFonts w:ascii="Arial" w:hAnsi="Arial" w:cs="Arial"/>
          <w:smallCaps/>
          <w:spacing w:val="11"/>
        </w:rPr>
        <w:t>health</w:t>
      </w:r>
      <w:r w:rsidR="00F43EC6" w:rsidRPr="002E10D7">
        <w:rPr>
          <w:rFonts w:ascii="Arial" w:hAnsi="Arial" w:cs="Arial"/>
          <w:spacing w:val="11"/>
        </w:rPr>
        <w:t xml:space="preserve"> </w:t>
      </w:r>
      <w:r w:rsidR="0027622E" w:rsidRPr="002E10D7">
        <w:rPr>
          <w:rFonts w:ascii="Arial" w:hAnsi="Arial" w:cs="Arial"/>
          <w:smallCaps/>
          <w:spacing w:val="12"/>
        </w:rPr>
        <w:t>organizations</w:t>
      </w:r>
      <w:r w:rsidR="00F43EC6" w:rsidRPr="002E10D7">
        <w:rPr>
          <w:rFonts w:ascii="Arial" w:hAnsi="Arial" w:cs="Arial"/>
          <w:spacing w:val="12"/>
        </w:rPr>
        <w:t xml:space="preserve"> </w:t>
      </w:r>
      <w:r w:rsidR="00F43EC6" w:rsidRPr="002E10D7">
        <w:rPr>
          <w:rFonts w:ascii="Arial" w:hAnsi="Arial" w:cs="Arial"/>
        </w:rPr>
        <w:t>as</w:t>
      </w:r>
      <w:r w:rsidR="00F43EC6" w:rsidRPr="002E10D7">
        <w:rPr>
          <w:rFonts w:ascii="Arial" w:hAnsi="Arial" w:cs="Arial"/>
          <w:spacing w:val="-2"/>
        </w:rPr>
        <w:t xml:space="preserve"> </w:t>
      </w:r>
      <w:r w:rsidR="00F43EC6" w:rsidRPr="002E10D7">
        <w:rPr>
          <w:rFonts w:ascii="Arial" w:hAnsi="Arial" w:cs="Arial"/>
        </w:rPr>
        <w:t>having</w:t>
      </w:r>
      <w:r w:rsidR="00F43EC6" w:rsidRPr="002E10D7">
        <w:rPr>
          <w:rFonts w:ascii="Arial" w:hAnsi="Arial" w:cs="Arial"/>
          <w:spacing w:val="-3"/>
        </w:rPr>
        <w:t xml:space="preserve"> </w:t>
      </w:r>
      <w:r w:rsidR="00F43EC6" w:rsidRPr="002E10D7">
        <w:rPr>
          <w:rFonts w:ascii="Arial" w:hAnsi="Arial" w:cs="Arial"/>
        </w:rPr>
        <w:t>mutual</w:t>
      </w:r>
      <w:r w:rsidR="00F43EC6" w:rsidRPr="002E10D7">
        <w:rPr>
          <w:rFonts w:ascii="Arial" w:hAnsi="Arial" w:cs="Arial"/>
          <w:spacing w:val="-3"/>
        </w:rPr>
        <w:t xml:space="preserve"> </w:t>
      </w:r>
      <w:r w:rsidR="00F43EC6" w:rsidRPr="002E10D7">
        <w:rPr>
          <w:rFonts w:ascii="Arial" w:hAnsi="Arial" w:cs="Arial"/>
        </w:rPr>
        <w:t>goals</w:t>
      </w:r>
      <w:r w:rsidR="00F43EC6" w:rsidRPr="002E10D7">
        <w:rPr>
          <w:rFonts w:ascii="Arial" w:hAnsi="Arial" w:cs="Arial"/>
          <w:spacing w:val="-5"/>
        </w:rPr>
        <w:t xml:space="preserve"> </w:t>
      </w:r>
      <w:r w:rsidR="00F43EC6" w:rsidRPr="002E10D7">
        <w:rPr>
          <w:rFonts w:ascii="Arial" w:hAnsi="Arial" w:cs="Arial"/>
        </w:rPr>
        <w:t>for</w:t>
      </w:r>
      <w:r w:rsidR="00F43EC6" w:rsidRPr="002E10D7">
        <w:rPr>
          <w:rFonts w:ascii="Arial" w:hAnsi="Arial" w:cs="Arial"/>
          <w:spacing w:val="-2"/>
        </w:rPr>
        <w:t xml:space="preserve"> </w:t>
      </w:r>
      <w:r w:rsidR="00F43EC6" w:rsidRPr="002E10D7">
        <w:rPr>
          <w:rFonts w:ascii="Arial" w:hAnsi="Arial" w:cs="Arial"/>
        </w:rPr>
        <w:t>using</w:t>
      </w:r>
      <w:r w:rsidR="00F43EC6" w:rsidRPr="002E10D7">
        <w:rPr>
          <w:rFonts w:ascii="Arial" w:hAnsi="Arial" w:cs="Arial"/>
          <w:spacing w:val="-3"/>
        </w:rPr>
        <w:t xml:space="preserve"> </w:t>
      </w:r>
      <w:r w:rsidR="00F43EC6" w:rsidRPr="002E10D7">
        <w:rPr>
          <w:rFonts w:ascii="Arial" w:hAnsi="Arial" w:cs="Arial"/>
        </w:rPr>
        <w:t>recreation</w:t>
      </w:r>
      <w:r w:rsidR="00F43EC6" w:rsidRPr="002E10D7">
        <w:rPr>
          <w:rFonts w:ascii="Arial" w:hAnsi="Arial" w:cs="Arial"/>
          <w:spacing w:val="-2"/>
        </w:rPr>
        <w:t xml:space="preserve"> </w:t>
      </w:r>
      <w:r w:rsidR="00F43EC6" w:rsidRPr="002E10D7">
        <w:rPr>
          <w:rFonts w:ascii="Arial" w:hAnsi="Arial" w:cs="Arial"/>
        </w:rPr>
        <w:t>to</w:t>
      </w:r>
      <w:r w:rsidR="00F43EC6" w:rsidRPr="002E10D7">
        <w:rPr>
          <w:rFonts w:ascii="Arial" w:hAnsi="Arial" w:cs="Arial"/>
          <w:spacing w:val="-2"/>
        </w:rPr>
        <w:t xml:space="preserve"> </w:t>
      </w:r>
      <w:r w:rsidR="00F43EC6" w:rsidRPr="002E10D7">
        <w:rPr>
          <w:rFonts w:ascii="Arial" w:hAnsi="Arial" w:cs="Arial"/>
        </w:rPr>
        <w:t xml:space="preserve">improve </w:t>
      </w:r>
      <w:r w:rsidR="00213602" w:rsidRPr="002E10D7">
        <w:rPr>
          <w:rFonts w:ascii="Arial" w:hAnsi="Arial" w:cs="Arial"/>
          <w:smallCaps/>
          <w:spacing w:val="11"/>
        </w:rPr>
        <w:t>health</w:t>
      </w:r>
      <w:r w:rsidR="00F43EC6" w:rsidRPr="002E10D7">
        <w:rPr>
          <w:rFonts w:ascii="Arial" w:hAnsi="Arial" w:cs="Arial"/>
          <w:spacing w:val="11"/>
        </w:rPr>
        <w:t xml:space="preserve"> </w:t>
      </w:r>
      <w:r w:rsidR="00F43EC6" w:rsidRPr="002E10D7">
        <w:rPr>
          <w:rFonts w:ascii="Arial" w:hAnsi="Arial" w:cs="Arial"/>
        </w:rPr>
        <w:t xml:space="preserve">and wellness. See the list of </w:t>
      </w:r>
      <w:r w:rsidR="0027622E" w:rsidRPr="002E10D7">
        <w:rPr>
          <w:rFonts w:ascii="Arial" w:hAnsi="Arial" w:cs="Arial"/>
          <w:smallCaps/>
          <w:spacing w:val="9"/>
        </w:rPr>
        <w:t>park</w:t>
      </w:r>
      <w:r w:rsidR="00F43EC6" w:rsidRPr="002E10D7">
        <w:rPr>
          <w:rFonts w:ascii="Arial" w:hAnsi="Arial" w:cs="Arial"/>
        </w:rPr>
        <w:t xml:space="preserve"> and </w:t>
      </w:r>
      <w:r w:rsidR="00213602" w:rsidRPr="002E10D7">
        <w:rPr>
          <w:rFonts w:ascii="Arial" w:hAnsi="Arial" w:cs="Arial"/>
          <w:smallCaps/>
          <w:spacing w:val="11"/>
        </w:rPr>
        <w:t>health</w:t>
      </w:r>
      <w:r w:rsidR="00F43EC6" w:rsidRPr="002E10D7">
        <w:rPr>
          <w:rFonts w:ascii="Arial" w:hAnsi="Arial" w:cs="Arial"/>
          <w:spacing w:val="11"/>
        </w:rPr>
        <w:t xml:space="preserve"> </w:t>
      </w:r>
      <w:r w:rsidR="0027622E" w:rsidRPr="002E10D7">
        <w:rPr>
          <w:rFonts w:ascii="Arial" w:hAnsi="Arial" w:cs="Arial"/>
          <w:smallCaps/>
          <w:spacing w:val="12"/>
        </w:rPr>
        <w:t>organizations</w:t>
      </w:r>
      <w:r w:rsidR="00F43EC6" w:rsidRPr="002E10D7">
        <w:rPr>
          <w:rFonts w:ascii="Arial" w:hAnsi="Arial" w:cs="Arial"/>
        </w:rPr>
        <w:t xml:space="preserve"> at</w:t>
      </w:r>
      <w:r w:rsidR="002E0072" w:rsidRPr="002E10D7">
        <w:rPr>
          <w:rFonts w:ascii="Arial" w:hAnsi="Arial" w:cs="Arial"/>
        </w:rPr>
        <w:t xml:space="preserve">: </w:t>
      </w:r>
      <w:hyperlink r:id="rId120" w:history="1">
        <w:r w:rsidR="002E0072" w:rsidRPr="002E10D7">
          <w:rPr>
            <w:rStyle w:val="Hyperlink"/>
            <w:rFonts w:ascii="Arial" w:hAnsi="Arial" w:cs="Arial"/>
            <w:color w:val="0070C0"/>
          </w:rPr>
          <w:t>www.parksforcalifornia.org</w:t>
        </w:r>
      </w:hyperlink>
      <w:r w:rsidR="00F43EC6" w:rsidRPr="002E10D7">
        <w:rPr>
          <w:rFonts w:ascii="Arial" w:hAnsi="Arial" w:cs="Arial"/>
          <w:spacing w:val="-4"/>
        </w:rPr>
        <w:t>.</w:t>
      </w:r>
    </w:p>
    <w:p w14:paraId="2ACF6BB8" w14:textId="77777777" w:rsidR="0075230C" w:rsidRDefault="0075230C" w:rsidP="0075230C">
      <w:pPr>
        <w:pStyle w:val="BodyText"/>
        <w:spacing w:beforeAutospacing="0" w:after="0" w:afterAutospacing="0" w:line="240" w:lineRule="auto"/>
        <w:ind w:left="86"/>
        <w:rPr>
          <w:rFonts w:ascii="Arial" w:hAnsi="Arial" w:cs="Arial"/>
          <w:spacing w:val="-4"/>
        </w:rPr>
      </w:pPr>
    </w:p>
    <w:p w14:paraId="68557B76" w14:textId="77777777" w:rsidR="00E00D2C" w:rsidRDefault="00A569BC" w:rsidP="00E00D2C">
      <w:pPr>
        <w:pStyle w:val="BodyText"/>
        <w:spacing w:beforeAutospacing="0" w:after="0" w:afterAutospacing="0" w:line="240" w:lineRule="auto"/>
        <w:ind w:left="86"/>
        <w:rPr>
          <w:rFonts w:ascii="Arial" w:hAnsi="Arial" w:cs="Arial"/>
          <w:b/>
          <w:bCs/>
          <w:caps/>
          <w:sz w:val="32"/>
          <w:szCs w:val="32"/>
        </w:rPr>
      </w:pPr>
      <w:r w:rsidRPr="000E5109">
        <w:rPr>
          <w:rFonts w:ascii="Arial" w:hAnsi="Arial" w:cs="Arial"/>
          <w:b/>
          <w:bCs/>
          <w:caps/>
          <w:sz w:val="32"/>
          <w:szCs w:val="32"/>
        </w:rPr>
        <w:t>PROJECT SELECTION CRITERIA #</w:t>
      </w:r>
      <w:r w:rsidR="00FD6E1F" w:rsidRPr="000E5109">
        <w:rPr>
          <w:rFonts w:ascii="Arial" w:hAnsi="Arial" w:cs="Arial"/>
          <w:b/>
          <w:bCs/>
          <w:caps/>
          <w:sz w:val="32"/>
          <w:szCs w:val="32"/>
        </w:rPr>
        <w:t>8</w:t>
      </w:r>
      <w:r w:rsidR="00C7310B" w:rsidRPr="000E5109">
        <w:rPr>
          <w:rFonts w:ascii="Arial" w:hAnsi="Arial" w:cs="Arial"/>
          <w:b/>
          <w:bCs/>
          <w:caps/>
          <w:sz w:val="32"/>
          <w:szCs w:val="32"/>
        </w:rPr>
        <w:t xml:space="preserve"> </w:t>
      </w:r>
      <w:r w:rsidR="00EE343B" w:rsidRPr="000E5109">
        <w:rPr>
          <w:rFonts w:ascii="Arial" w:hAnsi="Arial" w:cs="Arial"/>
          <w:b/>
          <w:bCs/>
          <w:caps/>
          <w:sz w:val="32"/>
          <w:szCs w:val="32"/>
        </w:rPr>
        <w:t>–</w:t>
      </w:r>
      <w:r w:rsidR="003B7872" w:rsidRPr="000E5109">
        <w:rPr>
          <w:rFonts w:ascii="Arial" w:hAnsi="Arial" w:cs="Arial"/>
          <w:b/>
          <w:bCs/>
          <w:caps/>
          <w:sz w:val="32"/>
          <w:szCs w:val="32"/>
        </w:rPr>
        <w:t xml:space="preserve"> </w:t>
      </w:r>
      <w:r w:rsidRPr="000E5109">
        <w:rPr>
          <w:rFonts w:ascii="Arial" w:hAnsi="Arial" w:cs="Arial"/>
          <w:b/>
          <w:bCs/>
          <w:caps/>
          <w:sz w:val="32"/>
          <w:szCs w:val="32"/>
        </w:rPr>
        <w:t>ENVIRONMENTAL</w:t>
      </w:r>
      <w:r w:rsidR="00EE343B" w:rsidRPr="000E5109">
        <w:rPr>
          <w:rFonts w:ascii="Arial" w:hAnsi="Arial" w:cs="Arial"/>
          <w:b/>
          <w:bCs/>
          <w:caps/>
          <w:sz w:val="32"/>
          <w:szCs w:val="32"/>
        </w:rPr>
        <w:t xml:space="preserve"> DESIGN</w:t>
      </w:r>
      <w:r w:rsidR="00ED03E0" w:rsidRPr="000E5109">
        <w:rPr>
          <w:rFonts w:ascii="Arial" w:hAnsi="Arial" w:cs="Arial"/>
          <w:b/>
          <w:bCs/>
          <w:caps/>
          <w:sz w:val="32"/>
          <w:szCs w:val="32"/>
        </w:rPr>
        <w:t xml:space="preserve">, </w:t>
      </w:r>
    </w:p>
    <w:p w14:paraId="7A056B91" w14:textId="6BE20B5A" w:rsidR="002B3745" w:rsidRPr="009821AB" w:rsidRDefault="00543D7D" w:rsidP="00E00D2C">
      <w:pPr>
        <w:pStyle w:val="BodyText"/>
        <w:spacing w:beforeAutospacing="0" w:after="0" w:afterAutospacing="0" w:line="240" w:lineRule="auto"/>
        <w:ind w:left="86"/>
        <w:rPr>
          <w:rFonts w:ascii="arial bold" w:hAnsi="arial bold" w:cs="Arial"/>
          <w:b/>
          <w:u w:val="single"/>
        </w:rPr>
      </w:pPr>
      <w:r w:rsidRPr="009821AB">
        <w:rPr>
          <w:rFonts w:ascii="arial bold" w:hAnsi="arial bold" w:cs="Arial"/>
          <w:b/>
          <w:u w:val="single"/>
        </w:rPr>
        <w:t>Project Selection Criteria</w:t>
      </w:r>
      <w:r w:rsidR="002B3745" w:rsidRPr="009821AB">
        <w:rPr>
          <w:rFonts w:ascii="arial bold" w:hAnsi="arial bold" w:cs="Arial"/>
          <w:b/>
          <w:u w:val="single"/>
        </w:rPr>
        <w:t xml:space="preserve"> #</w:t>
      </w:r>
      <w:r w:rsidR="00FD6E1F" w:rsidRPr="009821AB">
        <w:rPr>
          <w:rFonts w:ascii="arial bold" w:hAnsi="arial bold" w:cs="Arial"/>
          <w:b/>
          <w:u w:val="single"/>
        </w:rPr>
        <w:t>8</w:t>
      </w:r>
      <w:r w:rsidR="00571895" w:rsidRPr="009821AB">
        <w:rPr>
          <w:rFonts w:ascii="arial bold" w:hAnsi="arial bold" w:cs="Arial"/>
          <w:b/>
          <w:u w:val="single"/>
        </w:rPr>
        <w:t>(</w:t>
      </w:r>
      <w:r w:rsidR="00616B1D" w:rsidRPr="009821AB">
        <w:rPr>
          <w:rFonts w:ascii="arial bold" w:hAnsi="arial bold" w:cs="Arial"/>
          <w:b/>
          <w:u w:val="single"/>
        </w:rPr>
        <w:t>A</w:t>
      </w:r>
      <w:r w:rsidR="00571895" w:rsidRPr="009821AB">
        <w:rPr>
          <w:rFonts w:ascii="arial bold" w:hAnsi="arial bold" w:cs="Arial"/>
          <w:b/>
          <w:u w:val="single"/>
        </w:rPr>
        <w:t>)</w:t>
      </w:r>
      <w:r w:rsidRPr="009821AB">
        <w:rPr>
          <w:rFonts w:ascii="arial bold" w:hAnsi="arial bold" w:cs="Arial"/>
          <w:b/>
          <w:u w:val="single"/>
        </w:rPr>
        <w:t>:</w:t>
      </w:r>
      <w:r w:rsidR="00616B1D" w:rsidRPr="009821AB">
        <w:rPr>
          <w:rFonts w:ascii="arial bold" w:hAnsi="arial bold" w:cs="Arial"/>
          <w:b/>
          <w:u w:val="single"/>
        </w:rPr>
        <w:t xml:space="preserve"> Efficient </w:t>
      </w:r>
      <w:r w:rsidR="0015590E" w:rsidRPr="009821AB">
        <w:rPr>
          <w:rFonts w:ascii="arial bold" w:hAnsi="arial bold" w:cs="Arial"/>
          <w:b/>
          <w:u w:val="single"/>
        </w:rPr>
        <w:t>W</w:t>
      </w:r>
      <w:r w:rsidR="00616B1D" w:rsidRPr="009821AB">
        <w:rPr>
          <w:rFonts w:ascii="arial bold" w:hAnsi="arial bold" w:cs="Arial"/>
          <w:b/>
          <w:u w:val="single"/>
        </w:rPr>
        <w:t xml:space="preserve">ater </w:t>
      </w:r>
      <w:r w:rsidR="0015590E" w:rsidRPr="009821AB">
        <w:rPr>
          <w:rFonts w:ascii="arial bold" w:hAnsi="arial bold" w:cs="Arial"/>
          <w:b/>
          <w:u w:val="single"/>
        </w:rPr>
        <w:t>U</w:t>
      </w:r>
      <w:r w:rsidR="00616B1D" w:rsidRPr="009821AB">
        <w:rPr>
          <w:rFonts w:ascii="arial bold" w:hAnsi="arial bold" w:cs="Arial"/>
          <w:b/>
          <w:u w:val="single"/>
        </w:rPr>
        <w:t>se</w:t>
      </w:r>
      <w:r w:rsidR="0072194F" w:rsidRPr="009821AB">
        <w:rPr>
          <w:rFonts w:ascii="arial bold" w:hAnsi="arial bold" w:cs="Arial"/>
          <w:b/>
          <w:u w:val="single"/>
        </w:rPr>
        <w:t xml:space="preserve"> and </w:t>
      </w:r>
      <w:r w:rsidR="0015590E" w:rsidRPr="009821AB">
        <w:rPr>
          <w:rFonts w:ascii="arial bold" w:hAnsi="arial bold" w:cs="Arial"/>
          <w:b/>
          <w:u w:val="single"/>
        </w:rPr>
        <w:t>O</w:t>
      </w:r>
      <w:r w:rsidR="0072194F" w:rsidRPr="009821AB">
        <w:rPr>
          <w:rFonts w:ascii="arial bold" w:hAnsi="arial bold" w:cs="Arial"/>
          <w:b/>
          <w:u w:val="single"/>
        </w:rPr>
        <w:t xml:space="preserve">ther </w:t>
      </w:r>
      <w:r w:rsidR="0015590E" w:rsidRPr="009821AB">
        <w:rPr>
          <w:rFonts w:ascii="arial bold" w:hAnsi="arial bold" w:cs="Arial"/>
          <w:b/>
          <w:u w:val="single"/>
        </w:rPr>
        <w:t>N</w:t>
      </w:r>
      <w:r w:rsidR="0072194F" w:rsidRPr="009821AB">
        <w:rPr>
          <w:rFonts w:ascii="arial bold" w:hAnsi="arial bold" w:cs="Arial"/>
          <w:b/>
          <w:u w:val="single"/>
        </w:rPr>
        <w:t xml:space="preserve">atural </w:t>
      </w:r>
      <w:r w:rsidR="0015590E" w:rsidRPr="009821AB">
        <w:rPr>
          <w:rFonts w:ascii="arial bold" w:hAnsi="arial bold" w:cs="Arial"/>
          <w:b/>
          <w:u w:val="single"/>
        </w:rPr>
        <w:t>R</w:t>
      </w:r>
      <w:r w:rsidR="0072194F" w:rsidRPr="009821AB">
        <w:rPr>
          <w:rFonts w:ascii="arial bold" w:hAnsi="arial bold" w:cs="Arial"/>
          <w:b/>
          <w:u w:val="single"/>
        </w:rPr>
        <w:t>esources</w:t>
      </w:r>
      <w:r w:rsidR="00E00D2C">
        <w:rPr>
          <w:rFonts w:ascii="arial bold" w:hAnsi="arial bold" w:cs="Arial"/>
          <w:b/>
          <w:u w:val="single"/>
        </w:rPr>
        <w:t xml:space="preserve">, </w:t>
      </w:r>
      <w:r w:rsidR="00E00D2C" w:rsidRPr="00E00D2C">
        <w:rPr>
          <w:rFonts w:ascii="arial bold" w:hAnsi="arial bold" w:cs="Arial"/>
          <w:b/>
          <w:highlight w:val="yellow"/>
          <w:u w:val="single"/>
        </w:rPr>
        <w:t>page XX</w:t>
      </w:r>
    </w:p>
    <w:p w14:paraId="5409EDDA" w14:textId="6A7EF734" w:rsidR="007D5238" w:rsidRPr="00EB14A6" w:rsidRDefault="007D5238" w:rsidP="009821AB">
      <w:pPr>
        <w:pStyle w:val="BodyText"/>
        <w:tabs>
          <w:tab w:val="left" w:pos="11430"/>
        </w:tabs>
        <w:spacing w:before="100" w:after="120" w:afterAutospacing="0"/>
        <w:ind w:left="360"/>
        <w:rPr>
          <w:rFonts w:ascii="Arial" w:hAnsi="Arial" w:cs="Arial"/>
          <w:spacing w:val="-2"/>
          <w:u w:val="single"/>
        </w:rPr>
      </w:pPr>
      <w:r w:rsidRPr="00EB14A6">
        <w:rPr>
          <w:rFonts w:ascii="Arial" w:hAnsi="Arial" w:cs="Arial"/>
          <w:spacing w:val="-2"/>
          <w:u w:val="single"/>
        </w:rPr>
        <w:t>1</w:t>
      </w:r>
      <w:r w:rsidR="003361A4">
        <w:rPr>
          <w:rFonts w:ascii="Arial" w:hAnsi="Arial" w:cs="Arial"/>
          <w:spacing w:val="-2"/>
          <w:u w:val="single"/>
        </w:rPr>
        <w:t>.</w:t>
      </w:r>
      <w:r w:rsidR="00250911" w:rsidRPr="00EB14A6">
        <w:rPr>
          <w:rFonts w:ascii="Arial" w:hAnsi="Arial" w:cs="Arial"/>
          <w:spacing w:val="-2"/>
          <w:u w:val="single"/>
        </w:rPr>
        <w:t xml:space="preserve"> Stormwater</w:t>
      </w:r>
    </w:p>
    <w:p w14:paraId="0E9F9BAB" w14:textId="4284170B" w:rsidR="009718B4" w:rsidRPr="00EB14A6" w:rsidRDefault="00D957E6" w:rsidP="009821AB">
      <w:pPr>
        <w:pStyle w:val="BodyText"/>
        <w:numPr>
          <w:ilvl w:val="0"/>
          <w:numId w:val="77"/>
        </w:numPr>
        <w:tabs>
          <w:tab w:val="left" w:pos="11430"/>
        </w:tabs>
        <w:spacing w:before="0" w:beforeAutospacing="0"/>
        <w:ind w:left="1080"/>
        <w:rPr>
          <w:rFonts w:ascii="Arial" w:hAnsi="Arial" w:cs="Arial"/>
          <w:spacing w:val="-2"/>
          <w:u w:val="single"/>
        </w:rPr>
      </w:pPr>
      <w:r w:rsidRPr="00B11BB9">
        <w:rPr>
          <w:rFonts w:ascii="Arial" w:hAnsi="Arial" w:cs="Arial"/>
          <w:smallCaps/>
        </w:rPr>
        <w:t>Applicants</w:t>
      </w:r>
      <w:r w:rsidRPr="00EB14A6">
        <w:rPr>
          <w:rFonts w:ascii="Arial" w:hAnsi="Arial" w:cs="Arial"/>
        </w:rPr>
        <w:t xml:space="preserve"> should reach out to their assigned project officer if additional </w:t>
      </w:r>
      <w:r w:rsidR="000C7FFE">
        <w:rPr>
          <w:rFonts w:ascii="Arial" w:hAnsi="Arial" w:cs="Arial"/>
        </w:rPr>
        <w:t>assistance is necessary.</w:t>
      </w:r>
    </w:p>
    <w:p w14:paraId="5DD79F6D" w14:textId="77FEBE9E" w:rsidR="007D5238" w:rsidRPr="00EB14A6" w:rsidRDefault="007D5238" w:rsidP="009821AB">
      <w:pPr>
        <w:pStyle w:val="BodyText"/>
        <w:tabs>
          <w:tab w:val="left" w:pos="11430"/>
        </w:tabs>
        <w:spacing w:before="100" w:after="120" w:afterAutospacing="0"/>
        <w:ind w:left="360"/>
        <w:rPr>
          <w:rFonts w:ascii="Arial" w:hAnsi="Arial" w:cs="Arial"/>
          <w:spacing w:val="-2"/>
          <w:u w:val="single"/>
        </w:rPr>
      </w:pPr>
      <w:r w:rsidRPr="00EB14A6">
        <w:rPr>
          <w:rFonts w:ascii="Arial" w:hAnsi="Arial" w:cs="Arial"/>
          <w:spacing w:val="-2"/>
          <w:u w:val="single"/>
        </w:rPr>
        <w:t>2</w:t>
      </w:r>
      <w:r w:rsidR="003361A4">
        <w:rPr>
          <w:rFonts w:ascii="Arial" w:hAnsi="Arial" w:cs="Arial"/>
          <w:spacing w:val="-2"/>
          <w:u w:val="single"/>
        </w:rPr>
        <w:t>.</w:t>
      </w:r>
      <w:r w:rsidR="00DE2B00" w:rsidRPr="00EB14A6">
        <w:rPr>
          <w:rFonts w:ascii="Arial" w:hAnsi="Arial" w:cs="Arial"/>
          <w:spacing w:val="-2"/>
          <w:u w:val="single"/>
        </w:rPr>
        <w:t xml:space="preserve"> Water Efficiency</w:t>
      </w:r>
    </w:p>
    <w:p w14:paraId="73740919" w14:textId="6F7D1FD9" w:rsidR="00D957E6" w:rsidRPr="00EB14A6" w:rsidRDefault="00D957E6" w:rsidP="009821AB">
      <w:pPr>
        <w:pStyle w:val="BodyText"/>
        <w:numPr>
          <w:ilvl w:val="0"/>
          <w:numId w:val="77"/>
        </w:numPr>
        <w:tabs>
          <w:tab w:val="left" w:pos="11430"/>
        </w:tabs>
        <w:spacing w:beforeAutospacing="0"/>
        <w:ind w:left="1080"/>
        <w:rPr>
          <w:rFonts w:ascii="Arial" w:hAnsi="Arial" w:cs="Arial"/>
        </w:rPr>
      </w:pPr>
      <w:r w:rsidRPr="00B11BB9">
        <w:rPr>
          <w:rFonts w:ascii="Arial" w:hAnsi="Arial" w:cs="Arial"/>
          <w:smallCaps/>
        </w:rPr>
        <w:t>Applicants</w:t>
      </w:r>
      <w:r w:rsidRPr="00EB14A6">
        <w:rPr>
          <w:rFonts w:ascii="Arial" w:hAnsi="Arial" w:cs="Arial"/>
        </w:rPr>
        <w:t xml:space="preserve"> should reach out to their assigned project officer if additional assistance is necessary</w:t>
      </w:r>
      <w:r w:rsidR="00AB53F0">
        <w:rPr>
          <w:rFonts w:ascii="Arial" w:hAnsi="Arial" w:cs="Arial"/>
        </w:rPr>
        <w:t>.</w:t>
      </w:r>
    </w:p>
    <w:p w14:paraId="772C7723" w14:textId="1458BE05" w:rsidR="00A569BC" w:rsidRPr="002E10D7" w:rsidRDefault="00A569BC" w:rsidP="009821AB">
      <w:pPr>
        <w:pStyle w:val="BodyText"/>
        <w:tabs>
          <w:tab w:val="left" w:pos="11430"/>
        </w:tabs>
        <w:spacing w:before="100" w:after="120" w:afterAutospacing="0"/>
        <w:ind w:left="360"/>
        <w:rPr>
          <w:rFonts w:ascii="Arial" w:hAnsi="Arial" w:cs="Arial"/>
          <w:u w:val="single"/>
        </w:rPr>
      </w:pPr>
      <w:r w:rsidRPr="002E10D7">
        <w:rPr>
          <w:rFonts w:ascii="Arial" w:hAnsi="Arial" w:cs="Arial"/>
          <w:spacing w:val="-2"/>
          <w:u w:val="single"/>
        </w:rPr>
        <w:t>3</w:t>
      </w:r>
      <w:r w:rsidR="003361A4">
        <w:rPr>
          <w:rFonts w:ascii="Arial" w:hAnsi="Arial" w:cs="Arial"/>
          <w:spacing w:val="-2"/>
          <w:u w:val="single"/>
        </w:rPr>
        <w:t>.</w:t>
      </w:r>
      <w:r w:rsidR="00DE2B00" w:rsidRPr="002E10D7">
        <w:rPr>
          <w:rFonts w:ascii="Arial" w:hAnsi="Arial" w:cs="Arial"/>
          <w:spacing w:val="-2"/>
          <w:u w:val="single"/>
        </w:rPr>
        <w:t xml:space="preserve"> </w:t>
      </w:r>
      <w:r w:rsidR="00DE2B00" w:rsidRPr="00EB14A6">
        <w:rPr>
          <w:rFonts w:ascii="Arial" w:hAnsi="Arial" w:cs="Arial"/>
          <w:spacing w:val="-2"/>
          <w:u w:val="single"/>
        </w:rPr>
        <w:t>Recycled Materials</w:t>
      </w:r>
    </w:p>
    <w:p w14:paraId="2AFFBE0A" w14:textId="57591A64" w:rsidR="00236860" w:rsidRPr="002E10D7" w:rsidRDefault="00A569BC" w:rsidP="009821AB">
      <w:pPr>
        <w:pStyle w:val="ListParagraph"/>
        <w:widowControl w:val="0"/>
        <w:numPr>
          <w:ilvl w:val="0"/>
          <w:numId w:val="74"/>
        </w:numPr>
        <w:tabs>
          <w:tab w:val="left" w:pos="1801"/>
          <w:tab w:val="left" w:pos="11430"/>
        </w:tabs>
        <w:autoSpaceDE w:val="0"/>
        <w:autoSpaceDN w:val="0"/>
        <w:spacing w:after="120" w:afterAutospacing="0"/>
        <w:ind w:left="1080"/>
        <w:contextualSpacing w:val="0"/>
        <w:rPr>
          <w:rFonts w:ascii="Arial" w:hAnsi="Arial" w:cs="Arial"/>
        </w:rPr>
      </w:pPr>
      <w:r w:rsidRPr="002E10D7">
        <w:rPr>
          <w:rFonts w:ascii="Arial" w:hAnsi="Arial" w:cs="Arial"/>
        </w:rPr>
        <w:t>A</w:t>
      </w:r>
      <w:r w:rsidRPr="002E10D7">
        <w:rPr>
          <w:rFonts w:ascii="Arial" w:hAnsi="Arial" w:cs="Arial"/>
          <w:spacing w:val="-4"/>
        </w:rPr>
        <w:t xml:space="preserve"> </w:t>
      </w:r>
      <w:r w:rsidRPr="002E10D7">
        <w:rPr>
          <w:rFonts w:ascii="Arial" w:hAnsi="Arial" w:cs="Arial"/>
        </w:rPr>
        <w:t>potential</w:t>
      </w:r>
      <w:r w:rsidRPr="002E10D7">
        <w:rPr>
          <w:rFonts w:ascii="Arial" w:hAnsi="Arial" w:cs="Arial"/>
          <w:spacing w:val="-5"/>
        </w:rPr>
        <w:t xml:space="preserve"> </w:t>
      </w:r>
      <w:r w:rsidRPr="002E10D7">
        <w:rPr>
          <w:rFonts w:ascii="Arial" w:hAnsi="Arial" w:cs="Arial"/>
        </w:rPr>
        <w:t>resource</w:t>
      </w:r>
      <w:r w:rsidRPr="002E10D7">
        <w:rPr>
          <w:rFonts w:ascii="Arial" w:hAnsi="Arial" w:cs="Arial"/>
          <w:spacing w:val="-4"/>
        </w:rPr>
        <w:t xml:space="preserve"> </w:t>
      </w:r>
      <w:r w:rsidRPr="002E10D7">
        <w:rPr>
          <w:rFonts w:ascii="Arial" w:hAnsi="Arial" w:cs="Arial"/>
        </w:rPr>
        <w:t>guide</w:t>
      </w:r>
      <w:r w:rsidRPr="002E10D7">
        <w:rPr>
          <w:rFonts w:ascii="Arial" w:hAnsi="Arial" w:cs="Arial"/>
          <w:spacing w:val="-5"/>
        </w:rPr>
        <w:t xml:space="preserve"> </w:t>
      </w:r>
      <w:r w:rsidRPr="002E10D7">
        <w:rPr>
          <w:rFonts w:ascii="Arial" w:hAnsi="Arial" w:cs="Arial"/>
        </w:rPr>
        <w:t>for</w:t>
      </w:r>
      <w:r w:rsidRPr="002E10D7">
        <w:rPr>
          <w:rFonts w:ascii="Arial" w:hAnsi="Arial" w:cs="Arial"/>
          <w:spacing w:val="-4"/>
        </w:rPr>
        <w:t xml:space="preserve"> </w:t>
      </w:r>
      <w:r w:rsidRPr="002E10D7">
        <w:rPr>
          <w:rFonts w:ascii="Arial" w:hAnsi="Arial" w:cs="Arial"/>
        </w:rPr>
        <w:t>recycled</w:t>
      </w:r>
      <w:r w:rsidRPr="002E10D7">
        <w:rPr>
          <w:rFonts w:ascii="Arial" w:hAnsi="Arial" w:cs="Arial"/>
          <w:spacing w:val="-3"/>
        </w:rPr>
        <w:t xml:space="preserve"> </w:t>
      </w:r>
      <w:r w:rsidRPr="002E10D7">
        <w:rPr>
          <w:rFonts w:ascii="Arial" w:hAnsi="Arial" w:cs="Arial"/>
        </w:rPr>
        <w:t>material</w:t>
      </w:r>
      <w:r w:rsidRPr="002E10D7">
        <w:rPr>
          <w:rFonts w:ascii="Arial" w:hAnsi="Arial" w:cs="Arial"/>
          <w:spacing w:val="-5"/>
        </w:rPr>
        <w:t xml:space="preserve"> </w:t>
      </w:r>
      <w:r w:rsidRPr="002E10D7">
        <w:rPr>
          <w:rFonts w:ascii="Arial" w:hAnsi="Arial" w:cs="Arial"/>
        </w:rPr>
        <w:t>content</w:t>
      </w:r>
      <w:r w:rsidRPr="002E10D7">
        <w:rPr>
          <w:rFonts w:ascii="Arial" w:hAnsi="Arial" w:cs="Arial"/>
          <w:spacing w:val="-4"/>
        </w:rPr>
        <w:t xml:space="preserve"> </w:t>
      </w:r>
      <w:r w:rsidRPr="002E10D7">
        <w:rPr>
          <w:rFonts w:ascii="Arial" w:hAnsi="Arial" w:cs="Arial"/>
        </w:rPr>
        <w:t>is</w:t>
      </w:r>
      <w:r w:rsidRPr="002E10D7">
        <w:rPr>
          <w:rFonts w:ascii="Arial" w:hAnsi="Arial" w:cs="Arial"/>
          <w:spacing w:val="-7"/>
        </w:rPr>
        <w:t xml:space="preserve"> </w:t>
      </w:r>
      <w:r w:rsidRPr="002E10D7">
        <w:rPr>
          <w:rFonts w:ascii="Arial" w:hAnsi="Arial" w:cs="Arial"/>
        </w:rPr>
        <w:t>available</w:t>
      </w:r>
      <w:r w:rsidRPr="002E10D7">
        <w:rPr>
          <w:rFonts w:ascii="Arial" w:hAnsi="Arial" w:cs="Arial"/>
          <w:spacing w:val="-6"/>
        </w:rPr>
        <w:t xml:space="preserve"> </w:t>
      </w:r>
      <w:r w:rsidRPr="002E10D7">
        <w:rPr>
          <w:rFonts w:ascii="Arial" w:hAnsi="Arial" w:cs="Arial"/>
        </w:rPr>
        <w:t>at</w:t>
      </w:r>
      <w:r w:rsidRPr="002E10D7">
        <w:rPr>
          <w:rFonts w:ascii="Arial" w:hAnsi="Arial" w:cs="Arial"/>
          <w:spacing w:val="-4"/>
        </w:rPr>
        <w:t xml:space="preserve"> </w:t>
      </w:r>
      <w:r w:rsidRPr="002E10D7">
        <w:rPr>
          <w:rFonts w:ascii="Arial" w:hAnsi="Arial" w:cs="Arial"/>
        </w:rPr>
        <w:t xml:space="preserve">the CalRecycle website and accessible at </w:t>
      </w:r>
      <w:hyperlink r:id="rId121" w:history="1">
        <w:r w:rsidR="00AA6BEF" w:rsidRPr="002E10D7">
          <w:rPr>
            <w:rStyle w:val="Hyperlink"/>
            <w:rFonts w:ascii="Arial" w:hAnsi="Arial" w:cs="Arial"/>
            <w:color w:val="0070C0"/>
          </w:rPr>
          <w:t>www.parks.ca.gov/spp</w:t>
        </w:r>
      </w:hyperlink>
      <w:r w:rsidRPr="002E10D7">
        <w:rPr>
          <w:rFonts w:ascii="Arial" w:hAnsi="Arial" w:cs="Arial"/>
        </w:rPr>
        <w:t>.</w:t>
      </w:r>
    </w:p>
    <w:p w14:paraId="54F13C4E" w14:textId="132990F0" w:rsidR="00A569BC" w:rsidRPr="002E10D7" w:rsidRDefault="00A569BC" w:rsidP="009821AB">
      <w:pPr>
        <w:pStyle w:val="ListParagraph"/>
        <w:widowControl w:val="0"/>
        <w:numPr>
          <w:ilvl w:val="0"/>
          <w:numId w:val="74"/>
        </w:numPr>
        <w:tabs>
          <w:tab w:val="left" w:pos="1801"/>
          <w:tab w:val="left" w:pos="11430"/>
        </w:tabs>
        <w:autoSpaceDE w:val="0"/>
        <w:autoSpaceDN w:val="0"/>
        <w:spacing w:after="120" w:afterAutospacing="0"/>
        <w:ind w:left="1080"/>
        <w:contextualSpacing w:val="0"/>
        <w:rPr>
          <w:rFonts w:ascii="Arial" w:hAnsi="Arial" w:cs="Arial"/>
        </w:rPr>
      </w:pPr>
      <w:r w:rsidRPr="002E10D7">
        <w:rPr>
          <w:rFonts w:ascii="Arial" w:hAnsi="Arial" w:cs="Arial"/>
        </w:rPr>
        <w:t>Separation and recycling of recoverable materials may include the recycling of demolished</w:t>
      </w:r>
      <w:r w:rsidRPr="002E10D7">
        <w:rPr>
          <w:rFonts w:ascii="Arial" w:hAnsi="Arial" w:cs="Arial"/>
          <w:spacing w:val="-3"/>
        </w:rPr>
        <w:t xml:space="preserve"> </w:t>
      </w:r>
      <w:r w:rsidRPr="002E10D7">
        <w:rPr>
          <w:rFonts w:ascii="Arial" w:hAnsi="Arial" w:cs="Arial"/>
        </w:rPr>
        <w:t>buildings,</w:t>
      </w:r>
      <w:r w:rsidRPr="002E10D7">
        <w:rPr>
          <w:rFonts w:ascii="Arial" w:hAnsi="Arial" w:cs="Arial"/>
          <w:spacing w:val="-3"/>
        </w:rPr>
        <w:t xml:space="preserve"> </w:t>
      </w:r>
      <w:r w:rsidRPr="002E10D7">
        <w:rPr>
          <w:rFonts w:ascii="Arial" w:hAnsi="Arial" w:cs="Arial"/>
        </w:rPr>
        <w:t>concrete,</w:t>
      </w:r>
      <w:r w:rsidRPr="002E10D7">
        <w:rPr>
          <w:rFonts w:ascii="Arial" w:hAnsi="Arial" w:cs="Arial"/>
          <w:spacing w:val="-3"/>
        </w:rPr>
        <w:t xml:space="preserve"> </w:t>
      </w:r>
      <w:r w:rsidRPr="002E10D7">
        <w:rPr>
          <w:rFonts w:ascii="Arial" w:hAnsi="Arial" w:cs="Arial"/>
        </w:rPr>
        <w:t>wood,</w:t>
      </w:r>
      <w:r w:rsidRPr="002E10D7">
        <w:rPr>
          <w:rFonts w:ascii="Arial" w:hAnsi="Arial" w:cs="Arial"/>
          <w:spacing w:val="-5"/>
        </w:rPr>
        <w:t xml:space="preserve"> </w:t>
      </w:r>
      <w:r w:rsidRPr="002E10D7">
        <w:rPr>
          <w:rFonts w:ascii="Arial" w:hAnsi="Arial" w:cs="Arial"/>
        </w:rPr>
        <w:t>or</w:t>
      </w:r>
      <w:r w:rsidRPr="002E10D7">
        <w:rPr>
          <w:rFonts w:ascii="Arial" w:hAnsi="Arial" w:cs="Arial"/>
          <w:spacing w:val="-3"/>
        </w:rPr>
        <w:t xml:space="preserve"> </w:t>
      </w:r>
      <w:r w:rsidRPr="002E10D7">
        <w:rPr>
          <w:rFonts w:ascii="Arial" w:hAnsi="Arial" w:cs="Arial"/>
        </w:rPr>
        <w:t>steel</w:t>
      </w:r>
      <w:r w:rsidRPr="002E10D7">
        <w:rPr>
          <w:rFonts w:ascii="Arial" w:hAnsi="Arial" w:cs="Arial"/>
          <w:spacing w:val="-4"/>
        </w:rPr>
        <w:t xml:space="preserve"> </w:t>
      </w:r>
      <w:r w:rsidRPr="002E10D7">
        <w:rPr>
          <w:rFonts w:ascii="Arial" w:hAnsi="Arial" w:cs="Arial"/>
        </w:rPr>
        <w:t>that</w:t>
      </w:r>
      <w:r w:rsidRPr="002E10D7">
        <w:rPr>
          <w:rFonts w:ascii="Arial" w:hAnsi="Arial" w:cs="Arial"/>
          <w:spacing w:val="-3"/>
        </w:rPr>
        <w:t xml:space="preserve"> </w:t>
      </w:r>
      <w:r w:rsidRPr="002E10D7">
        <w:rPr>
          <w:rFonts w:ascii="Arial" w:hAnsi="Arial" w:cs="Arial"/>
        </w:rPr>
        <w:t>will</w:t>
      </w:r>
      <w:r w:rsidRPr="002E10D7">
        <w:rPr>
          <w:rFonts w:ascii="Arial" w:hAnsi="Arial" w:cs="Arial"/>
          <w:spacing w:val="-4"/>
        </w:rPr>
        <w:t xml:space="preserve"> </w:t>
      </w:r>
      <w:r w:rsidRPr="002E10D7">
        <w:rPr>
          <w:rFonts w:ascii="Arial" w:hAnsi="Arial" w:cs="Arial"/>
        </w:rPr>
        <w:t>be</w:t>
      </w:r>
      <w:r w:rsidRPr="002E10D7">
        <w:rPr>
          <w:rFonts w:ascii="Arial" w:hAnsi="Arial" w:cs="Arial"/>
          <w:spacing w:val="-3"/>
        </w:rPr>
        <w:t xml:space="preserve"> </w:t>
      </w:r>
      <w:r w:rsidRPr="002E10D7">
        <w:rPr>
          <w:rFonts w:ascii="Arial" w:hAnsi="Arial" w:cs="Arial"/>
        </w:rPr>
        <w:t>removed</w:t>
      </w:r>
      <w:r w:rsidRPr="002E10D7">
        <w:rPr>
          <w:rFonts w:ascii="Arial" w:hAnsi="Arial" w:cs="Arial"/>
          <w:spacing w:val="-5"/>
        </w:rPr>
        <w:t xml:space="preserve"> </w:t>
      </w:r>
      <w:r w:rsidRPr="002E10D7">
        <w:rPr>
          <w:rFonts w:ascii="Arial" w:hAnsi="Arial" w:cs="Arial"/>
        </w:rPr>
        <w:t>when</w:t>
      </w:r>
      <w:r w:rsidRPr="002E10D7">
        <w:rPr>
          <w:rFonts w:ascii="Arial" w:hAnsi="Arial" w:cs="Arial"/>
          <w:spacing w:val="-3"/>
        </w:rPr>
        <w:t xml:space="preserve"> </w:t>
      </w:r>
      <w:r w:rsidRPr="002E10D7">
        <w:rPr>
          <w:rFonts w:ascii="Arial" w:hAnsi="Arial" w:cs="Arial"/>
        </w:rPr>
        <w:t>creating</w:t>
      </w:r>
      <w:r w:rsidRPr="002E10D7">
        <w:rPr>
          <w:rFonts w:ascii="Arial" w:hAnsi="Arial" w:cs="Arial"/>
          <w:spacing w:val="-5"/>
        </w:rPr>
        <w:t xml:space="preserve"> </w:t>
      </w:r>
      <w:r w:rsidRPr="002E10D7">
        <w:rPr>
          <w:rFonts w:ascii="Arial" w:hAnsi="Arial" w:cs="Arial"/>
        </w:rPr>
        <w:t xml:space="preserve">a </w:t>
      </w:r>
      <w:r w:rsidRPr="002E10D7">
        <w:rPr>
          <w:rFonts w:ascii="Arial" w:hAnsi="Arial" w:cs="Arial"/>
          <w:sz w:val="19"/>
        </w:rPr>
        <w:t>NEW</w:t>
      </w:r>
      <w:r w:rsidRPr="002E10D7">
        <w:rPr>
          <w:rFonts w:ascii="Arial" w:hAnsi="Arial" w:cs="Arial"/>
          <w:spacing w:val="53"/>
          <w:sz w:val="19"/>
        </w:rPr>
        <w:t xml:space="preserve"> </w:t>
      </w:r>
      <w:r w:rsidRPr="002E10D7">
        <w:rPr>
          <w:rFonts w:ascii="Arial" w:hAnsi="Arial" w:cs="Arial"/>
          <w:spacing w:val="7"/>
          <w:sz w:val="19"/>
        </w:rPr>
        <w:t>PARK</w:t>
      </w:r>
      <w:r w:rsidRPr="002E10D7">
        <w:rPr>
          <w:rFonts w:ascii="Arial" w:hAnsi="Arial" w:cs="Arial"/>
          <w:spacing w:val="7"/>
        </w:rPr>
        <w:t>.</w:t>
      </w:r>
    </w:p>
    <w:p w14:paraId="45A36FCD" w14:textId="2B7E9464" w:rsidR="00A569BC" w:rsidRPr="002E10D7" w:rsidRDefault="00A569BC" w:rsidP="009821AB">
      <w:pPr>
        <w:pStyle w:val="BodyText"/>
        <w:tabs>
          <w:tab w:val="left" w:pos="11430"/>
        </w:tabs>
        <w:spacing w:before="100" w:after="120" w:afterAutospacing="0"/>
        <w:ind w:left="360"/>
        <w:rPr>
          <w:rFonts w:ascii="Arial" w:hAnsi="Arial" w:cs="Arial"/>
          <w:u w:val="single"/>
        </w:rPr>
      </w:pPr>
      <w:r w:rsidRPr="002E10D7">
        <w:rPr>
          <w:rFonts w:ascii="Arial" w:hAnsi="Arial" w:cs="Arial"/>
          <w:spacing w:val="-2"/>
          <w:u w:val="single"/>
        </w:rPr>
        <w:lastRenderedPageBreak/>
        <w:t>4</w:t>
      </w:r>
      <w:r w:rsidR="003361A4">
        <w:rPr>
          <w:rFonts w:ascii="Arial" w:hAnsi="Arial" w:cs="Arial"/>
          <w:spacing w:val="-2"/>
          <w:u w:val="single"/>
        </w:rPr>
        <w:t>.</w:t>
      </w:r>
      <w:r w:rsidR="00A05FC5" w:rsidRPr="002E10D7">
        <w:rPr>
          <w:rFonts w:ascii="Arial" w:hAnsi="Arial" w:cs="Arial"/>
          <w:spacing w:val="-2"/>
          <w:u w:val="single"/>
        </w:rPr>
        <w:t xml:space="preserve"> </w:t>
      </w:r>
      <w:r w:rsidR="00A05FC5" w:rsidRPr="00EB14A6">
        <w:rPr>
          <w:rFonts w:ascii="Arial" w:hAnsi="Arial" w:cs="Arial"/>
          <w:spacing w:val="-2"/>
          <w:u w:val="single"/>
        </w:rPr>
        <w:t>Landscaping</w:t>
      </w:r>
    </w:p>
    <w:p w14:paraId="2A04E1CB" w14:textId="612A301B" w:rsidR="00A569BC" w:rsidRPr="00C153A2" w:rsidRDefault="009821AB" w:rsidP="009821AB">
      <w:pPr>
        <w:pStyle w:val="ListParagraph"/>
        <w:widowControl w:val="0"/>
        <w:numPr>
          <w:ilvl w:val="0"/>
          <w:numId w:val="75"/>
        </w:numPr>
        <w:tabs>
          <w:tab w:val="left" w:pos="1801"/>
          <w:tab w:val="left" w:pos="11430"/>
        </w:tabs>
        <w:autoSpaceDE w:val="0"/>
        <w:autoSpaceDN w:val="0"/>
        <w:ind w:left="1080"/>
        <w:contextualSpacing w:val="0"/>
        <w:rPr>
          <w:rFonts w:ascii="Arial" w:hAnsi="Arial" w:cs="Arial"/>
          <w:color w:val="1B7639"/>
          <w:sz w:val="32"/>
        </w:rPr>
      </w:pPr>
      <w:r>
        <w:rPr>
          <w:rFonts w:ascii="Arial" w:hAnsi="Arial" w:cs="Arial"/>
          <w:smallCaps/>
        </w:rPr>
        <w:t>a</w:t>
      </w:r>
      <w:r w:rsidR="00E258A8" w:rsidRPr="00B64F9D">
        <w:rPr>
          <w:rFonts w:ascii="Arial" w:hAnsi="Arial" w:cs="Arial"/>
          <w:smallCaps/>
        </w:rPr>
        <w:t>pplicants</w:t>
      </w:r>
      <w:r w:rsidR="00E258A8">
        <w:rPr>
          <w:rFonts w:ascii="Arial" w:hAnsi="Arial" w:cs="Arial"/>
        </w:rPr>
        <w:t xml:space="preserve"> can find resources from </w:t>
      </w:r>
      <w:r w:rsidR="00500FA2">
        <w:rPr>
          <w:rFonts w:ascii="Arial" w:hAnsi="Arial" w:cs="Arial"/>
        </w:rPr>
        <w:t>the California Department of Fish and Wildlife, California Native Plant Society, California Invasive Plant Council</w:t>
      </w:r>
      <w:r w:rsidR="00AB6A5D">
        <w:rPr>
          <w:rFonts w:ascii="Arial" w:hAnsi="Arial" w:cs="Arial"/>
        </w:rPr>
        <w:t xml:space="preserve"> and others </w:t>
      </w:r>
      <w:r w:rsidR="00A569BC" w:rsidRPr="002E10D7">
        <w:rPr>
          <w:rFonts w:ascii="Arial" w:hAnsi="Arial" w:cs="Arial"/>
        </w:rPr>
        <w:t xml:space="preserve">available at </w:t>
      </w:r>
      <w:hyperlink r:id="rId122" w:history="1">
        <w:r w:rsidR="00AA6BEF" w:rsidRPr="002E10D7">
          <w:rPr>
            <w:rStyle w:val="Hyperlink"/>
            <w:rFonts w:ascii="Arial" w:hAnsi="Arial" w:cs="Arial"/>
            <w:color w:val="0070C0"/>
          </w:rPr>
          <w:t>www.parks.ca.gov/spp</w:t>
        </w:r>
      </w:hyperlink>
      <w:r w:rsidR="00A569BC" w:rsidRPr="002E10D7">
        <w:rPr>
          <w:rFonts w:ascii="Arial" w:hAnsi="Arial" w:cs="Arial"/>
        </w:rPr>
        <w:t xml:space="preserve">. </w:t>
      </w:r>
    </w:p>
    <w:p w14:paraId="43680EDF" w14:textId="0833DDEE" w:rsidR="003F39BA" w:rsidRPr="008C7937" w:rsidRDefault="00A569BC" w:rsidP="008C7937">
      <w:pPr>
        <w:pStyle w:val="BodyText"/>
        <w:spacing w:beforeAutospacing="0"/>
        <w:ind w:left="0"/>
        <w:rPr>
          <w:rFonts w:ascii="Arial" w:hAnsi="Arial" w:cs="Arial"/>
        </w:rPr>
      </w:pPr>
      <w:r w:rsidRPr="002E10D7">
        <w:rPr>
          <w:rFonts w:ascii="Arial" w:hAnsi="Arial" w:cs="Arial"/>
        </w:rPr>
        <w:t xml:space="preserve">The response for landscaping must include </w:t>
      </w:r>
      <w:r w:rsidRPr="002E10D7">
        <w:rPr>
          <w:rFonts w:ascii="Arial" w:hAnsi="Arial" w:cs="Arial"/>
          <w:u w:val="single"/>
        </w:rPr>
        <w:t>both</w:t>
      </w:r>
      <w:r w:rsidRPr="002E10D7">
        <w:rPr>
          <w:rFonts w:ascii="Arial" w:hAnsi="Arial" w:cs="Arial"/>
        </w:rPr>
        <w:t xml:space="preserve"> a discussion of how the landscaping minimizes the use of toxic pesticides</w:t>
      </w:r>
      <w:r w:rsidR="00F76C0A" w:rsidRPr="002E10D7">
        <w:rPr>
          <w:rFonts w:ascii="Arial" w:hAnsi="Arial" w:cs="Arial"/>
        </w:rPr>
        <w:t xml:space="preserve"> </w:t>
      </w:r>
      <w:r w:rsidR="00F76C0A" w:rsidRPr="00AB6A5D">
        <w:rPr>
          <w:rFonts w:ascii="Arial" w:hAnsi="Arial" w:cs="Arial"/>
          <w:u w:val="single"/>
        </w:rPr>
        <w:t>and</w:t>
      </w:r>
      <w:r w:rsidRPr="002E10D7">
        <w:rPr>
          <w:rFonts w:ascii="Arial" w:hAnsi="Arial" w:cs="Arial"/>
        </w:rPr>
        <w:t xml:space="preserve"> inorganic fertilizers.</w:t>
      </w:r>
    </w:p>
    <w:p w14:paraId="11B2DAA1" w14:textId="7F8D0876" w:rsidR="00790C0C" w:rsidRPr="003F39BA" w:rsidRDefault="00543D7D" w:rsidP="00B82F26">
      <w:pPr>
        <w:spacing w:after="120" w:afterAutospacing="0"/>
        <w:ind w:left="0"/>
        <w:rPr>
          <w:rFonts w:ascii="arial bold" w:hAnsi="arial bold" w:cs="Arial"/>
          <w:b/>
          <w:u w:val="single"/>
        </w:rPr>
      </w:pPr>
      <w:r w:rsidRPr="003F39BA">
        <w:rPr>
          <w:rFonts w:ascii="arial bold" w:hAnsi="arial bold" w:cs="Arial"/>
          <w:b/>
          <w:u w:val="single"/>
        </w:rPr>
        <w:t>Project Selecti</w:t>
      </w:r>
      <w:r w:rsidR="00E7465A" w:rsidRPr="003F39BA">
        <w:rPr>
          <w:rFonts w:ascii="arial bold" w:hAnsi="arial bold" w:cs="Arial"/>
          <w:b/>
          <w:u w:val="single"/>
        </w:rPr>
        <w:t>o</w:t>
      </w:r>
      <w:r w:rsidRPr="003F39BA">
        <w:rPr>
          <w:rFonts w:ascii="arial bold" w:hAnsi="arial bold" w:cs="Arial"/>
          <w:b/>
          <w:u w:val="single"/>
        </w:rPr>
        <w:t>n Criteria</w:t>
      </w:r>
      <w:r w:rsidR="00790C0C" w:rsidRPr="003F39BA">
        <w:rPr>
          <w:rFonts w:ascii="arial bold" w:hAnsi="arial bold" w:cs="Arial"/>
          <w:b/>
          <w:u w:val="single"/>
        </w:rPr>
        <w:t xml:space="preserve"> #</w:t>
      </w:r>
      <w:r w:rsidR="00FD6E1F" w:rsidRPr="003F39BA">
        <w:rPr>
          <w:rFonts w:ascii="arial bold" w:hAnsi="arial bold" w:cs="Arial"/>
          <w:b/>
          <w:u w:val="single"/>
        </w:rPr>
        <w:t>8</w:t>
      </w:r>
      <w:r w:rsidR="00C153A2" w:rsidRPr="003F39BA">
        <w:rPr>
          <w:rFonts w:ascii="arial bold" w:hAnsi="arial bold" w:cs="Arial"/>
          <w:b/>
          <w:u w:val="single"/>
        </w:rPr>
        <w:t>(</w:t>
      </w:r>
      <w:r w:rsidR="00790C0C" w:rsidRPr="003F39BA">
        <w:rPr>
          <w:rFonts w:ascii="arial bold" w:hAnsi="arial bold" w:cs="Arial"/>
          <w:b/>
          <w:u w:val="single"/>
        </w:rPr>
        <w:t>B</w:t>
      </w:r>
      <w:r w:rsidR="00C153A2" w:rsidRPr="003F39BA">
        <w:rPr>
          <w:rFonts w:ascii="arial bold" w:hAnsi="arial bold" w:cs="Arial"/>
          <w:b/>
          <w:u w:val="single"/>
        </w:rPr>
        <w:t>)</w:t>
      </w:r>
      <w:r w:rsidRPr="003F39BA">
        <w:rPr>
          <w:rFonts w:ascii="arial bold" w:hAnsi="arial bold" w:cs="Arial"/>
          <w:b/>
          <w:u w:val="single"/>
        </w:rPr>
        <w:t>:</w:t>
      </w:r>
      <w:r w:rsidR="007A5DAB" w:rsidRPr="003F39BA">
        <w:rPr>
          <w:rFonts w:ascii="arial bold" w:hAnsi="arial bold" w:cs="Arial"/>
          <w:b/>
          <w:u w:val="single"/>
        </w:rPr>
        <w:t xml:space="preserve"> Additional </w:t>
      </w:r>
      <w:r w:rsidR="0015590E" w:rsidRPr="003F39BA">
        <w:rPr>
          <w:rFonts w:ascii="arial bold" w:hAnsi="arial bold" w:cs="Arial"/>
          <w:b/>
          <w:u w:val="single"/>
        </w:rPr>
        <w:t>S</w:t>
      </w:r>
      <w:r w:rsidR="00CF662B" w:rsidRPr="003F39BA">
        <w:rPr>
          <w:rFonts w:ascii="arial bold" w:hAnsi="arial bold" w:cs="Arial"/>
          <w:b/>
          <w:u w:val="single"/>
        </w:rPr>
        <w:t xml:space="preserve">ustainable </w:t>
      </w:r>
      <w:r w:rsidR="0015590E" w:rsidRPr="003F39BA">
        <w:rPr>
          <w:rFonts w:ascii="arial bold" w:hAnsi="arial bold" w:cs="Arial"/>
          <w:b/>
          <w:u w:val="single"/>
        </w:rPr>
        <w:t>T</w:t>
      </w:r>
      <w:r w:rsidR="00CF662B" w:rsidRPr="003F39BA">
        <w:rPr>
          <w:rFonts w:ascii="arial bold" w:hAnsi="arial bold" w:cs="Arial"/>
          <w:b/>
          <w:u w:val="single"/>
        </w:rPr>
        <w:t>echniques</w:t>
      </w:r>
      <w:r w:rsidR="00E00D2C">
        <w:rPr>
          <w:rFonts w:ascii="arial bold" w:hAnsi="arial bold" w:cs="Arial"/>
          <w:b/>
          <w:u w:val="single"/>
        </w:rPr>
        <w:t>, page XX</w:t>
      </w:r>
    </w:p>
    <w:p w14:paraId="2931B5F0" w14:textId="1321294F" w:rsidR="00C021DB" w:rsidRPr="002E10D7" w:rsidRDefault="00790C0C" w:rsidP="00B82F26">
      <w:pPr>
        <w:spacing w:before="120" w:beforeAutospacing="0"/>
        <w:ind w:left="0"/>
        <w:rPr>
          <w:rFonts w:ascii="Arial" w:hAnsi="Arial" w:cs="Arial"/>
        </w:rPr>
      </w:pPr>
      <w:r w:rsidRPr="002E10D7">
        <w:rPr>
          <w:rFonts w:ascii="Arial" w:hAnsi="Arial" w:cs="Arial"/>
        </w:rPr>
        <w:t xml:space="preserve">In addition to the </w:t>
      </w:r>
      <w:r w:rsidR="007B0AA4">
        <w:rPr>
          <w:rFonts w:ascii="Arial" w:hAnsi="Arial" w:cs="Arial"/>
        </w:rPr>
        <w:t xml:space="preserve">five </w:t>
      </w:r>
      <w:r w:rsidRPr="002E10D7">
        <w:rPr>
          <w:rFonts w:ascii="Arial" w:hAnsi="Arial" w:cs="Arial"/>
        </w:rPr>
        <w:t xml:space="preserve">sustainable techniques listed in Criteria </w:t>
      </w:r>
      <w:r w:rsidR="00FD6E1F">
        <w:rPr>
          <w:rFonts w:ascii="Arial" w:hAnsi="Arial" w:cs="Arial"/>
        </w:rPr>
        <w:t>8</w:t>
      </w:r>
      <w:r w:rsidR="00C153A2">
        <w:rPr>
          <w:rFonts w:ascii="Arial" w:hAnsi="Arial" w:cs="Arial"/>
        </w:rPr>
        <w:t>(</w:t>
      </w:r>
      <w:r w:rsidRPr="002E10D7">
        <w:rPr>
          <w:rFonts w:ascii="Arial" w:hAnsi="Arial" w:cs="Arial"/>
        </w:rPr>
        <w:t>A</w:t>
      </w:r>
      <w:r w:rsidR="00C153A2">
        <w:rPr>
          <w:rFonts w:ascii="Arial" w:hAnsi="Arial" w:cs="Arial"/>
        </w:rPr>
        <w:t>)</w:t>
      </w:r>
      <w:r w:rsidRPr="002E10D7">
        <w:rPr>
          <w:rFonts w:ascii="Arial" w:hAnsi="Arial" w:cs="Arial"/>
        </w:rPr>
        <w:t>,</w:t>
      </w:r>
      <w:r w:rsidR="00330CC3" w:rsidRPr="002E10D7">
        <w:rPr>
          <w:rFonts w:ascii="Arial" w:hAnsi="Arial" w:cs="Arial"/>
        </w:rPr>
        <w:t xml:space="preserve"> </w:t>
      </w:r>
      <w:r w:rsidR="00B1476B" w:rsidRPr="002E10D7">
        <w:rPr>
          <w:rFonts w:ascii="Arial" w:hAnsi="Arial" w:cs="Arial"/>
        </w:rPr>
        <w:t>the</w:t>
      </w:r>
      <w:r w:rsidRPr="002E10D7">
        <w:rPr>
          <w:rFonts w:ascii="Arial" w:hAnsi="Arial" w:cs="Arial"/>
        </w:rPr>
        <w:t xml:space="preserve"> </w:t>
      </w:r>
      <w:r w:rsidR="00C021DB" w:rsidRPr="002E10D7">
        <w:rPr>
          <w:rFonts w:ascii="Arial" w:hAnsi="Arial" w:cs="Arial"/>
          <w:smallCaps/>
        </w:rPr>
        <w:t>project</w:t>
      </w:r>
      <w:r w:rsidRPr="002E10D7">
        <w:rPr>
          <w:rFonts w:ascii="Arial" w:hAnsi="Arial" w:cs="Arial"/>
        </w:rPr>
        <w:t xml:space="preserve"> </w:t>
      </w:r>
      <w:r w:rsidR="00C57035">
        <w:rPr>
          <w:rFonts w:ascii="Arial" w:hAnsi="Arial" w:cs="Arial"/>
          <w:u w:val="single"/>
        </w:rPr>
        <w:t>should</w:t>
      </w:r>
      <w:r w:rsidRPr="002E10D7">
        <w:rPr>
          <w:rFonts w:ascii="Arial" w:hAnsi="Arial" w:cs="Arial"/>
          <w:u w:val="single"/>
        </w:rPr>
        <w:t xml:space="preserve"> include three more techniques</w:t>
      </w:r>
      <w:r w:rsidRPr="002E10D7">
        <w:rPr>
          <w:rFonts w:ascii="Arial" w:hAnsi="Arial" w:cs="Arial"/>
        </w:rPr>
        <w:t xml:space="preserve"> for efficient use of energy, water, and other natural resources, to </w:t>
      </w:r>
      <w:r w:rsidR="00B1476B" w:rsidRPr="00F31A77">
        <w:rPr>
          <w:rFonts w:ascii="Arial" w:hAnsi="Arial" w:cs="Arial"/>
        </w:rPr>
        <w:t>earn</w:t>
      </w:r>
      <w:r w:rsidRPr="002E10D7">
        <w:rPr>
          <w:rFonts w:ascii="Arial" w:hAnsi="Arial" w:cs="Arial"/>
        </w:rPr>
        <w:t xml:space="preserve"> </w:t>
      </w:r>
      <w:r w:rsidR="00B7258E" w:rsidRPr="002E10D7">
        <w:rPr>
          <w:rFonts w:ascii="Arial" w:hAnsi="Arial" w:cs="Arial"/>
        </w:rPr>
        <w:t>a maximum of</w:t>
      </w:r>
      <w:r w:rsidRPr="002E10D7">
        <w:rPr>
          <w:rFonts w:ascii="Arial" w:hAnsi="Arial" w:cs="Arial"/>
        </w:rPr>
        <w:t xml:space="preserve"> </w:t>
      </w:r>
      <w:r w:rsidR="00C153A2">
        <w:rPr>
          <w:rFonts w:ascii="Arial" w:hAnsi="Arial" w:cs="Arial"/>
        </w:rPr>
        <w:t>seven</w:t>
      </w:r>
      <w:r w:rsidR="00B563CF">
        <w:rPr>
          <w:rFonts w:ascii="Arial" w:hAnsi="Arial" w:cs="Arial"/>
        </w:rPr>
        <w:t xml:space="preserve"> </w:t>
      </w:r>
      <w:r w:rsidRPr="002E10D7">
        <w:rPr>
          <w:rFonts w:ascii="Arial" w:hAnsi="Arial" w:cs="Arial"/>
        </w:rPr>
        <w:t xml:space="preserve">points. </w:t>
      </w:r>
    </w:p>
    <w:p w14:paraId="167EA681" w14:textId="3EACD2AF" w:rsidR="002055E0" w:rsidRPr="002E10D7" w:rsidRDefault="00A92832" w:rsidP="00B82F26">
      <w:pPr>
        <w:spacing w:after="120" w:afterAutospacing="0"/>
        <w:ind w:left="0"/>
        <w:rPr>
          <w:rFonts w:ascii="Arial" w:hAnsi="Arial" w:cs="Arial"/>
        </w:rPr>
      </w:pPr>
      <w:r w:rsidRPr="002E10D7">
        <w:rPr>
          <w:rFonts w:ascii="Arial" w:hAnsi="Arial" w:cs="Arial"/>
        </w:rPr>
        <w:t>O</w:t>
      </w:r>
      <w:r w:rsidR="00790C0C" w:rsidRPr="002E10D7">
        <w:rPr>
          <w:rFonts w:ascii="Arial" w:hAnsi="Arial" w:cs="Arial"/>
        </w:rPr>
        <w:t>ther</w:t>
      </w:r>
      <w:r w:rsidR="00595BE8" w:rsidRPr="002E10D7">
        <w:rPr>
          <w:rFonts w:ascii="Arial" w:hAnsi="Arial" w:cs="Arial"/>
        </w:rPr>
        <w:t xml:space="preserve"> </w:t>
      </w:r>
      <w:r w:rsidR="00790C0C" w:rsidRPr="002E10D7">
        <w:rPr>
          <w:rFonts w:ascii="Arial" w:hAnsi="Arial" w:cs="Arial"/>
        </w:rPr>
        <w:t xml:space="preserve">techniques include but are not limited to: </w:t>
      </w:r>
    </w:p>
    <w:p w14:paraId="2A8ADB38" w14:textId="53CEF896" w:rsidR="002055E0" w:rsidRPr="002E10D7" w:rsidRDefault="00790C0C" w:rsidP="00B82F26">
      <w:pPr>
        <w:pStyle w:val="ListParagraph"/>
        <w:numPr>
          <w:ilvl w:val="0"/>
          <w:numId w:val="76"/>
        </w:numPr>
        <w:spacing w:before="60" w:after="60" w:afterAutospacing="0"/>
        <w:contextualSpacing w:val="0"/>
        <w:rPr>
          <w:rFonts w:ascii="Arial" w:eastAsiaTheme="majorEastAsia" w:hAnsi="Arial" w:cs="Arial"/>
          <w:b/>
          <w:smallCaps/>
          <w:sz w:val="28"/>
          <w:szCs w:val="28"/>
        </w:rPr>
      </w:pPr>
      <w:r w:rsidRPr="002E10D7">
        <w:rPr>
          <w:rFonts w:ascii="Arial" w:hAnsi="Arial" w:cs="Arial"/>
        </w:rPr>
        <w:t xml:space="preserve">Create iconic place-making with native vegetation landscapes and locally crafted </w:t>
      </w:r>
      <w:r w:rsidR="006A42B7" w:rsidRPr="002E10D7">
        <w:rPr>
          <w:rFonts w:ascii="Arial" w:hAnsi="Arial" w:cs="Arial"/>
          <w:smallCaps/>
        </w:rPr>
        <w:t>recreation features</w:t>
      </w:r>
      <w:r w:rsidRPr="002E10D7">
        <w:rPr>
          <w:rFonts w:ascii="Arial" w:hAnsi="Arial" w:cs="Arial"/>
        </w:rPr>
        <w:t xml:space="preserve">. </w:t>
      </w:r>
    </w:p>
    <w:p w14:paraId="6381719F" w14:textId="0E3A5725" w:rsidR="002055E0" w:rsidRPr="002E10D7" w:rsidRDefault="00790C0C" w:rsidP="00B82F26">
      <w:pPr>
        <w:pStyle w:val="ListParagraph"/>
        <w:numPr>
          <w:ilvl w:val="0"/>
          <w:numId w:val="76"/>
        </w:numPr>
        <w:spacing w:before="60" w:after="60" w:afterAutospacing="0"/>
        <w:contextualSpacing w:val="0"/>
        <w:rPr>
          <w:rFonts w:ascii="Arial" w:eastAsiaTheme="majorEastAsia" w:hAnsi="Arial" w:cs="Arial"/>
          <w:b/>
          <w:smallCaps/>
          <w:sz w:val="28"/>
          <w:szCs w:val="28"/>
        </w:rPr>
      </w:pPr>
      <w:r w:rsidRPr="002E10D7">
        <w:rPr>
          <w:rFonts w:ascii="Arial" w:hAnsi="Arial" w:cs="Arial"/>
        </w:rPr>
        <w:t xml:space="preserve">Create </w:t>
      </w:r>
      <w:r w:rsidR="006A42B7" w:rsidRPr="002E10D7">
        <w:rPr>
          <w:rFonts w:ascii="Arial" w:hAnsi="Arial" w:cs="Arial"/>
          <w:smallCaps/>
        </w:rPr>
        <w:t>recreation features</w:t>
      </w:r>
      <w:r w:rsidR="006A42B7" w:rsidRPr="002E10D7">
        <w:rPr>
          <w:rFonts w:ascii="Arial" w:hAnsi="Arial" w:cs="Arial"/>
        </w:rPr>
        <w:t xml:space="preserve"> </w:t>
      </w:r>
      <w:r w:rsidRPr="002E10D7">
        <w:rPr>
          <w:rFonts w:ascii="Arial" w:hAnsi="Arial" w:cs="Arial"/>
        </w:rPr>
        <w:t xml:space="preserve">using locally sourced materials to reduce environmental impacts from global transportation. </w:t>
      </w:r>
    </w:p>
    <w:p w14:paraId="6D5DE7A3" w14:textId="6C4EE5F2" w:rsidR="002055E0" w:rsidRPr="002E10D7" w:rsidRDefault="00790C0C" w:rsidP="00B82F26">
      <w:pPr>
        <w:pStyle w:val="ListParagraph"/>
        <w:numPr>
          <w:ilvl w:val="0"/>
          <w:numId w:val="76"/>
        </w:numPr>
        <w:spacing w:before="60" w:after="60" w:afterAutospacing="0"/>
        <w:contextualSpacing w:val="0"/>
        <w:rPr>
          <w:rFonts w:ascii="Arial" w:eastAsiaTheme="majorEastAsia" w:hAnsi="Arial" w:cs="Arial"/>
          <w:b/>
          <w:smallCaps/>
          <w:sz w:val="28"/>
          <w:szCs w:val="28"/>
        </w:rPr>
      </w:pPr>
      <w:r w:rsidRPr="002E10D7">
        <w:rPr>
          <w:rFonts w:ascii="Arial" w:hAnsi="Arial" w:cs="Arial"/>
        </w:rPr>
        <w:t xml:space="preserve">Replace blighted property with a </w:t>
      </w:r>
      <w:r w:rsidR="006A42B7" w:rsidRPr="002E10D7">
        <w:rPr>
          <w:rFonts w:ascii="Arial" w:hAnsi="Arial" w:cs="Arial"/>
          <w:smallCaps/>
        </w:rPr>
        <w:t>park</w:t>
      </w:r>
      <w:r w:rsidRPr="002E10D7">
        <w:rPr>
          <w:rFonts w:ascii="Arial" w:hAnsi="Arial" w:cs="Arial"/>
        </w:rPr>
        <w:t xml:space="preserve"> to beautify the community.</w:t>
      </w:r>
    </w:p>
    <w:p w14:paraId="0C324BC9" w14:textId="2BA529AA" w:rsidR="002055E0" w:rsidRPr="002E10D7" w:rsidRDefault="00790C0C" w:rsidP="00B82F26">
      <w:pPr>
        <w:pStyle w:val="ListParagraph"/>
        <w:numPr>
          <w:ilvl w:val="0"/>
          <w:numId w:val="76"/>
        </w:numPr>
        <w:spacing w:before="60" w:after="60" w:afterAutospacing="0"/>
        <w:contextualSpacing w:val="0"/>
        <w:rPr>
          <w:rFonts w:ascii="Arial" w:eastAsiaTheme="majorEastAsia" w:hAnsi="Arial" w:cs="Arial"/>
          <w:b/>
          <w:smallCaps/>
          <w:sz w:val="28"/>
          <w:szCs w:val="28"/>
        </w:rPr>
      </w:pPr>
      <w:r w:rsidRPr="002E10D7">
        <w:rPr>
          <w:rFonts w:ascii="Arial" w:hAnsi="Arial" w:cs="Arial"/>
        </w:rPr>
        <w:t xml:space="preserve">Create a recreational greenbelt or trail within the </w:t>
      </w:r>
      <w:r w:rsidR="006A42B7" w:rsidRPr="002E10D7">
        <w:rPr>
          <w:rFonts w:ascii="Arial" w:hAnsi="Arial" w:cs="Arial"/>
          <w:smallCaps/>
        </w:rPr>
        <w:t>project site</w:t>
      </w:r>
      <w:r w:rsidRPr="002E10D7">
        <w:rPr>
          <w:rFonts w:ascii="Arial" w:hAnsi="Arial" w:cs="Arial"/>
        </w:rPr>
        <w:t xml:space="preserve"> that also serves as off-street commuting and interconnectivity between neighborhoods</w:t>
      </w:r>
      <w:r w:rsidR="00C62FAE" w:rsidRPr="002E10D7">
        <w:rPr>
          <w:rFonts w:ascii="Arial" w:hAnsi="Arial" w:cs="Arial"/>
        </w:rPr>
        <w:t>.</w:t>
      </w:r>
    </w:p>
    <w:p w14:paraId="7CB37DF4" w14:textId="1467A8E2" w:rsidR="002055E0" w:rsidRPr="002E10D7" w:rsidRDefault="00790C0C" w:rsidP="00B82F26">
      <w:pPr>
        <w:pStyle w:val="ListParagraph"/>
        <w:numPr>
          <w:ilvl w:val="0"/>
          <w:numId w:val="76"/>
        </w:numPr>
        <w:spacing w:before="60" w:after="60" w:afterAutospacing="0"/>
        <w:contextualSpacing w:val="0"/>
        <w:rPr>
          <w:rFonts w:ascii="Arial" w:eastAsiaTheme="majorEastAsia" w:hAnsi="Arial" w:cs="Arial"/>
          <w:b/>
          <w:smallCaps/>
          <w:sz w:val="28"/>
          <w:szCs w:val="28"/>
        </w:rPr>
      </w:pPr>
      <w:r w:rsidRPr="002E10D7">
        <w:rPr>
          <w:rFonts w:ascii="Arial" w:hAnsi="Arial" w:cs="Arial"/>
        </w:rPr>
        <w:t>Use of rapidly renewable (harvested within a ten-year cycle) building materials; agrifiber, linoleum, wheatboard, strawboard, bamboo, and wool or cotton insulation.</w:t>
      </w:r>
    </w:p>
    <w:p w14:paraId="0803C254" w14:textId="1C27437B" w:rsidR="002055E0" w:rsidRPr="002E10D7" w:rsidRDefault="00790C0C" w:rsidP="00B82F26">
      <w:pPr>
        <w:pStyle w:val="ListParagraph"/>
        <w:numPr>
          <w:ilvl w:val="0"/>
          <w:numId w:val="76"/>
        </w:numPr>
        <w:spacing w:before="60" w:after="60" w:afterAutospacing="0"/>
        <w:contextualSpacing w:val="0"/>
        <w:rPr>
          <w:rFonts w:ascii="Arial" w:eastAsiaTheme="majorEastAsia" w:hAnsi="Arial" w:cs="Arial"/>
          <w:b/>
          <w:smallCaps/>
          <w:sz w:val="28"/>
          <w:szCs w:val="28"/>
        </w:rPr>
      </w:pPr>
      <w:r w:rsidRPr="002E10D7">
        <w:rPr>
          <w:rFonts w:ascii="Arial" w:hAnsi="Arial" w:cs="Arial"/>
        </w:rPr>
        <w:t>Use of certified wood (</w:t>
      </w:r>
      <w:r w:rsidR="003A109A" w:rsidRPr="002E10D7">
        <w:rPr>
          <w:rFonts w:ascii="Arial" w:hAnsi="Arial" w:cs="Arial"/>
        </w:rPr>
        <w:t xml:space="preserve">i.e., </w:t>
      </w:r>
      <w:r w:rsidRPr="002E10D7">
        <w:rPr>
          <w:rFonts w:ascii="Arial" w:hAnsi="Arial" w:cs="Arial"/>
        </w:rPr>
        <w:t>environmentally responsible forest management certified by the Forest Stewardship Council)</w:t>
      </w:r>
      <w:r w:rsidR="00C62FAE" w:rsidRPr="002E10D7">
        <w:rPr>
          <w:rFonts w:ascii="Arial" w:hAnsi="Arial" w:cs="Arial"/>
        </w:rPr>
        <w:t>.</w:t>
      </w:r>
      <w:r w:rsidRPr="002E10D7">
        <w:rPr>
          <w:rFonts w:ascii="Arial" w:hAnsi="Arial" w:cs="Arial"/>
        </w:rPr>
        <w:t xml:space="preserve"> </w:t>
      </w:r>
    </w:p>
    <w:p w14:paraId="039C567E" w14:textId="7B131001" w:rsidR="002055E0" w:rsidRPr="002E10D7" w:rsidRDefault="00790C0C" w:rsidP="00B82F26">
      <w:pPr>
        <w:pStyle w:val="ListParagraph"/>
        <w:numPr>
          <w:ilvl w:val="0"/>
          <w:numId w:val="76"/>
        </w:numPr>
        <w:spacing w:before="60" w:after="60" w:afterAutospacing="0"/>
        <w:contextualSpacing w:val="0"/>
        <w:rPr>
          <w:rFonts w:ascii="Arial" w:eastAsiaTheme="majorEastAsia" w:hAnsi="Arial" w:cs="Arial"/>
          <w:b/>
          <w:smallCaps/>
          <w:sz w:val="28"/>
          <w:szCs w:val="28"/>
        </w:rPr>
      </w:pPr>
      <w:r w:rsidRPr="002E10D7">
        <w:rPr>
          <w:rFonts w:ascii="Arial" w:hAnsi="Arial" w:cs="Arial"/>
        </w:rPr>
        <w:t>Reduce urban heat island effects</w:t>
      </w:r>
    </w:p>
    <w:p w14:paraId="2D84524E" w14:textId="55629BFA" w:rsidR="001318AB" w:rsidRPr="002E10D7" w:rsidRDefault="001318AB" w:rsidP="00B82F26">
      <w:pPr>
        <w:pStyle w:val="ListParagraph"/>
        <w:numPr>
          <w:ilvl w:val="0"/>
          <w:numId w:val="76"/>
        </w:numPr>
        <w:spacing w:before="60" w:after="60" w:afterAutospacing="0"/>
        <w:contextualSpacing w:val="0"/>
        <w:rPr>
          <w:rFonts w:ascii="Arial" w:eastAsiaTheme="majorEastAsia" w:hAnsi="Arial" w:cs="Arial"/>
          <w:b/>
          <w:smallCaps/>
          <w:sz w:val="28"/>
          <w:szCs w:val="28"/>
        </w:rPr>
      </w:pPr>
      <w:r>
        <w:rPr>
          <w:rFonts w:ascii="Arial" w:hAnsi="Arial" w:cs="Arial"/>
        </w:rPr>
        <w:t xml:space="preserve">Native </w:t>
      </w:r>
      <w:r w:rsidR="006346E0">
        <w:rPr>
          <w:rFonts w:ascii="Arial" w:hAnsi="Arial" w:cs="Arial"/>
        </w:rPr>
        <w:t>under</w:t>
      </w:r>
      <w:r w:rsidR="00FA4493">
        <w:rPr>
          <w:rFonts w:ascii="Arial" w:hAnsi="Arial" w:cs="Arial"/>
        </w:rPr>
        <w:t xml:space="preserve">story </w:t>
      </w:r>
      <w:r w:rsidR="00BD09A2">
        <w:rPr>
          <w:rFonts w:ascii="Arial" w:hAnsi="Arial" w:cs="Arial"/>
        </w:rPr>
        <w:t xml:space="preserve">plants </w:t>
      </w:r>
    </w:p>
    <w:p w14:paraId="109D736B" w14:textId="16187131" w:rsidR="002055E0" w:rsidRPr="002E10D7" w:rsidRDefault="00790C0C" w:rsidP="00B82F26">
      <w:pPr>
        <w:pStyle w:val="ListParagraph"/>
        <w:numPr>
          <w:ilvl w:val="0"/>
          <w:numId w:val="76"/>
        </w:numPr>
        <w:spacing w:before="60" w:after="60" w:afterAutospacing="0"/>
        <w:contextualSpacing w:val="0"/>
        <w:rPr>
          <w:rFonts w:ascii="Arial" w:eastAsiaTheme="majorEastAsia" w:hAnsi="Arial" w:cs="Arial"/>
          <w:b/>
          <w:smallCaps/>
          <w:sz w:val="28"/>
          <w:szCs w:val="28"/>
        </w:rPr>
      </w:pPr>
      <w:r w:rsidRPr="002E10D7">
        <w:rPr>
          <w:rFonts w:ascii="Arial" w:hAnsi="Arial" w:cs="Arial"/>
        </w:rPr>
        <w:t>Preserve special status trees. Preserve and restore native wildlife habitat</w:t>
      </w:r>
      <w:r w:rsidR="00B30E10">
        <w:rPr>
          <w:rFonts w:ascii="Arial" w:hAnsi="Arial" w:cs="Arial"/>
        </w:rPr>
        <w:t xml:space="preserve"> </w:t>
      </w:r>
    </w:p>
    <w:p w14:paraId="6BA036AE" w14:textId="7B17839F" w:rsidR="00411965" w:rsidRPr="002E10D7" w:rsidRDefault="00790C0C" w:rsidP="00B82F26">
      <w:pPr>
        <w:pStyle w:val="ListParagraph"/>
        <w:numPr>
          <w:ilvl w:val="0"/>
          <w:numId w:val="76"/>
        </w:numPr>
        <w:spacing w:before="60" w:after="60" w:afterAutospacing="0"/>
        <w:contextualSpacing w:val="0"/>
        <w:rPr>
          <w:rFonts w:ascii="Arial" w:eastAsiaTheme="majorEastAsia" w:hAnsi="Arial" w:cs="Arial"/>
          <w:b/>
          <w:smallCaps/>
          <w:sz w:val="28"/>
          <w:szCs w:val="28"/>
        </w:rPr>
      </w:pPr>
      <w:r w:rsidRPr="002E10D7">
        <w:rPr>
          <w:rFonts w:ascii="Arial" w:hAnsi="Arial" w:cs="Arial"/>
        </w:rPr>
        <w:t>Protect and restore riparian and wetland buffers</w:t>
      </w:r>
    </w:p>
    <w:p w14:paraId="15486F7A" w14:textId="4B6AD864" w:rsidR="00411965" w:rsidRPr="002E10D7" w:rsidRDefault="00790C0C" w:rsidP="00B82F26">
      <w:pPr>
        <w:pStyle w:val="ListParagraph"/>
        <w:numPr>
          <w:ilvl w:val="0"/>
          <w:numId w:val="76"/>
        </w:numPr>
        <w:spacing w:before="60" w:after="60" w:afterAutospacing="0"/>
        <w:contextualSpacing w:val="0"/>
        <w:rPr>
          <w:rFonts w:ascii="Arial" w:eastAsiaTheme="majorEastAsia" w:hAnsi="Arial" w:cs="Arial"/>
          <w:b/>
          <w:smallCaps/>
          <w:sz w:val="28"/>
          <w:szCs w:val="28"/>
        </w:rPr>
      </w:pPr>
      <w:r w:rsidRPr="002E10D7">
        <w:rPr>
          <w:rFonts w:ascii="Arial" w:hAnsi="Arial" w:cs="Arial"/>
        </w:rPr>
        <w:t>Repair or restore damaged or lost streams, wetlands, and coastal habitat</w:t>
      </w:r>
    </w:p>
    <w:p w14:paraId="457F8A43" w14:textId="77777777" w:rsidR="00C60689" w:rsidRPr="002E10D7" w:rsidRDefault="00790C0C" w:rsidP="00B82F26">
      <w:pPr>
        <w:pStyle w:val="ListParagraph"/>
        <w:numPr>
          <w:ilvl w:val="0"/>
          <w:numId w:val="76"/>
        </w:numPr>
        <w:spacing w:before="60" w:after="60" w:afterAutospacing="0"/>
        <w:contextualSpacing w:val="0"/>
        <w:rPr>
          <w:rFonts w:ascii="Arial" w:eastAsiaTheme="majorEastAsia" w:hAnsi="Arial" w:cs="Arial"/>
          <w:b/>
          <w:smallCaps/>
          <w:sz w:val="28"/>
          <w:szCs w:val="28"/>
        </w:rPr>
      </w:pPr>
      <w:r w:rsidRPr="002E10D7">
        <w:rPr>
          <w:rFonts w:ascii="Arial" w:hAnsi="Arial" w:cs="Arial"/>
        </w:rPr>
        <w:t>For buildings, any of the following qualifies</w:t>
      </w:r>
      <w:r w:rsidR="00C60689" w:rsidRPr="002E10D7">
        <w:rPr>
          <w:rFonts w:ascii="Arial" w:hAnsi="Arial" w:cs="Arial"/>
        </w:rPr>
        <w:t>:</w:t>
      </w:r>
    </w:p>
    <w:p w14:paraId="7071A78F" w14:textId="06755CE0" w:rsidR="00C60689" w:rsidRPr="002E10D7" w:rsidRDefault="00790C0C" w:rsidP="00B82F26">
      <w:pPr>
        <w:pStyle w:val="ListParagraph"/>
        <w:numPr>
          <w:ilvl w:val="1"/>
          <w:numId w:val="76"/>
        </w:numPr>
        <w:spacing w:before="60" w:after="60" w:afterAutospacing="0"/>
        <w:ind w:left="1440"/>
        <w:contextualSpacing w:val="0"/>
        <w:rPr>
          <w:rFonts w:ascii="Arial" w:eastAsiaTheme="majorEastAsia" w:hAnsi="Arial" w:cs="Arial"/>
          <w:b/>
          <w:smallCaps/>
          <w:sz w:val="28"/>
          <w:szCs w:val="28"/>
        </w:rPr>
      </w:pPr>
      <w:r w:rsidRPr="002E10D7">
        <w:rPr>
          <w:rFonts w:ascii="Arial" w:hAnsi="Arial" w:cs="Arial"/>
        </w:rPr>
        <w:t xml:space="preserve">Energy efficient outdoor lighting, solar tubes, and skylights for indoor lighting. </w:t>
      </w:r>
    </w:p>
    <w:p w14:paraId="590051EC" w14:textId="7DC75C88" w:rsidR="00C60689" w:rsidRPr="002E10D7" w:rsidRDefault="006A42B7" w:rsidP="00B82F26">
      <w:pPr>
        <w:pStyle w:val="ListParagraph"/>
        <w:numPr>
          <w:ilvl w:val="1"/>
          <w:numId w:val="76"/>
        </w:numPr>
        <w:spacing w:before="60" w:after="60" w:afterAutospacing="0"/>
        <w:ind w:left="1440"/>
        <w:contextualSpacing w:val="0"/>
        <w:rPr>
          <w:rFonts w:ascii="Arial" w:eastAsiaTheme="majorEastAsia" w:hAnsi="Arial" w:cs="Arial"/>
          <w:b/>
          <w:smallCaps/>
          <w:sz w:val="28"/>
          <w:szCs w:val="28"/>
        </w:rPr>
      </w:pPr>
      <w:r w:rsidRPr="002E10D7">
        <w:rPr>
          <w:rFonts w:ascii="Arial" w:hAnsi="Arial" w:cs="Arial"/>
          <w:smallCaps/>
        </w:rPr>
        <w:t xml:space="preserve">design </w:t>
      </w:r>
      <w:r w:rsidR="00790C0C" w:rsidRPr="002E10D7">
        <w:rPr>
          <w:rFonts w:ascii="Arial" w:hAnsi="Arial" w:cs="Arial"/>
        </w:rPr>
        <w:t>and locate buildings considering sun orientation for heating, cooling and lighting needs</w:t>
      </w:r>
      <w:r w:rsidR="00157134" w:rsidRPr="002E10D7">
        <w:rPr>
          <w:rFonts w:ascii="Arial" w:hAnsi="Arial" w:cs="Arial"/>
        </w:rPr>
        <w:t>.</w:t>
      </w:r>
    </w:p>
    <w:p w14:paraId="32477145" w14:textId="468677F9" w:rsidR="00C60689" w:rsidRPr="002E10D7" w:rsidRDefault="00790C0C" w:rsidP="00B82F26">
      <w:pPr>
        <w:pStyle w:val="ListParagraph"/>
        <w:numPr>
          <w:ilvl w:val="1"/>
          <w:numId w:val="76"/>
        </w:numPr>
        <w:spacing w:before="60" w:after="60" w:afterAutospacing="0"/>
        <w:ind w:left="1440"/>
        <w:contextualSpacing w:val="0"/>
        <w:rPr>
          <w:rFonts w:ascii="Arial" w:eastAsiaTheme="majorEastAsia" w:hAnsi="Arial" w:cs="Arial"/>
          <w:b/>
          <w:smallCaps/>
          <w:sz w:val="28"/>
          <w:szCs w:val="28"/>
        </w:rPr>
      </w:pPr>
      <w:r w:rsidRPr="002E10D7">
        <w:rPr>
          <w:rFonts w:ascii="Arial" w:hAnsi="Arial" w:cs="Arial"/>
        </w:rPr>
        <w:t xml:space="preserve">Minimize building heating and cooling requirements with vegetation on roof-tops or use of shade trees. </w:t>
      </w:r>
    </w:p>
    <w:p w14:paraId="6AA585EF" w14:textId="142FF744" w:rsidR="00C60689" w:rsidRPr="002E10D7" w:rsidRDefault="00790C0C" w:rsidP="00B82F26">
      <w:pPr>
        <w:pStyle w:val="ListParagraph"/>
        <w:numPr>
          <w:ilvl w:val="1"/>
          <w:numId w:val="76"/>
        </w:numPr>
        <w:spacing w:before="60" w:after="60" w:afterAutospacing="0"/>
        <w:ind w:left="1440"/>
        <w:contextualSpacing w:val="0"/>
        <w:rPr>
          <w:rFonts w:ascii="Arial" w:eastAsiaTheme="majorEastAsia" w:hAnsi="Arial" w:cs="Arial"/>
          <w:b/>
          <w:smallCaps/>
          <w:sz w:val="28"/>
          <w:szCs w:val="28"/>
        </w:rPr>
      </w:pPr>
      <w:r w:rsidRPr="002E10D7">
        <w:rPr>
          <w:rFonts w:ascii="Arial" w:hAnsi="Arial" w:cs="Arial"/>
        </w:rPr>
        <w:t>Comprehensive building insulation.</w:t>
      </w:r>
    </w:p>
    <w:p w14:paraId="52556D87" w14:textId="70DB27F3" w:rsidR="00C60689" w:rsidRPr="002E10D7" w:rsidRDefault="00790C0C" w:rsidP="00B82F26">
      <w:pPr>
        <w:pStyle w:val="ListParagraph"/>
        <w:numPr>
          <w:ilvl w:val="1"/>
          <w:numId w:val="76"/>
        </w:numPr>
        <w:spacing w:before="60" w:after="60" w:afterAutospacing="0"/>
        <w:ind w:left="1440"/>
        <w:contextualSpacing w:val="0"/>
        <w:rPr>
          <w:rFonts w:ascii="Arial" w:eastAsiaTheme="majorEastAsia" w:hAnsi="Arial" w:cs="Arial"/>
          <w:b/>
          <w:smallCaps/>
          <w:sz w:val="28"/>
          <w:szCs w:val="28"/>
        </w:rPr>
      </w:pPr>
      <w:r w:rsidRPr="002E10D7">
        <w:rPr>
          <w:rFonts w:ascii="Arial" w:hAnsi="Arial" w:cs="Arial"/>
        </w:rPr>
        <w:lastRenderedPageBreak/>
        <w:t>Cooling/heating system efficiency</w:t>
      </w:r>
      <w:r w:rsidR="00157134" w:rsidRPr="002E10D7">
        <w:rPr>
          <w:rFonts w:ascii="Arial" w:hAnsi="Arial" w:cs="Arial"/>
        </w:rPr>
        <w:t>.</w:t>
      </w:r>
    </w:p>
    <w:p w14:paraId="090274EC" w14:textId="0F20FB2A" w:rsidR="00241B2C" w:rsidRPr="008C7937" w:rsidRDefault="00790C0C" w:rsidP="00B82F26">
      <w:pPr>
        <w:pStyle w:val="ListParagraph"/>
        <w:numPr>
          <w:ilvl w:val="1"/>
          <w:numId w:val="76"/>
        </w:numPr>
        <w:spacing w:before="60" w:after="60" w:afterAutospacing="0"/>
        <w:ind w:left="1440"/>
        <w:contextualSpacing w:val="0"/>
        <w:rPr>
          <w:rFonts w:ascii="Arial" w:eastAsiaTheme="majorEastAsia" w:hAnsi="Arial" w:cs="Arial"/>
          <w:b/>
          <w:smallCaps/>
          <w:sz w:val="28"/>
          <w:szCs w:val="28"/>
        </w:rPr>
      </w:pPr>
      <w:r w:rsidRPr="002E10D7">
        <w:rPr>
          <w:rFonts w:ascii="Arial" w:hAnsi="Arial" w:cs="Arial"/>
        </w:rPr>
        <w:t>Low flow water fixtures.</w:t>
      </w:r>
    </w:p>
    <w:p w14:paraId="6D84B4FE" w14:textId="25245C42" w:rsidR="00C90C93" w:rsidRPr="002E10D7" w:rsidRDefault="00C90C93" w:rsidP="00B82F26">
      <w:pPr>
        <w:spacing w:after="120" w:afterAutospacing="0"/>
        <w:ind w:left="0"/>
        <w:rPr>
          <w:rFonts w:ascii="Arial" w:hAnsi="Arial" w:cs="Arial"/>
          <w:spacing w:val="12"/>
        </w:rPr>
      </w:pPr>
      <w:r w:rsidRPr="002E10D7">
        <w:rPr>
          <w:rFonts w:ascii="Arial" w:hAnsi="Arial" w:cs="Arial"/>
          <w:u w:val="single"/>
        </w:rPr>
        <w:t xml:space="preserve">If the </w:t>
      </w:r>
      <w:r w:rsidRPr="002E10D7">
        <w:rPr>
          <w:rFonts w:ascii="Arial" w:hAnsi="Arial" w:cs="Arial"/>
          <w:spacing w:val="11"/>
          <w:sz w:val="19"/>
          <w:u w:val="single"/>
        </w:rPr>
        <w:t xml:space="preserve">PROJECT </w:t>
      </w:r>
      <w:r w:rsidRPr="002E10D7">
        <w:rPr>
          <w:rFonts w:ascii="Arial" w:hAnsi="Arial" w:cs="Arial"/>
          <w:u w:val="single"/>
        </w:rPr>
        <w:t>involves tree planting</w:t>
      </w:r>
      <w:r w:rsidRPr="002E10D7">
        <w:rPr>
          <w:rFonts w:ascii="Arial" w:hAnsi="Arial" w:cs="Arial"/>
        </w:rPr>
        <w:t xml:space="preserve">, provide </w:t>
      </w:r>
      <w:r w:rsidR="00BD398A">
        <w:rPr>
          <w:rFonts w:ascii="Arial" w:hAnsi="Arial" w:cs="Arial"/>
        </w:rPr>
        <w:t>the information shown in the bullets below</w:t>
      </w:r>
      <w:r w:rsidR="00102417">
        <w:rPr>
          <w:rFonts w:ascii="Arial" w:hAnsi="Arial" w:cs="Arial"/>
        </w:rPr>
        <w:t xml:space="preserve"> </w:t>
      </w:r>
      <w:r w:rsidRPr="002E10D7">
        <w:rPr>
          <w:rFonts w:ascii="Arial" w:hAnsi="Arial" w:cs="Arial"/>
        </w:rPr>
        <w:t>regarding</w:t>
      </w:r>
      <w:r w:rsidRPr="002E10D7">
        <w:rPr>
          <w:rFonts w:ascii="Arial" w:hAnsi="Arial" w:cs="Arial"/>
          <w:spacing w:val="-4"/>
        </w:rPr>
        <w:t xml:space="preserve"> </w:t>
      </w:r>
      <w:r w:rsidRPr="002E10D7">
        <w:rPr>
          <w:rFonts w:ascii="Arial" w:hAnsi="Arial" w:cs="Arial"/>
        </w:rPr>
        <w:t>tree</w:t>
      </w:r>
      <w:r w:rsidRPr="002E10D7">
        <w:rPr>
          <w:rFonts w:ascii="Arial" w:hAnsi="Arial" w:cs="Arial"/>
          <w:spacing w:val="-4"/>
        </w:rPr>
        <w:t xml:space="preserve"> </w:t>
      </w:r>
      <w:r w:rsidRPr="002E10D7">
        <w:rPr>
          <w:rFonts w:ascii="Arial" w:hAnsi="Arial" w:cs="Arial"/>
        </w:rPr>
        <w:t>planting</w:t>
      </w:r>
      <w:r w:rsidR="00BD398A">
        <w:rPr>
          <w:rFonts w:ascii="Arial" w:hAnsi="Arial" w:cs="Arial"/>
        </w:rPr>
        <w:t xml:space="preserve"> that are</w:t>
      </w:r>
      <w:r w:rsidRPr="002E10D7">
        <w:rPr>
          <w:rFonts w:ascii="Arial" w:hAnsi="Arial" w:cs="Arial"/>
          <w:spacing w:val="-4"/>
        </w:rPr>
        <w:t xml:space="preserve"> </w:t>
      </w:r>
      <w:r w:rsidRPr="002E10D7">
        <w:rPr>
          <w:rFonts w:ascii="Arial" w:hAnsi="Arial" w:cs="Arial"/>
        </w:rPr>
        <w:t>known</w:t>
      </w:r>
      <w:r w:rsidRPr="002E10D7">
        <w:rPr>
          <w:rFonts w:ascii="Arial" w:hAnsi="Arial" w:cs="Arial"/>
          <w:spacing w:val="-2"/>
        </w:rPr>
        <w:t xml:space="preserve"> </w:t>
      </w:r>
      <w:r w:rsidRPr="002E10D7">
        <w:rPr>
          <w:rFonts w:ascii="Arial" w:hAnsi="Arial" w:cs="Arial"/>
        </w:rPr>
        <w:t>at</w:t>
      </w:r>
      <w:r w:rsidRPr="002E10D7">
        <w:rPr>
          <w:rFonts w:ascii="Arial" w:hAnsi="Arial" w:cs="Arial"/>
          <w:spacing w:val="-4"/>
        </w:rPr>
        <w:t xml:space="preserve"> </w:t>
      </w:r>
      <w:r w:rsidRPr="002E10D7">
        <w:rPr>
          <w:rFonts w:ascii="Arial" w:hAnsi="Arial" w:cs="Arial"/>
        </w:rPr>
        <w:t>the</w:t>
      </w:r>
      <w:r w:rsidRPr="002E10D7">
        <w:rPr>
          <w:rFonts w:ascii="Arial" w:hAnsi="Arial" w:cs="Arial"/>
          <w:spacing w:val="-4"/>
        </w:rPr>
        <w:t xml:space="preserve"> </w:t>
      </w:r>
      <w:r w:rsidRPr="002E10D7">
        <w:rPr>
          <w:rFonts w:ascii="Arial" w:hAnsi="Arial" w:cs="Arial"/>
        </w:rPr>
        <w:t>time</w:t>
      </w:r>
      <w:r w:rsidRPr="002E10D7">
        <w:rPr>
          <w:rFonts w:ascii="Arial" w:hAnsi="Arial" w:cs="Arial"/>
          <w:spacing w:val="-4"/>
        </w:rPr>
        <w:t xml:space="preserve"> </w:t>
      </w:r>
      <w:r w:rsidRPr="002E10D7">
        <w:rPr>
          <w:rFonts w:ascii="Arial" w:hAnsi="Arial" w:cs="Arial"/>
        </w:rPr>
        <w:t xml:space="preserve">of </w:t>
      </w:r>
      <w:r w:rsidRPr="002E10D7">
        <w:rPr>
          <w:rFonts w:ascii="Arial" w:hAnsi="Arial" w:cs="Arial"/>
          <w:spacing w:val="12"/>
          <w:sz w:val="19"/>
        </w:rPr>
        <w:t>APPLICATION</w:t>
      </w:r>
      <w:r w:rsidRPr="002E10D7">
        <w:rPr>
          <w:rFonts w:ascii="Arial" w:hAnsi="Arial" w:cs="Arial"/>
          <w:spacing w:val="12"/>
        </w:rPr>
        <w:t>.</w:t>
      </w:r>
      <w:r w:rsidR="00457694">
        <w:rPr>
          <w:rFonts w:ascii="Arial" w:hAnsi="Arial" w:cs="Arial"/>
          <w:spacing w:val="12"/>
          <w:sz w:val="19"/>
        </w:rPr>
        <w:t xml:space="preserve"> </w:t>
      </w:r>
      <w:r w:rsidRPr="002E10D7">
        <w:rPr>
          <w:rFonts w:ascii="Arial" w:hAnsi="Arial" w:cs="Arial"/>
          <w:spacing w:val="12"/>
          <w:sz w:val="19"/>
        </w:rPr>
        <w:t xml:space="preserve">GRANTEES </w:t>
      </w:r>
      <w:r w:rsidRPr="002E10D7">
        <w:rPr>
          <w:rFonts w:ascii="Arial" w:hAnsi="Arial" w:cs="Arial"/>
        </w:rPr>
        <w:t xml:space="preserve">may be required to report the following information about the </w:t>
      </w:r>
      <w:r w:rsidRPr="002E10D7">
        <w:rPr>
          <w:rFonts w:ascii="Arial" w:hAnsi="Arial" w:cs="Arial"/>
          <w:spacing w:val="12"/>
          <w:sz w:val="19"/>
        </w:rPr>
        <w:t>PROJECTS</w:t>
      </w:r>
      <w:r w:rsidRPr="002E10D7">
        <w:rPr>
          <w:rFonts w:ascii="Arial" w:hAnsi="Arial" w:cs="Arial"/>
          <w:spacing w:val="12"/>
        </w:rPr>
        <w:t>:</w:t>
      </w:r>
    </w:p>
    <w:p w14:paraId="0FB26519" w14:textId="0487314C" w:rsidR="00BD398A" w:rsidRDefault="00BD398A" w:rsidP="00B82F26">
      <w:pPr>
        <w:pStyle w:val="ListParagraph"/>
        <w:widowControl w:val="0"/>
        <w:numPr>
          <w:ilvl w:val="0"/>
          <w:numId w:val="82"/>
        </w:numPr>
        <w:tabs>
          <w:tab w:val="left" w:pos="2161"/>
        </w:tabs>
        <w:autoSpaceDE w:val="0"/>
        <w:autoSpaceDN w:val="0"/>
        <w:spacing w:before="0" w:after="0" w:afterAutospacing="0"/>
        <w:rPr>
          <w:rFonts w:ascii="Arial" w:hAnsi="Arial" w:cs="Arial"/>
        </w:rPr>
      </w:pPr>
      <w:r>
        <w:rPr>
          <w:rFonts w:ascii="Arial" w:hAnsi="Arial" w:cs="Arial"/>
        </w:rPr>
        <w:t>Estimated number of trees</w:t>
      </w:r>
    </w:p>
    <w:p w14:paraId="7F9696AB" w14:textId="2B73ACA1" w:rsidR="0051219A" w:rsidRPr="002E10D7" w:rsidRDefault="00CA388C" w:rsidP="00B82F26">
      <w:pPr>
        <w:pStyle w:val="ListParagraph"/>
        <w:widowControl w:val="0"/>
        <w:numPr>
          <w:ilvl w:val="0"/>
          <w:numId w:val="82"/>
        </w:numPr>
        <w:tabs>
          <w:tab w:val="left" w:pos="2161"/>
        </w:tabs>
        <w:autoSpaceDE w:val="0"/>
        <w:autoSpaceDN w:val="0"/>
        <w:spacing w:before="0" w:after="0" w:afterAutospacing="0"/>
        <w:rPr>
          <w:rFonts w:ascii="Arial" w:hAnsi="Arial" w:cs="Arial"/>
        </w:rPr>
      </w:pPr>
      <w:r w:rsidRPr="002E10D7">
        <w:rPr>
          <w:rFonts w:ascii="Arial" w:hAnsi="Arial" w:cs="Arial"/>
        </w:rPr>
        <w:t>Tree</w:t>
      </w:r>
      <w:r w:rsidRPr="002E10D7">
        <w:rPr>
          <w:rFonts w:ascii="Arial" w:hAnsi="Arial" w:cs="Arial"/>
          <w:spacing w:val="-1"/>
        </w:rPr>
        <w:t xml:space="preserve"> </w:t>
      </w:r>
      <w:r w:rsidRPr="002E10D7">
        <w:rPr>
          <w:rFonts w:ascii="Arial" w:hAnsi="Arial" w:cs="Arial"/>
          <w:spacing w:val="-2"/>
        </w:rPr>
        <w:t>species</w:t>
      </w:r>
    </w:p>
    <w:p w14:paraId="34219164" w14:textId="3F42C544" w:rsidR="006E36B0" w:rsidRPr="002E10D7" w:rsidRDefault="00CA388C" w:rsidP="00B82F26">
      <w:pPr>
        <w:pStyle w:val="ListParagraph"/>
        <w:widowControl w:val="0"/>
        <w:numPr>
          <w:ilvl w:val="0"/>
          <w:numId w:val="82"/>
        </w:numPr>
        <w:tabs>
          <w:tab w:val="left" w:pos="2161"/>
        </w:tabs>
        <w:autoSpaceDE w:val="0"/>
        <w:autoSpaceDN w:val="0"/>
        <w:spacing w:before="0" w:after="0" w:afterAutospacing="0"/>
        <w:rPr>
          <w:rFonts w:ascii="Arial" w:hAnsi="Arial" w:cs="Arial"/>
        </w:rPr>
      </w:pPr>
      <w:r w:rsidRPr="002E10D7">
        <w:rPr>
          <w:rFonts w:ascii="Arial" w:hAnsi="Arial" w:cs="Arial"/>
        </w:rPr>
        <w:t>Size</w:t>
      </w:r>
      <w:r w:rsidRPr="002E10D7">
        <w:rPr>
          <w:rFonts w:ascii="Arial" w:hAnsi="Arial" w:cs="Arial"/>
          <w:spacing w:val="-1"/>
        </w:rPr>
        <w:t xml:space="preserve"> </w:t>
      </w:r>
      <w:r w:rsidRPr="002E10D7">
        <w:rPr>
          <w:rFonts w:ascii="Arial" w:hAnsi="Arial" w:cs="Arial"/>
        </w:rPr>
        <w:t>of</w:t>
      </w:r>
      <w:r w:rsidRPr="002E10D7">
        <w:rPr>
          <w:rFonts w:ascii="Arial" w:hAnsi="Arial" w:cs="Arial"/>
          <w:spacing w:val="-1"/>
        </w:rPr>
        <w:t xml:space="preserve"> </w:t>
      </w:r>
      <w:r w:rsidRPr="002E10D7">
        <w:rPr>
          <w:rFonts w:ascii="Arial" w:hAnsi="Arial" w:cs="Arial"/>
        </w:rPr>
        <w:t>trees</w:t>
      </w:r>
      <w:r w:rsidRPr="002E10D7">
        <w:rPr>
          <w:rFonts w:ascii="Arial" w:hAnsi="Arial" w:cs="Arial"/>
          <w:spacing w:val="-3"/>
        </w:rPr>
        <w:t xml:space="preserve"> </w:t>
      </w:r>
      <w:r w:rsidRPr="002E10D7">
        <w:rPr>
          <w:rFonts w:ascii="Arial" w:hAnsi="Arial" w:cs="Arial"/>
        </w:rPr>
        <w:t>at</w:t>
      </w:r>
      <w:r w:rsidRPr="002E10D7">
        <w:rPr>
          <w:rFonts w:ascii="Arial" w:hAnsi="Arial" w:cs="Arial"/>
          <w:spacing w:val="-2"/>
        </w:rPr>
        <w:t xml:space="preserve"> planting</w:t>
      </w:r>
    </w:p>
    <w:p w14:paraId="19EBE37F" w14:textId="77777777" w:rsidR="006E36B0" w:rsidRPr="002E10D7" w:rsidRDefault="00CA388C" w:rsidP="00B82F26">
      <w:pPr>
        <w:pStyle w:val="ListParagraph"/>
        <w:widowControl w:val="0"/>
        <w:numPr>
          <w:ilvl w:val="0"/>
          <w:numId w:val="75"/>
        </w:numPr>
        <w:tabs>
          <w:tab w:val="left" w:pos="2161"/>
        </w:tabs>
        <w:autoSpaceDE w:val="0"/>
        <w:autoSpaceDN w:val="0"/>
        <w:spacing w:after="120" w:afterAutospacing="0"/>
        <w:rPr>
          <w:rFonts w:ascii="Arial" w:hAnsi="Arial" w:cs="Arial"/>
        </w:rPr>
      </w:pPr>
      <w:r w:rsidRPr="002E10D7">
        <w:rPr>
          <w:rFonts w:ascii="Arial" w:hAnsi="Arial" w:cs="Arial"/>
        </w:rPr>
        <w:t>Information</w:t>
      </w:r>
      <w:r w:rsidRPr="002E10D7">
        <w:rPr>
          <w:rFonts w:ascii="Arial" w:hAnsi="Arial" w:cs="Arial"/>
          <w:spacing w:val="-5"/>
        </w:rPr>
        <w:t xml:space="preserve"> </w:t>
      </w:r>
      <w:r w:rsidRPr="002E10D7">
        <w:rPr>
          <w:rFonts w:ascii="Arial" w:hAnsi="Arial" w:cs="Arial"/>
        </w:rPr>
        <w:t>on</w:t>
      </w:r>
      <w:r w:rsidRPr="002E10D7">
        <w:rPr>
          <w:rFonts w:ascii="Arial" w:hAnsi="Arial" w:cs="Arial"/>
          <w:spacing w:val="-2"/>
        </w:rPr>
        <w:t xml:space="preserve"> </w:t>
      </w:r>
      <w:r w:rsidRPr="002E10D7">
        <w:rPr>
          <w:rFonts w:ascii="Arial" w:hAnsi="Arial" w:cs="Arial"/>
        </w:rPr>
        <w:t>the</w:t>
      </w:r>
      <w:r w:rsidRPr="002E10D7">
        <w:rPr>
          <w:rFonts w:ascii="Arial" w:hAnsi="Arial" w:cs="Arial"/>
          <w:spacing w:val="-3"/>
        </w:rPr>
        <w:t xml:space="preserve"> </w:t>
      </w:r>
      <w:r w:rsidRPr="002E10D7">
        <w:rPr>
          <w:rFonts w:ascii="Arial" w:hAnsi="Arial" w:cs="Arial"/>
        </w:rPr>
        <w:t>distance</w:t>
      </w:r>
      <w:r w:rsidRPr="002E10D7">
        <w:rPr>
          <w:rFonts w:ascii="Arial" w:hAnsi="Arial" w:cs="Arial"/>
          <w:spacing w:val="-4"/>
        </w:rPr>
        <w:t xml:space="preserve"> </w:t>
      </w:r>
      <w:r w:rsidRPr="002E10D7">
        <w:rPr>
          <w:rFonts w:ascii="Arial" w:hAnsi="Arial" w:cs="Arial"/>
        </w:rPr>
        <w:t>and</w:t>
      </w:r>
      <w:r w:rsidRPr="002E10D7">
        <w:rPr>
          <w:rFonts w:ascii="Arial" w:hAnsi="Arial" w:cs="Arial"/>
          <w:spacing w:val="-5"/>
        </w:rPr>
        <w:t xml:space="preserve"> </w:t>
      </w:r>
      <w:r w:rsidRPr="002E10D7">
        <w:rPr>
          <w:rFonts w:ascii="Arial" w:hAnsi="Arial" w:cs="Arial"/>
        </w:rPr>
        <w:t>direction</w:t>
      </w:r>
      <w:r w:rsidRPr="002E10D7">
        <w:rPr>
          <w:rFonts w:ascii="Arial" w:hAnsi="Arial" w:cs="Arial"/>
          <w:spacing w:val="-2"/>
        </w:rPr>
        <w:t xml:space="preserve"> </w:t>
      </w:r>
      <w:r w:rsidRPr="002E10D7">
        <w:rPr>
          <w:rFonts w:ascii="Arial" w:hAnsi="Arial" w:cs="Arial"/>
        </w:rPr>
        <w:t>to</w:t>
      </w:r>
      <w:r w:rsidRPr="002E10D7">
        <w:rPr>
          <w:rFonts w:ascii="Arial" w:hAnsi="Arial" w:cs="Arial"/>
          <w:spacing w:val="-3"/>
        </w:rPr>
        <w:t xml:space="preserve"> </w:t>
      </w:r>
      <w:r w:rsidRPr="002E10D7">
        <w:rPr>
          <w:rFonts w:ascii="Arial" w:hAnsi="Arial" w:cs="Arial"/>
        </w:rPr>
        <w:t>the</w:t>
      </w:r>
      <w:r w:rsidRPr="002E10D7">
        <w:rPr>
          <w:rFonts w:ascii="Arial" w:hAnsi="Arial" w:cs="Arial"/>
          <w:spacing w:val="-2"/>
        </w:rPr>
        <w:t xml:space="preserve"> </w:t>
      </w:r>
      <w:r w:rsidRPr="002E10D7">
        <w:rPr>
          <w:rFonts w:ascii="Arial" w:hAnsi="Arial" w:cs="Arial"/>
        </w:rPr>
        <w:t>nearest</w:t>
      </w:r>
      <w:r w:rsidRPr="002E10D7">
        <w:rPr>
          <w:rFonts w:ascii="Arial" w:hAnsi="Arial" w:cs="Arial"/>
          <w:spacing w:val="-5"/>
        </w:rPr>
        <w:t xml:space="preserve"> </w:t>
      </w:r>
      <w:r w:rsidRPr="002E10D7">
        <w:rPr>
          <w:rFonts w:ascii="Arial" w:hAnsi="Arial" w:cs="Arial"/>
        </w:rPr>
        <w:t>building</w:t>
      </w:r>
      <w:r w:rsidRPr="002E10D7">
        <w:rPr>
          <w:rFonts w:ascii="Arial" w:hAnsi="Arial" w:cs="Arial"/>
          <w:spacing w:val="-3"/>
        </w:rPr>
        <w:t xml:space="preserve"> </w:t>
      </w:r>
      <w:r w:rsidRPr="002E10D7">
        <w:rPr>
          <w:rFonts w:ascii="Arial" w:hAnsi="Arial" w:cs="Arial"/>
        </w:rPr>
        <w:t>(if</w:t>
      </w:r>
      <w:r w:rsidRPr="002E10D7">
        <w:rPr>
          <w:rFonts w:ascii="Arial" w:hAnsi="Arial" w:cs="Arial"/>
          <w:spacing w:val="-2"/>
        </w:rPr>
        <w:t xml:space="preserve"> applicable)</w:t>
      </w:r>
    </w:p>
    <w:p w14:paraId="53EEBC23" w14:textId="77777777" w:rsidR="006E36B0" w:rsidRPr="002E10D7" w:rsidRDefault="00CA388C" w:rsidP="00B82F26">
      <w:pPr>
        <w:pStyle w:val="ListParagraph"/>
        <w:widowControl w:val="0"/>
        <w:numPr>
          <w:ilvl w:val="0"/>
          <w:numId w:val="75"/>
        </w:numPr>
        <w:tabs>
          <w:tab w:val="left" w:pos="2161"/>
        </w:tabs>
        <w:autoSpaceDE w:val="0"/>
        <w:autoSpaceDN w:val="0"/>
        <w:spacing w:after="120" w:afterAutospacing="0"/>
        <w:rPr>
          <w:rFonts w:ascii="Arial" w:hAnsi="Arial" w:cs="Arial"/>
        </w:rPr>
      </w:pPr>
      <w:r w:rsidRPr="002E10D7">
        <w:rPr>
          <w:rFonts w:ascii="Arial" w:hAnsi="Arial" w:cs="Arial"/>
        </w:rPr>
        <w:t>Information</w:t>
      </w:r>
      <w:r w:rsidRPr="002E10D7">
        <w:rPr>
          <w:rFonts w:ascii="Arial" w:hAnsi="Arial" w:cs="Arial"/>
          <w:spacing w:val="-4"/>
        </w:rPr>
        <w:t xml:space="preserve"> </w:t>
      </w:r>
      <w:r w:rsidRPr="002E10D7">
        <w:rPr>
          <w:rFonts w:ascii="Arial" w:hAnsi="Arial" w:cs="Arial"/>
        </w:rPr>
        <w:t>on</w:t>
      </w:r>
      <w:r w:rsidRPr="002E10D7">
        <w:rPr>
          <w:rFonts w:ascii="Arial" w:hAnsi="Arial" w:cs="Arial"/>
          <w:spacing w:val="-1"/>
        </w:rPr>
        <w:t xml:space="preserve"> </w:t>
      </w:r>
      <w:r w:rsidRPr="002E10D7">
        <w:rPr>
          <w:rFonts w:ascii="Arial" w:hAnsi="Arial" w:cs="Arial"/>
        </w:rPr>
        <w:t>the</w:t>
      </w:r>
      <w:r w:rsidRPr="002E10D7">
        <w:rPr>
          <w:rFonts w:ascii="Arial" w:hAnsi="Arial" w:cs="Arial"/>
          <w:spacing w:val="-2"/>
        </w:rPr>
        <w:t xml:space="preserve"> </w:t>
      </w:r>
      <w:r w:rsidRPr="002E10D7">
        <w:rPr>
          <w:rFonts w:ascii="Arial" w:hAnsi="Arial" w:cs="Arial"/>
        </w:rPr>
        <w:t>age</w:t>
      </w:r>
      <w:r w:rsidRPr="002E10D7">
        <w:rPr>
          <w:rFonts w:ascii="Arial" w:hAnsi="Arial" w:cs="Arial"/>
          <w:spacing w:val="-3"/>
        </w:rPr>
        <w:t xml:space="preserve"> </w:t>
      </w:r>
      <w:r w:rsidRPr="002E10D7">
        <w:rPr>
          <w:rFonts w:ascii="Arial" w:hAnsi="Arial" w:cs="Arial"/>
        </w:rPr>
        <w:t>and</w:t>
      </w:r>
      <w:r w:rsidRPr="002E10D7">
        <w:rPr>
          <w:rFonts w:ascii="Arial" w:hAnsi="Arial" w:cs="Arial"/>
          <w:spacing w:val="-3"/>
        </w:rPr>
        <w:t xml:space="preserve"> </w:t>
      </w:r>
      <w:r w:rsidRPr="002E10D7">
        <w:rPr>
          <w:rFonts w:ascii="Arial" w:hAnsi="Arial" w:cs="Arial"/>
        </w:rPr>
        <w:t>climate</w:t>
      </w:r>
      <w:r w:rsidRPr="002E10D7">
        <w:rPr>
          <w:rFonts w:ascii="Arial" w:hAnsi="Arial" w:cs="Arial"/>
          <w:spacing w:val="-2"/>
        </w:rPr>
        <w:t xml:space="preserve"> </w:t>
      </w:r>
      <w:r w:rsidRPr="002E10D7">
        <w:rPr>
          <w:rFonts w:ascii="Arial" w:hAnsi="Arial" w:cs="Arial"/>
        </w:rPr>
        <w:t>control</w:t>
      </w:r>
      <w:r w:rsidRPr="002E10D7">
        <w:rPr>
          <w:rFonts w:ascii="Arial" w:hAnsi="Arial" w:cs="Arial"/>
          <w:spacing w:val="-2"/>
        </w:rPr>
        <w:t xml:space="preserve"> </w:t>
      </w:r>
      <w:r w:rsidRPr="002E10D7">
        <w:rPr>
          <w:rFonts w:ascii="Arial" w:hAnsi="Arial" w:cs="Arial"/>
        </w:rPr>
        <w:t>of</w:t>
      </w:r>
      <w:r w:rsidRPr="002E10D7">
        <w:rPr>
          <w:rFonts w:ascii="Arial" w:hAnsi="Arial" w:cs="Arial"/>
          <w:spacing w:val="-3"/>
        </w:rPr>
        <w:t xml:space="preserve"> </w:t>
      </w:r>
      <w:r w:rsidRPr="002E10D7">
        <w:rPr>
          <w:rFonts w:ascii="Arial" w:hAnsi="Arial" w:cs="Arial"/>
        </w:rPr>
        <w:t>any</w:t>
      </w:r>
      <w:r w:rsidRPr="002E10D7">
        <w:rPr>
          <w:rFonts w:ascii="Arial" w:hAnsi="Arial" w:cs="Arial"/>
          <w:spacing w:val="-4"/>
        </w:rPr>
        <w:t xml:space="preserve"> </w:t>
      </w:r>
      <w:r w:rsidRPr="002E10D7">
        <w:rPr>
          <w:rFonts w:ascii="Arial" w:hAnsi="Arial" w:cs="Arial"/>
        </w:rPr>
        <w:t>nearby</w:t>
      </w:r>
      <w:r w:rsidRPr="002E10D7">
        <w:rPr>
          <w:rFonts w:ascii="Arial" w:hAnsi="Arial" w:cs="Arial"/>
          <w:spacing w:val="-5"/>
        </w:rPr>
        <w:t xml:space="preserve"> </w:t>
      </w:r>
      <w:r w:rsidRPr="002E10D7">
        <w:rPr>
          <w:rFonts w:ascii="Arial" w:hAnsi="Arial" w:cs="Arial"/>
        </w:rPr>
        <w:t>buildings</w:t>
      </w:r>
      <w:r w:rsidRPr="002E10D7">
        <w:rPr>
          <w:rFonts w:ascii="Arial" w:hAnsi="Arial" w:cs="Arial"/>
          <w:spacing w:val="-1"/>
        </w:rPr>
        <w:t xml:space="preserve"> </w:t>
      </w:r>
      <w:r w:rsidRPr="002E10D7">
        <w:rPr>
          <w:rFonts w:ascii="Arial" w:hAnsi="Arial" w:cs="Arial"/>
        </w:rPr>
        <w:t>(if</w:t>
      </w:r>
      <w:r w:rsidRPr="002E10D7">
        <w:rPr>
          <w:rFonts w:ascii="Arial" w:hAnsi="Arial" w:cs="Arial"/>
          <w:spacing w:val="-1"/>
        </w:rPr>
        <w:t xml:space="preserve"> </w:t>
      </w:r>
      <w:r w:rsidRPr="002E10D7">
        <w:rPr>
          <w:rFonts w:ascii="Arial" w:hAnsi="Arial" w:cs="Arial"/>
          <w:spacing w:val="-2"/>
        </w:rPr>
        <w:t>applicable)</w:t>
      </w:r>
    </w:p>
    <w:p w14:paraId="157A8F5C" w14:textId="235D78C4" w:rsidR="00CA388C" w:rsidRPr="002E10D7" w:rsidRDefault="00CA388C" w:rsidP="00B82F26">
      <w:pPr>
        <w:pStyle w:val="ListParagraph"/>
        <w:widowControl w:val="0"/>
        <w:numPr>
          <w:ilvl w:val="0"/>
          <w:numId w:val="75"/>
        </w:numPr>
        <w:tabs>
          <w:tab w:val="left" w:pos="2161"/>
        </w:tabs>
        <w:autoSpaceDE w:val="0"/>
        <w:autoSpaceDN w:val="0"/>
        <w:spacing w:after="120" w:afterAutospacing="0"/>
        <w:rPr>
          <w:rFonts w:ascii="Arial" w:hAnsi="Arial" w:cs="Arial"/>
        </w:rPr>
      </w:pPr>
      <w:r w:rsidRPr="002E10D7">
        <w:rPr>
          <w:rFonts w:ascii="Arial" w:hAnsi="Arial" w:cs="Arial"/>
        </w:rPr>
        <w:t>Information</w:t>
      </w:r>
      <w:r w:rsidRPr="002E10D7">
        <w:rPr>
          <w:rFonts w:ascii="Arial" w:hAnsi="Arial" w:cs="Arial"/>
          <w:spacing w:val="-2"/>
        </w:rPr>
        <w:t xml:space="preserve"> </w:t>
      </w:r>
      <w:r w:rsidRPr="002E10D7">
        <w:rPr>
          <w:rFonts w:ascii="Arial" w:hAnsi="Arial" w:cs="Arial"/>
        </w:rPr>
        <w:t>about</w:t>
      </w:r>
      <w:r w:rsidRPr="002E10D7">
        <w:rPr>
          <w:rFonts w:ascii="Arial" w:hAnsi="Arial" w:cs="Arial"/>
          <w:spacing w:val="-3"/>
        </w:rPr>
        <w:t xml:space="preserve"> </w:t>
      </w:r>
      <w:r w:rsidRPr="002E10D7">
        <w:rPr>
          <w:rFonts w:ascii="Arial" w:hAnsi="Arial" w:cs="Arial"/>
        </w:rPr>
        <w:t>the</w:t>
      </w:r>
      <w:r w:rsidRPr="002E10D7">
        <w:rPr>
          <w:rFonts w:ascii="Arial" w:hAnsi="Arial" w:cs="Arial"/>
          <w:spacing w:val="-3"/>
        </w:rPr>
        <w:t xml:space="preserve"> </w:t>
      </w:r>
      <w:r w:rsidRPr="002E10D7">
        <w:rPr>
          <w:rFonts w:ascii="Arial" w:hAnsi="Arial" w:cs="Arial"/>
        </w:rPr>
        <w:t>tree’s</w:t>
      </w:r>
      <w:r w:rsidRPr="002E10D7">
        <w:rPr>
          <w:rFonts w:ascii="Arial" w:hAnsi="Arial" w:cs="Arial"/>
          <w:spacing w:val="-4"/>
        </w:rPr>
        <w:t xml:space="preserve"> </w:t>
      </w:r>
      <w:r w:rsidRPr="002E10D7">
        <w:rPr>
          <w:rFonts w:ascii="Arial" w:hAnsi="Arial" w:cs="Arial"/>
        </w:rPr>
        <w:t>growing</w:t>
      </w:r>
      <w:r w:rsidRPr="002E10D7">
        <w:rPr>
          <w:rFonts w:ascii="Arial" w:hAnsi="Arial" w:cs="Arial"/>
          <w:spacing w:val="-4"/>
        </w:rPr>
        <w:t xml:space="preserve"> </w:t>
      </w:r>
      <w:r w:rsidRPr="002E10D7">
        <w:rPr>
          <w:rFonts w:ascii="Arial" w:hAnsi="Arial" w:cs="Arial"/>
          <w:spacing w:val="-2"/>
        </w:rPr>
        <w:t>conditions</w:t>
      </w:r>
    </w:p>
    <w:p w14:paraId="19DA73F2" w14:textId="47C7034D" w:rsidR="00CA388C" w:rsidRPr="002E10D7" w:rsidRDefault="00CA388C" w:rsidP="00B82F26">
      <w:pPr>
        <w:pStyle w:val="BodyText"/>
        <w:spacing w:beforeAutospacing="0" w:after="120" w:afterAutospacing="0"/>
        <w:ind w:left="86"/>
        <w:rPr>
          <w:rFonts w:ascii="Arial" w:hAnsi="Arial" w:cs="Arial"/>
        </w:rPr>
      </w:pPr>
      <w:r w:rsidRPr="002E10D7">
        <w:rPr>
          <w:rFonts w:ascii="Arial" w:hAnsi="Arial" w:cs="Arial"/>
        </w:rPr>
        <w:t>The</w:t>
      </w:r>
      <w:r w:rsidRPr="002E10D7">
        <w:rPr>
          <w:rFonts w:ascii="Arial" w:hAnsi="Arial" w:cs="Arial"/>
          <w:spacing w:val="-2"/>
        </w:rPr>
        <w:t xml:space="preserve"> </w:t>
      </w:r>
      <w:r w:rsidRPr="002E10D7">
        <w:rPr>
          <w:rFonts w:ascii="Arial" w:hAnsi="Arial" w:cs="Arial"/>
        </w:rPr>
        <w:t>i-Tree</w:t>
      </w:r>
      <w:r w:rsidRPr="002E10D7">
        <w:rPr>
          <w:rFonts w:ascii="Arial" w:hAnsi="Arial" w:cs="Arial"/>
          <w:spacing w:val="-2"/>
        </w:rPr>
        <w:t xml:space="preserve"> </w:t>
      </w:r>
      <w:r w:rsidRPr="002E10D7">
        <w:rPr>
          <w:rFonts w:ascii="Arial" w:hAnsi="Arial" w:cs="Arial"/>
        </w:rPr>
        <w:t>site</w:t>
      </w:r>
      <w:r w:rsidRPr="002E10D7">
        <w:rPr>
          <w:rFonts w:ascii="Arial" w:hAnsi="Arial" w:cs="Arial"/>
          <w:spacing w:val="-2"/>
        </w:rPr>
        <w:t xml:space="preserve"> </w:t>
      </w:r>
      <w:r w:rsidR="00A0215B">
        <w:rPr>
          <w:rFonts w:ascii="Arial" w:hAnsi="Arial" w:cs="Arial"/>
        </w:rPr>
        <w:t>is</w:t>
      </w:r>
      <w:r w:rsidRPr="002E10D7">
        <w:rPr>
          <w:rFonts w:ascii="Arial" w:hAnsi="Arial" w:cs="Arial"/>
          <w:spacing w:val="-2"/>
        </w:rPr>
        <w:t xml:space="preserve"> </w:t>
      </w:r>
      <w:r w:rsidRPr="002E10D7">
        <w:rPr>
          <w:rFonts w:ascii="Arial" w:hAnsi="Arial" w:cs="Arial"/>
        </w:rPr>
        <w:t>used</w:t>
      </w:r>
      <w:r w:rsidRPr="002E10D7">
        <w:rPr>
          <w:rFonts w:ascii="Arial" w:hAnsi="Arial" w:cs="Arial"/>
          <w:spacing w:val="-3"/>
        </w:rPr>
        <w:t xml:space="preserve"> </w:t>
      </w:r>
      <w:r w:rsidRPr="002E10D7">
        <w:rPr>
          <w:rFonts w:ascii="Arial" w:hAnsi="Arial" w:cs="Arial"/>
        </w:rPr>
        <w:t>as</w:t>
      </w:r>
      <w:r w:rsidRPr="002E10D7">
        <w:rPr>
          <w:rFonts w:ascii="Arial" w:hAnsi="Arial" w:cs="Arial"/>
          <w:spacing w:val="-2"/>
        </w:rPr>
        <w:t xml:space="preserve"> </w:t>
      </w:r>
      <w:r w:rsidRPr="002E10D7">
        <w:rPr>
          <w:rFonts w:ascii="Arial" w:hAnsi="Arial" w:cs="Arial"/>
        </w:rPr>
        <w:t>a</w:t>
      </w:r>
      <w:r w:rsidRPr="002E10D7">
        <w:rPr>
          <w:rFonts w:ascii="Arial" w:hAnsi="Arial" w:cs="Arial"/>
          <w:spacing w:val="-2"/>
        </w:rPr>
        <w:t xml:space="preserve"> </w:t>
      </w:r>
      <w:r w:rsidRPr="002E10D7">
        <w:rPr>
          <w:rFonts w:ascii="Arial" w:hAnsi="Arial" w:cs="Arial"/>
        </w:rPr>
        <w:t>measurement</w:t>
      </w:r>
      <w:r w:rsidRPr="002E10D7">
        <w:rPr>
          <w:rFonts w:ascii="Arial" w:hAnsi="Arial" w:cs="Arial"/>
          <w:spacing w:val="-2"/>
        </w:rPr>
        <w:t xml:space="preserve"> </w:t>
      </w:r>
      <w:r w:rsidRPr="002E10D7">
        <w:rPr>
          <w:rFonts w:ascii="Arial" w:hAnsi="Arial" w:cs="Arial"/>
        </w:rPr>
        <w:t>tool</w:t>
      </w:r>
      <w:r w:rsidRPr="002E10D7">
        <w:rPr>
          <w:rFonts w:ascii="Arial" w:hAnsi="Arial" w:cs="Arial"/>
          <w:spacing w:val="-4"/>
        </w:rPr>
        <w:t xml:space="preserve"> </w:t>
      </w:r>
      <w:r w:rsidRPr="002E10D7">
        <w:rPr>
          <w:rFonts w:ascii="Arial" w:hAnsi="Arial" w:cs="Arial"/>
          <w:spacing w:val="-5"/>
        </w:rPr>
        <w:t xml:space="preserve">for </w:t>
      </w:r>
      <w:r w:rsidRPr="002E10D7">
        <w:rPr>
          <w:rFonts w:ascii="Arial" w:hAnsi="Arial" w:cs="Arial"/>
          <w:spacing w:val="10"/>
          <w:sz w:val="19"/>
        </w:rPr>
        <w:t xml:space="preserve">GRANTEES </w:t>
      </w:r>
      <w:r w:rsidRPr="002E10D7">
        <w:rPr>
          <w:rFonts w:ascii="Arial" w:hAnsi="Arial" w:cs="Arial"/>
        </w:rPr>
        <w:t xml:space="preserve">and </w:t>
      </w:r>
      <w:r w:rsidR="00A0215B">
        <w:rPr>
          <w:rFonts w:ascii="Arial" w:hAnsi="Arial" w:cs="Arial"/>
        </w:rPr>
        <w:t>can be found</w:t>
      </w:r>
      <w:r w:rsidRPr="002E10D7">
        <w:rPr>
          <w:rFonts w:ascii="Arial" w:hAnsi="Arial" w:cs="Arial"/>
        </w:rPr>
        <w:t xml:space="preserve"> at </w:t>
      </w:r>
      <w:hyperlink r:id="rId123" w:history="1">
        <w:r w:rsidR="00EE2255" w:rsidRPr="002E10D7">
          <w:rPr>
            <w:rStyle w:val="Hyperlink"/>
            <w:rFonts w:ascii="Arial" w:hAnsi="Arial" w:cs="Arial"/>
            <w:color w:val="0070C0"/>
          </w:rPr>
          <w:t>www.parks.ca.gov/spp</w:t>
        </w:r>
      </w:hyperlink>
      <w:r w:rsidR="00EE2255" w:rsidRPr="002E10D7">
        <w:rPr>
          <w:rFonts w:ascii="Arial" w:hAnsi="Arial" w:cs="Arial"/>
        </w:rPr>
        <w:t xml:space="preserve"> </w:t>
      </w:r>
      <w:r w:rsidRPr="00FD6E1F">
        <w:rPr>
          <w:rFonts w:ascii="Arial" w:hAnsi="Arial" w:cs="Arial"/>
        </w:rPr>
        <w:t xml:space="preserve">under Technical Assistance Resources select </w:t>
      </w:r>
      <w:r w:rsidR="003B7872" w:rsidRPr="003B7872">
        <w:rPr>
          <w:rFonts w:ascii="Arial" w:hAnsi="Arial" w:cs="Arial"/>
          <w:smallCaps/>
        </w:rPr>
        <w:t>a</w:t>
      </w:r>
      <w:r w:rsidRPr="003B7872">
        <w:rPr>
          <w:rFonts w:ascii="Arial" w:hAnsi="Arial" w:cs="Arial"/>
          <w:smallCaps/>
        </w:rPr>
        <w:t>pplication</w:t>
      </w:r>
      <w:r w:rsidRPr="00FD6E1F">
        <w:rPr>
          <w:rFonts w:ascii="Arial" w:hAnsi="Arial" w:cs="Arial"/>
        </w:rPr>
        <w:t xml:space="preserve"> Guide Links.</w:t>
      </w:r>
    </w:p>
    <w:p w14:paraId="1CC8F38B" w14:textId="17B9BBBD" w:rsidR="00A75C72" w:rsidRDefault="00CA388C" w:rsidP="00B82F26">
      <w:pPr>
        <w:pStyle w:val="BodyText"/>
        <w:spacing w:beforeAutospacing="0" w:after="120" w:afterAutospacing="0"/>
        <w:ind w:left="86"/>
        <w:rPr>
          <w:rFonts w:ascii="Arial" w:hAnsi="Arial" w:cs="Arial"/>
        </w:rPr>
      </w:pPr>
      <w:r w:rsidRPr="002E10D7">
        <w:rPr>
          <w:rFonts w:ascii="Arial" w:hAnsi="Arial" w:cs="Arial"/>
          <w:u w:val="single"/>
        </w:rPr>
        <w:t>If</w:t>
      </w:r>
      <w:r w:rsidRPr="002E10D7">
        <w:rPr>
          <w:rFonts w:ascii="Arial" w:hAnsi="Arial" w:cs="Arial"/>
          <w:spacing w:val="-2"/>
          <w:u w:val="single"/>
        </w:rPr>
        <w:t xml:space="preserve"> </w:t>
      </w:r>
      <w:r w:rsidRPr="002E10D7">
        <w:rPr>
          <w:rFonts w:ascii="Arial" w:hAnsi="Arial" w:cs="Arial"/>
          <w:u w:val="single"/>
        </w:rPr>
        <w:t>the</w:t>
      </w:r>
      <w:r w:rsidRPr="002E10D7">
        <w:rPr>
          <w:rFonts w:ascii="Arial" w:hAnsi="Arial" w:cs="Arial"/>
          <w:spacing w:val="-1"/>
          <w:u w:val="single"/>
        </w:rPr>
        <w:t xml:space="preserve"> </w:t>
      </w:r>
      <w:r w:rsidRPr="002E10D7">
        <w:rPr>
          <w:rFonts w:ascii="Arial" w:hAnsi="Arial" w:cs="Arial"/>
          <w:spacing w:val="11"/>
          <w:sz w:val="19"/>
          <w:u w:val="single"/>
        </w:rPr>
        <w:t xml:space="preserve">PROJECT </w:t>
      </w:r>
      <w:r w:rsidRPr="002E10D7">
        <w:rPr>
          <w:rFonts w:ascii="Arial" w:hAnsi="Arial" w:cs="Arial"/>
          <w:u w:val="single"/>
        </w:rPr>
        <w:t>does</w:t>
      </w:r>
      <w:r w:rsidRPr="002E10D7">
        <w:rPr>
          <w:rFonts w:ascii="Arial" w:hAnsi="Arial" w:cs="Arial"/>
          <w:spacing w:val="-2"/>
          <w:u w:val="single"/>
        </w:rPr>
        <w:t xml:space="preserve"> </w:t>
      </w:r>
      <w:r w:rsidRPr="002E10D7">
        <w:rPr>
          <w:rFonts w:ascii="Arial" w:hAnsi="Arial" w:cs="Arial"/>
          <w:u w:val="single"/>
        </w:rPr>
        <w:t>not</w:t>
      </w:r>
      <w:r w:rsidRPr="002E10D7">
        <w:rPr>
          <w:rFonts w:ascii="Arial" w:hAnsi="Arial" w:cs="Arial"/>
          <w:spacing w:val="-2"/>
          <w:u w:val="single"/>
        </w:rPr>
        <w:t xml:space="preserve"> </w:t>
      </w:r>
      <w:r w:rsidRPr="002E10D7">
        <w:rPr>
          <w:rFonts w:ascii="Arial" w:hAnsi="Arial" w:cs="Arial"/>
          <w:u w:val="single"/>
        </w:rPr>
        <w:t>involve</w:t>
      </w:r>
      <w:r w:rsidRPr="002E10D7">
        <w:rPr>
          <w:rFonts w:ascii="Arial" w:hAnsi="Arial" w:cs="Arial"/>
          <w:spacing w:val="-2"/>
          <w:u w:val="single"/>
        </w:rPr>
        <w:t xml:space="preserve"> </w:t>
      </w:r>
      <w:r w:rsidRPr="002E10D7">
        <w:rPr>
          <w:rFonts w:ascii="Arial" w:hAnsi="Arial" w:cs="Arial"/>
          <w:u w:val="single"/>
        </w:rPr>
        <w:t>tree</w:t>
      </w:r>
      <w:r w:rsidRPr="002E10D7">
        <w:rPr>
          <w:rFonts w:ascii="Arial" w:hAnsi="Arial" w:cs="Arial"/>
          <w:spacing w:val="-1"/>
          <w:u w:val="single"/>
        </w:rPr>
        <w:t xml:space="preserve"> </w:t>
      </w:r>
      <w:r w:rsidRPr="002E10D7">
        <w:rPr>
          <w:rFonts w:ascii="Arial" w:hAnsi="Arial" w:cs="Arial"/>
          <w:u w:val="single"/>
        </w:rPr>
        <w:t>planting</w:t>
      </w:r>
      <w:r w:rsidRPr="002E10D7">
        <w:rPr>
          <w:rFonts w:ascii="Arial" w:hAnsi="Arial" w:cs="Arial"/>
        </w:rPr>
        <w:t>,</w:t>
      </w:r>
      <w:r w:rsidRPr="002E10D7">
        <w:rPr>
          <w:rFonts w:ascii="Arial" w:hAnsi="Arial" w:cs="Arial"/>
          <w:spacing w:val="-2"/>
        </w:rPr>
        <w:t xml:space="preserve"> </w:t>
      </w:r>
      <w:r w:rsidRPr="002E10D7">
        <w:rPr>
          <w:rFonts w:ascii="Arial" w:hAnsi="Arial" w:cs="Arial"/>
        </w:rPr>
        <w:t>state</w:t>
      </w:r>
      <w:r w:rsidRPr="002E10D7">
        <w:rPr>
          <w:rFonts w:ascii="Arial" w:hAnsi="Arial" w:cs="Arial"/>
          <w:spacing w:val="-2"/>
        </w:rPr>
        <w:t xml:space="preserve"> </w:t>
      </w:r>
      <w:r w:rsidRPr="002E10D7">
        <w:rPr>
          <w:rFonts w:ascii="Arial" w:hAnsi="Arial" w:cs="Arial"/>
        </w:rPr>
        <w:t>“</w:t>
      </w:r>
      <w:r w:rsidR="00D83140">
        <w:rPr>
          <w:rFonts w:ascii="Arial" w:hAnsi="Arial" w:cs="Arial"/>
        </w:rPr>
        <w:t>T</w:t>
      </w:r>
      <w:r w:rsidRPr="002E10D7">
        <w:rPr>
          <w:rFonts w:ascii="Arial" w:hAnsi="Arial" w:cs="Arial"/>
        </w:rPr>
        <w:t xml:space="preserve">he </w:t>
      </w:r>
      <w:r w:rsidRPr="002E10D7">
        <w:rPr>
          <w:rFonts w:ascii="Arial" w:hAnsi="Arial" w:cs="Arial"/>
          <w:spacing w:val="11"/>
          <w:sz w:val="19"/>
        </w:rPr>
        <w:t xml:space="preserve">PROJECT </w:t>
      </w:r>
      <w:r w:rsidRPr="002E10D7">
        <w:rPr>
          <w:rFonts w:ascii="Arial" w:hAnsi="Arial" w:cs="Arial"/>
        </w:rPr>
        <w:t>does</w:t>
      </w:r>
      <w:r w:rsidRPr="002E10D7">
        <w:rPr>
          <w:rFonts w:ascii="Arial" w:hAnsi="Arial" w:cs="Arial"/>
          <w:spacing w:val="-2"/>
        </w:rPr>
        <w:t xml:space="preserve"> </w:t>
      </w:r>
      <w:r w:rsidRPr="002E10D7">
        <w:rPr>
          <w:rFonts w:ascii="Arial" w:hAnsi="Arial" w:cs="Arial"/>
        </w:rPr>
        <w:t>not</w:t>
      </w:r>
      <w:r w:rsidRPr="002E10D7">
        <w:rPr>
          <w:rFonts w:ascii="Arial" w:hAnsi="Arial" w:cs="Arial"/>
          <w:spacing w:val="-2"/>
        </w:rPr>
        <w:t xml:space="preserve"> </w:t>
      </w:r>
      <w:r w:rsidRPr="002E10D7">
        <w:rPr>
          <w:rFonts w:ascii="Arial" w:hAnsi="Arial" w:cs="Arial"/>
        </w:rPr>
        <w:t>involve</w:t>
      </w:r>
      <w:r w:rsidRPr="002E10D7">
        <w:rPr>
          <w:rFonts w:ascii="Arial" w:hAnsi="Arial" w:cs="Arial"/>
          <w:spacing w:val="-2"/>
        </w:rPr>
        <w:t xml:space="preserve"> </w:t>
      </w:r>
      <w:r w:rsidRPr="002E10D7">
        <w:rPr>
          <w:rFonts w:ascii="Arial" w:hAnsi="Arial" w:cs="Arial"/>
        </w:rPr>
        <w:t xml:space="preserve">tree planting” in the response to </w:t>
      </w:r>
      <w:r w:rsidR="00EE343B" w:rsidRPr="00457694">
        <w:rPr>
          <w:rFonts w:ascii="Arial" w:hAnsi="Arial" w:cs="Arial"/>
          <w:highlight w:val="yellow"/>
        </w:rPr>
        <w:t xml:space="preserve">Criteria </w:t>
      </w:r>
      <w:r w:rsidR="007A7661" w:rsidRPr="00457694">
        <w:rPr>
          <w:rFonts w:ascii="Arial" w:hAnsi="Arial" w:cs="Arial"/>
          <w:highlight w:val="yellow"/>
        </w:rPr>
        <w:t>8</w:t>
      </w:r>
      <w:r w:rsidRPr="00457694">
        <w:rPr>
          <w:rFonts w:ascii="Arial" w:hAnsi="Arial" w:cs="Arial"/>
          <w:highlight w:val="yellow"/>
        </w:rPr>
        <w:t>(B)(1)</w:t>
      </w:r>
      <w:r w:rsidRPr="002E10D7">
        <w:rPr>
          <w:rFonts w:ascii="Arial" w:hAnsi="Arial" w:cs="Arial"/>
        </w:rPr>
        <w:t xml:space="preserve"> and select an alternate technique. Examples for alternative techniques are listed on the previous page above.</w:t>
      </w:r>
    </w:p>
    <w:p w14:paraId="66485808" w14:textId="4A570EED" w:rsidR="006E7C92" w:rsidRPr="00D20B72" w:rsidRDefault="006E7C92" w:rsidP="00B82F26">
      <w:pPr>
        <w:pStyle w:val="BodyText"/>
        <w:spacing w:beforeAutospacing="0" w:after="120" w:afterAutospacing="0"/>
        <w:ind w:left="86"/>
        <w:rPr>
          <w:rFonts w:ascii="Arial" w:hAnsi="Arial" w:cs="Arial"/>
        </w:rPr>
      </w:pPr>
      <w:r w:rsidRPr="00FD6E1F">
        <w:rPr>
          <w:rFonts w:ascii="Arial" w:hAnsi="Arial" w:cs="Arial"/>
          <w:smallCaps/>
        </w:rPr>
        <w:t>applicants</w:t>
      </w:r>
      <w:r w:rsidRPr="00FD6E1F">
        <w:rPr>
          <w:rFonts w:ascii="Arial" w:hAnsi="Arial" w:cs="Arial"/>
        </w:rPr>
        <w:t xml:space="preserve"> may find loca</w:t>
      </w:r>
      <w:r w:rsidR="00FE5144" w:rsidRPr="00FD6E1F">
        <w:rPr>
          <w:rFonts w:ascii="Arial" w:hAnsi="Arial" w:cs="Arial"/>
        </w:rPr>
        <w:t xml:space="preserve">l </w:t>
      </w:r>
      <w:r w:rsidRPr="00FD6E1F">
        <w:rPr>
          <w:rFonts w:ascii="Arial" w:hAnsi="Arial" w:cs="Arial"/>
        </w:rPr>
        <w:t xml:space="preserve">information </w:t>
      </w:r>
      <w:r w:rsidR="00D20B72" w:rsidRPr="00FD6E1F">
        <w:rPr>
          <w:rFonts w:ascii="Arial" w:hAnsi="Arial" w:cs="Arial"/>
        </w:rPr>
        <w:t>f</w:t>
      </w:r>
      <w:r w:rsidR="00554E4C" w:rsidRPr="00FD6E1F">
        <w:rPr>
          <w:rFonts w:ascii="Arial" w:hAnsi="Arial" w:cs="Arial"/>
        </w:rPr>
        <w:t>rom</w:t>
      </w:r>
      <w:r w:rsidRPr="00FD6E1F">
        <w:rPr>
          <w:rFonts w:ascii="Arial" w:hAnsi="Arial" w:cs="Arial"/>
        </w:rPr>
        <w:t xml:space="preserve"> their county, city, or a </w:t>
      </w:r>
      <w:r w:rsidRPr="003B7872">
        <w:rPr>
          <w:rFonts w:ascii="Arial" w:hAnsi="Arial" w:cs="Arial"/>
          <w:smallCaps/>
        </w:rPr>
        <w:t>nonprofit</w:t>
      </w:r>
      <w:r w:rsidR="00326C23" w:rsidRPr="00FD6E1F">
        <w:rPr>
          <w:rFonts w:ascii="Arial" w:hAnsi="Arial" w:cs="Arial"/>
        </w:rPr>
        <w:t xml:space="preserve"> </w:t>
      </w:r>
      <w:r w:rsidRPr="00FD6E1F">
        <w:rPr>
          <w:rFonts w:ascii="Arial" w:hAnsi="Arial" w:cs="Arial"/>
        </w:rPr>
        <w:t xml:space="preserve">specializing in a specific natural resource. </w:t>
      </w:r>
      <w:r w:rsidRPr="00FD6E1F">
        <w:rPr>
          <w:rFonts w:ascii="Arial" w:hAnsi="Arial" w:cs="Arial"/>
          <w:smallCaps/>
        </w:rPr>
        <w:t>applicants</w:t>
      </w:r>
      <w:r w:rsidRPr="00FD6E1F">
        <w:rPr>
          <w:rFonts w:ascii="Arial" w:hAnsi="Arial" w:cs="Arial"/>
        </w:rPr>
        <w:t xml:space="preserve"> partnering with agencies on </w:t>
      </w:r>
      <w:r w:rsidR="001710E7">
        <w:rPr>
          <w:rFonts w:ascii="Arial" w:hAnsi="Arial" w:cs="Arial"/>
        </w:rPr>
        <w:t>E</w:t>
      </w:r>
      <w:r w:rsidRPr="00FD6E1F">
        <w:rPr>
          <w:rFonts w:ascii="Arial" w:hAnsi="Arial" w:cs="Arial"/>
        </w:rPr>
        <w:t xml:space="preserve">nvironmental </w:t>
      </w:r>
      <w:r w:rsidRPr="003B7872">
        <w:rPr>
          <w:rFonts w:ascii="Arial" w:hAnsi="Arial" w:cs="Arial"/>
          <w:smallCaps/>
        </w:rPr>
        <w:t>design</w:t>
      </w:r>
      <w:r w:rsidRPr="00FD6E1F">
        <w:rPr>
          <w:rFonts w:ascii="Arial" w:hAnsi="Arial" w:cs="Arial"/>
        </w:rPr>
        <w:t xml:space="preserve"> can use </w:t>
      </w:r>
      <w:r w:rsidRPr="005E1988">
        <w:rPr>
          <w:rFonts w:ascii="Arial" w:hAnsi="Arial" w:cs="Arial"/>
          <w:smallCaps/>
        </w:rPr>
        <w:t>partnership</w:t>
      </w:r>
      <w:r w:rsidR="000A42A1" w:rsidRPr="005E1988">
        <w:rPr>
          <w:rFonts w:ascii="Arial" w:hAnsi="Arial" w:cs="Arial"/>
          <w:smallCaps/>
        </w:rPr>
        <w:t>s</w:t>
      </w:r>
      <w:r w:rsidRPr="00FD6E1F">
        <w:rPr>
          <w:rFonts w:ascii="Arial" w:hAnsi="Arial" w:cs="Arial"/>
        </w:rPr>
        <w:t xml:space="preserve"> in Project Selection Criteria #</w:t>
      </w:r>
      <w:r w:rsidR="007A7661">
        <w:rPr>
          <w:rFonts w:ascii="Arial" w:hAnsi="Arial" w:cs="Arial"/>
        </w:rPr>
        <w:t>7</w:t>
      </w:r>
      <w:r w:rsidRPr="00FD6E1F">
        <w:rPr>
          <w:rFonts w:ascii="Arial" w:hAnsi="Arial" w:cs="Arial"/>
        </w:rPr>
        <w:t xml:space="preserve"> on </w:t>
      </w:r>
      <w:r w:rsidRPr="006E7C92">
        <w:rPr>
          <w:rFonts w:ascii="Arial" w:hAnsi="Arial" w:cs="Arial"/>
          <w:highlight w:val="yellow"/>
        </w:rPr>
        <w:t xml:space="preserve">page </w:t>
      </w:r>
      <w:r w:rsidR="00457694">
        <w:rPr>
          <w:rFonts w:ascii="Arial" w:hAnsi="Arial" w:cs="Arial"/>
          <w:highlight w:val="yellow"/>
        </w:rPr>
        <w:t>XX</w:t>
      </w:r>
      <w:r w:rsidRPr="006E7C92">
        <w:rPr>
          <w:rFonts w:ascii="Arial" w:hAnsi="Arial" w:cs="Arial"/>
          <w:highlight w:val="yellow"/>
        </w:rPr>
        <w:t>.</w:t>
      </w:r>
      <w:r w:rsidRPr="006E7C92">
        <w:rPr>
          <w:rFonts w:ascii="Arial" w:hAnsi="Arial" w:cs="Arial"/>
        </w:rPr>
        <w:t xml:space="preserve"> </w:t>
      </w:r>
    </w:p>
    <w:p w14:paraId="6749CE0D" w14:textId="6A6B284B" w:rsidR="00C90C93" w:rsidRPr="003F39BA" w:rsidRDefault="00C260C0" w:rsidP="001C6C46">
      <w:pPr>
        <w:spacing w:after="120" w:afterAutospacing="0"/>
        <w:ind w:left="0"/>
        <w:rPr>
          <w:rFonts w:ascii="Arial" w:hAnsi="Arial" w:cs="Arial"/>
          <w:b/>
          <w:color w:val="002060"/>
          <w:u w:val="single"/>
        </w:rPr>
      </w:pPr>
      <w:r w:rsidRPr="003F39BA">
        <w:rPr>
          <w:rFonts w:ascii="Arial" w:hAnsi="Arial" w:cs="Arial"/>
          <w:b/>
          <w:u w:val="single"/>
        </w:rPr>
        <w:t xml:space="preserve">Project Selection Criteria </w:t>
      </w:r>
      <w:r w:rsidR="005F5109" w:rsidRPr="003F39BA">
        <w:rPr>
          <w:rFonts w:ascii="Arial" w:hAnsi="Arial" w:cs="Arial"/>
          <w:b/>
          <w:u w:val="single"/>
        </w:rPr>
        <w:t>#</w:t>
      </w:r>
      <w:r w:rsidR="00FD6E1F" w:rsidRPr="003F39BA">
        <w:rPr>
          <w:rFonts w:ascii="Arial" w:hAnsi="Arial" w:cs="Arial"/>
          <w:b/>
          <w:u w:val="single"/>
        </w:rPr>
        <w:t>8</w:t>
      </w:r>
      <w:r w:rsidR="002001BA" w:rsidRPr="003F39BA">
        <w:rPr>
          <w:rFonts w:ascii="Arial" w:hAnsi="Arial" w:cs="Arial"/>
          <w:b/>
          <w:u w:val="single"/>
        </w:rPr>
        <w:t>(C)</w:t>
      </w:r>
      <w:r w:rsidR="00D164F3" w:rsidRPr="003F39BA">
        <w:rPr>
          <w:rFonts w:ascii="Arial" w:hAnsi="Arial" w:cs="Arial"/>
          <w:b/>
          <w:bCs/>
          <w:u w:val="single"/>
        </w:rPr>
        <w:t>:</w:t>
      </w:r>
      <w:r w:rsidR="005F5109" w:rsidRPr="003F39BA">
        <w:rPr>
          <w:rFonts w:ascii="Arial" w:hAnsi="Arial" w:cs="Arial"/>
          <w:b/>
          <w:u w:val="single"/>
        </w:rPr>
        <w:t xml:space="preserve"> </w:t>
      </w:r>
      <w:r w:rsidR="00B953D3" w:rsidRPr="003F39BA">
        <w:rPr>
          <w:rFonts w:ascii="Arial" w:hAnsi="Arial" w:cs="Arial"/>
          <w:b/>
          <w:u w:val="single"/>
        </w:rPr>
        <w:t xml:space="preserve">Sites </w:t>
      </w:r>
      <w:r w:rsidR="005F5109" w:rsidRPr="003F39BA">
        <w:rPr>
          <w:rFonts w:ascii="Arial" w:hAnsi="Arial" w:cs="Arial"/>
          <w:b/>
          <w:u w:val="single"/>
        </w:rPr>
        <w:t>and</w:t>
      </w:r>
      <w:r w:rsidR="00B953D3" w:rsidRPr="003F39BA">
        <w:rPr>
          <w:rFonts w:ascii="Arial" w:hAnsi="Arial" w:cs="Arial"/>
          <w:b/>
          <w:u w:val="single"/>
        </w:rPr>
        <w:t xml:space="preserve"> </w:t>
      </w:r>
      <w:r w:rsidR="00956BBD" w:rsidRPr="003F39BA">
        <w:rPr>
          <w:rFonts w:ascii="arial bold" w:hAnsi="arial bold" w:cs="Arial"/>
          <w:b/>
          <w:u w:val="single"/>
        </w:rPr>
        <w:t>LEED</w:t>
      </w:r>
      <w:r w:rsidR="00B953D3" w:rsidRPr="003F39BA">
        <w:rPr>
          <w:rFonts w:ascii="Arial" w:hAnsi="Arial" w:cs="Arial"/>
          <w:b/>
          <w:u w:val="single"/>
        </w:rPr>
        <w:t xml:space="preserve"> </w:t>
      </w:r>
      <w:r w:rsidR="005F5109" w:rsidRPr="003F39BA">
        <w:rPr>
          <w:rFonts w:ascii="Arial" w:hAnsi="Arial" w:cs="Arial"/>
          <w:b/>
          <w:u w:val="single"/>
        </w:rPr>
        <w:t>Certification</w:t>
      </w:r>
      <w:r w:rsidR="00E00D2C">
        <w:rPr>
          <w:rFonts w:ascii="Arial" w:hAnsi="Arial" w:cs="Arial"/>
          <w:b/>
          <w:u w:val="single"/>
        </w:rPr>
        <w:t>, page XX</w:t>
      </w:r>
    </w:p>
    <w:p w14:paraId="54BAE9E0" w14:textId="6358B699" w:rsidR="004D5C72" w:rsidRPr="003F39BA" w:rsidRDefault="004D5C72" w:rsidP="001C6C46">
      <w:pPr>
        <w:spacing w:before="120" w:beforeAutospacing="0" w:after="120" w:afterAutospacing="0"/>
        <w:ind w:left="0"/>
        <w:rPr>
          <w:rFonts w:ascii="Arial" w:hAnsi="Arial" w:cs="Arial"/>
          <w:b/>
          <w:bCs/>
          <w:kern w:val="0"/>
          <w14:ligatures w14:val="none"/>
        </w:rPr>
      </w:pPr>
      <w:r w:rsidRPr="003F39BA">
        <w:rPr>
          <w:rFonts w:ascii="Arial" w:hAnsi="Arial" w:cs="Arial"/>
          <w:b/>
          <w:bCs/>
          <w:kern w:val="0"/>
          <w14:ligatures w14:val="none"/>
        </w:rPr>
        <w:t>SITES</w:t>
      </w:r>
      <w:r w:rsidR="00AF0DD4" w:rsidRPr="003F39BA">
        <w:rPr>
          <w:rFonts w:ascii="Arial" w:hAnsi="Arial" w:cs="Arial"/>
          <w:b/>
          <w:bCs/>
          <w:kern w:val="0"/>
          <w14:ligatures w14:val="none"/>
        </w:rPr>
        <w:t xml:space="preserve"> C</w:t>
      </w:r>
      <w:r w:rsidRPr="003F39BA">
        <w:rPr>
          <w:rFonts w:ascii="Arial" w:hAnsi="Arial" w:cs="Arial"/>
          <w:b/>
          <w:bCs/>
          <w:kern w:val="0"/>
          <w14:ligatures w14:val="none"/>
        </w:rPr>
        <w:t>ertified</w:t>
      </w:r>
      <w:r w:rsidR="00AF0DD4" w:rsidRPr="003F39BA">
        <w:rPr>
          <w:rFonts w:ascii="Arial" w:hAnsi="Arial" w:cs="Arial"/>
          <w:b/>
          <w:bCs/>
          <w:kern w:val="0"/>
          <w14:ligatures w14:val="none"/>
        </w:rPr>
        <w:t xml:space="preserve"> L</w:t>
      </w:r>
      <w:r w:rsidRPr="003F39BA">
        <w:rPr>
          <w:rFonts w:ascii="Arial" w:hAnsi="Arial" w:cs="Arial"/>
          <w:b/>
          <w:bCs/>
          <w:kern w:val="0"/>
          <w14:ligatures w14:val="none"/>
        </w:rPr>
        <w:t>andscapes</w:t>
      </w:r>
    </w:p>
    <w:p w14:paraId="2D52745E" w14:textId="77777777" w:rsidR="00AF0DD4" w:rsidRPr="002E10D7" w:rsidRDefault="004D5C72" w:rsidP="00AF6204">
      <w:pPr>
        <w:pStyle w:val="ListParagraph"/>
        <w:widowControl w:val="0"/>
        <w:numPr>
          <w:ilvl w:val="0"/>
          <w:numId w:val="83"/>
        </w:numPr>
        <w:tabs>
          <w:tab w:val="left" w:pos="540"/>
          <w:tab w:val="left" w:pos="2161"/>
        </w:tabs>
        <w:autoSpaceDE w:val="0"/>
        <w:autoSpaceDN w:val="0"/>
        <w:spacing w:before="60" w:after="60" w:afterAutospacing="0" w:line="240" w:lineRule="auto"/>
        <w:ind w:left="547" w:hanging="187"/>
        <w:contextualSpacing w:val="0"/>
        <w:rPr>
          <w:rFonts w:ascii="Arial" w:hAnsi="Arial" w:cs="Arial"/>
        </w:rPr>
      </w:pPr>
      <w:r w:rsidRPr="002E10D7">
        <w:rPr>
          <w:rFonts w:ascii="Arial" w:hAnsi="Arial" w:cs="Arial"/>
        </w:rPr>
        <w:t>Help</w:t>
      </w:r>
      <w:r w:rsidRPr="002E10D7">
        <w:rPr>
          <w:rFonts w:ascii="Arial" w:hAnsi="Arial" w:cs="Arial"/>
          <w:spacing w:val="-2"/>
        </w:rPr>
        <w:t xml:space="preserve"> </w:t>
      </w:r>
      <w:r w:rsidRPr="002E10D7">
        <w:rPr>
          <w:rFonts w:ascii="Arial" w:hAnsi="Arial" w:cs="Arial"/>
        </w:rPr>
        <w:t>reduce</w:t>
      </w:r>
      <w:r w:rsidRPr="002E10D7">
        <w:rPr>
          <w:rFonts w:ascii="Arial" w:hAnsi="Arial" w:cs="Arial"/>
          <w:spacing w:val="-2"/>
        </w:rPr>
        <w:t xml:space="preserve"> </w:t>
      </w:r>
      <w:r w:rsidRPr="002E10D7">
        <w:rPr>
          <w:rFonts w:ascii="Arial" w:hAnsi="Arial" w:cs="Arial"/>
        </w:rPr>
        <w:t>water</w:t>
      </w:r>
      <w:r w:rsidRPr="002E10D7">
        <w:rPr>
          <w:rFonts w:ascii="Arial" w:hAnsi="Arial" w:cs="Arial"/>
          <w:spacing w:val="-2"/>
        </w:rPr>
        <w:t xml:space="preserve"> </w:t>
      </w:r>
      <w:r w:rsidRPr="002E10D7">
        <w:rPr>
          <w:rFonts w:ascii="Arial" w:hAnsi="Arial" w:cs="Arial"/>
        </w:rPr>
        <w:t>demand,</w:t>
      </w:r>
      <w:r w:rsidRPr="002E10D7">
        <w:rPr>
          <w:rFonts w:ascii="Arial" w:hAnsi="Arial" w:cs="Arial"/>
          <w:spacing w:val="-4"/>
        </w:rPr>
        <w:t xml:space="preserve"> </w:t>
      </w:r>
      <w:r w:rsidRPr="002E10D7">
        <w:rPr>
          <w:rFonts w:ascii="Arial" w:hAnsi="Arial" w:cs="Arial"/>
        </w:rPr>
        <w:t>filter</w:t>
      </w:r>
      <w:r w:rsidRPr="002E10D7">
        <w:rPr>
          <w:rFonts w:ascii="Arial" w:hAnsi="Arial" w:cs="Arial"/>
          <w:spacing w:val="-2"/>
        </w:rPr>
        <w:t xml:space="preserve"> </w:t>
      </w:r>
      <w:r w:rsidRPr="002E10D7">
        <w:rPr>
          <w:rFonts w:ascii="Arial" w:hAnsi="Arial" w:cs="Arial"/>
        </w:rPr>
        <w:t>and</w:t>
      </w:r>
      <w:r w:rsidRPr="002E10D7">
        <w:rPr>
          <w:rFonts w:ascii="Arial" w:hAnsi="Arial" w:cs="Arial"/>
          <w:spacing w:val="-2"/>
        </w:rPr>
        <w:t xml:space="preserve"> </w:t>
      </w:r>
      <w:r w:rsidRPr="002E10D7">
        <w:rPr>
          <w:rFonts w:ascii="Arial" w:hAnsi="Arial" w:cs="Arial"/>
        </w:rPr>
        <w:t>reduce</w:t>
      </w:r>
      <w:r w:rsidRPr="002E10D7">
        <w:rPr>
          <w:rFonts w:ascii="Arial" w:hAnsi="Arial" w:cs="Arial"/>
          <w:spacing w:val="-4"/>
        </w:rPr>
        <w:t xml:space="preserve"> </w:t>
      </w:r>
      <w:r w:rsidRPr="002E10D7">
        <w:rPr>
          <w:rFonts w:ascii="Arial" w:hAnsi="Arial" w:cs="Arial"/>
        </w:rPr>
        <w:t>stormwater</w:t>
      </w:r>
      <w:r w:rsidRPr="002E10D7">
        <w:rPr>
          <w:rFonts w:ascii="Arial" w:hAnsi="Arial" w:cs="Arial"/>
          <w:spacing w:val="-2"/>
        </w:rPr>
        <w:t xml:space="preserve"> </w:t>
      </w:r>
      <w:r w:rsidRPr="002E10D7">
        <w:rPr>
          <w:rFonts w:ascii="Arial" w:hAnsi="Arial" w:cs="Arial"/>
        </w:rPr>
        <w:t>runoff,</w:t>
      </w:r>
      <w:r w:rsidRPr="002E10D7">
        <w:rPr>
          <w:rFonts w:ascii="Arial" w:hAnsi="Arial" w:cs="Arial"/>
          <w:spacing w:val="-4"/>
        </w:rPr>
        <w:t xml:space="preserve"> </w:t>
      </w:r>
      <w:r w:rsidRPr="002E10D7">
        <w:rPr>
          <w:rFonts w:ascii="Arial" w:hAnsi="Arial" w:cs="Arial"/>
        </w:rPr>
        <w:t>provide</w:t>
      </w:r>
      <w:r w:rsidRPr="002E10D7">
        <w:rPr>
          <w:rFonts w:ascii="Arial" w:hAnsi="Arial" w:cs="Arial"/>
          <w:spacing w:val="-1"/>
        </w:rPr>
        <w:t xml:space="preserve"> </w:t>
      </w:r>
      <w:r w:rsidRPr="002E10D7">
        <w:rPr>
          <w:rFonts w:ascii="Arial" w:hAnsi="Arial" w:cs="Arial"/>
        </w:rPr>
        <w:t>wildlife habitat,</w:t>
      </w:r>
      <w:r w:rsidRPr="002E10D7">
        <w:rPr>
          <w:rFonts w:ascii="Arial" w:hAnsi="Arial" w:cs="Arial"/>
          <w:spacing w:val="-5"/>
        </w:rPr>
        <w:t xml:space="preserve"> </w:t>
      </w:r>
      <w:r w:rsidRPr="002E10D7">
        <w:rPr>
          <w:rFonts w:ascii="Arial" w:hAnsi="Arial" w:cs="Arial"/>
        </w:rPr>
        <w:t>reduce</w:t>
      </w:r>
      <w:r w:rsidRPr="002E10D7">
        <w:rPr>
          <w:rFonts w:ascii="Arial" w:hAnsi="Arial" w:cs="Arial"/>
          <w:spacing w:val="-7"/>
        </w:rPr>
        <w:t xml:space="preserve"> </w:t>
      </w:r>
      <w:r w:rsidRPr="002E10D7">
        <w:rPr>
          <w:rFonts w:ascii="Arial" w:hAnsi="Arial" w:cs="Arial"/>
        </w:rPr>
        <w:t>energy</w:t>
      </w:r>
      <w:r w:rsidRPr="002E10D7">
        <w:rPr>
          <w:rFonts w:ascii="Arial" w:hAnsi="Arial" w:cs="Arial"/>
          <w:spacing w:val="-5"/>
        </w:rPr>
        <w:t xml:space="preserve"> </w:t>
      </w:r>
      <w:r w:rsidRPr="002E10D7">
        <w:rPr>
          <w:rFonts w:ascii="Arial" w:hAnsi="Arial" w:cs="Arial"/>
        </w:rPr>
        <w:t>consumption,</w:t>
      </w:r>
      <w:r w:rsidRPr="002E10D7">
        <w:rPr>
          <w:rFonts w:ascii="Arial" w:hAnsi="Arial" w:cs="Arial"/>
          <w:spacing w:val="-5"/>
        </w:rPr>
        <w:t xml:space="preserve"> </w:t>
      </w:r>
      <w:r w:rsidRPr="002E10D7">
        <w:rPr>
          <w:rFonts w:ascii="Arial" w:hAnsi="Arial" w:cs="Arial"/>
        </w:rPr>
        <w:t>improve</w:t>
      </w:r>
      <w:r w:rsidRPr="002E10D7">
        <w:rPr>
          <w:rFonts w:ascii="Arial" w:hAnsi="Arial" w:cs="Arial"/>
          <w:spacing w:val="-7"/>
        </w:rPr>
        <w:t xml:space="preserve"> </w:t>
      </w:r>
      <w:r w:rsidRPr="002E10D7">
        <w:rPr>
          <w:rFonts w:ascii="Arial" w:hAnsi="Arial" w:cs="Arial"/>
        </w:rPr>
        <w:t>air</w:t>
      </w:r>
      <w:r w:rsidRPr="002E10D7">
        <w:rPr>
          <w:rFonts w:ascii="Arial" w:hAnsi="Arial" w:cs="Arial"/>
          <w:spacing w:val="-7"/>
        </w:rPr>
        <w:t xml:space="preserve"> </w:t>
      </w:r>
      <w:r w:rsidRPr="002E10D7">
        <w:rPr>
          <w:rFonts w:ascii="Arial" w:hAnsi="Arial" w:cs="Arial"/>
        </w:rPr>
        <w:t>quality,</w:t>
      </w:r>
      <w:r w:rsidRPr="002E10D7">
        <w:rPr>
          <w:rFonts w:ascii="Arial" w:hAnsi="Arial" w:cs="Arial"/>
          <w:spacing w:val="-5"/>
        </w:rPr>
        <w:t xml:space="preserve"> </w:t>
      </w:r>
      <w:r w:rsidRPr="002E10D7">
        <w:rPr>
          <w:rFonts w:ascii="Arial" w:hAnsi="Arial" w:cs="Arial"/>
        </w:rPr>
        <w:t>improve</w:t>
      </w:r>
      <w:r w:rsidRPr="002E10D7">
        <w:rPr>
          <w:rFonts w:ascii="Arial" w:hAnsi="Arial" w:cs="Arial"/>
          <w:spacing w:val="-5"/>
        </w:rPr>
        <w:t xml:space="preserve"> </w:t>
      </w:r>
      <w:r w:rsidRPr="002E10D7">
        <w:rPr>
          <w:rFonts w:ascii="Arial" w:hAnsi="Arial" w:cs="Arial"/>
        </w:rPr>
        <w:t>human</w:t>
      </w:r>
      <w:r w:rsidRPr="002E10D7">
        <w:rPr>
          <w:rFonts w:ascii="Arial" w:hAnsi="Arial" w:cs="Arial"/>
          <w:spacing w:val="-7"/>
        </w:rPr>
        <w:t xml:space="preserve"> </w:t>
      </w:r>
      <w:r w:rsidRPr="002E10D7">
        <w:rPr>
          <w:rFonts w:ascii="Arial" w:hAnsi="Arial" w:cs="Arial"/>
          <w:spacing w:val="11"/>
          <w:sz w:val="19"/>
        </w:rPr>
        <w:t>HEALTH</w:t>
      </w:r>
      <w:r w:rsidRPr="002E10D7">
        <w:rPr>
          <w:rFonts w:ascii="Arial" w:hAnsi="Arial" w:cs="Arial"/>
        </w:rPr>
        <w:t xml:space="preserve"> and increase outdoor recreation opportunities.</w:t>
      </w:r>
    </w:p>
    <w:p w14:paraId="3BF5B001" w14:textId="575EA330" w:rsidR="004D5C72" w:rsidRPr="002E10D7" w:rsidRDefault="004D5C72" w:rsidP="00AF6204">
      <w:pPr>
        <w:pStyle w:val="ListParagraph"/>
        <w:widowControl w:val="0"/>
        <w:numPr>
          <w:ilvl w:val="0"/>
          <w:numId w:val="78"/>
        </w:numPr>
        <w:tabs>
          <w:tab w:val="left" w:pos="540"/>
          <w:tab w:val="left" w:pos="2161"/>
        </w:tabs>
        <w:autoSpaceDE w:val="0"/>
        <w:autoSpaceDN w:val="0"/>
        <w:spacing w:before="60" w:after="60" w:afterAutospacing="0" w:line="240" w:lineRule="auto"/>
        <w:ind w:left="540"/>
        <w:contextualSpacing w:val="0"/>
        <w:rPr>
          <w:rFonts w:ascii="Arial" w:hAnsi="Arial" w:cs="Arial"/>
        </w:rPr>
      </w:pPr>
      <w:r w:rsidRPr="002E10D7">
        <w:rPr>
          <w:rFonts w:ascii="Arial" w:hAnsi="Arial" w:cs="Arial"/>
        </w:rPr>
        <w:t xml:space="preserve">Information on the SITES program is located </w:t>
      </w:r>
      <w:r w:rsidR="00705942">
        <w:rPr>
          <w:rFonts w:ascii="Arial" w:hAnsi="Arial" w:cs="Arial"/>
        </w:rPr>
        <w:t xml:space="preserve">under Technical Assistance Resources </w:t>
      </w:r>
      <w:r w:rsidRPr="002E10D7">
        <w:rPr>
          <w:rFonts w:ascii="Arial" w:hAnsi="Arial" w:cs="Arial"/>
        </w:rPr>
        <w:t>at</w:t>
      </w:r>
      <w:r w:rsidR="00D22152" w:rsidRPr="002E10D7">
        <w:rPr>
          <w:rFonts w:ascii="Arial" w:hAnsi="Arial" w:cs="Arial"/>
        </w:rPr>
        <w:t xml:space="preserve"> </w:t>
      </w:r>
      <w:hyperlink r:id="rId124" w:history="1">
        <w:r w:rsidR="00D22152" w:rsidRPr="002E10D7">
          <w:rPr>
            <w:rStyle w:val="Hyperlink"/>
            <w:rFonts w:ascii="Arial" w:hAnsi="Arial" w:cs="Arial"/>
            <w:color w:val="0070C0"/>
          </w:rPr>
          <w:t>www.parks.ca.gov/spp</w:t>
        </w:r>
      </w:hyperlink>
      <w:r w:rsidR="00D22152" w:rsidRPr="002E10D7">
        <w:rPr>
          <w:rFonts w:ascii="Arial" w:hAnsi="Arial" w:cs="Arial"/>
          <w:color w:val="0070C0"/>
        </w:rPr>
        <w:t>.</w:t>
      </w:r>
    </w:p>
    <w:p w14:paraId="6A1F208B" w14:textId="77777777" w:rsidR="003C1ADB" w:rsidRPr="003F39BA" w:rsidRDefault="004D5C72" w:rsidP="00913912">
      <w:pPr>
        <w:spacing w:after="120" w:afterAutospacing="0"/>
        <w:ind w:left="86"/>
        <w:rPr>
          <w:rFonts w:ascii="Arial" w:hAnsi="Arial" w:cs="Arial"/>
          <w:b/>
          <w:bCs/>
          <w:kern w:val="0"/>
          <w14:ligatures w14:val="none"/>
        </w:rPr>
      </w:pPr>
      <w:bookmarkStart w:id="85" w:name="LEED_Certified_Buildings_"/>
      <w:bookmarkEnd w:id="85"/>
      <w:r w:rsidRPr="003F39BA">
        <w:rPr>
          <w:rFonts w:ascii="Arial" w:hAnsi="Arial" w:cs="Arial"/>
          <w:b/>
          <w:bCs/>
          <w:kern w:val="0"/>
          <w14:ligatures w14:val="none"/>
        </w:rPr>
        <w:t>LEED Certified Buildings</w:t>
      </w:r>
    </w:p>
    <w:p w14:paraId="47E1B8C8" w14:textId="77777777" w:rsidR="003C1ADB" w:rsidRPr="002E10D7" w:rsidRDefault="004D5C72" w:rsidP="00AF6204">
      <w:pPr>
        <w:pStyle w:val="ListParagraph"/>
        <w:numPr>
          <w:ilvl w:val="0"/>
          <w:numId w:val="83"/>
        </w:numPr>
        <w:spacing w:before="60" w:after="60" w:afterAutospacing="0" w:line="240" w:lineRule="auto"/>
        <w:contextualSpacing w:val="0"/>
        <w:rPr>
          <w:rFonts w:ascii="Arial" w:hAnsi="Arial" w:cs="Arial"/>
          <w:kern w:val="0"/>
          <w:u w:val="single"/>
          <w14:ligatures w14:val="none"/>
        </w:rPr>
      </w:pPr>
      <w:r w:rsidRPr="002E10D7">
        <w:rPr>
          <w:rFonts w:ascii="Arial" w:hAnsi="Arial" w:cs="Arial"/>
        </w:rPr>
        <w:t>Includes</w:t>
      </w:r>
      <w:r w:rsidRPr="002E10D7">
        <w:rPr>
          <w:rFonts w:ascii="Arial" w:hAnsi="Arial" w:cs="Arial"/>
          <w:spacing w:val="-4"/>
        </w:rPr>
        <w:t xml:space="preserve"> </w:t>
      </w:r>
      <w:r w:rsidRPr="002E10D7">
        <w:rPr>
          <w:rFonts w:ascii="Arial" w:hAnsi="Arial" w:cs="Arial"/>
        </w:rPr>
        <w:t>construction</w:t>
      </w:r>
      <w:r w:rsidRPr="002E10D7">
        <w:rPr>
          <w:rFonts w:ascii="Arial" w:hAnsi="Arial" w:cs="Arial"/>
          <w:spacing w:val="-4"/>
        </w:rPr>
        <w:t xml:space="preserve"> </w:t>
      </w:r>
      <w:r w:rsidRPr="002E10D7">
        <w:rPr>
          <w:rFonts w:ascii="Arial" w:hAnsi="Arial" w:cs="Arial"/>
        </w:rPr>
        <w:t>or</w:t>
      </w:r>
      <w:r w:rsidRPr="002E10D7">
        <w:rPr>
          <w:rFonts w:ascii="Arial" w:hAnsi="Arial" w:cs="Arial"/>
          <w:spacing w:val="-3"/>
        </w:rPr>
        <w:t xml:space="preserve"> </w:t>
      </w:r>
      <w:r w:rsidRPr="002E10D7">
        <w:rPr>
          <w:rFonts w:ascii="Arial" w:hAnsi="Arial" w:cs="Arial"/>
          <w:spacing w:val="11"/>
          <w:sz w:val="19"/>
        </w:rPr>
        <w:t>RENOVATION</w:t>
      </w:r>
      <w:r w:rsidRPr="002E10D7">
        <w:rPr>
          <w:rFonts w:ascii="Arial" w:hAnsi="Arial" w:cs="Arial"/>
          <w:spacing w:val="-4"/>
        </w:rPr>
        <w:t xml:space="preserve"> </w:t>
      </w:r>
      <w:r w:rsidRPr="002E10D7">
        <w:rPr>
          <w:rFonts w:ascii="Arial" w:hAnsi="Arial" w:cs="Arial"/>
        </w:rPr>
        <w:t>of</w:t>
      </w:r>
      <w:r w:rsidRPr="002E10D7">
        <w:rPr>
          <w:rFonts w:ascii="Arial" w:hAnsi="Arial" w:cs="Arial"/>
          <w:spacing w:val="-4"/>
        </w:rPr>
        <w:t xml:space="preserve"> </w:t>
      </w:r>
      <w:r w:rsidRPr="002E10D7">
        <w:rPr>
          <w:rFonts w:ascii="Arial" w:hAnsi="Arial" w:cs="Arial"/>
        </w:rPr>
        <w:t>a</w:t>
      </w:r>
      <w:r w:rsidRPr="002E10D7">
        <w:rPr>
          <w:rFonts w:ascii="Arial" w:hAnsi="Arial" w:cs="Arial"/>
          <w:spacing w:val="-6"/>
        </w:rPr>
        <w:t xml:space="preserve"> </w:t>
      </w:r>
      <w:r w:rsidRPr="002E10D7">
        <w:rPr>
          <w:rFonts w:ascii="Arial" w:hAnsi="Arial" w:cs="Arial"/>
        </w:rPr>
        <w:t>building</w:t>
      </w:r>
      <w:r w:rsidRPr="002E10D7">
        <w:rPr>
          <w:rFonts w:ascii="Arial" w:hAnsi="Arial" w:cs="Arial"/>
          <w:spacing w:val="-6"/>
        </w:rPr>
        <w:t xml:space="preserve"> </w:t>
      </w:r>
      <w:r w:rsidRPr="002E10D7">
        <w:rPr>
          <w:rFonts w:ascii="Arial" w:hAnsi="Arial" w:cs="Arial"/>
        </w:rPr>
        <w:t>larger</w:t>
      </w:r>
      <w:r w:rsidRPr="002E10D7">
        <w:rPr>
          <w:rFonts w:ascii="Arial" w:hAnsi="Arial" w:cs="Arial"/>
          <w:spacing w:val="-4"/>
        </w:rPr>
        <w:t xml:space="preserve"> </w:t>
      </w:r>
      <w:r w:rsidRPr="002E10D7">
        <w:rPr>
          <w:rFonts w:ascii="Arial" w:hAnsi="Arial" w:cs="Arial"/>
        </w:rPr>
        <w:t>than</w:t>
      </w:r>
      <w:r w:rsidRPr="002E10D7">
        <w:rPr>
          <w:rFonts w:ascii="Arial" w:hAnsi="Arial" w:cs="Arial"/>
          <w:spacing w:val="-4"/>
        </w:rPr>
        <w:t xml:space="preserve"> </w:t>
      </w:r>
      <w:r w:rsidRPr="002E10D7">
        <w:rPr>
          <w:rFonts w:ascii="Arial" w:hAnsi="Arial" w:cs="Arial"/>
        </w:rPr>
        <w:t>2,000</w:t>
      </w:r>
      <w:r w:rsidRPr="002E10D7">
        <w:rPr>
          <w:rFonts w:ascii="Arial" w:hAnsi="Arial" w:cs="Arial"/>
          <w:spacing w:val="-4"/>
        </w:rPr>
        <w:t xml:space="preserve"> </w:t>
      </w:r>
      <w:r w:rsidRPr="002E10D7">
        <w:rPr>
          <w:rFonts w:ascii="Arial" w:hAnsi="Arial" w:cs="Arial"/>
        </w:rPr>
        <w:t>gross</w:t>
      </w:r>
      <w:r w:rsidRPr="002E10D7">
        <w:rPr>
          <w:rFonts w:ascii="Arial" w:hAnsi="Arial" w:cs="Arial"/>
          <w:spacing w:val="-4"/>
        </w:rPr>
        <w:t xml:space="preserve"> </w:t>
      </w:r>
      <w:r w:rsidRPr="002E10D7">
        <w:rPr>
          <w:rFonts w:ascii="Arial" w:hAnsi="Arial" w:cs="Arial"/>
        </w:rPr>
        <w:t>square feet can achieve LEED Certification.</w:t>
      </w:r>
    </w:p>
    <w:p w14:paraId="34C39BC9" w14:textId="25A62E22" w:rsidR="00227089" w:rsidRDefault="004D5C72" w:rsidP="00AF6204">
      <w:pPr>
        <w:pStyle w:val="ListParagraph"/>
        <w:numPr>
          <w:ilvl w:val="0"/>
          <w:numId w:val="83"/>
        </w:numPr>
        <w:spacing w:before="60" w:after="240" w:afterAutospacing="0" w:line="240" w:lineRule="auto"/>
        <w:contextualSpacing w:val="0"/>
        <w:rPr>
          <w:rFonts w:ascii="Arial" w:hAnsi="Arial" w:cs="Arial"/>
        </w:rPr>
      </w:pPr>
      <w:r w:rsidRPr="002E10D7">
        <w:rPr>
          <w:rFonts w:ascii="Arial" w:hAnsi="Arial" w:cs="Arial"/>
        </w:rPr>
        <w:t>Information</w:t>
      </w:r>
      <w:r w:rsidRPr="002E10D7">
        <w:rPr>
          <w:rFonts w:ascii="Arial" w:hAnsi="Arial" w:cs="Arial"/>
          <w:spacing w:val="-4"/>
        </w:rPr>
        <w:t xml:space="preserve"> </w:t>
      </w:r>
      <w:r w:rsidRPr="002E10D7">
        <w:rPr>
          <w:rFonts w:ascii="Arial" w:hAnsi="Arial" w:cs="Arial"/>
        </w:rPr>
        <w:t>on</w:t>
      </w:r>
      <w:r w:rsidRPr="002E10D7">
        <w:rPr>
          <w:rFonts w:ascii="Arial" w:hAnsi="Arial" w:cs="Arial"/>
          <w:spacing w:val="-1"/>
        </w:rPr>
        <w:t xml:space="preserve"> </w:t>
      </w:r>
      <w:r w:rsidRPr="002E10D7">
        <w:rPr>
          <w:rFonts w:ascii="Arial" w:hAnsi="Arial" w:cs="Arial"/>
        </w:rPr>
        <w:t>the</w:t>
      </w:r>
      <w:r w:rsidRPr="002E10D7">
        <w:rPr>
          <w:rFonts w:ascii="Arial" w:hAnsi="Arial" w:cs="Arial"/>
          <w:spacing w:val="-2"/>
        </w:rPr>
        <w:t xml:space="preserve"> </w:t>
      </w:r>
      <w:r w:rsidRPr="002E10D7">
        <w:rPr>
          <w:rFonts w:ascii="Arial" w:hAnsi="Arial" w:cs="Arial"/>
        </w:rPr>
        <w:t>LEED</w:t>
      </w:r>
      <w:r w:rsidRPr="002E10D7">
        <w:rPr>
          <w:rFonts w:ascii="Arial" w:hAnsi="Arial" w:cs="Arial"/>
          <w:spacing w:val="-2"/>
        </w:rPr>
        <w:t xml:space="preserve"> </w:t>
      </w:r>
      <w:r w:rsidRPr="002E10D7">
        <w:rPr>
          <w:rFonts w:ascii="Arial" w:hAnsi="Arial" w:cs="Arial"/>
        </w:rPr>
        <w:t>program</w:t>
      </w:r>
      <w:r w:rsidRPr="002E10D7">
        <w:rPr>
          <w:rFonts w:ascii="Arial" w:hAnsi="Arial" w:cs="Arial"/>
          <w:spacing w:val="-2"/>
        </w:rPr>
        <w:t xml:space="preserve"> </w:t>
      </w:r>
      <w:r w:rsidRPr="002E10D7">
        <w:rPr>
          <w:rFonts w:ascii="Arial" w:hAnsi="Arial" w:cs="Arial"/>
        </w:rPr>
        <w:t>is</w:t>
      </w:r>
      <w:r w:rsidRPr="002E10D7">
        <w:rPr>
          <w:rFonts w:ascii="Arial" w:hAnsi="Arial" w:cs="Arial"/>
          <w:spacing w:val="-2"/>
        </w:rPr>
        <w:t xml:space="preserve"> </w:t>
      </w:r>
      <w:r w:rsidRPr="002E10D7">
        <w:rPr>
          <w:rFonts w:ascii="Arial" w:hAnsi="Arial" w:cs="Arial"/>
        </w:rPr>
        <w:t>located</w:t>
      </w:r>
      <w:r w:rsidR="00D20B72">
        <w:rPr>
          <w:rFonts w:ascii="Arial" w:hAnsi="Arial" w:cs="Arial"/>
        </w:rPr>
        <w:t xml:space="preserve"> under Technical Assistance Resources</w:t>
      </w:r>
      <w:r w:rsidRPr="002E10D7">
        <w:rPr>
          <w:rFonts w:ascii="Arial" w:hAnsi="Arial" w:cs="Arial"/>
          <w:spacing w:val="-4"/>
        </w:rPr>
        <w:t xml:space="preserve"> </w:t>
      </w:r>
      <w:r w:rsidRPr="002E10D7">
        <w:rPr>
          <w:rFonts w:ascii="Arial" w:hAnsi="Arial" w:cs="Arial"/>
        </w:rPr>
        <w:t>at</w:t>
      </w:r>
      <w:r w:rsidRPr="002E10D7">
        <w:rPr>
          <w:rFonts w:ascii="Arial" w:hAnsi="Arial" w:cs="Arial"/>
          <w:spacing w:val="1"/>
        </w:rPr>
        <w:t xml:space="preserve"> </w:t>
      </w:r>
      <w:hyperlink r:id="rId125" w:history="1">
        <w:r w:rsidR="00D22152" w:rsidRPr="002E10D7">
          <w:rPr>
            <w:rStyle w:val="Hyperlink"/>
            <w:rFonts w:ascii="Arial" w:hAnsi="Arial" w:cs="Arial"/>
            <w:color w:val="0070C0"/>
          </w:rPr>
          <w:t>www.parks.ca.gov/spp</w:t>
        </w:r>
      </w:hyperlink>
      <w:r w:rsidRPr="002E10D7">
        <w:rPr>
          <w:rFonts w:ascii="Arial" w:hAnsi="Arial" w:cs="Arial"/>
        </w:rPr>
        <w:t>.</w:t>
      </w:r>
    </w:p>
    <w:p w14:paraId="40D77B68" w14:textId="10406F15" w:rsidR="00E41A3B" w:rsidRPr="00227089" w:rsidRDefault="00227089" w:rsidP="00227089">
      <w:pPr>
        <w:spacing w:before="0" w:beforeAutospacing="0" w:after="160" w:afterAutospacing="0" w:line="278" w:lineRule="auto"/>
        <w:ind w:left="0"/>
        <w:rPr>
          <w:rFonts w:ascii="Arial" w:hAnsi="Arial" w:cs="Arial"/>
        </w:rPr>
      </w:pPr>
      <w:r>
        <w:rPr>
          <w:rFonts w:ascii="Arial" w:hAnsi="Arial" w:cs="Arial"/>
        </w:rPr>
        <w:br w:type="page"/>
      </w:r>
    </w:p>
    <w:p w14:paraId="551E9072" w14:textId="1BCB8ED9" w:rsidR="00A208FC" w:rsidRPr="001710E7" w:rsidRDefault="00A208FC" w:rsidP="00E15A2D">
      <w:pPr>
        <w:widowControl w:val="0"/>
        <w:autoSpaceDE w:val="0"/>
        <w:autoSpaceDN w:val="0"/>
        <w:spacing w:before="0" w:beforeAutospacing="0" w:after="120" w:afterAutospacing="0"/>
        <w:ind w:left="0"/>
        <w:rPr>
          <w:rFonts w:ascii="Arial" w:hAnsi="Arial" w:cs="Arial"/>
          <w:color w:val="000000" w:themeColor="text1"/>
          <w:sz w:val="28"/>
          <w:szCs w:val="28"/>
        </w:rPr>
      </w:pPr>
      <w:r w:rsidRPr="001710E7">
        <w:rPr>
          <w:rFonts w:ascii="Arial" w:hAnsi="Arial" w:cs="Arial"/>
          <w:b/>
          <w:bCs/>
          <w:color w:val="000000" w:themeColor="text1"/>
          <w:sz w:val="28"/>
          <w:szCs w:val="28"/>
        </w:rPr>
        <w:lastRenderedPageBreak/>
        <w:t>PROJECT SELECTION CRITERIA #</w:t>
      </w:r>
      <w:r w:rsidR="00FD6E1F" w:rsidRPr="001710E7">
        <w:rPr>
          <w:rFonts w:ascii="Arial" w:hAnsi="Arial" w:cs="Arial"/>
          <w:b/>
          <w:bCs/>
          <w:color w:val="000000" w:themeColor="text1"/>
          <w:sz w:val="28"/>
          <w:szCs w:val="28"/>
        </w:rPr>
        <w:t>9</w:t>
      </w:r>
      <w:r w:rsidRPr="001710E7">
        <w:rPr>
          <w:rFonts w:ascii="Arial" w:hAnsi="Arial" w:cs="Arial"/>
          <w:b/>
          <w:bCs/>
          <w:color w:val="000000" w:themeColor="text1"/>
          <w:sz w:val="28"/>
          <w:szCs w:val="28"/>
        </w:rPr>
        <w:t xml:space="preserve"> </w:t>
      </w:r>
      <w:r w:rsidR="003B7872" w:rsidRPr="001710E7">
        <w:rPr>
          <w:rFonts w:ascii="Arial" w:hAnsi="Arial" w:cs="Arial"/>
          <w:b/>
          <w:bCs/>
          <w:color w:val="000000" w:themeColor="text1"/>
          <w:sz w:val="28"/>
          <w:szCs w:val="28"/>
        </w:rPr>
        <w:t xml:space="preserve">- </w:t>
      </w:r>
      <w:r w:rsidR="000B1C50" w:rsidRPr="001710E7">
        <w:rPr>
          <w:rFonts w:ascii="Arial" w:hAnsi="Arial" w:cs="Arial"/>
          <w:b/>
          <w:bCs/>
          <w:color w:val="000000" w:themeColor="text1"/>
          <w:sz w:val="28"/>
          <w:szCs w:val="28"/>
        </w:rPr>
        <w:t>PUBLIC USE FEES AND HOURS OF OPERATION</w:t>
      </w:r>
    </w:p>
    <w:p w14:paraId="57112786" w14:textId="447CDA44" w:rsidR="00671B72" w:rsidRPr="001710E7" w:rsidRDefault="00671B72" w:rsidP="00E15A2D">
      <w:pPr>
        <w:widowControl w:val="0"/>
        <w:tabs>
          <w:tab w:val="left" w:pos="2161"/>
        </w:tabs>
        <w:autoSpaceDE w:val="0"/>
        <w:autoSpaceDN w:val="0"/>
        <w:spacing w:after="120" w:afterAutospacing="0"/>
        <w:ind w:left="0"/>
        <w:jc w:val="both"/>
        <w:rPr>
          <w:rFonts w:ascii="Arial" w:hAnsi="Arial" w:cs="Arial"/>
          <w:b/>
          <w:smallCaps/>
          <w:u w:val="single"/>
        </w:rPr>
      </w:pPr>
      <w:r w:rsidRPr="001710E7">
        <w:rPr>
          <w:rFonts w:ascii="Arial" w:hAnsi="Arial" w:cs="Arial"/>
          <w:b/>
          <w:smallCaps/>
          <w:u w:val="single"/>
        </w:rPr>
        <w:t>Project Selection Criteria #</w:t>
      </w:r>
      <w:r w:rsidR="00FD6E1F" w:rsidRPr="001710E7">
        <w:rPr>
          <w:rFonts w:ascii="Arial" w:hAnsi="Arial" w:cs="Arial"/>
          <w:b/>
          <w:smallCaps/>
          <w:u w:val="single"/>
        </w:rPr>
        <w:t>9</w:t>
      </w:r>
      <w:r w:rsidR="00A15062" w:rsidRPr="001710E7">
        <w:rPr>
          <w:rFonts w:ascii="Arial" w:hAnsi="Arial" w:cs="Arial"/>
          <w:b/>
          <w:smallCaps/>
          <w:u w:val="single"/>
        </w:rPr>
        <w:t>(</w:t>
      </w:r>
      <w:r w:rsidRPr="001710E7">
        <w:rPr>
          <w:rFonts w:ascii="Arial" w:hAnsi="Arial" w:cs="Arial"/>
          <w:b/>
          <w:smallCaps/>
          <w:u w:val="single"/>
        </w:rPr>
        <w:t>A</w:t>
      </w:r>
      <w:r w:rsidR="00A15062" w:rsidRPr="001710E7">
        <w:rPr>
          <w:rFonts w:ascii="Arial" w:hAnsi="Arial" w:cs="Arial"/>
          <w:b/>
          <w:smallCaps/>
          <w:u w:val="single"/>
        </w:rPr>
        <w:t>)</w:t>
      </w:r>
      <w:r w:rsidRPr="001710E7">
        <w:rPr>
          <w:rFonts w:ascii="Arial" w:hAnsi="Arial" w:cs="Arial"/>
          <w:b/>
          <w:smallCaps/>
          <w:u w:val="single"/>
        </w:rPr>
        <w:t xml:space="preserve"> and </w:t>
      </w:r>
      <w:r w:rsidR="00B96DE9" w:rsidRPr="001710E7">
        <w:rPr>
          <w:rFonts w:ascii="Arial" w:hAnsi="Arial" w:cs="Arial"/>
          <w:b/>
          <w:smallCaps/>
          <w:u w:val="single"/>
        </w:rPr>
        <w:t>9</w:t>
      </w:r>
      <w:r w:rsidR="00A15062" w:rsidRPr="001710E7">
        <w:rPr>
          <w:rFonts w:ascii="Arial" w:hAnsi="Arial" w:cs="Arial"/>
          <w:b/>
          <w:smallCaps/>
          <w:u w:val="single"/>
        </w:rPr>
        <w:t>(</w:t>
      </w:r>
      <w:r w:rsidRPr="001710E7">
        <w:rPr>
          <w:rFonts w:ascii="Arial" w:hAnsi="Arial" w:cs="Arial"/>
          <w:b/>
          <w:smallCaps/>
          <w:u w:val="single"/>
        </w:rPr>
        <w:t>B</w:t>
      </w:r>
      <w:r w:rsidR="00A15062" w:rsidRPr="001710E7">
        <w:rPr>
          <w:rFonts w:ascii="Arial" w:hAnsi="Arial" w:cs="Arial"/>
          <w:b/>
          <w:smallCaps/>
          <w:u w:val="single"/>
        </w:rPr>
        <w:t>)</w:t>
      </w:r>
      <w:r w:rsidR="007F4FCA" w:rsidRPr="001710E7">
        <w:rPr>
          <w:rFonts w:ascii="Arial" w:hAnsi="Arial" w:cs="Arial"/>
          <w:b/>
          <w:bCs/>
          <w:smallCaps/>
          <w:u w:val="single"/>
        </w:rPr>
        <w:t>:</w:t>
      </w:r>
      <w:r w:rsidRPr="001710E7">
        <w:rPr>
          <w:rFonts w:ascii="Arial" w:hAnsi="Arial" w:cs="Arial"/>
          <w:b/>
          <w:smallCaps/>
          <w:u w:val="single"/>
        </w:rPr>
        <w:t xml:space="preserve"> </w:t>
      </w:r>
      <w:r w:rsidR="00E34396" w:rsidRPr="001710E7">
        <w:rPr>
          <w:rFonts w:ascii="Arial" w:hAnsi="Arial" w:cs="Arial"/>
          <w:b/>
          <w:smallCaps/>
          <w:u w:val="single"/>
        </w:rPr>
        <w:t>Hours of Operation</w:t>
      </w:r>
      <w:r w:rsidR="00F21038">
        <w:rPr>
          <w:rFonts w:ascii="Arial" w:hAnsi="Arial" w:cs="Arial"/>
          <w:b/>
          <w:smallCaps/>
          <w:u w:val="single"/>
        </w:rPr>
        <w:t xml:space="preserve">, </w:t>
      </w:r>
      <w:r w:rsidR="00F21038" w:rsidRPr="00F21038">
        <w:rPr>
          <w:rFonts w:ascii="arial bold" w:hAnsi="arial bold" w:cs="Arial"/>
          <w:b/>
          <w:highlight w:val="yellow"/>
          <w:u w:val="single"/>
        </w:rPr>
        <w:t>page XX</w:t>
      </w:r>
    </w:p>
    <w:p w14:paraId="3B46B7B8" w14:textId="0D1FF2B4" w:rsidR="00A208FC" w:rsidRPr="002E10D7" w:rsidRDefault="00A208FC" w:rsidP="00E15A2D">
      <w:pPr>
        <w:widowControl w:val="0"/>
        <w:tabs>
          <w:tab w:val="left" w:pos="2161"/>
        </w:tabs>
        <w:autoSpaceDE w:val="0"/>
        <w:autoSpaceDN w:val="0"/>
        <w:spacing w:before="120" w:beforeAutospacing="0" w:after="120" w:afterAutospacing="0"/>
        <w:ind w:left="0"/>
        <w:rPr>
          <w:rFonts w:ascii="Arial" w:hAnsi="Arial" w:cs="Arial"/>
        </w:rPr>
      </w:pPr>
      <w:r w:rsidRPr="002E10D7">
        <w:rPr>
          <w:rFonts w:ascii="Arial" w:hAnsi="Arial" w:cs="Arial"/>
        </w:rPr>
        <w:t xml:space="preserve">For the </w:t>
      </w:r>
      <w:r w:rsidR="00E72E39" w:rsidRPr="002E10D7">
        <w:rPr>
          <w:rFonts w:ascii="Arial" w:hAnsi="Arial" w:cs="Arial"/>
          <w:smallCaps/>
        </w:rPr>
        <w:t>application</w:t>
      </w:r>
      <w:r w:rsidRPr="002E10D7">
        <w:rPr>
          <w:rFonts w:ascii="Arial" w:hAnsi="Arial" w:cs="Arial"/>
        </w:rPr>
        <w:t xml:space="preserve"> to be eligible, hours of operation following </w:t>
      </w:r>
      <w:r w:rsidR="005A7AEB" w:rsidRPr="002E10D7">
        <w:rPr>
          <w:rFonts w:ascii="Arial" w:hAnsi="Arial" w:cs="Arial"/>
          <w:smallCaps/>
        </w:rPr>
        <w:t>project completion</w:t>
      </w:r>
      <w:r w:rsidR="00E72E39" w:rsidRPr="002E10D7">
        <w:rPr>
          <w:rFonts w:ascii="Arial" w:hAnsi="Arial" w:cs="Arial"/>
        </w:rPr>
        <w:t xml:space="preserve"> </w:t>
      </w:r>
      <w:r w:rsidRPr="002E10D7">
        <w:rPr>
          <w:rFonts w:ascii="Arial" w:hAnsi="Arial" w:cs="Arial"/>
        </w:rPr>
        <w:t xml:space="preserve">must accommodate </w:t>
      </w:r>
      <w:r w:rsidR="006529BF" w:rsidRPr="002E10D7">
        <w:rPr>
          <w:rFonts w:ascii="Arial" w:hAnsi="Arial" w:cs="Arial"/>
          <w:smallCaps/>
        </w:rPr>
        <w:t>daily access</w:t>
      </w:r>
      <w:r w:rsidRPr="002E10D7">
        <w:rPr>
          <w:rFonts w:ascii="Arial" w:hAnsi="Arial" w:cs="Arial"/>
        </w:rPr>
        <w:t>.</w:t>
      </w:r>
    </w:p>
    <w:p w14:paraId="1E83E84A" w14:textId="3B324490" w:rsidR="00E72E39" w:rsidRPr="002E10D7" w:rsidRDefault="00A208FC" w:rsidP="00E15A2D">
      <w:pPr>
        <w:widowControl w:val="0"/>
        <w:tabs>
          <w:tab w:val="left" w:pos="2161"/>
        </w:tabs>
        <w:autoSpaceDE w:val="0"/>
        <w:autoSpaceDN w:val="0"/>
        <w:spacing w:before="120" w:beforeAutospacing="0"/>
        <w:ind w:left="720"/>
        <w:rPr>
          <w:rFonts w:ascii="Arial" w:hAnsi="Arial" w:cs="Arial"/>
        </w:rPr>
      </w:pPr>
      <w:r w:rsidRPr="002E10D7">
        <w:rPr>
          <w:rFonts w:ascii="Arial" w:hAnsi="Arial" w:cs="Arial"/>
          <w:u w:val="single"/>
        </w:rPr>
        <w:t>Hours of Operation</w:t>
      </w:r>
      <w:r w:rsidRPr="002E10D7">
        <w:rPr>
          <w:rFonts w:ascii="Arial" w:hAnsi="Arial" w:cs="Arial"/>
          <w:b/>
          <w:bCs/>
        </w:rPr>
        <w:t>:</w:t>
      </w:r>
      <w:r w:rsidRPr="002E10D7">
        <w:rPr>
          <w:rFonts w:ascii="Arial" w:hAnsi="Arial" w:cs="Arial"/>
        </w:rPr>
        <w:t xml:space="preserve"> Holidays are excluded from </w:t>
      </w:r>
      <w:r w:rsidR="006529BF" w:rsidRPr="002E10D7">
        <w:rPr>
          <w:rFonts w:ascii="Arial" w:hAnsi="Arial" w:cs="Arial"/>
          <w:smallCaps/>
        </w:rPr>
        <w:t>daily access</w:t>
      </w:r>
      <w:r w:rsidR="006529BF" w:rsidRPr="002E10D7">
        <w:rPr>
          <w:rFonts w:ascii="Arial" w:hAnsi="Arial" w:cs="Arial"/>
        </w:rPr>
        <w:t xml:space="preserve"> </w:t>
      </w:r>
      <w:r w:rsidRPr="002E10D7">
        <w:rPr>
          <w:rFonts w:ascii="Arial" w:hAnsi="Arial" w:cs="Arial"/>
        </w:rPr>
        <w:t>considerations. Weather is also excluded because weather (such as snow) cannot be controlled.</w:t>
      </w:r>
    </w:p>
    <w:p w14:paraId="4573156E" w14:textId="1C294A60" w:rsidR="00E72E39" w:rsidRPr="001710E7" w:rsidRDefault="00E72E39" w:rsidP="00E15A2D">
      <w:pPr>
        <w:widowControl w:val="0"/>
        <w:tabs>
          <w:tab w:val="left" w:pos="2161"/>
        </w:tabs>
        <w:autoSpaceDE w:val="0"/>
        <w:autoSpaceDN w:val="0"/>
        <w:spacing w:after="120" w:afterAutospacing="0"/>
        <w:ind w:left="0"/>
        <w:jc w:val="both"/>
        <w:rPr>
          <w:rFonts w:ascii="Arial" w:hAnsi="Arial" w:cs="Arial"/>
          <w:b/>
          <w:smallCaps/>
          <w:u w:val="single"/>
        </w:rPr>
      </w:pPr>
      <w:r w:rsidRPr="001710E7">
        <w:rPr>
          <w:rFonts w:ascii="Arial" w:hAnsi="Arial" w:cs="Arial"/>
          <w:b/>
          <w:smallCaps/>
          <w:u w:val="single"/>
        </w:rPr>
        <w:t>Project Selection Criteria #</w:t>
      </w:r>
      <w:r w:rsidR="00FD6E1F" w:rsidRPr="001710E7">
        <w:rPr>
          <w:rFonts w:ascii="Arial" w:hAnsi="Arial" w:cs="Arial"/>
          <w:b/>
          <w:smallCaps/>
          <w:u w:val="single"/>
        </w:rPr>
        <w:t>9</w:t>
      </w:r>
      <w:r w:rsidR="00A15062" w:rsidRPr="001710E7">
        <w:rPr>
          <w:rFonts w:ascii="Arial" w:hAnsi="Arial" w:cs="Arial"/>
          <w:b/>
          <w:smallCaps/>
          <w:u w:val="single"/>
        </w:rPr>
        <w:t>(C)</w:t>
      </w:r>
      <w:r w:rsidR="007F4FCA" w:rsidRPr="001710E7">
        <w:rPr>
          <w:rFonts w:ascii="Arial" w:hAnsi="Arial" w:cs="Arial"/>
          <w:b/>
          <w:bCs/>
          <w:smallCaps/>
          <w:u w:val="single"/>
        </w:rPr>
        <w:t>:</w:t>
      </w:r>
      <w:r w:rsidRPr="001710E7">
        <w:rPr>
          <w:rFonts w:ascii="Arial" w:hAnsi="Arial" w:cs="Arial"/>
          <w:b/>
          <w:smallCaps/>
          <w:u w:val="single"/>
        </w:rPr>
        <w:t xml:space="preserve"> </w:t>
      </w:r>
      <w:r w:rsidR="006529BF" w:rsidRPr="001710E7">
        <w:rPr>
          <w:rFonts w:ascii="Arial" w:hAnsi="Arial" w:cs="Arial"/>
          <w:b/>
          <w:smallCaps/>
          <w:u w:val="single"/>
        </w:rPr>
        <w:t>Public Use Fees</w:t>
      </w:r>
      <w:r w:rsidR="00F21038">
        <w:rPr>
          <w:rFonts w:ascii="Arial" w:hAnsi="Arial" w:cs="Arial"/>
          <w:b/>
          <w:smallCaps/>
          <w:u w:val="single"/>
        </w:rPr>
        <w:t xml:space="preserve">, </w:t>
      </w:r>
      <w:r w:rsidR="00F21038" w:rsidRPr="00F21038">
        <w:rPr>
          <w:rFonts w:ascii="arial bold" w:hAnsi="arial bold" w:cs="Arial"/>
          <w:b/>
          <w:highlight w:val="yellow"/>
          <w:u w:val="single"/>
        </w:rPr>
        <w:t>page XX</w:t>
      </w:r>
    </w:p>
    <w:p w14:paraId="1B5FBFE3" w14:textId="77777777" w:rsidR="00D20B72" w:rsidRDefault="0023735D" w:rsidP="00E15A2D">
      <w:pPr>
        <w:pStyle w:val="BodyText"/>
        <w:spacing w:beforeAutospacing="0"/>
        <w:ind w:left="720"/>
        <w:rPr>
          <w:rFonts w:ascii="Arial" w:hAnsi="Arial" w:cs="Arial"/>
        </w:rPr>
      </w:pPr>
      <w:r w:rsidRPr="002E10D7">
        <w:rPr>
          <w:rFonts w:ascii="Arial" w:hAnsi="Arial" w:cs="Arial"/>
          <w:bCs/>
          <w:u w:val="single"/>
        </w:rPr>
        <w:t>Fees</w:t>
      </w:r>
      <w:r w:rsidRPr="002E10D7">
        <w:rPr>
          <w:rFonts w:ascii="Arial" w:hAnsi="Arial" w:cs="Arial"/>
          <w:b/>
        </w:rPr>
        <w:t xml:space="preserve">: </w:t>
      </w:r>
      <w:r w:rsidRPr="002E10D7">
        <w:rPr>
          <w:rFonts w:ascii="Arial" w:hAnsi="Arial" w:cs="Arial"/>
        </w:rPr>
        <w:t>Fees</w:t>
      </w:r>
      <w:r w:rsidRPr="002E10D7">
        <w:rPr>
          <w:rFonts w:ascii="Arial" w:hAnsi="Arial" w:cs="Arial"/>
          <w:spacing w:val="-2"/>
        </w:rPr>
        <w:t xml:space="preserve"> </w:t>
      </w:r>
      <w:r w:rsidRPr="002E10D7">
        <w:rPr>
          <w:rFonts w:ascii="Arial" w:hAnsi="Arial" w:cs="Arial"/>
        </w:rPr>
        <w:t>can</w:t>
      </w:r>
      <w:r w:rsidRPr="002E10D7">
        <w:rPr>
          <w:rFonts w:ascii="Arial" w:hAnsi="Arial" w:cs="Arial"/>
          <w:spacing w:val="-2"/>
        </w:rPr>
        <w:t xml:space="preserve"> </w:t>
      </w:r>
      <w:r w:rsidRPr="002E10D7">
        <w:rPr>
          <w:rFonts w:ascii="Arial" w:hAnsi="Arial" w:cs="Arial"/>
        </w:rPr>
        <w:t>be</w:t>
      </w:r>
      <w:r w:rsidRPr="002E10D7">
        <w:rPr>
          <w:rFonts w:ascii="Arial" w:hAnsi="Arial" w:cs="Arial"/>
          <w:spacing w:val="-2"/>
        </w:rPr>
        <w:t xml:space="preserve"> </w:t>
      </w:r>
      <w:r w:rsidRPr="002E10D7">
        <w:rPr>
          <w:rFonts w:ascii="Arial" w:hAnsi="Arial" w:cs="Arial"/>
        </w:rPr>
        <w:t>a</w:t>
      </w:r>
      <w:r w:rsidRPr="002E10D7">
        <w:rPr>
          <w:rFonts w:ascii="Arial" w:hAnsi="Arial" w:cs="Arial"/>
          <w:spacing w:val="-3"/>
        </w:rPr>
        <w:t xml:space="preserve"> </w:t>
      </w:r>
      <w:r w:rsidRPr="002E10D7">
        <w:rPr>
          <w:rFonts w:ascii="Arial" w:hAnsi="Arial" w:cs="Arial"/>
        </w:rPr>
        <w:t>barrier</w:t>
      </w:r>
      <w:r w:rsidRPr="002E10D7">
        <w:rPr>
          <w:rFonts w:ascii="Arial" w:hAnsi="Arial" w:cs="Arial"/>
          <w:spacing w:val="-3"/>
        </w:rPr>
        <w:t xml:space="preserve"> </w:t>
      </w:r>
      <w:r w:rsidRPr="002E10D7">
        <w:rPr>
          <w:rFonts w:ascii="Arial" w:hAnsi="Arial" w:cs="Arial"/>
        </w:rPr>
        <w:t>for</w:t>
      </w:r>
      <w:r w:rsidRPr="002E10D7">
        <w:rPr>
          <w:rFonts w:ascii="Arial" w:hAnsi="Arial" w:cs="Arial"/>
          <w:spacing w:val="-5"/>
        </w:rPr>
        <w:t xml:space="preserve"> </w:t>
      </w:r>
      <w:r w:rsidRPr="002E10D7">
        <w:rPr>
          <w:rFonts w:ascii="Arial" w:hAnsi="Arial" w:cs="Arial"/>
        </w:rPr>
        <w:t>access.</w:t>
      </w:r>
      <w:r w:rsidRPr="002E10D7">
        <w:rPr>
          <w:rFonts w:ascii="Arial" w:hAnsi="Arial" w:cs="Arial"/>
          <w:spacing w:val="-1"/>
        </w:rPr>
        <w:t xml:space="preserve"> </w:t>
      </w:r>
      <w:r w:rsidR="00D66947" w:rsidRPr="002E10D7">
        <w:rPr>
          <w:rFonts w:ascii="Arial" w:hAnsi="Arial" w:cs="Arial"/>
          <w:smallCaps/>
          <w:spacing w:val="12"/>
        </w:rPr>
        <w:t>applicants</w:t>
      </w:r>
      <w:r w:rsidRPr="002E10D7">
        <w:rPr>
          <w:rFonts w:ascii="Arial" w:hAnsi="Arial" w:cs="Arial"/>
          <w:spacing w:val="12"/>
        </w:rPr>
        <w:t xml:space="preserve"> </w:t>
      </w:r>
      <w:r w:rsidRPr="002E10D7">
        <w:rPr>
          <w:rFonts w:ascii="Arial" w:hAnsi="Arial" w:cs="Arial"/>
        </w:rPr>
        <w:t>are</w:t>
      </w:r>
      <w:r w:rsidRPr="002E10D7">
        <w:rPr>
          <w:rFonts w:ascii="Arial" w:hAnsi="Arial" w:cs="Arial"/>
          <w:spacing w:val="-5"/>
        </w:rPr>
        <w:t xml:space="preserve"> </w:t>
      </w:r>
      <w:r w:rsidRPr="002E10D7">
        <w:rPr>
          <w:rFonts w:ascii="Arial" w:hAnsi="Arial" w:cs="Arial"/>
        </w:rPr>
        <w:t>encouraged</w:t>
      </w:r>
      <w:r w:rsidRPr="002E10D7">
        <w:rPr>
          <w:rFonts w:ascii="Arial" w:hAnsi="Arial" w:cs="Arial"/>
          <w:spacing w:val="-2"/>
        </w:rPr>
        <w:t xml:space="preserve"> </w:t>
      </w:r>
      <w:r w:rsidRPr="002E10D7">
        <w:rPr>
          <w:rFonts w:ascii="Arial" w:hAnsi="Arial" w:cs="Arial"/>
        </w:rPr>
        <w:t>to</w:t>
      </w:r>
      <w:r w:rsidRPr="002E10D7">
        <w:rPr>
          <w:rFonts w:ascii="Arial" w:hAnsi="Arial" w:cs="Arial"/>
          <w:spacing w:val="-4"/>
        </w:rPr>
        <w:t xml:space="preserve"> </w:t>
      </w:r>
      <w:r w:rsidRPr="002E10D7">
        <w:rPr>
          <w:rFonts w:ascii="Arial" w:hAnsi="Arial" w:cs="Arial"/>
        </w:rPr>
        <w:t>find</w:t>
      </w:r>
      <w:r w:rsidRPr="002E10D7">
        <w:rPr>
          <w:rFonts w:ascii="Arial" w:hAnsi="Arial" w:cs="Arial"/>
          <w:spacing w:val="-4"/>
        </w:rPr>
        <w:t xml:space="preserve"> </w:t>
      </w:r>
      <w:r w:rsidRPr="002E10D7">
        <w:rPr>
          <w:rFonts w:ascii="Arial" w:hAnsi="Arial" w:cs="Arial"/>
        </w:rPr>
        <w:t>partners</w:t>
      </w:r>
      <w:r w:rsidRPr="002E10D7">
        <w:rPr>
          <w:rFonts w:ascii="Arial" w:hAnsi="Arial" w:cs="Arial"/>
          <w:spacing w:val="-2"/>
        </w:rPr>
        <w:t xml:space="preserve"> </w:t>
      </w:r>
      <w:r w:rsidRPr="002E10D7">
        <w:rPr>
          <w:rFonts w:ascii="Arial" w:hAnsi="Arial" w:cs="Arial"/>
        </w:rPr>
        <w:t xml:space="preserve">or have an operation plan that will offset the need to charge fees to the general public for </w:t>
      </w:r>
      <w:r w:rsidR="00E304BE" w:rsidRPr="002E10D7">
        <w:rPr>
          <w:rFonts w:ascii="Arial" w:hAnsi="Arial" w:cs="Arial"/>
          <w:smallCaps/>
        </w:rPr>
        <w:t>projects</w:t>
      </w:r>
      <w:r w:rsidRPr="002E10D7">
        <w:rPr>
          <w:rFonts w:ascii="Arial" w:hAnsi="Arial" w:cs="Arial"/>
          <w:spacing w:val="12"/>
        </w:rPr>
        <w:t xml:space="preserve"> </w:t>
      </w:r>
      <w:r w:rsidRPr="002E10D7">
        <w:rPr>
          <w:rFonts w:ascii="Arial" w:hAnsi="Arial" w:cs="Arial"/>
        </w:rPr>
        <w:t>funded by this program.</w:t>
      </w:r>
      <w:r w:rsidR="00371EFD" w:rsidRPr="002E10D7">
        <w:rPr>
          <w:rFonts w:ascii="Arial" w:hAnsi="Arial" w:cs="Arial"/>
        </w:rPr>
        <w:t xml:space="preserve"> </w:t>
      </w:r>
    </w:p>
    <w:p w14:paraId="3064D82D" w14:textId="4AA0F18E" w:rsidR="0023735D" w:rsidRPr="002E10D7" w:rsidRDefault="0023735D" w:rsidP="00E15A2D">
      <w:pPr>
        <w:pStyle w:val="BodyText"/>
        <w:spacing w:beforeAutospacing="0" w:after="0" w:afterAutospacing="0"/>
        <w:ind w:left="0"/>
        <w:rPr>
          <w:rFonts w:ascii="Arial" w:hAnsi="Arial" w:cs="Arial"/>
        </w:rPr>
      </w:pPr>
      <w:r w:rsidRPr="002E10D7">
        <w:rPr>
          <w:rFonts w:ascii="Arial" w:hAnsi="Arial" w:cs="Arial"/>
        </w:rPr>
        <w:t>To compare daily fees with monthly fees, the daily fee will be multiplied by 30. For example,</w:t>
      </w:r>
      <w:r w:rsidRPr="002E10D7">
        <w:rPr>
          <w:rFonts w:ascii="Arial" w:hAnsi="Arial" w:cs="Arial"/>
          <w:spacing w:val="-2"/>
        </w:rPr>
        <w:t xml:space="preserve"> </w:t>
      </w:r>
      <w:r w:rsidRPr="002E10D7">
        <w:rPr>
          <w:rFonts w:ascii="Arial" w:hAnsi="Arial" w:cs="Arial"/>
        </w:rPr>
        <w:t>if</w:t>
      </w:r>
      <w:r w:rsidRPr="002E10D7">
        <w:rPr>
          <w:rFonts w:ascii="Arial" w:hAnsi="Arial" w:cs="Arial"/>
          <w:spacing w:val="-2"/>
        </w:rPr>
        <w:t xml:space="preserve"> </w:t>
      </w:r>
      <w:r w:rsidRPr="002E10D7">
        <w:rPr>
          <w:rFonts w:ascii="Arial" w:hAnsi="Arial" w:cs="Arial"/>
        </w:rPr>
        <w:t>the</w:t>
      </w:r>
      <w:r w:rsidRPr="002E10D7">
        <w:rPr>
          <w:rFonts w:ascii="Arial" w:hAnsi="Arial" w:cs="Arial"/>
          <w:spacing w:val="-2"/>
        </w:rPr>
        <w:t xml:space="preserve"> </w:t>
      </w:r>
      <w:r w:rsidRPr="002E10D7">
        <w:rPr>
          <w:rFonts w:ascii="Arial" w:hAnsi="Arial" w:cs="Arial"/>
        </w:rPr>
        <w:t>daily</w:t>
      </w:r>
      <w:r w:rsidRPr="002E10D7">
        <w:rPr>
          <w:rFonts w:ascii="Arial" w:hAnsi="Arial" w:cs="Arial"/>
          <w:spacing w:val="-5"/>
        </w:rPr>
        <w:t xml:space="preserve"> </w:t>
      </w:r>
      <w:r w:rsidRPr="002E10D7">
        <w:rPr>
          <w:rFonts w:ascii="Arial" w:hAnsi="Arial" w:cs="Arial"/>
        </w:rPr>
        <w:t>entrance</w:t>
      </w:r>
      <w:r w:rsidRPr="002E10D7">
        <w:rPr>
          <w:rFonts w:ascii="Arial" w:hAnsi="Arial" w:cs="Arial"/>
          <w:spacing w:val="-4"/>
        </w:rPr>
        <w:t xml:space="preserve"> </w:t>
      </w:r>
      <w:r w:rsidRPr="002E10D7">
        <w:rPr>
          <w:rFonts w:ascii="Arial" w:hAnsi="Arial" w:cs="Arial"/>
        </w:rPr>
        <w:t>fee</w:t>
      </w:r>
      <w:r w:rsidRPr="002E10D7">
        <w:rPr>
          <w:rFonts w:ascii="Arial" w:hAnsi="Arial" w:cs="Arial"/>
          <w:spacing w:val="-2"/>
        </w:rPr>
        <w:t xml:space="preserve"> </w:t>
      </w:r>
      <w:r w:rsidRPr="002E10D7">
        <w:rPr>
          <w:rFonts w:ascii="Arial" w:hAnsi="Arial" w:cs="Arial"/>
        </w:rPr>
        <w:t>is</w:t>
      </w:r>
      <w:r w:rsidRPr="002E10D7">
        <w:rPr>
          <w:rFonts w:ascii="Arial" w:hAnsi="Arial" w:cs="Arial"/>
          <w:spacing w:val="-4"/>
        </w:rPr>
        <w:t xml:space="preserve"> </w:t>
      </w:r>
      <w:r w:rsidRPr="002E10D7">
        <w:rPr>
          <w:rFonts w:ascii="Arial" w:hAnsi="Arial" w:cs="Arial"/>
        </w:rPr>
        <w:t>$1,</w:t>
      </w:r>
      <w:r w:rsidRPr="002E10D7">
        <w:rPr>
          <w:rFonts w:ascii="Arial" w:hAnsi="Arial" w:cs="Arial"/>
          <w:spacing w:val="-4"/>
        </w:rPr>
        <w:t xml:space="preserve"> </w:t>
      </w:r>
      <w:r w:rsidRPr="002E10D7">
        <w:rPr>
          <w:rFonts w:ascii="Arial" w:hAnsi="Arial" w:cs="Arial"/>
        </w:rPr>
        <w:t>it</w:t>
      </w:r>
      <w:r w:rsidRPr="002E10D7">
        <w:rPr>
          <w:rFonts w:ascii="Arial" w:hAnsi="Arial" w:cs="Arial"/>
          <w:spacing w:val="-2"/>
        </w:rPr>
        <w:t xml:space="preserve"> </w:t>
      </w:r>
      <w:r w:rsidRPr="002E10D7">
        <w:rPr>
          <w:rFonts w:ascii="Arial" w:hAnsi="Arial" w:cs="Arial"/>
        </w:rPr>
        <w:t>would</w:t>
      </w:r>
      <w:r w:rsidRPr="002E10D7">
        <w:rPr>
          <w:rFonts w:ascii="Arial" w:hAnsi="Arial" w:cs="Arial"/>
          <w:spacing w:val="-2"/>
        </w:rPr>
        <w:t xml:space="preserve"> </w:t>
      </w:r>
      <w:r w:rsidRPr="002E10D7">
        <w:rPr>
          <w:rFonts w:ascii="Arial" w:hAnsi="Arial" w:cs="Arial"/>
        </w:rPr>
        <w:t>be</w:t>
      </w:r>
      <w:r w:rsidRPr="002E10D7">
        <w:rPr>
          <w:rFonts w:ascii="Arial" w:hAnsi="Arial" w:cs="Arial"/>
          <w:spacing w:val="-4"/>
        </w:rPr>
        <w:t xml:space="preserve"> </w:t>
      </w:r>
      <w:r w:rsidRPr="002E10D7">
        <w:rPr>
          <w:rFonts w:ascii="Arial" w:hAnsi="Arial" w:cs="Arial"/>
        </w:rPr>
        <w:t>calculated</w:t>
      </w:r>
      <w:r w:rsidRPr="002E10D7">
        <w:rPr>
          <w:rFonts w:ascii="Arial" w:hAnsi="Arial" w:cs="Arial"/>
          <w:spacing w:val="-4"/>
        </w:rPr>
        <w:t xml:space="preserve"> </w:t>
      </w:r>
      <w:r w:rsidRPr="002E10D7">
        <w:rPr>
          <w:rFonts w:ascii="Arial" w:hAnsi="Arial" w:cs="Arial"/>
        </w:rPr>
        <w:t>as</w:t>
      </w:r>
      <w:r w:rsidRPr="002E10D7">
        <w:rPr>
          <w:rFonts w:ascii="Arial" w:hAnsi="Arial" w:cs="Arial"/>
          <w:spacing w:val="-2"/>
        </w:rPr>
        <w:t xml:space="preserve"> </w:t>
      </w:r>
      <w:r w:rsidRPr="002E10D7">
        <w:rPr>
          <w:rFonts w:ascii="Arial" w:hAnsi="Arial" w:cs="Arial"/>
        </w:rPr>
        <w:t>$30</w:t>
      </w:r>
      <w:r w:rsidRPr="002E10D7">
        <w:rPr>
          <w:rFonts w:ascii="Arial" w:hAnsi="Arial" w:cs="Arial"/>
          <w:spacing w:val="-4"/>
        </w:rPr>
        <w:t xml:space="preserve"> </w:t>
      </w:r>
      <w:r w:rsidRPr="002E10D7">
        <w:rPr>
          <w:rFonts w:ascii="Arial" w:hAnsi="Arial" w:cs="Arial"/>
        </w:rPr>
        <w:t>per</w:t>
      </w:r>
      <w:r w:rsidRPr="002E10D7">
        <w:rPr>
          <w:rFonts w:ascii="Arial" w:hAnsi="Arial" w:cs="Arial"/>
          <w:spacing w:val="-5"/>
        </w:rPr>
        <w:t xml:space="preserve"> </w:t>
      </w:r>
      <w:r w:rsidRPr="002E10D7">
        <w:rPr>
          <w:rFonts w:ascii="Arial" w:hAnsi="Arial" w:cs="Arial"/>
        </w:rPr>
        <w:t>month</w:t>
      </w:r>
      <w:r w:rsidRPr="002E10D7">
        <w:rPr>
          <w:rFonts w:ascii="Arial" w:hAnsi="Arial" w:cs="Arial"/>
          <w:spacing w:val="-3"/>
        </w:rPr>
        <w:t xml:space="preserve"> </w:t>
      </w:r>
      <w:r w:rsidRPr="002E10D7">
        <w:rPr>
          <w:rFonts w:ascii="Arial" w:hAnsi="Arial" w:cs="Arial"/>
        </w:rPr>
        <w:t>for</w:t>
      </w:r>
      <w:r w:rsidR="00E41A3B" w:rsidRPr="002E10D7">
        <w:rPr>
          <w:rFonts w:ascii="Arial" w:hAnsi="Arial" w:cs="Arial"/>
        </w:rPr>
        <w:t xml:space="preserve"> </w:t>
      </w:r>
      <w:r w:rsidR="00DF2F0B" w:rsidRPr="002E10D7">
        <w:rPr>
          <w:rFonts w:ascii="Arial" w:hAnsi="Arial" w:cs="Arial"/>
          <w:smallCaps/>
          <w:spacing w:val="11"/>
        </w:rPr>
        <w:t>daily access</w:t>
      </w:r>
      <w:r w:rsidRPr="002E10D7">
        <w:rPr>
          <w:rFonts w:ascii="Arial" w:hAnsi="Arial" w:cs="Arial"/>
          <w:spacing w:val="10"/>
        </w:rPr>
        <w:t>.</w:t>
      </w:r>
    </w:p>
    <w:p w14:paraId="27C61309" w14:textId="4C3ADD1C" w:rsidR="0023735D" w:rsidRPr="002E10D7" w:rsidRDefault="0023735D" w:rsidP="00E15A2D">
      <w:pPr>
        <w:pStyle w:val="ListParagraph"/>
        <w:widowControl w:val="0"/>
        <w:numPr>
          <w:ilvl w:val="0"/>
          <w:numId w:val="84"/>
        </w:numPr>
        <w:tabs>
          <w:tab w:val="left" w:pos="1801"/>
        </w:tabs>
        <w:autoSpaceDE w:val="0"/>
        <w:autoSpaceDN w:val="0"/>
        <w:spacing w:before="60" w:after="60" w:afterAutospacing="0"/>
        <w:contextualSpacing w:val="0"/>
        <w:rPr>
          <w:rFonts w:ascii="Arial" w:hAnsi="Arial" w:cs="Arial"/>
        </w:rPr>
      </w:pPr>
      <w:r w:rsidRPr="002E10D7">
        <w:rPr>
          <w:rFonts w:ascii="Arial" w:hAnsi="Arial" w:cs="Arial"/>
          <w:b/>
          <w:bCs/>
        </w:rPr>
        <w:t xml:space="preserve">Fees for specific </w:t>
      </w:r>
      <w:r w:rsidR="001270B2" w:rsidRPr="002E10D7">
        <w:rPr>
          <w:rFonts w:ascii="Arial" w:hAnsi="Arial" w:cs="Arial"/>
          <w:b/>
          <w:bCs/>
          <w:smallCaps/>
          <w:spacing w:val="12"/>
        </w:rPr>
        <w:t>recreation feature</w:t>
      </w:r>
      <w:r w:rsidRPr="002E10D7">
        <w:rPr>
          <w:rFonts w:ascii="Arial" w:hAnsi="Arial" w:cs="Arial"/>
          <w:b/>
          <w:bCs/>
          <w:spacing w:val="12"/>
        </w:rPr>
        <w:t xml:space="preserve"> </w:t>
      </w:r>
      <w:r w:rsidRPr="002E10D7">
        <w:rPr>
          <w:rFonts w:ascii="Arial" w:hAnsi="Arial" w:cs="Arial"/>
          <w:b/>
        </w:rPr>
        <w:t>including entrance, reservation, activity/program, and league registration fees</w:t>
      </w:r>
      <w:r w:rsidRPr="002E10D7">
        <w:rPr>
          <w:rFonts w:ascii="Arial" w:hAnsi="Arial" w:cs="Arial"/>
          <w:b/>
          <w:bCs/>
        </w:rPr>
        <w:t>:</w:t>
      </w:r>
      <w:r w:rsidRPr="002E10D7">
        <w:rPr>
          <w:rFonts w:ascii="Arial" w:hAnsi="Arial" w:cs="Arial"/>
        </w:rPr>
        <w:t xml:space="preserve"> If the public will be charged a fee(s) to use the </w:t>
      </w:r>
      <w:r w:rsidRPr="002E10D7">
        <w:rPr>
          <w:rFonts w:ascii="Arial" w:hAnsi="Arial" w:cs="Arial"/>
          <w:smallCaps/>
        </w:rPr>
        <w:t>project’s</w:t>
      </w:r>
      <w:r w:rsidRPr="002E10D7">
        <w:rPr>
          <w:rFonts w:ascii="Arial" w:hAnsi="Arial" w:cs="Arial"/>
        </w:rPr>
        <w:t xml:space="preserve"> highest cost </w:t>
      </w:r>
      <w:r w:rsidR="001270B2" w:rsidRPr="002E10D7">
        <w:rPr>
          <w:rFonts w:ascii="Arial" w:hAnsi="Arial" w:cs="Arial"/>
          <w:smallCaps/>
          <w:spacing w:val="12"/>
        </w:rPr>
        <w:t>recreation feature</w:t>
      </w:r>
      <w:r w:rsidRPr="002E10D7">
        <w:rPr>
          <w:rFonts w:ascii="Arial" w:hAnsi="Arial" w:cs="Arial"/>
        </w:rPr>
        <w:t xml:space="preserve">, list each fee. </w:t>
      </w:r>
    </w:p>
    <w:p w14:paraId="74D519B2" w14:textId="7FB51849" w:rsidR="0023735D" w:rsidRPr="002E10D7" w:rsidRDefault="0023735D" w:rsidP="00E15A2D">
      <w:pPr>
        <w:pStyle w:val="ListParagraph"/>
        <w:widowControl w:val="0"/>
        <w:numPr>
          <w:ilvl w:val="1"/>
          <w:numId w:val="84"/>
        </w:numPr>
        <w:tabs>
          <w:tab w:val="left" w:pos="1801"/>
        </w:tabs>
        <w:autoSpaceDE w:val="0"/>
        <w:autoSpaceDN w:val="0"/>
        <w:spacing w:before="60" w:after="60" w:afterAutospacing="0"/>
        <w:contextualSpacing w:val="0"/>
        <w:rPr>
          <w:rFonts w:ascii="Arial" w:hAnsi="Arial" w:cs="Arial"/>
        </w:rPr>
      </w:pPr>
      <w:r w:rsidRPr="002E10D7">
        <w:rPr>
          <w:rFonts w:ascii="Arial" w:hAnsi="Arial" w:cs="Arial"/>
        </w:rPr>
        <w:t xml:space="preserve">If a fee(s) will be charged at all times to use the </w:t>
      </w:r>
      <w:r w:rsidR="001270B2" w:rsidRPr="002E10D7">
        <w:rPr>
          <w:rFonts w:ascii="Arial" w:hAnsi="Arial" w:cs="Arial"/>
          <w:smallCaps/>
          <w:spacing w:val="12"/>
        </w:rPr>
        <w:t>recreation feature</w:t>
      </w:r>
      <w:r w:rsidRPr="002E10D7">
        <w:rPr>
          <w:rFonts w:ascii="Arial" w:hAnsi="Arial" w:cs="Arial"/>
        </w:rPr>
        <w:t xml:space="preserve">, the fee(s) will be considered when evaluating </w:t>
      </w:r>
      <w:r w:rsidR="00DF2F0B" w:rsidRPr="002E10D7">
        <w:rPr>
          <w:rFonts w:ascii="Arial" w:hAnsi="Arial" w:cs="Arial"/>
          <w:smallCaps/>
          <w:spacing w:val="11"/>
        </w:rPr>
        <w:t>daily access</w:t>
      </w:r>
      <w:r w:rsidRPr="002E10D7">
        <w:rPr>
          <w:rFonts w:ascii="Arial" w:hAnsi="Arial" w:cs="Arial"/>
        </w:rPr>
        <w:t xml:space="preserve">. For example, if a soccer field is the </w:t>
      </w:r>
      <w:r w:rsidRPr="002E10D7">
        <w:rPr>
          <w:rFonts w:ascii="Arial" w:hAnsi="Arial" w:cs="Arial"/>
          <w:smallCaps/>
        </w:rPr>
        <w:t>project’s</w:t>
      </w:r>
      <w:r w:rsidRPr="002E10D7">
        <w:rPr>
          <w:rFonts w:ascii="Arial" w:hAnsi="Arial" w:cs="Arial"/>
        </w:rPr>
        <w:t xml:space="preserve"> highest cost </w:t>
      </w:r>
      <w:r w:rsidR="001270B2" w:rsidRPr="002E10D7">
        <w:rPr>
          <w:rFonts w:ascii="Arial" w:hAnsi="Arial" w:cs="Arial"/>
          <w:smallCaps/>
          <w:spacing w:val="12"/>
        </w:rPr>
        <w:t>recreation feature</w:t>
      </w:r>
      <w:r w:rsidRPr="002E10D7">
        <w:rPr>
          <w:rFonts w:ascii="Arial" w:hAnsi="Arial" w:cs="Arial"/>
        </w:rPr>
        <w:t>, and only soccer teams will be able to use the field by permit,</w:t>
      </w:r>
      <w:r w:rsidRPr="002E10D7">
        <w:rPr>
          <w:rFonts w:ascii="Arial" w:hAnsi="Arial" w:cs="Arial"/>
          <w:spacing w:val="-5"/>
        </w:rPr>
        <w:t xml:space="preserve"> </w:t>
      </w:r>
      <w:r w:rsidRPr="002E10D7">
        <w:rPr>
          <w:rFonts w:ascii="Arial" w:hAnsi="Arial" w:cs="Arial"/>
        </w:rPr>
        <w:t>then</w:t>
      </w:r>
      <w:r w:rsidRPr="002E10D7">
        <w:rPr>
          <w:rFonts w:ascii="Arial" w:hAnsi="Arial" w:cs="Arial"/>
          <w:spacing w:val="-3"/>
        </w:rPr>
        <w:t xml:space="preserve"> </w:t>
      </w:r>
      <w:r w:rsidRPr="002E10D7">
        <w:rPr>
          <w:rFonts w:ascii="Arial" w:hAnsi="Arial" w:cs="Arial"/>
        </w:rPr>
        <w:t>the</w:t>
      </w:r>
      <w:r w:rsidRPr="002E10D7">
        <w:rPr>
          <w:rFonts w:ascii="Arial" w:hAnsi="Arial" w:cs="Arial"/>
          <w:spacing w:val="-5"/>
        </w:rPr>
        <w:t xml:space="preserve"> permitting </w:t>
      </w:r>
      <w:r w:rsidRPr="002E10D7">
        <w:rPr>
          <w:rFonts w:ascii="Arial" w:hAnsi="Arial" w:cs="Arial"/>
        </w:rPr>
        <w:t>fee</w:t>
      </w:r>
      <w:r w:rsidRPr="002E10D7">
        <w:rPr>
          <w:rFonts w:ascii="Arial" w:hAnsi="Arial" w:cs="Arial"/>
          <w:spacing w:val="-5"/>
        </w:rPr>
        <w:t xml:space="preserve"> plus fees </w:t>
      </w:r>
      <w:r w:rsidRPr="002E10D7">
        <w:rPr>
          <w:rFonts w:ascii="Arial" w:hAnsi="Arial" w:cs="Arial"/>
        </w:rPr>
        <w:t>charged</w:t>
      </w:r>
      <w:r w:rsidRPr="002E10D7">
        <w:rPr>
          <w:rFonts w:ascii="Arial" w:hAnsi="Arial" w:cs="Arial"/>
          <w:spacing w:val="-3"/>
        </w:rPr>
        <w:t xml:space="preserve"> </w:t>
      </w:r>
      <w:r w:rsidRPr="002E10D7">
        <w:rPr>
          <w:rFonts w:ascii="Arial" w:hAnsi="Arial" w:cs="Arial"/>
        </w:rPr>
        <w:t>to</w:t>
      </w:r>
      <w:r w:rsidRPr="002E10D7">
        <w:rPr>
          <w:rFonts w:ascii="Arial" w:hAnsi="Arial" w:cs="Arial"/>
          <w:spacing w:val="-3"/>
        </w:rPr>
        <w:t xml:space="preserve"> </w:t>
      </w:r>
      <w:r w:rsidRPr="002E10D7">
        <w:rPr>
          <w:rFonts w:ascii="Arial" w:hAnsi="Arial" w:cs="Arial"/>
        </w:rPr>
        <w:t>join</w:t>
      </w:r>
      <w:r w:rsidRPr="002E10D7">
        <w:rPr>
          <w:rFonts w:ascii="Arial" w:hAnsi="Arial" w:cs="Arial"/>
          <w:spacing w:val="-3"/>
        </w:rPr>
        <w:t xml:space="preserve"> </w:t>
      </w:r>
      <w:r w:rsidRPr="002E10D7">
        <w:rPr>
          <w:rFonts w:ascii="Arial" w:hAnsi="Arial" w:cs="Arial"/>
        </w:rPr>
        <w:t>the</w:t>
      </w:r>
      <w:r w:rsidRPr="002E10D7">
        <w:rPr>
          <w:rFonts w:ascii="Arial" w:hAnsi="Arial" w:cs="Arial"/>
          <w:spacing w:val="-3"/>
        </w:rPr>
        <w:t xml:space="preserve"> </w:t>
      </w:r>
      <w:r w:rsidRPr="002E10D7">
        <w:rPr>
          <w:rFonts w:ascii="Arial" w:hAnsi="Arial" w:cs="Arial"/>
        </w:rPr>
        <w:t>team/league</w:t>
      </w:r>
      <w:r w:rsidRPr="002E10D7">
        <w:rPr>
          <w:rFonts w:ascii="Arial" w:hAnsi="Arial" w:cs="Arial"/>
          <w:spacing w:val="23"/>
        </w:rPr>
        <w:t xml:space="preserve"> </w:t>
      </w:r>
      <w:r w:rsidRPr="002E10D7">
        <w:rPr>
          <w:rFonts w:ascii="Arial" w:hAnsi="Arial" w:cs="Arial"/>
        </w:rPr>
        <w:t xml:space="preserve">will be considered when evaluating </w:t>
      </w:r>
      <w:r w:rsidR="00DF2F0B" w:rsidRPr="002E10D7">
        <w:rPr>
          <w:rFonts w:ascii="Arial" w:hAnsi="Arial" w:cs="Arial"/>
          <w:smallCaps/>
          <w:spacing w:val="11"/>
        </w:rPr>
        <w:t>daily access</w:t>
      </w:r>
      <w:r w:rsidRPr="002E10D7">
        <w:rPr>
          <w:rFonts w:ascii="Arial" w:hAnsi="Arial" w:cs="Arial"/>
        </w:rPr>
        <w:t xml:space="preserve">.  </w:t>
      </w:r>
    </w:p>
    <w:p w14:paraId="2E47A68E" w14:textId="6FBB2405" w:rsidR="0023735D" w:rsidRPr="002E10D7" w:rsidRDefault="0023735D" w:rsidP="00E15A2D">
      <w:pPr>
        <w:pStyle w:val="ListParagraph"/>
        <w:widowControl w:val="0"/>
        <w:numPr>
          <w:ilvl w:val="1"/>
          <w:numId w:val="79"/>
        </w:numPr>
        <w:tabs>
          <w:tab w:val="left" w:pos="1801"/>
        </w:tabs>
        <w:autoSpaceDE w:val="0"/>
        <w:autoSpaceDN w:val="0"/>
        <w:spacing w:before="60" w:after="60" w:afterAutospacing="0"/>
        <w:ind w:left="1080"/>
        <w:contextualSpacing w:val="0"/>
        <w:rPr>
          <w:rFonts w:ascii="Arial" w:hAnsi="Arial" w:cs="Arial"/>
        </w:rPr>
      </w:pPr>
      <w:r w:rsidRPr="002E10D7">
        <w:rPr>
          <w:rFonts w:ascii="Arial" w:hAnsi="Arial" w:cs="Arial"/>
        </w:rPr>
        <w:t>Using</w:t>
      </w:r>
      <w:r w:rsidRPr="002E10D7">
        <w:rPr>
          <w:rFonts w:ascii="Arial" w:hAnsi="Arial" w:cs="Arial"/>
          <w:spacing w:val="-5"/>
        </w:rPr>
        <w:t xml:space="preserve"> </w:t>
      </w:r>
      <w:r w:rsidRPr="002E10D7">
        <w:rPr>
          <w:rFonts w:ascii="Arial" w:hAnsi="Arial" w:cs="Arial"/>
        </w:rPr>
        <w:t>the</w:t>
      </w:r>
      <w:r w:rsidRPr="002E10D7">
        <w:rPr>
          <w:rFonts w:ascii="Arial" w:hAnsi="Arial" w:cs="Arial"/>
          <w:spacing w:val="-3"/>
        </w:rPr>
        <w:t xml:space="preserve"> </w:t>
      </w:r>
      <w:r w:rsidRPr="002E10D7">
        <w:rPr>
          <w:rFonts w:ascii="Arial" w:hAnsi="Arial" w:cs="Arial"/>
        </w:rPr>
        <w:t>same</w:t>
      </w:r>
      <w:r w:rsidRPr="002E10D7">
        <w:rPr>
          <w:rFonts w:ascii="Arial" w:hAnsi="Arial" w:cs="Arial"/>
          <w:spacing w:val="-5"/>
        </w:rPr>
        <w:t xml:space="preserve"> soccer field </w:t>
      </w:r>
      <w:r w:rsidRPr="002E10D7">
        <w:rPr>
          <w:rFonts w:ascii="Arial" w:hAnsi="Arial" w:cs="Arial"/>
        </w:rPr>
        <w:t>example</w:t>
      </w:r>
      <w:r w:rsidR="003F3506">
        <w:rPr>
          <w:rFonts w:ascii="Arial" w:hAnsi="Arial" w:cs="Arial"/>
        </w:rPr>
        <w:t xml:space="preserve"> above</w:t>
      </w:r>
      <w:r w:rsidRPr="002E10D7">
        <w:rPr>
          <w:rFonts w:ascii="Arial" w:hAnsi="Arial" w:cs="Arial"/>
        </w:rPr>
        <w:t>, if the public will be able to use it without paying during certain time periods, describe what day(s) and times it will be free</w:t>
      </w:r>
      <w:r w:rsidR="003F3506">
        <w:rPr>
          <w:rFonts w:ascii="Arial" w:hAnsi="Arial" w:cs="Arial"/>
        </w:rPr>
        <w:t xml:space="preserve"> to use</w:t>
      </w:r>
      <w:r w:rsidRPr="002E10D7">
        <w:rPr>
          <w:rFonts w:ascii="Arial" w:hAnsi="Arial" w:cs="Arial"/>
        </w:rPr>
        <w:t>.</w:t>
      </w:r>
    </w:p>
    <w:p w14:paraId="0DCD7293" w14:textId="37320307" w:rsidR="0023735D" w:rsidRPr="002E10D7" w:rsidRDefault="0023735D" w:rsidP="00E15A2D">
      <w:pPr>
        <w:pStyle w:val="ListParagraph"/>
        <w:widowControl w:val="0"/>
        <w:numPr>
          <w:ilvl w:val="1"/>
          <w:numId w:val="79"/>
        </w:numPr>
        <w:tabs>
          <w:tab w:val="left" w:pos="1801"/>
        </w:tabs>
        <w:autoSpaceDE w:val="0"/>
        <w:autoSpaceDN w:val="0"/>
        <w:spacing w:before="60" w:after="60" w:afterAutospacing="0"/>
        <w:ind w:left="1080"/>
        <w:contextualSpacing w:val="0"/>
        <w:rPr>
          <w:rFonts w:ascii="Arial" w:hAnsi="Arial" w:cs="Arial"/>
        </w:rPr>
      </w:pPr>
      <w:r w:rsidRPr="002E10D7">
        <w:rPr>
          <w:rFonts w:ascii="Arial" w:hAnsi="Arial" w:cs="Arial"/>
        </w:rPr>
        <w:t xml:space="preserve">If the majority of the </w:t>
      </w:r>
      <w:r w:rsidRPr="002E10D7">
        <w:rPr>
          <w:rFonts w:ascii="Arial" w:hAnsi="Arial" w:cs="Arial"/>
          <w:smallCaps/>
        </w:rPr>
        <w:t>grant</w:t>
      </w:r>
      <w:r w:rsidRPr="002E10D7">
        <w:rPr>
          <w:rFonts w:ascii="Arial" w:hAnsi="Arial" w:cs="Arial"/>
        </w:rPr>
        <w:t xml:space="preserve"> will fund</w:t>
      </w:r>
      <w:r w:rsidRPr="002E10D7">
        <w:rPr>
          <w:rFonts w:ascii="Arial" w:hAnsi="Arial" w:cs="Arial"/>
          <w:spacing w:val="-4"/>
        </w:rPr>
        <w:t xml:space="preserve"> </w:t>
      </w:r>
      <w:r w:rsidRPr="002E10D7">
        <w:rPr>
          <w:rFonts w:ascii="Arial" w:hAnsi="Arial" w:cs="Arial"/>
        </w:rPr>
        <w:t>one</w:t>
      </w:r>
      <w:r w:rsidRPr="002E10D7">
        <w:rPr>
          <w:rFonts w:ascii="Arial" w:hAnsi="Arial" w:cs="Arial"/>
          <w:spacing w:val="-2"/>
        </w:rPr>
        <w:t xml:space="preserve"> </w:t>
      </w:r>
      <w:r w:rsidRPr="002E10D7">
        <w:rPr>
          <w:rFonts w:ascii="Arial" w:hAnsi="Arial" w:cs="Arial"/>
        </w:rPr>
        <w:t>or</w:t>
      </w:r>
      <w:r w:rsidRPr="002E10D7">
        <w:rPr>
          <w:rFonts w:ascii="Arial" w:hAnsi="Arial" w:cs="Arial"/>
          <w:spacing w:val="-4"/>
        </w:rPr>
        <w:t xml:space="preserve"> </w:t>
      </w:r>
      <w:r w:rsidRPr="002E10D7">
        <w:rPr>
          <w:rFonts w:ascii="Arial" w:hAnsi="Arial" w:cs="Arial"/>
        </w:rPr>
        <w:t>more</w:t>
      </w:r>
      <w:r w:rsidRPr="002E10D7">
        <w:rPr>
          <w:rFonts w:ascii="Arial" w:hAnsi="Arial" w:cs="Arial"/>
          <w:spacing w:val="-3"/>
        </w:rPr>
        <w:t xml:space="preserve"> </w:t>
      </w:r>
      <w:r w:rsidR="00FE79AC" w:rsidRPr="002E10D7">
        <w:rPr>
          <w:rFonts w:ascii="Arial" w:hAnsi="Arial" w:cs="Arial"/>
          <w:smallCaps/>
        </w:rPr>
        <w:t>recreation features</w:t>
      </w:r>
      <w:r w:rsidRPr="002E10D7">
        <w:rPr>
          <w:rFonts w:ascii="Arial" w:hAnsi="Arial" w:cs="Arial"/>
          <w:spacing w:val="-2"/>
        </w:rPr>
        <w:t xml:space="preserve"> </w:t>
      </w:r>
      <w:r w:rsidRPr="002E10D7">
        <w:rPr>
          <w:rFonts w:ascii="Arial" w:hAnsi="Arial" w:cs="Arial"/>
        </w:rPr>
        <w:t>that</w:t>
      </w:r>
      <w:r w:rsidRPr="002E10D7">
        <w:rPr>
          <w:rFonts w:ascii="Arial" w:hAnsi="Arial" w:cs="Arial"/>
          <w:spacing w:val="-3"/>
        </w:rPr>
        <w:t xml:space="preserve"> </w:t>
      </w:r>
      <w:r w:rsidRPr="002E10D7">
        <w:rPr>
          <w:rFonts w:ascii="Arial" w:hAnsi="Arial" w:cs="Arial"/>
        </w:rPr>
        <w:t xml:space="preserve">will be free during all times when the </w:t>
      </w:r>
      <w:r w:rsidRPr="002E10D7">
        <w:rPr>
          <w:rFonts w:ascii="Arial" w:hAnsi="Arial" w:cs="Arial"/>
          <w:smallCaps/>
        </w:rPr>
        <w:t>park</w:t>
      </w:r>
      <w:r w:rsidRPr="002E10D7">
        <w:rPr>
          <w:rFonts w:ascii="Arial" w:hAnsi="Arial" w:cs="Arial"/>
        </w:rPr>
        <w:t xml:space="preserve"> is open,</w:t>
      </w:r>
      <w:r>
        <w:rPr>
          <w:rFonts w:ascii="Arial" w:hAnsi="Arial" w:cs="Arial"/>
        </w:rPr>
        <w:t xml:space="preserve"> </w:t>
      </w:r>
      <w:r w:rsidRPr="002E10D7">
        <w:rPr>
          <w:rFonts w:ascii="Arial" w:hAnsi="Arial" w:cs="Arial"/>
        </w:rPr>
        <w:t>the</w:t>
      </w:r>
      <w:r w:rsidRPr="002E10D7">
        <w:rPr>
          <w:rFonts w:ascii="Arial" w:hAnsi="Arial" w:cs="Arial"/>
          <w:spacing w:val="-2"/>
        </w:rPr>
        <w:t xml:space="preserve"> </w:t>
      </w:r>
      <w:r w:rsidRPr="002E10D7">
        <w:rPr>
          <w:rFonts w:ascii="Arial" w:hAnsi="Arial" w:cs="Arial"/>
        </w:rPr>
        <w:t>$0</w:t>
      </w:r>
      <w:r w:rsidRPr="002E10D7">
        <w:rPr>
          <w:rFonts w:ascii="Arial" w:hAnsi="Arial" w:cs="Arial"/>
          <w:spacing w:val="-3"/>
        </w:rPr>
        <w:t xml:space="preserve"> </w:t>
      </w:r>
      <w:r w:rsidRPr="002E10D7">
        <w:rPr>
          <w:rFonts w:ascii="Arial" w:hAnsi="Arial" w:cs="Arial"/>
        </w:rPr>
        <w:t>charge</w:t>
      </w:r>
      <w:r w:rsidRPr="002E10D7">
        <w:rPr>
          <w:rFonts w:ascii="Arial" w:hAnsi="Arial" w:cs="Arial"/>
          <w:spacing w:val="-2"/>
        </w:rPr>
        <w:t xml:space="preserve"> for </w:t>
      </w:r>
      <w:r w:rsidR="00DF2F0B" w:rsidRPr="002E10D7">
        <w:rPr>
          <w:rFonts w:ascii="Arial" w:hAnsi="Arial" w:cs="Arial"/>
          <w:smallCaps/>
          <w:spacing w:val="11"/>
        </w:rPr>
        <w:t>daily access</w:t>
      </w:r>
      <w:r w:rsidRPr="002E10D7">
        <w:rPr>
          <w:rFonts w:ascii="Arial" w:hAnsi="Arial" w:cs="Arial"/>
        </w:rPr>
        <w:t xml:space="preserve"> will</w:t>
      </w:r>
      <w:r w:rsidRPr="002E10D7">
        <w:rPr>
          <w:rFonts w:ascii="Arial" w:hAnsi="Arial" w:cs="Arial"/>
          <w:spacing w:val="-2"/>
        </w:rPr>
        <w:t xml:space="preserve"> </w:t>
      </w:r>
      <w:r w:rsidRPr="002E10D7">
        <w:rPr>
          <w:rFonts w:ascii="Arial" w:hAnsi="Arial" w:cs="Arial"/>
        </w:rPr>
        <w:t>be</w:t>
      </w:r>
      <w:r w:rsidRPr="002E10D7">
        <w:rPr>
          <w:rFonts w:ascii="Arial" w:hAnsi="Arial" w:cs="Arial"/>
          <w:spacing w:val="-2"/>
        </w:rPr>
        <w:t xml:space="preserve"> </w:t>
      </w:r>
      <w:r w:rsidRPr="002E10D7">
        <w:rPr>
          <w:rFonts w:ascii="Arial" w:hAnsi="Arial" w:cs="Arial"/>
        </w:rPr>
        <w:t xml:space="preserve">considered. </w:t>
      </w:r>
      <w:r w:rsidR="002E54E0" w:rsidRPr="002E54E0">
        <w:rPr>
          <w:rFonts w:ascii="Arial" w:hAnsi="Arial" w:cs="Arial"/>
          <w:smallCaps/>
        </w:rPr>
        <w:t>applicants</w:t>
      </w:r>
      <w:r w:rsidR="002E54E0">
        <w:rPr>
          <w:rFonts w:ascii="Arial" w:hAnsi="Arial" w:cs="Arial"/>
        </w:rPr>
        <w:t xml:space="preserve"> should c</w:t>
      </w:r>
      <w:r w:rsidRPr="002E10D7">
        <w:rPr>
          <w:rFonts w:ascii="Arial" w:hAnsi="Arial" w:cs="Arial"/>
        </w:rPr>
        <w:t>larify this in the response to Project Selection Criteria #</w:t>
      </w:r>
      <w:r w:rsidR="00E15A2D">
        <w:rPr>
          <w:rFonts w:ascii="Arial" w:hAnsi="Arial" w:cs="Arial"/>
        </w:rPr>
        <w:t>9</w:t>
      </w:r>
      <w:r w:rsidR="00D40B87">
        <w:rPr>
          <w:rFonts w:ascii="Arial" w:hAnsi="Arial" w:cs="Arial"/>
        </w:rPr>
        <w:t>(C)</w:t>
      </w:r>
      <w:r w:rsidRPr="002E10D7">
        <w:rPr>
          <w:rFonts w:ascii="Arial" w:hAnsi="Arial" w:cs="Arial"/>
        </w:rPr>
        <w:t>.</w:t>
      </w:r>
      <w:r w:rsidRPr="002E10D7">
        <w:rPr>
          <w:rFonts w:ascii="Arial" w:hAnsi="Arial" w:cs="Arial"/>
          <w:spacing w:val="-1"/>
        </w:rPr>
        <w:t xml:space="preserve"> </w:t>
      </w:r>
    </w:p>
    <w:p w14:paraId="55C94D72" w14:textId="018822F7" w:rsidR="009D26B7" w:rsidRPr="002E10D7" w:rsidRDefault="0023735D" w:rsidP="00E15A2D">
      <w:pPr>
        <w:pStyle w:val="ListParagraph"/>
        <w:widowControl w:val="0"/>
        <w:numPr>
          <w:ilvl w:val="0"/>
          <w:numId w:val="84"/>
        </w:numPr>
        <w:tabs>
          <w:tab w:val="left" w:pos="1801"/>
        </w:tabs>
        <w:autoSpaceDE w:val="0"/>
        <w:autoSpaceDN w:val="0"/>
        <w:spacing w:before="60" w:after="60" w:afterAutospacing="0"/>
        <w:contextualSpacing w:val="0"/>
        <w:rPr>
          <w:rFonts w:ascii="Arial" w:hAnsi="Arial" w:cs="Arial"/>
        </w:rPr>
      </w:pPr>
      <w:r w:rsidRPr="002E10D7">
        <w:rPr>
          <w:rFonts w:ascii="Arial" w:hAnsi="Arial" w:cs="Arial"/>
          <w:b/>
        </w:rPr>
        <w:t>Fees</w:t>
      </w:r>
      <w:r w:rsidRPr="002E10D7">
        <w:rPr>
          <w:rFonts w:ascii="Arial" w:hAnsi="Arial" w:cs="Arial"/>
          <w:b/>
          <w:spacing w:val="-3"/>
        </w:rPr>
        <w:t xml:space="preserve"> </w:t>
      </w:r>
      <w:r w:rsidRPr="002E10D7">
        <w:rPr>
          <w:rFonts w:ascii="Arial" w:hAnsi="Arial" w:cs="Arial"/>
          <w:b/>
        </w:rPr>
        <w:t>based</w:t>
      </w:r>
      <w:r w:rsidRPr="002E10D7">
        <w:rPr>
          <w:rFonts w:ascii="Arial" w:hAnsi="Arial" w:cs="Arial"/>
          <w:b/>
          <w:spacing w:val="-3"/>
        </w:rPr>
        <w:t xml:space="preserve"> </w:t>
      </w:r>
      <w:r w:rsidRPr="002E10D7">
        <w:rPr>
          <w:rFonts w:ascii="Arial" w:hAnsi="Arial" w:cs="Arial"/>
          <w:b/>
        </w:rPr>
        <w:t>on</w:t>
      </w:r>
      <w:r w:rsidRPr="002E10D7">
        <w:rPr>
          <w:rFonts w:ascii="Arial" w:hAnsi="Arial" w:cs="Arial"/>
          <w:b/>
          <w:spacing w:val="-6"/>
        </w:rPr>
        <w:t xml:space="preserve"> </w:t>
      </w:r>
      <w:r w:rsidRPr="002E10D7">
        <w:rPr>
          <w:rFonts w:ascii="Arial" w:hAnsi="Arial" w:cs="Arial"/>
          <w:b/>
        </w:rPr>
        <w:t xml:space="preserve">residency: </w:t>
      </w:r>
      <w:r w:rsidR="00DF2F0B" w:rsidRPr="002E10D7">
        <w:rPr>
          <w:rFonts w:ascii="Arial" w:hAnsi="Arial" w:cs="Arial"/>
          <w:smallCaps/>
          <w:spacing w:val="12"/>
        </w:rPr>
        <w:t>grantees</w:t>
      </w:r>
      <w:r w:rsidRPr="002E10D7">
        <w:rPr>
          <w:rFonts w:ascii="Arial" w:hAnsi="Arial" w:cs="Arial"/>
          <w:spacing w:val="12"/>
        </w:rPr>
        <w:t xml:space="preserve"> </w:t>
      </w:r>
      <w:r w:rsidRPr="002E10D7">
        <w:rPr>
          <w:rFonts w:ascii="Arial" w:hAnsi="Arial" w:cs="Arial"/>
          <w:b/>
          <w:bCs/>
        </w:rPr>
        <w:t>cannot</w:t>
      </w:r>
      <w:r w:rsidRPr="002E10D7">
        <w:rPr>
          <w:rFonts w:ascii="Arial" w:hAnsi="Arial" w:cs="Arial"/>
        </w:rPr>
        <w:t xml:space="preserve"> apply</w:t>
      </w:r>
      <w:r w:rsidRPr="002E10D7">
        <w:rPr>
          <w:rFonts w:ascii="Arial" w:hAnsi="Arial" w:cs="Arial"/>
          <w:spacing w:val="-6"/>
        </w:rPr>
        <w:t xml:space="preserve"> </w:t>
      </w:r>
      <w:r w:rsidRPr="002E10D7">
        <w:rPr>
          <w:rFonts w:ascii="Arial" w:hAnsi="Arial" w:cs="Arial"/>
        </w:rPr>
        <w:t>differences</w:t>
      </w:r>
      <w:r w:rsidRPr="002E10D7">
        <w:rPr>
          <w:rFonts w:ascii="Arial" w:hAnsi="Arial" w:cs="Arial"/>
          <w:spacing w:val="-3"/>
        </w:rPr>
        <w:t xml:space="preserve"> </w:t>
      </w:r>
      <w:r w:rsidRPr="002E10D7">
        <w:rPr>
          <w:rFonts w:ascii="Arial" w:hAnsi="Arial" w:cs="Arial"/>
        </w:rPr>
        <w:t>in</w:t>
      </w:r>
      <w:r w:rsidRPr="002E10D7">
        <w:rPr>
          <w:rFonts w:ascii="Arial" w:hAnsi="Arial" w:cs="Arial"/>
          <w:spacing w:val="-5"/>
        </w:rPr>
        <w:t xml:space="preserve"> </w:t>
      </w:r>
      <w:r w:rsidRPr="002E10D7">
        <w:rPr>
          <w:rFonts w:ascii="Arial" w:hAnsi="Arial" w:cs="Arial"/>
        </w:rPr>
        <w:t>admission,</w:t>
      </w:r>
      <w:r w:rsidRPr="002E10D7">
        <w:rPr>
          <w:rFonts w:ascii="Arial" w:hAnsi="Arial" w:cs="Arial"/>
          <w:spacing w:val="-5"/>
        </w:rPr>
        <w:t xml:space="preserve"> </w:t>
      </w:r>
      <w:r w:rsidRPr="002E10D7">
        <w:rPr>
          <w:rFonts w:ascii="Arial" w:hAnsi="Arial" w:cs="Arial"/>
        </w:rPr>
        <w:t>or</w:t>
      </w:r>
      <w:r w:rsidRPr="002E10D7">
        <w:rPr>
          <w:rFonts w:ascii="Arial" w:hAnsi="Arial" w:cs="Arial"/>
          <w:spacing w:val="-1"/>
        </w:rPr>
        <w:t xml:space="preserve"> </w:t>
      </w:r>
      <w:r w:rsidRPr="002E10D7">
        <w:rPr>
          <w:rFonts w:ascii="Arial" w:hAnsi="Arial" w:cs="Arial"/>
        </w:rPr>
        <w:t>other fees, based on</w:t>
      </w:r>
      <w:r w:rsidRPr="002E10D7">
        <w:rPr>
          <w:rFonts w:ascii="Arial" w:hAnsi="Arial" w:cs="Arial"/>
          <w:spacing w:val="40"/>
        </w:rPr>
        <w:t xml:space="preserve"> </w:t>
      </w:r>
      <w:r w:rsidRPr="002E10D7">
        <w:rPr>
          <w:rFonts w:ascii="Arial" w:hAnsi="Arial" w:cs="Arial"/>
        </w:rPr>
        <w:t xml:space="preserve">residence for </w:t>
      </w:r>
      <w:r w:rsidRPr="002E10D7">
        <w:rPr>
          <w:rFonts w:ascii="Arial" w:hAnsi="Arial" w:cs="Arial"/>
          <w:u w:val="single"/>
        </w:rPr>
        <w:t xml:space="preserve">state-funded </w:t>
      </w:r>
      <w:r w:rsidR="00FE79AC" w:rsidRPr="002E10D7">
        <w:rPr>
          <w:rFonts w:ascii="Arial" w:hAnsi="Arial" w:cs="Arial"/>
          <w:smallCaps/>
          <w:spacing w:val="11"/>
          <w:u w:val="single"/>
        </w:rPr>
        <w:t>projects</w:t>
      </w:r>
      <w:r w:rsidRPr="002E10D7">
        <w:rPr>
          <w:rFonts w:ascii="Arial" w:hAnsi="Arial" w:cs="Arial"/>
        </w:rPr>
        <w:t>.</w:t>
      </w:r>
    </w:p>
    <w:p w14:paraId="081B52A4" w14:textId="47C31703" w:rsidR="009D26B7" w:rsidRPr="002E10D7" w:rsidRDefault="0023735D" w:rsidP="00E15A2D">
      <w:pPr>
        <w:pStyle w:val="ListParagraph"/>
        <w:widowControl w:val="0"/>
        <w:numPr>
          <w:ilvl w:val="0"/>
          <w:numId w:val="84"/>
        </w:numPr>
        <w:tabs>
          <w:tab w:val="left" w:pos="1801"/>
        </w:tabs>
        <w:autoSpaceDE w:val="0"/>
        <w:autoSpaceDN w:val="0"/>
        <w:spacing w:before="60" w:after="60" w:afterAutospacing="0"/>
        <w:contextualSpacing w:val="0"/>
        <w:rPr>
          <w:rFonts w:ascii="Arial" w:hAnsi="Arial" w:cs="Arial"/>
        </w:rPr>
      </w:pPr>
      <w:r w:rsidRPr="002E10D7">
        <w:rPr>
          <w:rFonts w:ascii="Arial" w:hAnsi="Arial" w:cs="Arial"/>
          <w:b/>
        </w:rPr>
        <w:t xml:space="preserve">Fees based on income: </w:t>
      </w:r>
      <w:r w:rsidRPr="002E10D7">
        <w:rPr>
          <w:rFonts w:ascii="Arial" w:hAnsi="Arial" w:cs="Arial"/>
        </w:rPr>
        <w:t>For the purposes of this program, the entrance or membership fee will be calculated based on what any</w:t>
      </w:r>
      <w:r w:rsidRPr="002E10D7">
        <w:rPr>
          <w:rFonts w:ascii="Arial" w:hAnsi="Arial" w:cs="Arial"/>
          <w:spacing w:val="40"/>
        </w:rPr>
        <w:t xml:space="preserve"> </w:t>
      </w:r>
      <w:r w:rsidRPr="002E10D7">
        <w:rPr>
          <w:rFonts w:ascii="Arial" w:hAnsi="Arial" w:cs="Arial"/>
        </w:rPr>
        <w:t>person would pay to be able to use</w:t>
      </w:r>
      <w:r w:rsidRPr="002E10D7">
        <w:rPr>
          <w:rFonts w:ascii="Arial" w:hAnsi="Arial" w:cs="Arial"/>
          <w:spacing w:val="-2"/>
        </w:rPr>
        <w:t xml:space="preserve"> </w:t>
      </w:r>
      <w:r w:rsidRPr="002E10D7">
        <w:rPr>
          <w:rFonts w:ascii="Arial" w:hAnsi="Arial" w:cs="Arial"/>
        </w:rPr>
        <w:t>the</w:t>
      </w:r>
      <w:r w:rsidRPr="002E10D7">
        <w:rPr>
          <w:rFonts w:ascii="Arial" w:hAnsi="Arial" w:cs="Arial"/>
          <w:spacing w:val="-3"/>
        </w:rPr>
        <w:t xml:space="preserve"> </w:t>
      </w:r>
      <w:r w:rsidR="00AF3E9F" w:rsidRPr="002E10D7">
        <w:rPr>
          <w:rFonts w:ascii="Arial" w:hAnsi="Arial" w:cs="Arial"/>
          <w:smallCaps/>
          <w:spacing w:val="10"/>
        </w:rPr>
        <w:t>park</w:t>
      </w:r>
      <w:r w:rsidRPr="002E10D7">
        <w:rPr>
          <w:rFonts w:ascii="Arial" w:hAnsi="Arial" w:cs="Arial"/>
          <w:spacing w:val="10"/>
        </w:rPr>
        <w:t xml:space="preserve"> </w:t>
      </w:r>
      <w:r w:rsidRPr="002E10D7">
        <w:rPr>
          <w:rFonts w:ascii="Arial" w:hAnsi="Arial" w:cs="Arial"/>
          <w:u w:val="single"/>
        </w:rPr>
        <w:t>before</w:t>
      </w:r>
      <w:r w:rsidRPr="002E10D7">
        <w:rPr>
          <w:rFonts w:ascii="Arial" w:hAnsi="Arial" w:cs="Arial"/>
          <w:spacing w:val="-2"/>
          <w:u w:val="single"/>
        </w:rPr>
        <w:t xml:space="preserve"> </w:t>
      </w:r>
      <w:r w:rsidRPr="002E10D7">
        <w:rPr>
          <w:rFonts w:ascii="Arial" w:hAnsi="Arial" w:cs="Arial"/>
          <w:u w:val="single"/>
        </w:rPr>
        <w:t>having</w:t>
      </w:r>
      <w:r w:rsidRPr="002E10D7">
        <w:rPr>
          <w:rFonts w:ascii="Arial" w:hAnsi="Arial" w:cs="Arial"/>
          <w:spacing w:val="-3"/>
          <w:u w:val="single"/>
        </w:rPr>
        <w:t xml:space="preserve"> </w:t>
      </w:r>
      <w:r w:rsidRPr="002E10D7">
        <w:rPr>
          <w:rFonts w:ascii="Arial" w:hAnsi="Arial" w:cs="Arial"/>
          <w:u w:val="single"/>
        </w:rPr>
        <w:t>to</w:t>
      </w:r>
      <w:r w:rsidRPr="002E10D7">
        <w:rPr>
          <w:rFonts w:ascii="Arial" w:hAnsi="Arial" w:cs="Arial"/>
          <w:spacing w:val="-2"/>
          <w:u w:val="single"/>
        </w:rPr>
        <w:t xml:space="preserve"> </w:t>
      </w:r>
      <w:r w:rsidRPr="002E10D7">
        <w:rPr>
          <w:rFonts w:ascii="Arial" w:hAnsi="Arial" w:cs="Arial"/>
          <w:u w:val="single"/>
        </w:rPr>
        <w:t>prove</w:t>
      </w:r>
      <w:r w:rsidRPr="002E10D7">
        <w:rPr>
          <w:rFonts w:ascii="Arial" w:hAnsi="Arial" w:cs="Arial"/>
          <w:spacing w:val="-2"/>
          <w:u w:val="single"/>
        </w:rPr>
        <w:t xml:space="preserve"> </w:t>
      </w:r>
      <w:r w:rsidRPr="002E10D7">
        <w:rPr>
          <w:rFonts w:ascii="Arial" w:hAnsi="Arial" w:cs="Arial"/>
          <w:u w:val="single"/>
        </w:rPr>
        <w:t>they</w:t>
      </w:r>
      <w:r w:rsidRPr="002E10D7">
        <w:rPr>
          <w:rFonts w:ascii="Arial" w:hAnsi="Arial" w:cs="Arial"/>
          <w:spacing w:val="-5"/>
          <w:u w:val="single"/>
        </w:rPr>
        <w:t xml:space="preserve"> </w:t>
      </w:r>
      <w:r w:rsidRPr="002E10D7">
        <w:rPr>
          <w:rFonts w:ascii="Arial" w:hAnsi="Arial" w:cs="Arial"/>
          <w:u w:val="single"/>
        </w:rPr>
        <w:t>are</w:t>
      </w:r>
      <w:r w:rsidRPr="002E10D7">
        <w:rPr>
          <w:rFonts w:ascii="Arial" w:hAnsi="Arial" w:cs="Arial"/>
          <w:spacing w:val="30"/>
          <w:u w:val="single"/>
        </w:rPr>
        <w:t xml:space="preserve"> </w:t>
      </w:r>
      <w:r w:rsidRPr="002E10D7">
        <w:rPr>
          <w:rFonts w:ascii="Arial" w:hAnsi="Arial" w:cs="Arial"/>
          <w:u w:val="single"/>
        </w:rPr>
        <w:t>affected</w:t>
      </w:r>
      <w:r w:rsidRPr="002E10D7">
        <w:rPr>
          <w:rFonts w:ascii="Arial" w:hAnsi="Arial" w:cs="Arial"/>
          <w:spacing w:val="-2"/>
          <w:u w:val="single"/>
        </w:rPr>
        <w:t xml:space="preserve"> </w:t>
      </w:r>
      <w:r w:rsidRPr="002E10D7">
        <w:rPr>
          <w:rFonts w:ascii="Arial" w:hAnsi="Arial" w:cs="Arial"/>
          <w:u w:val="single"/>
        </w:rPr>
        <w:t>by</w:t>
      </w:r>
      <w:r w:rsidRPr="002E10D7">
        <w:rPr>
          <w:rFonts w:ascii="Arial" w:hAnsi="Arial" w:cs="Arial"/>
          <w:spacing w:val="-5"/>
          <w:u w:val="single"/>
        </w:rPr>
        <w:t xml:space="preserve"> </w:t>
      </w:r>
      <w:r w:rsidRPr="002E10D7">
        <w:rPr>
          <w:rFonts w:ascii="Arial" w:hAnsi="Arial" w:cs="Arial"/>
          <w:u w:val="single"/>
        </w:rPr>
        <w:t>poverty</w:t>
      </w:r>
      <w:r w:rsidRPr="002E10D7">
        <w:rPr>
          <w:rFonts w:ascii="Arial" w:hAnsi="Arial" w:cs="Arial"/>
        </w:rPr>
        <w:t>.</w:t>
      </w:r>
      <w:r w:rsidRPr="002E10D7">
        <w:rPr>
          <w:rFonts w:ascii="Arial" w:hAnsi="Arial" w:cs="Arial"/>
          <w:spacing w:val="-1"/>
        </w:rPr>
        <w:t xml:space="preserve"> </w:t>
      </w:r>
      <w:r w:rsidR="00DF2F0B" w:rsidRPr="002E10D7">
        <w:rPr>
          <w:rFonts w:ascii="Arial" w:hAnsi="Arial" w:cs="Arial"/>
          <w:smallCaps/>
          <w:spacing w:val="12"/>
        </w:rPr>
        <w:t>applicants</w:t>
      </w:r>
      <w:r w:rsidRPr="002E10D7">
        <w:rPr>
          <w:rFonts w:ascii="Arial" w:hAnsi="Arial" w:cs="Arial"/>
          <w:spacing w:val="12"/>
        </w:rPr>
        <w:t xml:space="preserve"> </w:t>
      </w:r>
      <w:r w:rsidRPr="002E10D7">
        <w:rPr>
          <w:rFonts w:ascii="Arial" w:hAnsi="Arial" w:cs="Arial"/>
        </w:rPr>
        <w:t>should consider members of the public affected by poverty as the baseline for determining what the fee will be for everyone.</w:t>
      </w:r>
    </w:p>
    <w:p w14:paraId="414FB29D" w14:textId="5E6FD9C2" w:rsidR="009D26B7" w:rsidRPr="002E10D7" w:rsidRDefault="0023735D" w:rsidP="00E15A2D">
      <w:pPr>
        <w:pStyle w:val="ListParagraph"/>
        <w:widowControl w:val="0"/>
        <w:numPr>
          <w:ilvl w:val="0"/>
          <w:numId w:val="84"/>
        </w:numPr>
        <w:tabs>
          <w:tab w:val="left" w:pos="1801"/>
        </w:tabs>
        <w:autoSpaceDE w:val="0"/>
        <w:autoSpaceDN w:val="0"/>
        <w:spacing w:before="60" w:after="60" w:afterAutospacing="0"/>
        <w:contextualSpacing w:val="0"/>
        <w:rPr>
          <w:rFonts w:ascii="Arial" w:hAnsi="Arial" w:cs="Arial"/>
        </w:rPr>
      </w:pPr>
      <w:r w:rsidRPr="002E10D7">
        <w:rPr>
          <w:rFonts w:ascii="Arial" w:hAnsi="Arial" w:cs="Arial"/>
          <w:b/>
        </w:rPr>
        <w:lastRenderedPageBreak/>
        <w:t>Parking</w:t>
      </w:r>
      <w:r w:rsidRPr="002E10D7">
        <w:rPr>
          <w:rFonts w:ascii="Arial" w:hAnsi="Arial" w:cs="Arial"/>
          <w:b/>
          <w:spacing w:val="-2"/>
        </w:rPr>
        <w:t xml:space="preserve"> </w:t>
      </w:r>
      <w:r w:rsidRPr="002E10D7">
        <w:rPr>
          <w:rFonts w:ascii="Arial" w:hAnsi="Arial" w:cs="Arial"/>
          <w:b/>
        </w:rPr>
        <w:t xml:space="preserve">fees: </w:t>
      </w:r>
      <w:r w:rsidRPr="002E10D7">
        <w:rPr>
          <w:rFonts w:ascii="Arial" w:hAnsi="Arial" w:cs="Arial"/>
        </w:rPr>
        <w:t>The</w:t>
      </w:r>
      <w:r w:rsidRPr="002E10D7">
        <w:rPr>
          <w:rFonts w:ascii="Arial" w:hAnsi="Arial" w:cs="Arial"/>
          <w:spacing w:val="-2"/>
        </w:rPr>
        <w:t xml:space="preserve"> </w:t>
      </w:r>
      <w:r w:rsidRPr="002E10D7">
        <w:rPr>
          <w:rFonts w:ascii="Arial" w:hAnsi="Arial" w:cs="Arial"/>
        </w:rPr>
        <w:t>parking</w:t>
      </w:r>
      <w:r w:rsidRPr="002E10D7">
        <w:rPr>
          <w:rFonts w:ascii="Arial" w:hAnsi="Arial" w:cs="Arial"/>
          <w:spacing w:val="-3"/>
        </w:rPr>
        <w:t xml:space="preserve"> </w:t>
      </w:r>
      <w:r w:rsidRPr="002E10D7">
        <w:rPr>
          <w:rFonts w:ascii="Arial" w:hAnsi="Arial" w:cs="Arial"/>
        </w:rPr>
        <w:t>fee</w:t>
      </w:r>
      <w:r w:rsidRPr="002E10D7">
        <w:rPr>
          <w:rFonts w:ascii="Arial" w:hAnsi="Arial" w:cs="Arial"/>
          <w:spacing w:val="-2"/>
        </w:rPr>
        <w:t xml:space="preserve"> </w:t>
      </w:r>
      <w:r w:rsidRPr="002E10D7">
        <w:rPr>
          <w:rFonts w:ascii="Arial" w:hAnsi="Arial" w:cs="Arial"/>
        </w:rPr>
        <w:t>will</w:t>
      </w:r>
      <w:r w:rsidRPr="002E10D7">
        <w:rPr>
          <w:rFonts w:ascii="Arial" w:hAnsi="Arial" w:cs="Arial"/>
          <w:spacing w:val="-3"/>
        </w:rPr>
        <w:t xml:space="preserve"> </w:t>
      </w:r>
      <w:r w:rsidRPr="002E10D7">
        <w:rPr>
          <w:rFonts w:ascii="Arial" w:hAnsi="Arial" w:cs="Arial"/>
        </w:rPr>
        <w:t xml:space="preserve">count as a </w:t>
      </w:r>
      <w:r w:rsidR="00DF2F0B" w:rsidRPr="002E10D7">
        <w:rPr>
          <w:rFonts w:ascii="Arial" w:hAnsi="Arial" w:cs="Arial"/>
          <w:smallCaps/>
          <w:spacing w:val="11"/>
        </w:rPr>
        <w:t>daily access</w:t>
      </w:r>
      <w:r w:rsidR="00DF2F0B" w:rsidRPr="002E10D7">
        <w:rPr>
          <w:rFonts w:ascii="Arial" w:hAnsi="Arial" w:cs="Arial"/>
        </w:rPr>
        <w:t xml:space="preserve"> </w:t>
      </w:r>
      <w:r w:rsidRPr="002E10D7">
        <w:rPr>
          <w:rFonts w:ascii="Arial" w:hAnsi="Arial" w:cs="Arial"/>
        </w:rPr>
        <w:t>entrance fee if</w:t>
      </w:r>
      <w:r w:rsidRPr="002E10D7">
        <w:rPr>
          <w:rFonts w:ascii="Arial" w:hAnsi="Arial" w:cs="Arial"/>
          <w:spacing w:val="-2"/>
        </w:rPr>
        <w:t xml:space="preserve"> </w:t>
      </w:r>
      <w:r w:rsidRPr="002E10D7">
        <w:rPr>
          <w:rFonts w:ascii="Arial" w:hAnsi="Arial" w:cs="Arial"/>
        </w:rPr>
        <w:t>the</w:t>
      </w:r>
      <w:r w:rsidRPr="002E10D7">
        <w:rPr>
          <w:rFonts w:ascii="Arial" w:hAnsi="Arial" w:cs="Arial"/>
          <w:spacing w:val="-2"/>
        </w:rPr>
        <w:t xml:space="preserve"> </w:t>
      </w:r>
      <w:r w:rsidRPr="002E10D7">
        <w:rPr>
          <w:rFonts w:ascii="Arial" w:hAnsi="Arial" w:cs="Arial"/>
        </w:rPr>
        <w:t>only</w:t>
      </w:r>
      <w:r w:rsidRPr="002E10D7">
        <w:rPr>
          <w:rFonts w:ascii="Arial" w:hAnsi="Arial" w:cs="Arial"/>
          <w:spacing w:val="-3"/>
        </w:rPr>
        <w:t xml:space="preserve"> </w:t>
      </w:r>
      <w:r w:rsidRPr="002E10D7">
        <w:rPr>
          <w:rFonts w:ascii="Arial" w:hAnsi="Arial" w:cs="Arial"/>
        </w:rPr>
        <w:t>way</w:t>
      </w:r>
      <w:r w:rsidRPr="002E10D7">
        <w:rPr>
          <w:rFonts w:ascii="Arial" w:hAnsi="Arial" w:cs="Arial"/>
          <w:spacing w:val="-5"/>
        </w:rPr>
        <w:t xml:space="preserve"> </w:t>
      </w:r>
      <w:r w:rsidRPr="002E10D7">
        <w:rPr>
          <w:rFonts w:ascii="Arial" w:hAnsi="Arial" w:cs="Arial"/>
        </w:rPr>
        <w:t>to</w:t>
      </w:r>
      <w:r w:rsidRPr="002E10D7">
        <w:rPr>
          <w:rFonts w:ascii="Arial" w:hAnsi="Arial" w:cs="Arial"/>
          <w:spacing w:val="-2"/>
        </w:rPr>
        <w:t xml:space="preserve"> </w:t>
      </w:r>
      <w:r w:rsidRPr="002E10D7">
        <w:rPr>
          <w:rFonts w:ascii="Arial" w:hAnsi="Arial" w:cs="Arial"/>
        </w:rPr>
        <w:t>enter</w:t>
      </w:r>
      <w:r w:rsidRPr="002E10D7">
        <w:rPr>
          <w:rFonts w:ascii="Arial" w:hAnsi="Arial" w:cs="Arial"/>
          <w:spacing w:val="-2"/>
        </w:rPr>
        <w:t xml:space="preserve"> </w:t>
      </w:r>
      <w:r w:rsidRPr="002E10D7">
        <w:rPr>
          <w:rFonts w:ascii="Arial" w:hAnsi="Arial" w:cs="Arial"/>
        </w:rPr>
        <w:t>the</w:t>
      </w:r>
      <w:r w:rsidRPr="002E10D7">
        <w:rPr>
          <w:rFonts w:ascii="Arial" w:hAnsi="Arial" w:cs="Arial"/>
          <w:spacing w:val="-1"/>
        </w:rPr>
        <w:t xml:space="preserve"> </w:t>
      </w:r>
      <w:r w:rsidR="00E304BE" w:rsidRPr="002E10D7">
        <w:rPr>
          <w:rFonts w:ascii="Arial" w:hAnsi="Arial" w:cs="Arial"/>
          <w:smallCaps/>
          <w:spacing w:val="10"/>
        </w:rPr>
        <w:t>park</w:t>
      </w:r>
      <w:r w:rsidRPr="002E10D7">
        <w:rPr>
          <w:rFonts w:ascii="Arial" w:hAnsi="Arial" w:cs="Arial"/>
          <w:spacing w:val="9"/>
        </w:rPr>
        <w:t xml:space="preserve"> </w:t>
      </w:r>
      <w:r w:rsidRPr="002E10D7">
        <w:rPr>
          <w:rFonts w:ascii="Arial" w:hAnsi="Arial" w:cs="Arial"/>
        </w:rPr>
        <w:t>is</w:t>
      </w:r>
      <w:r w:rsidRPr="002E10D7">
        <w:rPr>
          <w:rFonts w:ascii="Arial" w:hAnsi="Arial" w:cs="Arial"/>
          <w:spacing w:val="-3"/>
        </w:rPr>
        <w:t xml:space="preserve"> </w:t>
      </w:r>
      <w:r w:rsidRPr="002E10D7">
        <w:rPr>
          <w:rFonts w:ascii="Arial" w:hAnsi="Arial" w:cs="Arial"/>
        </w:rPr>
        <w:t>by</w:t>
      </w:r>
      <w:r w:rsidRPr="002E10D7">
        <w:rPr>
          <w:rFonts w:ascii="Arial" w:hAnsi="Arial" w:cs="Arial"/>
          <w:spacing w:val="-5"/>
        </w:rPr>
        <w:t xml:space="preserve"> </w:t>
      </w:r>
      <w:r w:rsidRPr="002E10D7">
        <w:rPr>
          <w:rFonts w:ascii="Arial" w:hAnsi="Arial" w:cs="Arial"/>
        </w:rPr>
        <w:t xml:space="preserve">driving. If applicable, explain how pedestrians can easily enter the </w:t>
      </w:r>
      <w:r w:rsidR="00E304BE" w:rsidRPr="002E10D7">
        <w:rPr>
          <w:rFonts w:ascii="Arial" w:hAnsi="Arial" w:cs="Arial"/>
          <w:smallCaps/>
          <w:spacing w:val="10"/>
        </w:rPr>
        <w:t>park</w:t>
      </w:r>
      <w:r w:rsidRPr="002E10D7">
        <w:rPr>
          <w:rFonts w:ascii="Arial" w:hAnsi="Arial" w:cs="Arial"/>
          <w:spacing w:val="10"/>
        </w:rPr>
        <w:t xml:space="preserve"> </w:t>
      </w:r>
      <w:r w:rsidRPr="002E10D7">
        <w:rPr>
          <w:rFonts w:ascii="Arial" w:hAnsi="Arial" w:cs="Arial"/>
        </w:rPr>
        <w:t xml:space="preserve">without paying an entrance fee. </w:t>
      </w:r>
    </w:p>
    <w:p w14:paraId="4A05C807" w14:textId="77777777" w:rsidR="009D26B7" w:rsidRPr="002E10D7" w:rsidRDefault="0023735D" w:rsidP="00E15A2D">
      <w:pPr>
        <w:pStyle w:val="ListParagraph"/>
        <w:widowControl w:val="0"/>
        <w:numPr>
          <w:ilvl w:val="0"/>
          <w:numId w:val="84"/>
        </w:numPr>
        <w:tabs>
          <w:tab w:val="left" w:pos="1801"/>
        </w:tabs>
        <w:autoSpaceDE w:val="0"/>
        <w:autoSpaceDN w:val="0"/>
        <w:spacing w:before="60" w:after="60" w:afterAutospacing="0"/>
        <w:contextualSpacing w:val="0"/>
        <w:rPr>
          <w:rFonts w:ascii="Arial" w:hAnsi="Arial" w:cs="Arial"/>
        </w:rPr>
      </w:pPr>
      <w:r w:rsidRPr="002E10D7">
        <w:rPr>
          <w:rFonts w:ascii="Arial" w:hAnsi="Arial" w:cs="Arial"/>
          <w:b/>
        </w:rPr>
        <w:t>Rental</w:t>
      </w:r>
      <w:r w:rsidRPr="002E10D7">
        <w:rPr>
          <w:rFonts w:ascii="Arial" w:hAnsi="Arial" w:cs="Arial"/>
          <w:b/>
          <w:spacing w:val="-3"/>
        </w:rPr>
        <w:t xml:space="preserve"> </w:t>
      </w:r>
      <w:r w:rsidRPr="002E10D7">
        <w:rPr>
          <w:rFonts w:ascii="Arial" w:hAnsi="Arial" w:cs="Arial"/>
          <w:b/>
        </w:rPr>
        <w:t>fees</w:t>
      </w:r>
      <w:r w:rsidRPr="002E10D7">
        <w:rPr>
          <w:rFonts w:ascii="Arial" w:hAnsi="Arial" w:cs="Arial"/>
          <w:b/>
          <w:spacing w:val="-5"/>
        </w:rPr>
        <w:t xml:space="preserve"> </w:t>
      </w:r>
      <w:r w:rsidRPr="002E10D7">
        <w:rPr>
          <w:rFonts w:ascii="Arial" w:hAnsi="Arial" w:cs="Arial"/>
          <w:b/>
        </w:rPr>
        <w:t>for</w:t>
      </w:r>
      <w:r w:rsidRPr="002E10D7">
        <w:rPr>
          <w:rFonts w:ascii="Arial" w:hAnsi="Arial" w:cs="Arial"/>
          <w:b/>
          <w:spacing w:val="-4"/>
        </w:rPr>
        <w:t xml:space="preserve"> </w:t>
      </w:r>
      <w:r w:rsidRPr="002E10D7">
        <w:rPr>
          <w:rFonts w:ascii="Arial" w:hAnsi="Arial" w:cs="Arial"/>
          <w:b/>
        </w:rPr>
        <w:t>parties</w:t>
      </w:r>
      <w:r w:rsidRPr="002E10D7">
        <w:rPr>
          <w:rFonts w:ascii="Arial" w:hAnsi="Arial" w:cs="Arial"/>
          <w:b/>
          <w:spacing w:val="-3"/>
        </w:rPr>
        <w:t xml:space="preserve"> </w:t>
      </w:r>
      <w:r w:rsidRPr="002E10D7">
        <w:rPr>
          <w:rFonts w:ascii="Arial" w:hAnsi="Arial" w:cs="Arial"/>
          <w:b/>
        </w:rPr>
        <w:t>or</w:t>
      </w:r>
      <w:r w:rsidRPr="002E10D7">
        <w:rPr>
          <w:rFonts w:ascii="Arial" w:hAnsi="Arial" w:cs="Arial"/>
          <w:b/>
          <w:spacing w:val="-3"/>
        </w:rPr>
        <w:t xml:space="preserve"> </w:t>
      </w:r>
      <w:r w:rsidRPr="002E10D7">
        <w:rPr>
          <w:rFonts w:ascii="Arial" w:hAnsi="Arial" w:cs="Arial"/>
          <w:b/>
        </w:rPr>
        <w:t>other</w:t>
      </w:r>
      <w:r w:rsidRPr="002E10D7">
        <w:rPr>
          <w:rFonts w:ascii="Arial" w:hAnsi="Arial" w:cs="Arial"/>
          <w:b/>
          <w:spacing w:val="25"/>
        </w:rPr>
        <w:t xml:space="preserve"> </w:t>
      </w:r>
      <w:r w:rsidRPr="002E10D7">
        <w:rPr>
          <w:rFonts w:ascii="Arial" w:hAnsi="Arial" w:cs="Arial"/>
          <w:b/>
        </w:rPr>
        <w:t>special</w:t>
      </w:r>
      <w:r w:rsidRPr="002E10D7">
        <w:rPr>
          <w:rFonts w:ascii="Arial" w:hAnsi="Arial" w:cs="Arial"/>
          <w:b/>
          <w:spacing w:val="-3"/>
        </w:rPr>
        <w:t xml:space="preserve"> </w:t>
      </w:r>
      <w:r w:rsidRPr="002E10D7">
        <w:rPr>
          <w:rFonts w:ascii="Arial" w:hAnsi="Arial" w:cs="Arial"/>
          <w:b/>
        </w:rPr>
        <w:t xml:space="preserve">functions: </w:t>
      </w:r>
      <w:r w:rsidRPr="002E10D7">
        <w:rPr>
          <w:rFonts w:ascii="Arial" w:hAnsi="Arial" w:cs="Arial"/>
        </w:rPr>
        <w:t>Rental</w:t>
      </w:r>
      <w:r w:rsidRPr="002E10D7">
        <w:rPr>
          <w:rFonts w:ascii="Arial" w:hAnsi="Arial" w:cs="Arial"/>
          <w:spacing w:val="-4"/>
        </w:rPr>
        <w:t xml:space="preserve"> </w:t>
      </w:r>
      <w:r w:rsidRPr="002E10D7">
        <w:rPr>
          <w:rFonts w:ascii="Arial" w:hAnsi="Arial" w:cs="Arial"/>
        </w:rPr>
        <w:t>costs</w:t>
      </w:r>
      <w:r w:rsidRPr="002E10D7">
        <w:rPr>
          <w:rFonts w:ascii="Arial" w:hAnsi="Arial" w:cs="Arial"/>
          <w:spacing w:val="-5"/>
        </w:rPr>
        <w:t xml:space="preserve"> </w:t>
      </w:r>
      <w:r w:rsidRPr="002E10D7">
        <w:rPr>
          <w:rFonts w:ascii="Arial" w:hAnsi="Arial" w:cs="Arial"/>
        </w:rPr>
        <w:t>that</w:t>
      </w:r>
      <w:r w:rsidRPr="002E10D7">
        <w:rPr>
          <w:rFonts w:ascii="Arial" w:hAnsi="Arial" w:cs="Arial"/>
          <w:spacing w:val="-3"/>
        </w:rPr>
        <w:t xml:space="preserve"> </w:t>
      </w:r>
      <w:r w:rsidRPr="002E10D7">
        <w:rPr>
          <w:rFonts w:ascii="Arial" w:hAnsi="Arial" w:cs="Arial"/>
        </w:rPr>
        <w:t>are</w:t>
      </w:r>
      <w:r w:rsidRPr="002E10D7">
        <w:rPr>
          <w:rFonts w:ascii="Arial" w:hAnsi="Arial" w:cs="Arial"/>
          <w:spacing w:val="-5"/>
        </w:rPr>
        <w:t xml:space="preserve"> </w:t>
      </w:r>
      <w:r w:rsidRPr="001710E7">
        <w:rPr>
          <w:rFonts w:ascii="Arial" w:hAnsi="Arial" w:cs="Arial"/>
          <w:b/>
          <w:bCs/>
        </w:rPr>
        <w:t>not</w:t>
      </w:r>
      <w:r w:rsidRPr="002E10D7">
        <w:rPr>
          <w:rFonts w:ascii="Arial" w:hAnsi="Arial" w:cs="Arial"/>
          <w:spacing w:val="-5"/>
        </w:rPr>
        <w:t xml:space="preserve"> </w:t>
      </w:r>
      <w:r w:rsidRPr="002E10D7">
        <w:rPr>
          <w:rFonts w:ascii="Arial" w:hAnsi="Arial" w:cs="Arial"/>
        </w:rPr>
        <w:t>part</w:t>
      </w:r>
      <w:r w:rsidRPr="002E10D7">
        <w:rPr>
          <w:rFonts w:ascii="Arial" w:hAnsi="Arial" w:cs="Arial"/>
          <w:spacing w:val="-5"/>
        </w:rPr>
        <w:t xml:space="preserve"> </w:t>
      </w:r>
      <w:r w:rsidRPr="002E10D7">
        <w:rPr>
          <w:rFonts w:ascii="Arial" w:hAnsi="Arial" w:cs="Arial"/>
        </w:rPr>
        <w:t>of a facility’s usual daily entrance fees are excluded</w:t>
      </w:r>
      <w:r w:rsidRPr="002E10D7">
        <w:rPr>
          <w:rFonts w:ascii="Arial" w:hAnsi="Arial" w:cs="Arial"/>
          <w:spacing w:val="40"/>
        </w:rPr>
        <w:t xml:space="preserve"> </w:t>
      </w:r>
      <w:r w:rsidRPr="002E10D7">
        <w:rPr>
          <w:rFonts w:ascii="Arial" w:hAnsi="Arial" w:cs="Arial"/>
        </w:rPr>
        <w:t>from the fee calculation.</w:t>
      </w:r>
    </w:p>
    <w:p w14:paraId="05F03437" w14:textId="4B38A49B" w:rsidR="00283D00" w:rsidRDefault="0023735D" w:rsidP="00E15A2D">
      <w:pPr>
        <w:pStyle w:val="ListParagraph"/>
        <w:widowControl w:val="0"/>
        <w:numPr>
          <w:ilvl w:val="0"/>
          <w:numId w:val="84"/>
        </w:numPr>
        <w:tabs>
          <w:tab w:val="left" w:pos="1801"/>
        </w:tabs>
        <w:autoSpaceDE w:val="0"/>
        <w:autoSpaceDN w:val="0"/>
        <w:spacing w:before="60" w:after="60" w:afterAutospacing="0"/>
        <w:contextualSpacing w:val="0"/>
        <w:rPr>
          <w:rFonts w:ascii="Arial" w:hAnsi="Arial" w:cs="Arial"/>
        </w:rPr>
      </w:pPr>
      <w:r w:rsidRPr="002E10D7">
        <w:rPr>
          <w:rFonts w:ascii="Arial" w:hAnsi="Arial" w:cs="Arial"/>
          <w:b/>
        </w:rPr>
        <w:t>Fixed</w:t>
      </w:r>
      <w:r w:rsidRPr="002E10D7">
        <w:rPr>
          <w:rFonts w:ascii="Arial" w:hAnsi="Arial" w:cs="Arial"/>
          <w:b/>
          <w:spacing w:val="-4"/>
        </w:rPr>
        <w:t xml:space="preserve"> </w:t>
      </w:r>
      <w:r w:rsidRPr="002E10D7">
        <w:rPr>
          <w:rFonts w:ascii="Arial" w:hAnsi="Arial" w:cs="Arial"/>
          <w:b/>
        </w:rPr>
        <w:t>fee</w:t>
      </w:r>
      <w:r w:rsidRPr="002E10D7">
        <w:rPr>
          <w:rFonts w:ascii="Arial" w:hAnsi="Arial" w:cs="Arial"/>
          <w:b/>
          <w:spacing w:val="-5"/>
        </w:rPr>
        <w:t xml:space="preserve"> </w:t>
      </w:r>
      <w:r w:rsidRPr="002E10D7">
        <w:rPr>
          <w:rFonts w:ascii="Arial" w:hAnsi="Arial" w:cs="Arial"/>
          <w:b/>
        </w:rPr>
        <w:t>rate</w:t>
      </w:r>
      <w:r w:rsidRPr="002E10D7">
        <w:rPr>
          <w:rFonts w:ascii="Arial" w:hAnsi="Arial" w:cs="Arial"/>
          <w:b/>
          <w:spacing w:val="-4"/>
        </w:rPr>
        <w:t xml:space="preserve"> </w:t>
      </w:r>
      <w:r w:rsidRPr="002E10D7">
        <w:rPr>
          <w:rFonts w:ascii="Arial" w:hAnsi="Arial" w:cs="Arial"/>
          <w:b/>
        </w:rPr>
        <w:t>during</w:t>
      </w:r>
      <w:r w:rsidRPr="002E10D7">
        <w:rPr>
          <w:rFonts w:ascii="Arial" w:hAnsi="Arial" w:cs="Arial"/>
          <w:b/>
          <w:spacing w:val="-6"/>
        </w:rPr>
        <w:t xml:space="preserve"> </w:t>
      </w:r>
      <w:r w:rsidRPr="002E10D7">
        <w:rPr>
          <w:rFonts w:ascii="Arial" w:hAnsi="Arial" w:cs="Arial"/>
          <w:b/>
        </w:rPr>
        <w:t>the</w:t>
      </w:r>
      <w:r w:rsidRPr="002E10D7">
        <w:rPr>
          <w:rFonts w:ascii="Arial" w:hAnsi="Arial" w:cs="Arial"/>
          <w:b/>
          <w:spacing w:val="-4"/>
        </w:rPr>
        <w:t xml:space="preserve"> </w:t>
      </w:r>
      <w:r w:rsidRPr="002E10D7">
        <w:rPr>
          <w:rFonts w:ascii="Arial" w:hAnsi="Arial" w:cs="Arial"/>
          <w:b/>
        </w:rPr>
        <w:t>30</w:t>
      </w:r>
      <w:r w:rsidRPr="002E10D7">
        <w:rPr>
          <w:rFonts w:ascii="Arial" w:hAnsi="Arial" w:cs="Arial"/>
          <w:b/>
          <w:spacing w:val="-4"/>
        </w:rPr>
        <w:t>-year</w:t>
      </w:r>
      <w:r w:rsidRPr="002E10D7">
        <w:rPr>
          <w:rFonts w:ascii="Arial" w:hAnsi="Arial" w:cs="Arial"/>
          <w:b/>
          <w:spacing w:val="-5"/>
        </w:rPr>
        <w:t xml:space="preserve"> </w:t>
      </w:r>
      <w:r w:rsidR="005866BA" w:rsidRPr="005866BA">
        <w:rPr>
          <w:rFonts w:ascii="arial bold" w:hAnsi="arial bold" w:cs="Arial"/>
          <w:b/>
          <w:smallCaps/>
          <w:spacing w:val="-5"/>
        </w:rPr>
        <w:t xml:space="preserve">grant </w:t>
      </w:r>
      <w:r w:rsidR="00AF3E9F" w:rsidRPr="002E10D7">
        <w:rPr>
          <w:rFonts w:ascii="Arial" w:hAnsi="Arial" w:cs="Arial"/>
          <w:b/>
          <w:smallCaps/>
          <w:spacing w:val="11"/>
        </w:rPr>
        <w:t>contract</w:t>
      </w:r>
      <w:r w:rsidRPr="002E10D7">
        <w:rPr>
          <w:rFonts w:ascii="Arial" w:hAnsi="Arial" w:cs="Arial"/>
          <w:b/>
        </w:rPr>
        <w:t xml:space="preserve"> performance</w:t>
      </w:r>
      <w:r w:rsidRPr="002E10D7">
        <w:rPr>
          <w:rFonts w:ascii="Arial" w:hAnsi="Arial" w:cs="Arial"/>
          <w:b/>
          <w:spacing w:val="-4"/>
        </w:rPr>
        <w:t xml:space="preserve"> </w:t>
      </w:r>
      <w:r w:rsidRPr="002E10D7">
        <w:rPr>
          <w:rFonts w:ascii="Arial" w:hAnsi="Arial" w:cs="Arial"/>
          <w:b/>
        </w:rPr>
        <w:t>period:</w:t>
      </w:r>
      <w:r w:rsidR="003F3506">
        <w:rPr>
          <w:rFonts w:ascii="Arial" w:hAnsi="Arial" w:cs="Arial"/>
          <w:b/>
        </w:rPr>
        <w:t xml:space="preserve"> </w:t>
      </w:r>
      <w:r w:rsidR="003F3506" w:rsidRPr="003F3506">
        <w:rPr>
          <w:rFonts w:ascii="Arial" w:hAnsi="Arial" w:cs="Arial"/>
          <w:bCs/>
        </w:rPr>
        <w:t>If the project is awarded,</w:t>
      </w:r>
      <w:r w:rsidRPr="002E10D7">
        <w:rPr>
          <w:rFonts w:ascii="Arial" w:hAnsi="Arial" w:cs="Arial"/>
          <w:b/>
        </w:rPr>
        <w:t xml:space="preserve"> </w:t>
      </w:r>
      <w:r w:rsidR="00AF3E9F" w:rsidRPr="002E10D7">
        <w:rPr>
          <w:rFonts w:ascii="Arial" w:hAnsi="Arial" w:cs="Arial"/>
          <w:smallCaps/>
          <w:spacing w:val="12"/>
        </w:rPr>
        <w:t>grantees</w:t>
      </w:r>
      <w:r w:rsidRPr="002E10D7">
        <w:rPr>
          <w:rFonts w:ascii="Arial" w:hAnsi="Arial" w:cs="Arial"/>
          <w:spacing w:val="-4"/>
        </w:rPr>
        <w:t xml:space="preserve"> </w:t>
      </w:r>
      <w:r w:rsidRPr="002E10D7">
        <w:rPr>
          <w:rFonts w:ascii="Arial" w:hAnsi="Arial" w:cs="Arial"/>
        </w:rPr>
        <w:t xml:space="preserve">must contact </w:t>
      </w:r>
      <w:r w:rsidR="0097303D" w:rsidRPr="002E10D7">
        <w:rPr>
          <w:rFonts w:ascii="Arial" w:hAnsi="Arial" w:cs="Arial"/>
          <w:caps/>
        </w:rPr>
        <w:t>ogals</w:t>
      </w:r>
      <w:r w:rsidRPr="002E10D7">
        <w:rPr>
          <w:rFonts w:ascii="Arial" w:hAnsi="Arial" w:cs="Arial"/>
        </w:rPr>
        <w:t xml:space="preserve"> if inflation affects the rate in </w:t>
      </w:r>
      <w:r w:rsidR="00E044E7" w:rsidRPr="002E10D7">
        <w:rPr>
          <w:rFonts w:ascii="Arial" w:hAnsi="Arial" w:cs="Arial"/>
        </w:rPr>
        <w:t>these criteria</w:t>
      </w:r>
      <w:r w:rsidRPr="002E10D7">
        <w:rPr>
          <w:rFonts w:ascii="Arial" w:hAnsi="Arial" w:cs="Arial"/>
        </w:rPr>
        <w:t xml:space="preserve"> over the 30 years</w:t>
      </w:r>
      <w:r w:rsidR="00EA6261">
        <w:rPr>
          <w:rFonts w:ascii="Arial" w:hAnsi="Arial" w:cs="Arial"/>
        </w:rPr>
        <w:t>.</w:t>
      </w:r>
    </w:p>
    <w:p w14:paraId="0427007E" w14:textId="77777777" w:rsidR="003F3506" w:rsidRPr="00BF3ECA" w:rsidRDefault="003F3506" w:rsidP="00E15A2D">
      <w:pPr>
        <w:pStyle w:val="ListParagraph"/>
        <w:widowControl w:val="0"/>
        <w:tabs>
          <w:tab w:val="left" w:pos="1801"/>
        </w:tabs>
        <w:autoSpaceDE w:val="0"/>
        <w:autoSpaceDN w:val="0"/>
        <w:spacing w:after="120" w:afterAutospacing="0"/>
        <w:ind w:left="360"/>
        <w:contextualSpacing w:val="0"/>
        <w:rPr>
          <w:rFonts w:ascii="Arial" w:hAnsi="Arial" w:cs="Arial"/>
          <w:sz w:val="30"/>
          <w:szCs w:val="30"/>
        </w:rPr>
      </w:pPr>
    </w:p>
    <w:p w14:paraId="6780E3E4" w14:textId="5D15BF67" w:rsidR="00283D00" w:rsidRPr="00BF3ECA" w:rsidRDefault="00283D00" w:rsidP="00E15A2D">
      <w:pPr>
        <w:spacing w:before="0" w:beforeAutospacing="0" w:after="160" w:afterAutospacing="0"/>
        <w:ind w:left="0"/>
        <w:rPr>
          <w:rFonts w:ascii="Arial" w:hAnsi="Arial" w:cs="Arial"/>
          <w:b/>
          <w:bCs/>
          <w:color w:val="000000" w:themeColor="text1"/>
          <w:sz w:val="30"/>
          <w:szCs w:val="30"/>
        </w:rPr>
      </w:pPr>
      <w:r w:rsidRPr="00BF3ECA">
        <w:rPr>
          <w:rFonts w:ascii="Arial" w:hAnsi="Arial" w:cs="Arial"/>
          <w:b/>
          <w:bCs/>
          <w:color w:val="000000" w:themeColor="text1"/>
          <w:sz w:val="30"/>
          <w:szCs w:val="30"/>
        </w:rPr>
        <w:t>PROJECT SELECTION CRITERIA #</w:t>
      </w:r>
      <w:r w:rsidR="00196704" w:rsidRPr="00BF3ECA">
        <w:rPr>
          <w:rFonts w:ascii="Arial" w:hAnsi="Arial" w:cs="Arial"/>
          <w:b/>
          <w:bCs/>
          <w:color w:val="000000" w:themeColor="text1"/>
          <w:sz w:val="30"/>
          <w:szCs w:val="30"/>
        </w:rPr>
        <w:t>1</w:t>
      </w:r>
      <w:r w:rsidR="003B7872" w:rsidRPr="00BF3ECA">
        <w:rPr>
          <w:rFonts w:ascii="Arial" w:hAnsi="Arial" w:cs="Arial"/>
          <w:b/>
          <w:bCs/>
          <w:color w:val="000000" w:themeColor="text1"/>
          <w:sz w:val="30"/>
          <w:szCs w:val="30"/>
        </w:rPr>
        <w:t>0 -</w:t>
      </w:r>
      <w:r w:rsidRPr="00BF3ECA">
        <w:rPr>
          <w:rFonts w:ascii="Arial" w:hAnsi="Arial" w:cs="Arial"/>
          <w:b/>
          <w:bCs/>
          <w:color w:val="000000" w:themeColor="text1"/>
          <w:sz w:val="30"/>
          <w:szCs w:val="30"/>
        </w:rPr>
        <w:t xml:space="preserve"> </w:t>
      </w:r>
      <w:r w:rsidRPr="00BF3ECA">
        <w:rPr>
          <w:rFonts w:ascii="Arial" w:hAnsi="Arial" w:cs="Arial"/>
          <w:b/>
          <w:bCs/>
          <w:caps/>
          <w:color w:val="000000" w:themeColor="text1"/>
          <w:sz w:val="30"/>
          <w:szCs w:val="30"/>
        </w:rPr>
        <w:t>project readiness</w:t>
      </w:r>
    </w:p>
    <w:p w14:paraId="42C8F1F5" w14:textId="5179745A" w:rsidR="00986259" w:rsidRPr="00C1616C" w:rsidRDefault="0022011E" w:rsidP="00E15A2D">
      <w:pPr>
        <w:spacing w:before="0" w:beforeAutospacing="0" w:after="120" w:afterAutospacing="0"/>
        <w:ind w:left="0"/>
        <w:rPr>
          <w:rFonts w:ascii="arial bold" w:hAnsi="arial bold" w:cs="Arial"/>
          <w:b/>
          <w:bCs/>
          <w:sz w:val="28"/>
          <w:szCs w:val="28"/>
          <w:u w:val="single"/>
        </w:rPr>
      </w:pPr>
      <w:r w:rsidRPr="00C1616C">
        <w:rPr>
          <w:rFonts w:ascii="arial bold" w:hAnsi="arial bold" w:cs="Arial"/>
          <w:b/>
          <w:bCs/>
          <w:sz w:val="28"/>
          <w:szCs w:val="28"/>
          <w:u w:val="single"/>
        </w:rPr>
        <w:t xml:space="preserve">Criteria </w:t>
      </w:r>
      <w:r w:rsidR="00196704" w:rsidRPr="00C1616C">
        <w:rPr>
          <w:rFonts w:ascii="arial bold" w:hAnsi="arial bold" w:cs="Arial"/>
          <w:b/>
          <w:bCs/>
          <w:sz w:val="28"/>
          <w:szCs w:val="28"/>
          <w:u w:val="single"/>
        </w:rPr>
        <w:t>10</w:t>
      </w:r>
      <w:r w:rsidR="00401280" w:rsidRPr="00C1616C">
        <w:rPr>
          <w:rFonts w:ascii="arial bold" w:hAnsi="arial bold" w:cs="Arial"/>
          <w:b/>
          <w:bCs/>
          <w:sz w:val="28"/>
          <w:szCs w:val="28"/>
          <w:u w:val="single"/>
        </w:rPr>
        <w:t>(</w:t>
      </w:r>
      <w:r w:rsidRPr="00C1616C">
        <w:rPr>
          <w:rFonts w:ascii="arial bold" w:hAnsi="arial bold" w:cs="Arial"/>
          <w:b/>
          <w:bCs/>
          <w:sz w:val="28"/>
          <w:szCs w:val="28"/>
          <w:u w:val="single"/>
        </w:rPr>
        <w:t>A</w:t>
      </w:r>
      <w:r w:rsidR="00401280" w:rsidRPr="00C1616C">
        <w:rPr>
          <w:rFonts w:ascii="arial bold" w:hAnsi="arial bold" w:cs="Arial"/>
          <w:b/>
          <w:bCs/>
          <w:sz w:val="28"/>
          <w:szCs w:val="28"/>
          <w:u w:val="single"/>
        </w:rPr>
        <w:t>)</w:t>
      </w:r>
      <w:r w:rsidR="009C003D" w:rsidRPr="00C1616C">
        <w:rPr>
          <w:rFonts w:ascii="arial bold" w:hAnsi="arial bold" w:cs="Arial"/>
          <w:b/>
          <w:bCs/>
          <w:sz w:val="28"/>
          <w:szCs w:val="28"/>
          <w:u w:val="single"/>
        </w:rPr>
        <w:t>:</w:t>
      </w:r>
      <w:r w:rsidR="000C1BDB" w:rsidRPr="00C1616C">
        <w:rPr>
          <w:rFonts w:ascii="arial bold" w:hAnsi="arial bold" w:cs="Arial"/>
          <w:b/>
          <w:bCs/>
          <w:sz w:val="28"/>
          <w:szCs w:val="28"/>
          <w:u w:val="single"/>
        </w:rPr>
        <w:t xml:space="preserve"> Challenges</w:t>
      </w:r>
      <w:r w:rsidR="00BF3ECA">
        <w:rPr>
          <w:rFonts w:ascii="arial bold" w:hAnsi="arial bold" w:cs="Arial"/>
          <w:b/>
          <w:bCs/>
          <w:sz w:val="28"/>
          <w:szCs w:val="28"/>
          <w:u w:val="single"/>
        </w:rPr>
        <w:t xml:space="preserve">, </w:t>
      </w:r>
      <w:r w:rsidR="00BF3ECA" w:rsidRPr="00BF3ECA">
        <w:rPr>
          <w:rFonts w:ascii="arial bold" w:hAnsi="arial bold" w:cs="Arial"/>
          <w:b/>
          <w:bCs/>
          <w:sz w:val="28"/>
          <w:szCs w:val="28"/>
          <w:highlight w:val="yellow"/>
          <w:u w:val="single"/>
        </w:rPr>
        <w:t>page XX</w:t>
      </w:r>
    </w:p>
    <w:p w14:paraId="5CD03C9D" w14:textId="1AFA17DE" w:rsidR="00581B5F" w:rsidRDefault="0022011E" w:rsidP="00E15A2D">
      <w:pPr>
        <w:pStyle w:val="BodyText"/>
        <w:spacing w:beforeAutospacing="0"/>
        <w:ind w:left="0"/>
        <w:rPr>
          <w:rFonts w:ascii="Arial" w:hAnsi="Arial" w:cs="Arial"/>
          <w:b/>
          <w:bCs/>
          <w:smallCaps/>
        </w:rPr>
      </w:pPr>
      <w:r w:rsidRPr="002E10D7">
        <w:rPr>
          <w:rFonts w:ascii="Arial" w:hAnsi="Arial" w:cs="Arial"/>
        </w:rPr>
        <w:t xml:space="preserve">Review the definition for </w:t>
      </w:r>
      <w:r w:rsidRPr="2D0B042C">
        <w:rPr>
          <w:rFonts w:ascii="Arial" w:hAnsi="Arial" w:cs="Arial"/>
          <w:spacing w:val="12"/>
          <w:sz w:val="19"/>
          <w:szCs w:val="19"/>
        </w:rPr>
        <w:t>CHALLENGES</w:t>
      </w:r>
      <w:r w:rsidRPr="2D0B042C">
        <w:rPr>
          <w:rFonts w:ascii="Arial" w:hAnsi="Arial" w:cs="Arial"/>
          <w:spacing w:val="40"/>
          <w:sz w:val="19"/>
          <w:szCs w:val="19"/>
        </w:rPr>
        <w:t xml:space="preserve"> </w:t>
      </w:r>
      <w:r w:rsidRPr="002E10D7">
        <w:rPr>
          <w:rFonts w:ascii="Arial" w:hAnsi="Arial" w:cs="Arial"/>
        </w:rPr>
        <w:t>and use it as a guide to describe the community’s</w:t>
      </w:r>
      <w:r w:rsidRPr="002E10D7">
        <w:rPr>
          <w:rFonts w:ascii="Arial" w:hAnsi="Arial" w:cs="Arial"/>
          <w:spacing w:val="-3"/>
        </w:rPr>
        <w:t xml:space="preserve"> </w:t>
      </w:r>
      <w:r w:rsidRPr="002E10D7">
        <w:rPr>
          <w:rFonts w:ascii="Arial" w:hAnsi="Arial" w:cs="Arial"/>
        </w:rPr>
        <w:t>story. Criteria</w:t>
      </w:r>
      <w:r w:rsidRPr="002E10D7">
        <w:rPr>
          <w:rFonts w:ascii="Arial" w:hAnsi="Arial" w:cs="Arial"/>
          <w:spacing w:val="-2"/>
        </w:rPr>
        <w:t xml:space="preserve"> #</w:t>
      </w:r>
      <w:r w:rsidR="00E53B17">
        <w:rPr>
          <w:rFonts w:ascii="Arial" w:hAnsi="Arial" w:cs="Arial"/>
        </w:rPr>
        <w:t>10</w:t>
      </w:r>
      <w:r w:rsidRPr="002E10D7">
        <w:rPr>
          <w:rFonts w:ascii="Arial" w:hAnsi="Arial" w:cs="Arial"/>
        </w:rPr>
        <w:t>(A)</w:t>
      </w:r>
      <w:r w:rsidRPr="002E10D7">
        <w:rPr>
          <w:rFonts w:ascii="Arial" w:hAnsi="Arial" w:cs="Arial"/>
          <w:spacing w:val="-2"/>
        </w:rPr>
        <w:t xml:space="preserve"> </w:t>
      </w:r>
      <w:r w:rsidRPr="002E10D7">
        <w:rPr>
          <w:rFonts w:ascii="Arial" w:hAnsi="Arial" w:cs="Arial"/>
        </w:rPr>
        <w:t>is</w:t>
      </w:r>
      <w:r w:rsidRPr="002E10D7">
        <w:rPr>
          <w:rFonts w:ascii="Arial" w:hAnsi="Arial" w:cs="Arial"/>
          <w:spacing w:val="-3"/>
        </w:rPr>
        <w:t xml:space="preserve"> </w:t>
      </w:r>
      <w:r w:rsidRPr="002E10D7">
        <w:rPr>
          <w:rFonts w:ascii="Arial" w:hAnsi="Arial" w:cs="Arial"/>
        </w:rPr>
        <w:t xml:space="preserve">the </w:t>
      </w:r>
      <w:r w:rsidRPr="2D0B042C">
        <w:rPr>
          <w:rFonts w:ascii="Arial" w:hAnsi="Arial" w:cs="Arial"/>
          <w:spacing w:val="12"/>
          <w:sz w:val="19"/>
          <w:szCs w:val="19"/>
        </w:rPr>
        <w:t>APPLICANT</w:t>
      </w:r>
      <w:r w:rsidRPr="002E10D7">
        <w:rPr>
          <w:rFonts w:ascii="Arial" w:hAnsi="Arial" w:cs="Arial"/>
          <w:spacing w:val="12"/>
        </w:rPr>
        <w:t>’</w:t>
      </w:r>
      <w:r w:rsidRPr="2D0B042C">
        <w:rPr>
          <w:rFonts w:ascii="Arial" w:hAnsi="Arial" w:cs="Arial"/>
          <w:spacing w:val="12"/>
          <w:sz w:val="19"/>
          <w:szCs w:val="19"/>
        </w:rPr>
        <w:t xml:space="preserve">S </w:t>
      </w:r>
      <w:r w:rsidRPr="002E10D7">
        <w:rPr>
          <w:rFonts w:ascii="Arial" w:hAnsi="Arial" w:cs="Arial"/>
        </w:rPr>
        <w:t>chance</w:t>
      </w:r>
      <w:r w:rsidRPr="002E10D7">
        <w:rPr>
          <w:rFonts w:ascii="Arial" w:hAnsi="Arial" w:cs="Arial"/>
          <w:spacing w:val="-4"/>
        </w:rPr>
        <w:t xml:space="preserve"> </w:t>
      </w:r>
      <w:r w:rsidRPr="002E10D7">
        <w:rPr>
          <w:rFonts w:ascii="Arial" w:hAnsi="Arial" w:cs="Arial"/>
        </w:rPr>
        <w:t>to</w:t>
      </w:r>
      <w:r w:rsidRPr="002E10D7">
        <w:rPr>
          <w:rFonts w:ascii="Arial" w:hAnsi="Arial" w:cs="Arial"/>
          <w:spacing w:val="-3"/>
        </w:rPr>
        <w:t xml:space="preserve"> </w:t>
      </w:r>
      <w:r w:rsidR="001C33EA">
        <w:rPr>
          <w:rFonts w:ascii="Arial" w:hAnsi="Arial" w:cs="Arial"/>
        </w:rPr>
        <w:t>explain</w:t>
      </w:r>
      <w:r w:rsidR="001C33EA" w:rsidRPr="002E10D7">
        <w:rPr>
          <w:rFonts w:ascii="Arial" w:hAnsi="Arial" w:cs="Arial"/>
          <w:spacing w:val="-2"/>
        </w:rPr>
        <w:t xml:space="preserve"> </w:t>
      </w:r>
      <w:r w:rsidRPr="002E10D7">
        <w:rPr>
          <w:rFonts w:ascii="Arial" w:hAnsi="Arial" w:cs="Arial"/>
        </w:rPr>
        <w:t>the</w:t>
      </w:r>
      <w:r w:rsidRPr="002E10D7">
        <w:rPr>
          <w:rFonts w:ascii="Arial" w:hAnsi="Arial" w:cs="Arial"/>
          <w:spacing w:val="-4"/>
        </w:rPr>
        <w:t xml:space="preserve"> </w:t>
      </w:r>
      <w:r w:rsidRPr="002E10D7">
        <w:rPr>
          <w:rFonts w:ascii="Arial" w:hAnsi="Arial" w:cs="Arial"/>
        </w:rPr>
        <w:t>need</w:t>
      </w:r>
      <w:r w:rsidRPr="002E10D7">
        <w:rPr>
          <w:rFonts w:ascii="Arial" w:hAnsi="Arial" w:cs="Arial"/>
          <w:spacing w:val="-4"/>
        </w:rPr>
        <w:t xml:space="preserve"> </w:t>
      </w:r>
      <w:r w:rsidRPr="002E10D7">
        <w:rPr>
          <w:rFonts w:ascii="Arial" w:hAnsi="Arial" w:cs="Arial"/>
        </w:rPr>
        <w:t>for</w:t>
      </w:r>
      <w:r w:rsidRPr="002E10D7">
        <w:rPr>
          <w:rFonts w:ascii="Arial" w:hAnsi="Arial" w:cs="Arial"/>
          <w:spacing w:val="-5"/>
        </w:rPr>
        <w:t xml:space="preserve"> </w:t>
      </w:r>
      <w:r w:rsidRPr="002E10D7">
        <w:rPr>
          <w:rFonts w:ascii="Arial" w:hAnsi="Arial" w:cs="Arial"/>
        </w:rPr>
        <w:t xml:space="preserve">the </w:t>
      </w:r>
      <w:r w:rsidRPr="2D0B042C">
        <w:rPr>
          <w:rFonts w:ascii="Arial" w:hAnsi="Arial" w:cs="Arial"/>
          <w:spacing w:val="12"/>
          <w:sz w:val="19"/>
          <w:szCs w:val="19"/>
        </w:rPr>
        <w:t xml:space="preserve">PROJECT </w:t>
      </w:r>
      <w:r w:rsidRPr="00C1616C">
        <w:rPr>
          <w:rFonts w:ascii="Arial" w:hAnsi="Arial" w:cs="Arial"/>
          <w:b/>
          <w:bCs/>
        </w:rPr>
        <w:t>not</w:t>
      </w:r>
      <w:r w:rsidRPr="002E10D7">
        <w:rPr>
          <w:rFonts w:ascii="Arial" w:hAnsi="Arial" w:cs="Arial"/>
        </w:rPr>
        <w:t xml:space="preserve"> covered by the data found in the Community FactFinder or the responses to Project Selection Criteria #1 through #</w:t>
      </w:r>
      <w:r w:rsidR="00E15A2D">
        <w:rPr>
          <w:rFonts w:ascii="Arial" w:hAnsi="Arial" w:cs="Arial"/>
        </w:rPr>
        <w:t>9</w:t>
      </w:r>
      <w:r w:rsidRPr="002E10D7">
        <w:rPr>
          <w:rFonts w:ascii="Arial" w:hAnsi="Arial" w:cs="Arial"/>
        </w:rPr>
        <w:t xml:space="preserve">. There may be other circumstances affecting the need for the </w:t>
      </w:r>
      <w:r w:rsidRPr="2D0B042C">
        <w:rPr>
          <w:rFonts w:ascii="Arial" w:hAnsi="Arial" w:cs="Arial"/>
          <w:spacing w:val="12"/>
          <w:sz w:val="19"/>
          <w:szCs w:val="19"/>
        </w:rPr>
        <w:t xml:space="preserve">PROJECT </w:t>
      </w:r>
      <w:r w:rsidRPr="002E10D7">
        <w:rPr>
          <w:rFonts w:ascii="Arial" w:hAnsi="Arial" w:cs="Arial"/>
        </w:rPr>
        <w:t xml:space="preserve">in addition to the examples listed in the definition for </w:t>
      </w:r>
      <w:r w:rsidRPr="2D0B042C">
        <w:rPr>
          <w:rFonts w:ascii="Arial" w:hAnsi="Arial" w:cs="Arial"/>
          <w:spacing w:val="12"/>
          <w:sz w:val="19"/>
          <w:szCs w:val="19"/>
        </w:rPr>
        <w:t>CHALLENGES</w:t>
      </w:r>
      <w:r w:rsidRPr="2D0B042C">
        <w:rPr>
          <w:rFonts w:ascii="Arial" w:hAnsi="Arial" w:cs="Arial"/>
          <w:spacing w:val="-34"/>
          <w:sz w:val="19"/>
          <w:szCs w:val="19"/>
        </w:rPr>
        <w:t>.</w:t>
      </w:r>
      <w:r w:rsidRPr="002E10D7">
        <w:rPr>
          <w:rFonts w:ascii="Arial" w:hAnsi="Arial" w:cs="Arial"/>
          <w:b/>
        </w:rPr>
        <w:t xml:space="preserve"> </w:t>
      </w:r>
      <w:r w:rsidRPr="002E10D7">
        <w:rPr>
          <w:rFonts w:ascii="Arial" w:hAnsi="Arial" w:cs="Arial"/>
        </w:rPr>
        <w:t>If so, describe those circumstances as well. Numbers and statistics are</w:t>
      </w:r>
      <w:r w:rsidRPr="00C1616C">
        <w:rPr>
          <w:rFonts w:ascii="Arial" w:hAnsi="Arial" w:cs="Arial"/>
          <w:color w:val="000000" w:themeColor="text1"/>
        </w:rPr>
        <w:t xml:space="preserve"> </w:t>
      </w:r>
      <w:r w:rsidRPr="00C1616C">
        <w:rPr>
          <w:rFonts w:ascii="Arial" w:hAnsi="Arial" w:cs="Arial"/>
          <w:b/>
          <w:bCs/>
          <w:color w:val="000000" w:themeColor="text1"/>
        </w:rPr>
        <w:t>not</w:t>
      </w:r>
      <w:r w:rsidRPr="00C1616C">
        <w:rPr>
          <w:rFonts w:ascii="Arial" w:hAnsi="Arial" w:cs="Arial"/>
          <w:color w:val="000000" w:themeColor="text1"/>
        </w:rPr>
        <w:t xml:space="preserve"> </w:t>
      </w:r>
      <w:r w:rsidRPr="002E10D7">
        <w:rPr>
          <w:rFonts w:ascii="Arial" w:hAnsi="Arial" w:cs="Arial"/>
        </w:rPr>
        <w:t xml:space="preserve">required. </w:t>
      </w:r>
    </w:p>
    <w:p w14:paraId="74FD6D7C" w14:textId="5F59BF18" w:rsidR="00D5626C" w:rsidRPr="00C1616C" w:rsidRDefault="0022011E" w:rsidP="00E15A2D">
      <w:pPr>
        <w:spacing w:before="0" w:beforeAutospacing="0"/>
        <w:ind w:left="0"/>
        <w:rPr>
          <w:rFonts w:ascii="arial bold" w:hAnsi="arial bold" w:cs="Arial"/>
          <w:b/>
          <w:bCs/>
          <w:sz w:val="28"/>
          <w:szCs w:val="32"/>
          <w:u w:val="single"/>
        </w:rPr>
      </w:pPr>
      <w:r w:rsidRPr="00C1616C">
        <w:rPr>
          <w:rFonts w:ascii="arial bold" w:hAnsi="arial bold" w:cs="Arial"/>
          <w:b/>
          <w:bCs/>
          <w:sz w:val="28"/>
          <w:szCs w:val="32"/>
          <w:u w:val="single"/>
        </w:rPr>
        <w:t xml:space="preserve">Criteria </w:t>
      </w:r>
      <w:r w:rsidR="00196704" w:rsidRPr="00C1616C">
        <w:rPr>
          <w:rFonts w:ascii="arial bold" w:hAnsi="arial bold" w:cs="Arial"/>
          <w:b/>
          <w:bCs/>
          <w:sz w:val="28"/>
          <w:szCs w:val="32"/>
          <w:u w:val="single"/>
        </w:rPr>
        <w:t>10</w:t>
      </w:r>
      <w:r w:rsidR="00401280" w:rsidRPr="00C1616C">
        <w:rPr>
          <w:rFonts w:ascii="arial bold" w:hAnsi="arial bold" w:cs="Arial"/>
          <w:b/>
          <w:bCs/>
          <w:sz w:val="28"/>
          <w:szCs w:val="32"/>
          <w:u w:val="single"/>
        </w:rPr>
        <w:t>(</w:t>
      </w:r>
      <w:r w:rsidRPr="00C1616C">
        <w:rPr>
          <w:rFonts w:ascii="arial bold" w:hAnsi="arial bold" w:cs="Arial"/>
          <w:b/>
          <w:bCs/>
          <w:sz w:val="28"/>
          <w:szCs w:val="32"/>
          <w:u w:val="single"/>
        </w:rPr>
        <w:t>B</w:t>
      </w:r>
      <w:r w:rsidR="00401280" w:rsidRPr="00C1616C">
        <w:rPr>
          <w:rFonts w:ascii="arial bold" w:hAnsi="arial bold" w:cs="Arial"/>
          <w:b/>
          <w:bCs/>
          <w:sz w:val="28"/>
          <w:szCs w:val="32"/>
          <w:u w:val="single"/>
        </w:rPr>
        <w:t>)</w:t>
      </w:r>
      <w:r w:rsidR="009C003D" w:rsidRPr="00C1616C">
        <w:rPr>
          <w:rFonts w:ascii="arial bold" w:hAnsi="arial bold" w:cs="Arial"/>
          <w:b/>
          <w:bCs/>
          <w:sz w:val="28"/>
          <w:szCs w:val="32"/>
          <w:u w:val="single"/>
        </w:rPr>
        <w:t>:</w:t>
      </w:r>
      <w:r w:rsidR="000C1BDB" w:rsidRPr="00C1616C">
        <w:rPr>
          <w:rFonts w:ascii="arial bold" w:hAnsi="arial bold" w:cs="Arial"/>
          <w:b/>
          <w:bCs/>
          <w:sz w:val="28"/>
          <w:szCs w:val="32"/>
          <w:u w:val="single"/>
        </w:rPr>
        <w:t xml:space="preserve"> Quality of life benefits</w:t>
      </w:r>
      <w:r w:rsidR="00BF3ECA">
        <w:rPr>
          <w:rFonts w:ascii="arial bold" w:hAnsi="arial bold" w:cs="Arial"/>
          <w:b/>
          <w:bCs/>
          <w:sz w:val="28"/>
          <w:szCs w:val="32"/>
          <w:u w:val="single"/>
        </w:rPr>
        <w:t xml:space="preserve">, </w:t>
      </w:r>
      <w:r w:rsidR="00BF3ECA" w:rsidRPr="00BF3ECA">
        <w:rPr>
          <w:rFonts w:ascii="arial bold" w:hAnsi="arial bold" w:cs="Arial"/>
          <w:b/>
          <w:bCs/>
          <w:sz w:val="28"/>
          <w:szCs w:val="32"/>
          <w:highlight w:val="yellow"/>
          <w:u w:val="single"/>
        </w:rPr>
        <w:t>page XX</w:t>
      </w:r>
    </w:p>
    <w:p w14:paraId="1E9BA9B0" w14:textId="49B7AF9B" w:rsidR="2D0B042C" w:rsidRDefault="00D5626C" w:rsidP="00E15A2D">
      <w:pPr>
        <w:spacing w:before="0" w:beforeAutospacing="0"/>
        <w:ind w:left="0"/>
        <w:rPr>
          <w:rFonts w:ascii="Arial" w:hAnsi="Arial" w:cs="Arial"/>
        </w:rPr>
      </w:pPr>
      <w:r w:rsidRPr="006602AD">
        <w:rPr>
          <w:rFonts w:ascii="Arial" w:hAnsi="Arial" w:cs="Arial"/>
          <w:smallCaps/>
        </w:rPr>
        <w:t xml:space="preserve">projects </w:t>
      </w:r>
      <w:r w:rsidRPr="006602AD">
        <w:rPr>
          <w:rFonts w:ascii="Arial" w:hAnsi="Arial" w:cs="Arial"/>
        </w:rPr>
        <w:t xml:space="preserve">that meet </w:t>
      </w:r>
      <w:r w:rsidR="009D6FC1">
        <w:rPr>
          <w:rFonts w:ascii="Arial" w:hAnsi="Arial" w:cs="Arial"/>
        </w:rPr>
        <w:t xml:space="preserve">the </w:t>
      </w:r>
      <w:r w:rsidRPr="006602AD">
        <w:rPr>
          <w:rFonts w:ascii="Arial" w:hAnsi="Arial" w:cs="Arial"/>
        </w:rPr>
        <w:t xml:space="preserve">needs of youth, </w:t>
      </w:r>
      <w:r w:rsidR="00D01325">
        <w:rPr>
          <w:rFonts w:ascii="Arial" w:hAnsi="Arial" w:cs="Arial"/>
        </w:rPr>
        <w:t>adults</w:t>
      </w:r>
      <w:r w:rsidRPr="006602AD">
        <w:rPr>
          <w:rFonts w:ascii="Arial" w:hAnsi="Arial" w:cs="Arial"/>
        </w:rPr>
        <w:t>,</w:t>
      </w:r>
      <w:r w:rsidR="00D01325">
        <w:rPr>
          <w:rFonts w:ascii="Arial" w:hAnsi="Arial" w:cs="Arial"/>
        </w:rPr>
        <w:t xml:space="preserve"> </w:t>
      </w:r>
      <w:r w:rsidRPr="006602AD">
        <w:rPr>
          <w:rFonts w:ascii="Arial" w:hAnsi="Arial" w:cs="Arial"/>
        </w:rPr>
        <w:t>older adults, and families</w:t>
      </w:r>
      <w:r w:rsidR="009D6FC1">
        <w:rPr>
          <w:rFonts w:ascii="Arial" w:hAnsi="Arial" w:cs="Arial"/>
        </w:rPr>
        <w:t xml:space="preserve"> through a variety of recreational </w:t>
      </w:r>
      <w:r w:rsidR="000A0433">
        <w:rPr>
          <w:rFonts w:ascii="Arial" w:hAnsi="Arial" w:cs="Arial"/>
        </w:rPr>
        <w:t>opportunities</w:t>
      </w:r>
      <w:r w:rsidRPr="006602AD">
        <w:rPr>
          <w:rFonts w:ascii="Arial" w:hAnsi="Arial" w:cs="Arial"/>
        </w:rPr>
        <w:t xml:space="preserve"> will be more competitive than </w:t>
      </w:r>
      <w:r w:rsidR="009D6FC1">
        <w:rPr>
          <w:rFonts w:ascii="Arial" w:hAnsi="Arial" w:cs="Arial"/>
        </w:rPr>
        <w:t xml:space="preserve">those </w:t>
      </w:r>
      <w:r w:rsidR="00A438ED">
        <w:rPr>
          <w:rFonts w:ascii="Arial" w:hAnsi="Arial" w:cs="Arial"/>
        </w:rPr>
        <w:t>serving a limited use or population</w:t>
      </w:r>
      <w:r w:rsidRPr="006602AD">
        <w:rPr>
          <w:rFonts w:ascii="Arial" w:hAnsi="Arial" w:cs="Arial"/>
        </w:rPr>
        <w:t xml:space="preserve">. </w:t>
      </w:r>
      <w:r w:rsidR="00A438ED">
        <w:rPr>
          <w:rFonts w:ascii="Arial" w:hAnsi="Arial" w:cs="Arial"/>
        </w:rPr>
        <w:t>C</w:t>
      </w:r>
      <w:r w:rsidRPr="006602AD">
        <w:rPr>
          <w:rFonts w:ascii="Arial" w:hAnsi="Arial" w:cs="Arial"/>
        </w:rPr>
        <w:t xml:space="preserve">ommunity-based planning </w:t>
      </w:r>
      <w:r w:rsidRPr="006602AD">
        <w:rPr>
          <w:rFonts w:ascii="Arial" w:hAnsi="Arial" w:cs="Arial"/>
          <w:smallCaps/>
        </w:rPr>
        <w:t xml:space="preserve">meetings </w:t>
      </w:r>
      <w:r w:rsidR="00297B46" w:rsidRPr="006602AD">
        <w:rPr>
          <w:rFonts w:ascii="Arial" w:hAnsi="Arial" w:cs="Arial"/>
        </w:rPr>
        <w:t xml:space="preserve">with youth, </w:t>
      </w:r>
      <w:r w:rsidR="00D01325">
        <w:rPr>
          <w:rFonts w:ascii="Arial" w:hAnsi="Arial" w:cs="Arial"/>
        </w:rPr>
        <w:t>adults,</w:t>
      </w:r>
      <w:r w:rsidR="00297B46" w:rsidRPr="006602AD">
        <w:rPr>
          <w:rFonts w:ascii="Arial" w:hAnsi="Arial" w:cs="Arial"/>
        </w:rPr>
        <w:t xml:space="preserve"> older adults, and families should result in the </w:t>
      </w:r>
      <w:r w:rsidR="00297B46" w:rsidRPr="006602AD">
        <w:rPr>
          <w:rFonts w:ascii="Arial" w:hAnsi="Arial" w:cs="Arial"/>
          <w:smallCaps/>
        </w:rPr>
        <w:t>design</w:t>
      </w:r>
      <w:r w:rsidR="00297B46" w:rsidRPr="006602AD">
        <w:rPr>
          <w:rFonts w:ascii="Arial" w:hAnsi="Arial" w:cs="Arial"/>
        </w:rPr>
        <w:t xml:space="preserve"> of a </w:t>
      </w:r>
      <w:r w:rsidR="00297B46" w:rsidRPr="006602AD">
        <w:rPr>
          <w:rFonts w:ascii="Arial" w:hAnsi="Arial" w:cs="Arial"/>
          <w:smallCaps/>
        </w:rPr>
        <w:t>park</w:t>
      </w:r>
      <w:r w:rsidR="00297B46" w:rsidRPr="006602AD">
        <w:rPr>
          <w:rFonts w:ascii="Arial" w:hAnsi="Arial" w:cs="Arial"/>
        </w:rPr>
        <w:t xml:space="preserve"> that will benefit their </w:t>
      </w:r>
      <w:r w:rsidR="00297B46" w:rsidRPr="006F376E">
        <w:rPr>
          <w:rFonts w:ascii="Arial" w:hAnsi="Arial" w:cs="Arial"/>
          <w:smallCaps/>
        </w:rPr>
        <w:t>health</w:t>
      </w:r>
      <w:r w:rsidR="00297B46" w:rsidRPr="006602AD">
        <w:rPr>
          <w:rFonts w:ascii="Arial" w:hAnsi="Arial" w:cs="Arial"/>
        </w:rPr>
        <w:t xml:space="preserve"> and quality of life. </w:t>
      </w:r>
      <w:r w:rsidR="00297B46" w:rsidRPr="006602AD">
        <w:rPr>
          <w:rFonts w:ascii="Arial" w:hAnsi="Arial" w:cs="Arial"/>
          <w:smallCaps/>
        </w:rPr>
        <w:t>Design</w:t>
      </w:r>
      <w:r w:rsidR="00297B46" w:rsidRPr="006602AD">
        <w:rPr>
          <w:rFonts w:ascii="Arial" w:hAnsi="Arial" w:cs="Arial"/>
        </w:rPr>
        <w:t xml:space="preserve"> the </w:t>
      </w:r>
      <w:r w:rsidR="00297B46" w:rsidRPr="006602AD">
        <w:rPr>
          <w:rFonts w:ascii="Arial" w:hAnsi="Arial" w:cs="Arial"/>
          <w:smallCaps/>
        </w:rPr>
        <w:t>park</w:t>
      </w:r>
      <w:r w:rsidR="00297B46" w:rsidRPr="006602AD">
        <w:rPr>
          <w:rFonts w:ascii="Arial" w:hAnsi="Arial" w:cs="Arial"/>
        </w:rPr>
        <w:t xml:space="preserve"> to improve each of these conditions</w:t>
      </w:r>
      <w:r w:rsidR="00662E1F">
        <w:rPr>
          <w:rFonts w:ascii="Arial" w:hAnsi="Arial" w:cs="Arial"/>
        </w:rPr>
        <w:t>:</w:t>
      </w:r>
    </w:p>
    <w:p w14:paraId="577BE22F" w14:textId="034AE809" w:rsidR="2D0B042C" w:rsidRDefault="00D705B5" w:rsidP="00E15A2D">
      <w:pPr>
        <w:spacing w:before="0" w:beforeAutospacing="0"/>
        <w:ind w:left="0"/>
        <w:rPr>
          <w:rFonts w:ascii="Arial" w:hAnsi="Arial" w:cs="Arial"/>
        </w:rPr>
      </w:pPr>
      <w:r w:rsidRPr="006602AD">
        <w:rPr>
          <w:rFonts w:ascii="Arial" w:hAnsi="Arial" w:cs="Arial"/>
          <w:b/>
          <w:bCs/>
        </w:rPr>
        <w:t>Recreational Conditions</w:t>
      </w:r>
      <w:r w:rsidRPr="006602AD">
        <w:rPr>
          <w:rFonts w:ascii="Arial" w:hAnsi="Arial" w:cs="Arial"/>
        </w:rPr>
        <w:t xml:space="preserve"> - </w:t>
      </w:r>
      <w:r w:rsidR="006F376E" w:rsidRPr="006602AD">
        <w:rPr>
          <w:rFonts w:ascii="Arial" w:hAnsi="Arial" w:cs="Arial"/>
          <w:smallCaps/>
        </w:rPr>
        <w:t>park</w:t>
      </w:r>
      <w:r w:rsidR="006F376E">
        <w:rPr>
          <w:rFonts w:ascii="Arial" w:hAnsi="Arial" w:cs="Arial"/>
          <w:smallCaps/>
        </w:rPr>
        <w:t>s</w:t>
      </w:r>
      <w:r w:rsidRPr="006602AD">
        <w:rPr>
          <w:rFonts w:ascii="Arial" w:hAnsi="Arial" w:cs="Arial"/>
        </w:rPr>
        <w:t xml:space="preserve"> can provide places for individual or team sports, jogging or walking, and other exercise that can improve</w:t>
      </w:r>
      <w:r w:rsidR="006F376E">
        <w:rPr>
          <w:rFonts w:ascii="Arial" w:hAnsi="Arial" w:cs="Arial"/>
        </w:rPr>
        <w:t xml:space="preserve"> </w:t>
      </w:r>
      <w:r w:rsidR="006F376E" w:rsidRPr="006F376E">
        <w:rPr>
          <w:rFonts w:ascii="Arial" w:hAnsi="Arial" w:cs="Arial"/>
          <w:smallCaps/>
        </w:rPr>
        <w:t>health</w:t>
      </w:r>
      <w:r w:rsidRPr="006602AD">
        <w:rPr>
          <w:rFonts w:ascii="Arial" w:hAnsi="Arial" w:cs="Arial"/>
        </w:rPr>
        <w:t xml:space="preserve">. </w:t>
      </w:r>
      <w:r w:rsidR="006F376E" w:rsidRPr="006602AD">
        <w:rPr>
          <w:rFonts w:ascii="Arial" w:hAnsi="Arial" w:cs="Arial"/>
          <w:smallCaps/>
        </w:rPr>
        <w:t>park</w:t>
      </w:r>
      <w:r w:rsidR="006F376E">
        <w:rPr>
          <w:rFonts w:ascii="Arial" w:hAnsi="Arial" w:cs="Arial"/>
          <w:smallCaps/>
        </w:rPr>
        <w:t>s</w:t>
      </w:r>
      <w:r w:rsidRPr="006602AD">
        <w:rPr>
          <w:rFonts w:ascii="Arial" w:hAnsi="Arial" w:cs="Arial"/>
        </w:rPr>
        <w:t xml:space="preserve"> can provide space for community gardens that can support intergenerational recreation, and fruits and vegetables grown by</w:t>
      </w:r>
      <w:r w:rsidR="006F376E" w:rsidRPr="006F376E">
        <w:rPr>
          <w:rFonts w:ascii="Arial" w:hAnsi="Arial" w:cs="Arial"/>
          <w:smallCaps/>
        </w:rPr>
        <w:t xml:space="preserve"> residents</w:t>
      </w:r>
      <w:r w:rsidRPr="006602AD">
        <w:rPr>
          <w:rFonts w:ascii="Arial" w:hAnsi="Arial" w:cs="Arial"/>
        </w:rPr>
        <w:t xml:space="preserve"> in </w:t>
      </w:r>
      <w:r w:rsidR="006F376E" w:rsidRPr="006602AD">
        <w:rPr>
          <w:rFonts w:ascii="Arial" w:hAnsi="Arial" w:cs="Arial"/>
          <w:smallCaps/>
        </w:rPr>
        <w:t>park</w:t>
      </w:r>
      <w:r w:rsidR="006F376E">
        <w:rPr>
          <w:rFonts w:ascii="Arial" w:hAnsi="Arial" w:cs="Arial"/>
          <w:smallCaps/>
        </w:rPr>
        <w:t>s</w:t>
      </w:r>
      <w:r w:rsidRPr="006602AD">
        <w:rPr>
          <w:rFonts w:ascii="Arial" w:hAnsi="Arial" w:cs="Arial"/>
        </w:rPr>
        <w:t xml:space="preserve"> could support </w:t>
      </w:r>
      <w:r w:rsidR="00D45E94" w:rsidRPr="00D45E94">
        <w:rPr>
          <w:rFonts w:ascii="Arial" w:hAnsi="Arial" w:cs="Arial"/>
        </w:rPr>
        <w:t>healthy</w:t>
      </w:r>
      <w:r w:rsidRPr="006602AD">
        <w:rPr>
          <w:rFonts w:ascii="Arial" w:hAnsi="Arial" w:cs="Arial"/>
        </w:rPr>
        <w:t xml:space="preserve"> eating.</w:t>
      </w:r>
    </w:p>
    <w:p w14:paraId="2EB3DD64" w14:textId="6173DE54" w:rsidR="2D0B042C" w:rsidRDefault="00D705B5" w:rsidP="00E15A2D">
      <w:pPr>
        <w:spacing w:before="0" w:beforeAutospacing="0"/>
        <w:ind w:left="0"/>
        <w:rPr>
          <w:rFonts w:ascii="Arial" w:hAnsi="Arial" w:cs="Arial"/>
        </w:rPr>
      </w:pPr>
      <w:r w:rsidRPr="006602AD">
        <w:rPr>
          <w:rFonts w:ascii="Arial" w:hAnsi="Arial" w:cs="Arial"/>
          <w:b/>
          <w:bCs/>
        </w:rPr>
        <w:t xml:space="preserve">Social Conditions </w:t>
      </w:r>
      <w:r w:rsidRPr="006602AD">
        <w:rPr>
          <w:rFonts w:ascii="Arial" w:hAnsi="Arial" w:cs="Arial"/>
        </w:rPr>
        <w:t xml:space="preserve">- </w:t>
      </w:r>
      <w:r w:rsidR="006F376E" w:rsidRPr="006F376E">
        <w:rPr>
          <w:rFonts w:ascii="Arial" w:hAnsi="Arial" w:cs="Arial"/>
          <w:smallCaps/>
        </w:rPr>
        <w:t>parks</w:t>
      </w:r>
      <w:r w:rsidRPr="006602AD">
        <w:rPr>
          <w:rFonts w:ascii="Arial" w:hAnsi="Arial" w:cs="Arial"/>
        </w:rPr>
        <w:t xml:space="preserve"> can support places where</w:t>
      </w:r>
      <w:r w:rsidR="00D45E94">
        <w:rPr>
          <w:rFonts w:ascii="Arial" w:hAnsi="Arial" w:cs="Arial"/>
        </w:rPr>
        <w:t xml:space="preserve"> </w:t>
      </w:r>
      <w:r w:rsidR="00D45E94" w:rsidRPr="00D45E94">
        <w:rPr>
          <w:rFonts w:ascii="Arial" w:hAnsi="Arial" w:cs="Arial"/>
          <w:smallCaps/>
        </w:rPr>
        <w:t>youth at high risk</w:t>
      </w:r>
      <w:r w:rsidRPr="006602AD">
        <w:rPr>
          <w:rFonts w:ascii="Arial" w:hAnsi="Arial" w:cs="Arial"/>
        </w:rPr>
        <w:t xml:space="preserve"> can be mentored, older adults socialize, and families bond. </w:t>
      </w:r>
    </w:p>
    <w:p w14:paraId="1A6E82D1" w14:textId="3B90E765" w:rsidR="2D0B042C" w:rsidRDefault="001971F9" w:rsidP="00E15A2D">
      <w:pPr>
        <w:spacing w:before="0" w:beforeAutospacing="0"/>
        <w:ind w:left="0"/>
        <w:rPr>
          <w:rFonts w:ascii="Arial" w:hAnsi="Arial" w:cs="Arial"/>
        </w:rPr>
      </w:pPr>
      <w:r w:rsidRPr="0055377F">
        <w:rPr>
          <w:rFonts w:ascii="Arial" w:hAnsi="Arial" w:cs="Arial"/>
          <w:b/>
          <w:bCs/>
        </w:rPr>
        <w:t xml:space="preserve">Climate </w:t>
      </w:r>
      <w:r w:rsidR="003A3822">
        <w:rPr>
          <w:rFonts w:ascii="Arial" w:hAnsi="Arial" w:cs="Arial"/>
          <w:b/>
          <w:bCs/>
        </w:rPr>
        <w:t>Vulnerabiliti</w:t>
      </w:r>
      <w:r w:rsidRPr="0055377F">
        <w:rPr>
          <w:rFonts w:ascii="Arial" w:hAnsi="Arial" w:cs="Arial"/>
          <w:b/>
          <w:bCs/>
        </w:rPr>
        <w:t>e</w:t>
      </w:r>
      <w:r w:rsidR="003A3822">
        <w:rPr>
          <w:rFonts w:ascii="Arial" w:hAnsi="Arial" w:cs="Arial"/>
          <w:b/>
          <w:bCs/>
        </w:rPr>
        <w:t>s</w:t>
      </w:r>
      <w:r>
        <w:rPr>
          <w:rFonts w:ascii="Arial" w:hAnsi="Arial" w:cs="Arial"/>
        </w:rPr>
        <w:t xml:space="preserve"> -</w:t>
      </w:r>
      <w:r w:rsidR="008437BB">
        <w:rPr>
          <w:rFonts w:ascii="Arial" w:hAnsi="Arial" w:cs="Arial"/>
        </w:rPr>
        <w:t xml:space="preserve"> </w:t>
      </w:r>
      <w:r w:rsidR="00AB48B5" w:rsidRPr="00BD01E9">
        <w:rPr>
          <w:rFonts w:ascii="Arial" w:hAnsi="Arial" w:cs="Arial"/>
          <w:smallCaps/>
        </w:rPr>
        <w:t>parks</w:t>
      </w:r>
      <w:r w:rsidR="00AB48B5">
        <w:rPr>
          <w:rFonts w:ascii="Arial" w:hAnsi="Arial" w:cs="Arial"/>
        </w:rPr>
        <w:t xml:space="preserve"> </w:t>
      </w:r>
      <w:r w:rsidR="00343239">
        <w:rPr>
          <w:rFonts w:ascii="Arial" w:hAnsi="Arial" w:cs="Arial"/>
        </w:rPr>
        <w:t xml:space="preserve">designed to </w:t>
      </w:r>
      <w:r w:rsidR="00115A84">
        <w:rPr>
          <w:rFonts w:ascii="Arial" w:hAnsi="Arial" w:cs="Arial"/>
        </w:rPr>
        <w:t>mitigate climate vulnerabilities</w:t>
      </w:r>
      <w:r w:rsidR="005428FB">
        <w:rPr>
          <w:rFonts w:ascii="Arial" w:hAnsi="Arial" w:cs="Arial"/>
        </w:rPr>
        <w:t xml:space="preserve"> </w:t>
      </w:r>
      <w:r w:rsidR="00943DFC">
        <w:rPr>
          <w:rFonts w:ascii="Arial" w:hAnsi="Arial" w:cs="Arial"/>
        </w:rPr>
        <w:t xml:space="preserve">can </w:t>
      </w:r>
      <w:r w:rsidR="006F10CC">
        <w:rPr>
          <w:rFonts w:ascii="Arial" w:hAnsi="Arial" w:cs="Arial"/>
        </w:rPr>
        <w:t xml:space="preserve">provide refuge </w:t>
      </w:r>
      <w:r w:rsidR="002742C7">
        <w:rPr>
          <w:rFonts w:ascii="Arial" w:hAnsi="Arial" w:cs="Arial"/>
        </w:rPr>
        <w:t>during extreme climate events</w:t>
      </w:r>
      <w:r w:rsidR="0077168C">
        <w:rPr>
          <w:rFonts w:ascii="Arial" w:hAnsi="Arial" w:cs="Arial"/>
        </w:rPr>
        <w:t xml:space="preserve"> by</w:t>
      </w:r>
      <w:r w:rsidR="002742C7">
        <w:rPr>
          <w:rFonts w:ascii="Arial" w:hAnsi="Arial" w:cs="Arial"/>
        </w:rPr>
        <w:t xml:space="preserve"> </w:t>
      </w:r>
      <w:r w:rsidR="00F52B0B">
        <w:rPr>
          <w:rFonts w:ascii="Arial" w:hAnsi="Arial" w:cs="Arial"/>
        </w:rPr>
        <w:t>shelter</w:t>
      </w:r>
      <w:r w:rsidR="0077168C">
        <w:rPr>
          <w:rFonts w:ascii="Arial" w:hAnsi="Arial" w:cs="Arial"/>
        </w:rPr>
        <w:t>ing</w:t>
      </w:r>
      <w:r w:rsidR="00F52B0B">
        <w:rPr>
          <w:rFonts w:ascii="Arial" w:hAnsi="Arial" w:cs="Arial"/>
        </w:rPr>
        <w:t xml:space="preserve"> </w:t>
      </w:r>
      <w:r w:rsidR="00F52B0B" w:rsidRPr="00B967DC">
        <w:rPr>
          <w:rFonts w:ascii="Arial" w:hAnsi="Arial" w:cs="Arial"/>
          <w:smallCaps/>
        </w:rPr>
        <w:t>residents</w:t>
      </w:r>
      <w:r w:rsidR="00F52B0B">
        <w:rPr>
          <w:rFonts w:ascii="Arial" w:hAnsi="Arial" w:cs="Arial"/>
        </w:rPr>
        <w:t xml:space="preserve"> from heat</w:t>
      </w:r>
      <w:r w:rsidR="0077168C">
        <w:rPr>
          <w:rFonts w:ascii="Arial" w:hAnsi="Arial" w:cs="Arial"/>
        </w:rPr>
        <w:t xml:space="preserve"> and drought</w:t>
      </w:r>
      <w:r w:rsidR="00F52B0B">
        <w:rPr>
          <w:rFonts w:ascii="Arial" w:hAnsi="Arial" w:cs="Arial"/>
        </w:rPr>
        <w:t xml:space="preserve">, </w:t>
      </w:r>
      <w:r w:rsidR="005E3417">
        <w:rPr>
          <w:rFonts w:ascii="Arial" w:hAnsi="Arial" w:cs="Arial"/>
        </w:rPr>
        <w:t xml:space="preserve">and </w:t>
      </w:r>
      <w:r w:rsidR="00C13AA2">
        <w:rPr>
          <w:rFonts w:ascii="Arial" w:hAnsi="Arial" w:cs="Arial"/>
        </w:rPr>
        <w:t>buffer</w:t>
      </w:r>
      <w:r w:rsidR="0077168C">
        <w:rPr>
          <w:rFonts w:ascii="Arial" w:hAnsi="Arial" w:cs="Arial"/>
        </w:rPr>
        <w:t>ing</w:t>
      </w:r>
      <w:r w:rsidR="00C13AA2">
        <w:rPr>
          <w:rFonts w:ascii="Arial" w:hAnsi="Arial" w:cs="Arial"/>
        </w:rPr>
        <w:t xml:space="preserve"> communities </w:t>
      </w:r>
      <w:r w:rsidR="007A2DF7">
        <w:rPr>
          <w:rFonts w:ascii="Arial" w:hAnsi="Arial" w:cs="Arial"/>
        </w:rPr>
        <w:t>from wildfire</w:t>
      </w:r>
      <w:r w:rsidR="005E3417">
        <w:rPr>
          <w:rFonts w:ascii="Arial" w:hAnsi="Arial" w:cs="Arial"/>
        </w:rPr>
        <w:t>, flooding, and sea level rise.</w:t>
      </w:r>
      <w:r w:rsidR="005E3417" w:rsidRPr="006602AD">
        <w:rPr>
          <w:rFonts w:ascii="Arial" w:hAnsi="Arial" w:cs="Arial"/>
        </w:rPr>
        <w:t xml:space="preserve"> </w:t>
      </w:r>
    </w:p>
    <w:p w14:paraId="28393AE7" w14:textId="76E001BD" w:rsidR="6D42B57A" w:rsidRDefault="00D705B5" w:rsidP="00E15A2D">
      <w:pPr>
        <w:spacing w:before="0" w:beforeAutospacing="0"/>
        <w:ind w:left="0"/>
        <w:rPr>
          <w:rFonts w:ascii="Arial" w:hAnsi="Arial" w:cs="Arial"/>
        </w:rPr>
      </w:pPr>
      <w:r w:rsidRPr="006602AD">
        <w:rPr>
          <w:rFonts w:ascii="Arial" w:hAnsi="Arial" w:cs="Arial"/>
          <w:b/>
          <w:bCs/>
        </w:rPr>
        <w:lastRenderedPageBreak/>
        <w:t>Cultural Conditions</w:t>
      </w:r>
      <w:r w:rsidRPr="006602AD">
        <w:rPr>
          <w:rFonts w:ascii="Arial" w:hAnsi="Arial" w:cs="Arial"/>
        </w:rPr>
        <w:t xml:space="preserve"> - Performing arts facilities can support cultural recreation such as dance, theater, and music, which can improve </w:t>
      </w:r>
      <w:r w:rsidR="00B843FA" w:rsidRPr="00BD01E9">
        <w:rPr>
          <w:rFonts w:ascii="Arial" w:hAnsi="Arial" w:cs="Arial"/>
          <w:smallCaps/>
        </w:rPr>
        <w:t>health</w:t>
      </w:r>
      <w:r w:rsidRPr="006602AD">
        <w:rPr>
          <w:rFonts w:ascii="Arial" w:hAnsi="Arial" w:cs="Arial"/>
        </w:rPr>
        <w:t xml:space="preserve"> and quality of life for all. Cultural conditions can be improved through public art in </w:t>
      </w:r>
      <w:r w:rsidR="00B843FA" w:rsidRPr="006602AD">
        <w:rPr>
          <w:rFonts w:ascii="Arial" w:hAnsi="Arial" w:cs="Arial"/>
          <w:smallCaps/>
        </w:rPr>
        <w:t>park</w:t>
      </w:r>
      <w:r w:rsidR="00B843FA">
        <w:rPr>
          <w:rFonts w:ascii="Arial" w:hAnsi="Arial" w:cs="Arial"/>
          <w:smallCaps/>
        </w:rPr>
        <w:t>s</w:t>
      </w:r>
      <w:r w:rsidRPr="006602AD">
        <w:rPr>
          <w:rFonts w:ascii="Arial" w:hAnsi="Arial" w:cs="Arial"/>
        </w:rPr>
        <w:t xml:space="preserve"> such as mosaics, murals, and sculptures that reflect and celebrate the history and diverse cultures of surrounding neighborhoods. Older </w:t>
      </w:r>
      <w:r w:rsidR="00B843FA" w:rsidRPr="00B843FA">
        <w:rPr>
          <w:rFonts w:ascii="Arial" w:hAnsi="Arial" w:cs="Arial"/>
          <w:smallCaps/>
        </w:rPr>
        <w:t>existing parks</w:t>
      </w:r>
      <w:r w:rsidR="00B843FA">
        <w:rPr>
          <w:rFonts w:ascii="Arial" w:hAnsi="Arial" w:cs="Arial"/>
        </w:rPr>
        <w:t xml:space="preserve"> </w:t>
      </w:r>
      <w:r w:rsidRPr="006602AD">
        <w:rPr>
          <w:rFonts w:ascii="Arial" w:hAnsi="Arial" w:cs="Arial"/>
        </w:rPr>
        <w:t xml:space="preserve">may have their own unique histories which can be told through public art. </w:t>
      </w:r>
    </w:p>
    <w:p w14:paraId="12793E1A" w14:textId="03F85A23" w:rsidR="6D42B57A" w:rsidRDefault="00D705B5" w:rsidP="00E15A2D">
      <w:pPr>
        <w:spacing w:before="0" w:beforeAutospacing="0"/>
        <w:ind w:left="0"/>
        <w:rPr>
          <w:rFonts w:ascii="Arial" w:hAnsi="Arial" w:cs="Arial"/>
        </w:rPr>
      </w:pPr>
      <w:r w:rsidRPr="006602AD">
        <w:rPr>
          <w:rFonts w:ascii="Arial" w:hAnsi="Arial" w:cs="Arial"/>
          <w:b/>
          <w:bCs/>
        </w:rPr>
        <w:t>Environmental Conditions</w:t>
      </w:r>
      <w:r w:rsidRPr="006602AD">
        <w:rPr>
          <w:rFonts w:ascii="Arial" w:hAnsi="Arial" w:cs="Arial"/>
        </w:rPr>
        <w:t xml:space="preserve"> - A</w:t>
      </w:r>
      <w:r w:rsidR="00B843FA">
        <w:rPr>
          <w:rFonts w:ascii="Arial" w:hAnsi="Arial" w:cs="Arial"/>
        </w:rPr>
        <w:t xml:space="preserve"> </w:t>
      </w:r>
      <w:r w:rsidR="00B843FA" w:rsidRPr="00B843FA">
        <w:rPr>
          <w:rFonts w:ascii="Arial" w:hAnsi="Arial" w:cs="Arial"/>
          <w:smallCaps/>
        </w:rPr>
        <w:t>new park</w:t>
      </w:r>
      <w:r w:rsidRPr="006602AD">
        <w:rPr>
          <w:rFonts w:ascii="Arial" w:hAnsi="Arial" w:cs="Arial"/>
        </w:rPr>
        <w:t xml:space="preserve"> can improve the appearance of a community by replacing blighted properties with green space and placemaking</w:t>
      </w:r>
      <w:r w:rsidR="00B843FA">
        <w:rPr>
          <w:rFonts w:ascii="Arial" w:hAnsi="Arial" w:cs="Arial"/>
        </w:rPr>
        <w:t xml:space="preserve"> </w:t>
      </w:r>
      <w:r w:rsidR="00B843FA" w:rsidRPr="00B843FA">
        <w:rPr>
          <w:rFonts w:ascii="Arial" w:hAnsi="Arial" w:cs="Arial"/>
          <w:smallCaps/>
        </w:rPr>
        <w:t>design</w:t>
      </w:r>
      <w:r w:rsidRPr="006602AD">
        <w:rPr>
          <w:rFonts w:ascii="Arial" w:hAnsi="Arial" w:cs="Arial"/>
        </w:rPr>
        <w:t xml:space="preserve">. Beautification of </w:t>
      </w:r>
      <w:r w:rsidR="00B843FA" w:rsidRPr="00B843FA">
        <w:rPr>
          <w:rFonts w:ascii="Arial" w:hAnsi="Arial" w:cs="Arial"/>
          <w:smallCaps/>
        </w:rPr>
        <w:t>existing parks</w:t>
      </w:r>
      <w:r w:rsidR="00B843FA">
        <w:rPr>
          <w:rFonts w:ascii="Arial" w:hAnsi="Arial" w:cs="Arial"/>
        </w:rPr>
        <w:t xml:space="preserve"> </w:t>
      </w:r>
      <w:r w:rsidRPr="006602AD">
        <w:rPr>
          <w:rFonts w:ascii="Arial" w:hAnsi="Arial" w:cs="Arial"/>
        </w:rPr>
        <w:t xml:space="preserve">through landscaping or public art can also enhance the community’s appearance. Environmental </w:t>
      </w:r>
      <w:r w:rsidR="00B843FA" w:rsidRPr="00B843FA">
        <w:rPr>
          <w:rFonts w:ascii="Arial" w:hAnsi="Arial" w:cs="Arial"/>
          <w:smallCaps/>
        </w:rPr>
        <w:t>design</w:t>
      </w:r>
      <w:r w:rsidRPr="006602AD">
        <w:rPr>
          <w:rFonts w:ascii="Arial" w:hAnsi="Arial" w:cs="Arial"/>
        </w:rPr>
        <w:t xml:space="preserve"> techniques can also be used to improve the community’s environment. </w:t>
      </w:r>
    </w:p>
    <w:p w14:paraId="7D0D9BF3" w14:textId="27F8040C" w:rsidR="6D42B57A" w:rsidRDefault="00D705B5" w:rsidP="00E15A2D">
      <w:pPr>
        <w:spacing w:before="0" w:beforeAutospacing="0"/>
        <w:ind w:left="0"/>
        <w:rPr>
          <w:rFonts w:ascii="Arial" w:hAnsi="Arial" w:cs="Arial"/>
        </w:rPr>
      </w:pPr>
      <w:r w:rsidRPr="006602AD">
        <w:rPr>
          <w:rFonts w:ascii="Arial" w:hAnsi="Arial" w:cs="Arial"/>
          <w:b/>
          <w:bCs/>
        </w:rPr>
        <w:t>Educational Conditions</w:t>
      </w:r>
      <w:r w:rsidRPr="006602AD">
        <w:rPr>
          <w:rFonts w:ascii="Arial" w:hAnsi="Arial" w:cs="Arial"/>
        </w:rPr>
        <w:t xml:space="preserve"> - </w:t>
      </w:r>
      <w:r w:rsidR="00B843FA" w:rsidRPr="00B843FA">
        <w:rPr>
          <w:rFonts w:ascii="Arial" w:hAnsi="Arial" w:cs="Arial"/>
          <w:smallCaps/>
        </w:rPr>
        <w:t>parks</w:t>
      </w:r>
      <w:r w:rsidRPr="007D49A3">
        <w:rPr>
          <w:rFonts w:ascii="Arial" w:hAnsi="Arial" w:cs="Arial"/>
          <w:smallCaps/>
        </w:rPr>
        <w:t xml:space="preserve"> </w:t>
      </w:r>
      <w:r w:rsidRPr="006602AD">
        <w:rPr>
          <w:rFonts w:ascii="Arial" w:hAnsi="Arial" w:cs="Arial"/>
        </w:rPr>
        <w:t xml:space="preserve">can support places where </w:t>
      </w:r>
      <w:r w:rsidR="00B843FA" w:rsidRPr="00B843FA">
        <w:rPr>
          <w:rFonts w:ascii="Arial" w:hAnsi="Arial" w:cs="Arial"/>
          <w:smallCaps/>
        </w:rPr>
        <w:t>residents</w:t>
      </w:r>
      <w:r w:rsidRPr="006602AD">
        <w:rPr>
          <w:rFonts w:ascii="Arial" w:hAnsi="Arial" w:cs="Arial"/>
        </w:rPr>
        <w:t xml:space="preserve"> can be tutored, coached, and taught a wide range of </w:t>
      </w:r>
      <w:r w:rsidR="00B843FA" w:rsidRPr="00BD01E9">
        <w:rPr>
          <w:rFonts w:ascii="Arial" w:hAnsi="Arial" w:cs="Arial"/>
          <w:smallCaps/>
        </w:rPr>
        <w:t>health</w:t>
      </w:r>
      <w:r w:rsidRPr="006602AD">
        <w:rPr>
          <w:rFonts w:ascii="Arial" w:hAnsi="Arial" w:cs="Arial"/>
        </w:rPr>
        <w:t xml:space="preserve"> and life skills. History of the area can be taught through panels or public art. The</w:t>
      </w:r>
      <w:r w:rsidR="00B843FA">
        <w:rPr>
          <w:rFonts w:ascii="Arial" w:hAnsi="Arial" w:cs="Arial"/>
        </w:rPr>
        <w:t xml:space="preserve"> </w:t>
      </w:r>
      <w:r w:rsidR="00B843FA" w:rsidRPr="00B843FA">
        <w:rPr>
          <w:rFonts w:ascii="Arial" w:hAnsi="Arial" w:cs="Arial"/>
          <w:smallCaps/>
        </w:rPr>
        <w:t>project’s</w:t>
      </w:r>
      <w:r w:rsidRPr="006602AD">
        <w:rPr>
          <w:rFonts w:ascii="Arial" w:hAnsi="Arial" w:cs="Arial"/>
        </w:rPr>
        <w:t xml:space="preserve"> environmental </w:t>
      </w:r>
      <w:r w:rsidR="00B843FA" w:rsidRPr="00B843FA">
        <w:rPr>
          <w:rFonts w:ascii="Arial" w:hAnsi="Arial" w:cs="Arial"/>
          <w:smallCaps/>
        </w:rPr>
        <w:t>design</w:t>
      </w:r>
      <w:r w:rsidRPr="006602AD">
        <w:rPr>
          <w:rFonts w:ascii="Arial" w:hAnsi="Arial" w:cs="Arial"/>
        </w:rPr>
        <w:t xml:space="preserve"> techniques can also be interpreted to show how energy and water can be conserved.</w:t>
      </w:r>
    </w:p>
    <w:p w14:paraId="3108DEAA" w14:textId="16E83AAA" w:rsidR="00BE6580" w:rsidRPr="002E10D7" w:rsidRDefault="00BE6580" w:rsidP="00E15A2D">
      <w:pPr>
        <w:spacing w:before="120" w:after="120"/>
        <w:ind w:left="0"/>
        <w:rPr>
          <w:rFonts w:ascii="Arial" w:hAnsi="Arial" w:cs="Arial"/>
        </w:rPr>
      </w:pPr>
      <w:r w:rsidRPr="006602AD">
        <w:rPr>
          <w:rFonts w:ascii="Arial" w:hAnsi="Arial" w:cs="Arial"/>
          <w:b/>
        </w:rPr>
        <w:t xml:space="preserve">Economic Conditions </w:t>
      </w:r>
      <w:r w:rsidRPr="002E10D7">
        <w:rPr>
          <w:rFonts w:ascii="Arial" w:hAnsi="Arial" w:cs="Arial"/>
        </w:rPr>
        <w:t>–Consider the</w:t>
      </w:r>
      <w:r w:rsidRPr="002E10D7">
        <w:rPr>
          <w:rFonts w:ascii="Arial" w:hAnsi="Arial" w:cs="Arial"/>
          <w:spacing w:val="-5"/>
        </w:rPr>
        <w:t xml:space="preserve"> </w:t>
      </w:r>
      <w:r w:rsidRPr="002E10D7">
        <w:rPr>
          <w:rFonts w:ascii="Arial" w:hAnsi="Arial" w:cs="Arial"/>
        </w:rPr>
        <w:t>following</w:t>
      </w:r>
      <w:r w:rsidRPr="002E10D7">
        <w:rPr>
          <w:rFonts w:ascii="Arial" w:hAnsi="Arial" w:cs="Arial"/>
          <w:spacing w:val="-4"/>
        </w:rPr>
        <w:t xml:space="preserve"> </w:t>
      </w:r>
      <w:r w:rsidRPr="002E10D7">
        <w:rPr>
          <w:rFonts w:ascii="Arial" w:hAnsi="Arial" w:cs="Arial"/>
        </w:rPr>
        <w:t>for</w:t>
      </w:r>
      <w:r w:rsidRPr="002E10D7">
        <w:rPr>
          <w:rFonts w:ascii="Arial" w:hAnsi="Arial" w:cs="Arial"/>
          <w:spacing w:val="-3"/>
        </w:rPr>
        <w:t xml:space="preserve"> </w:t>
      </w:r>
      <w:r w:rsidRPr="002E10D7">
        <w:rPr>
          <w:rFonts w:ascii="Arial" w:hAnsi="Arial" w:cs="Arial"/>
        </w:rPr>
        <w:t>the</w:t>
      </w:r>
      <w:r w:rsidRPr="002E10D7">
        <w:rPr>
          <w:rFonts w:ascii="Arial" w:hAnsi="Arial" w:cs="Arial"/>
          <w:spacing w:val="-3"/>
        </w:rPr>
        <w:t xml:space="preserve"> </w:t>
      </w:r>
      <w:r w:rsidRPr="002E10D7">
        <w:rPr>
          <w:rFonts w:ascii="Arial" w:hAnsi="Arial" w:cs="Arial"/>
        </w:rPr>
        <w:t>“Economic”</w:t>
      </w:r>
      <w:r w:rsidRPr="002E10D7">
        <w:rPr>
          <w:rFonts w:ascii="Arial" w:hAnsi="Arial" w:cs="Arial"/>
          <w:spacing w:val="-5"/>
        </w:rPr>
        <w:t xml:space="preserve"> </w:t>
      </w:r>
      <w:r w:rsidRPr="002E10D7">
        <w:rPr>
          <w:rFonts w:ascii="Arial" w:hAnsi="Arial" w:cs="Arial"/>
        </w:rPr>
        <w:t>section</w:t>
      </w:r>
      <w:r w:rsidRPr="002E10D7">
        <w:rPr>
          <w:rFonts w:ascii="Arial" w:hAnsi="Arial" w:cs="Arial"/>
          <w:spacing w:val="-3"/>
        </w:rPr>
        <w:t xml:space="preserve"> </w:t>
      </w:r>
      <w:r w:rsidRPr="002E10D7">
        <w:rPr>
          <w:rFonts w:ascii="Arial" w:hAnsi="Arial" w:cs="Arial"/>
        </w:rPr>
        <w:t>of Project</w:t>
      </w:r>
      <w:r w:rsidRPr="002E10D7">
        <w:rPr>
          <w:rFonts w:ascii="Arial" w:hAnsi="Arial" w:cs="Arial"/>
          <w:spacing w:val="-3"/>
        </w:rPr>
        <w:t xml:space="preserve"> </w:t>
      </w:r>
      <w:r w:rsidRPr="002E10D7">
        <w:rPr>
          <w:rFonts w:ascii="Arial" w:hAnsi="Arial" w:cs="Arial"/>
        </w:rPr>
        <w:t>Selection</w:t>
      </w:r>
      <w:r w:rsidRPr="002E10D7">
        <w:rPr>
          <w:rFonts w:ascii="Arial" w:hAnsi="Arial" w:cs="Arial"/>
          <w:spacing w:val="-3"/>
        </w:rPr>
        <w:t xml:space="preserve"> </w:t>
      </w:r>
      <w:r w:rsidRPr="002E10D7">
        <w:rPr>
          <w:rFonts w:ascii="Arial" w:hAnsi="Arial" w:cs="Arial"/>
        </w:rPr>
        <w:t>Criteria</w:t>
      </w:r>
      <w:r w:rsidRPr="002E10D7">
        <w:rPr>
          <w:rFonts w:ascii="Arial" w:hAnsi="Arial" w:cs="Arial"/>
          <w:spacing w:val="-3"/>
        </w:rPr>
        <w:t xml:space="preserve"> #</w:t>
      </w:r>
      <w:r w:rsidR="00FD6E1F">
        <w:rPr>
          <w:rFonts w:ascii="Arial" w:hAnsi="Arial" w:cs="Arial"/>
        </w:rPr>
        <w:t>10</w:t>
      </w:r>
      <w:r w:rsidR="00176680">
        <w:rPr>
          <w:rFonts w:ascii="Arial" w:hAnsi="Arial" w:cs="Arial"/>
        </w:rPr>
        <w:t>(</w:t>
      </w:r>
      <w:r w:rsidRPr="002E10D7">
        <w:rPr>
          <w:rFonts w:ascii="Arial" w:hAnsi="Arial" w:cs="Arial"/>
        </w:rPr>
        <w:t>B</w:t>
      </w:r>
      <w:r w:rsidR="00176680">
        <w:rPr>
          <w:rFonts w:ascii="Arial" w:hAnsi="Arial" w:cs="Arial"/>
        </w:rPr>
        <w:t>)</w:t>
      </w:r>
      <w:r w:rsidRPr="002E10D7">
        <w:rPr>
          <w:rFonts w:ascii="Arial" w:hAnsi="Arial" w:cs="Arial"/>
          <w:spacing w:val="-3"/>
        </w:rPr>
        <w:t xml:space="preserve"> </w:t>
      </w:r>
      <w:r w:rsidRPr="002E10D7">
        <w:rPr>
          <w:rFonts w:ascii="Arial" w:hAnsi="Arial" w:cs="Arial"/>
        </w:rPr>
        <w:t>on</w:t>
      </w:r>
      <w:r w:rsidRPr="002E10D7">
        <w:rPr>
          <w:rFonts w:ascii="Arial" w:hAnsi="Arial" w:cs="Arial"/>
          <w:spacing w:val="-3"/>
        </w:rPr>
        <w:t xml:space="preserve"> </w:t>
      </w:r>
      <w:r w:rsidRPr="002E10D7">
        <w:rPr>
          <w:rFonts w:ascii="Arial" w:hAnsi="Arial" w:cs="Arial"/>
          <w:highlight w:val="yellow"/>
        </w:rPr>
        <w:t>page</w:t>
      </w:r>
      <w:r w:rsidRPr="002E10D7">
        <w:rPr>
          <w:rFonts w:ascii="Arial" w:hAnsi="Arial" w:cs="Arial"/>
          <w:spacing w:val="-3"/>
          <w:highlight w:val="yellow"/>
        </w:rPr>
        <w:t xml:space="preserve"> </w:t>
      </w:r>
      <w:hyperlink w:anchor="_PROJECT_SELECTION_CRITERI" w:history="1">
        <w:r w:rsidR="00E15A2D" w:rsidRPr="00E15A2D">
          <w:rPr>
            <w:rFonts w:ascii="Arial" w:hAnsi="Arial" w:cs="Arial"/>
            <w:highlight w:val="yellow"/>
          </w:rPr>
          <w:t>XX</w:t>
        </w:r>
      </w:hyperlink>
      <w:r w:rsidRPr="002E10D7">
        <w:rPr>
          <w:rFonts w:ascii="Arial" w:hAnsi="Arial" w:cs="Arial"/>
        </w:rPr>
        <w:t>.</w:t>
      </w:r>
    </w:p>
    <w:p w14:paraId="3C52E3CB" w14:textId="2A03A503" w:rsidR="00BE6580" w:rsidRPr="002E10D7" w:rsidRDefault="00BE6580" w:rsidP="00E15A2D">
      <w:pPr>
        <w:pStyle w:val="BodyText"/>
        <w:spacing w:before="100" w:after="120" w:afterAutospacing="0"/>
        <w:ind w:left="0"/>
        <w:rPr>
          <w:rFonts w:ascii="Arial" w:hAnsi="Arial" w:cs="Arial"/>
        </w:rPr>
      </w:pPr>
      <w:bookmarkStart w:id="86" w:name="Employment_to_Improve_Economic_Condition"/>
      <w:bookmarkEnd w:id="86"/>
      <w:r w:rsidRPr="002E10D7">
        <w:rPr>
          <w:rFonts w:ascii="Arial" w:hAnsi="Arial" w:cs="Arial"/>
          <w:u w:val="single"/>
        </w:rPr>
        <w:t>Employment</w:t>
      </w:r>
      <w:r w:rsidRPr="002E10D7">
        <w:rPr>
          <w:rFonts w:ascii="Arial" w:hAnsi="Arial" w:cs="Arial"/>
          <w:spacing w:val="-6"/>
          <w:u w:val="single"/>
        </w:rPr>
        <w:t xml:space="preserve"> </w:t>
      </w:r>
      <w:r w:rsidRPr="002E10D7">
        <w:rPr>
          <w:rFonts w:ascii="Arial" w:hAnsi="Arial" w:cs="Arial"/>
          <w:u w:val="single"/>
        </w:rPr>
        <w:t>to</w:t>
      </w:r>
      <w:r w:rsidRPr="002E10D7">
        <w:rPr>
          <w:rFonts w:ascii="Arial" w:hAnsi="Arial" w:cs="Arial"/>
          <w:spacing w:val="-2"/>
          <w:u w:val="single"/>
        </w:rPr>
        <w:t xml:space="preserve"> </w:t>
      </w:r>
      <w:r w:rsidRPr="002E10D7">
        <w:rPr>
          <w:rFonts w:ascii="Arial" w:hAnsi="Arial" w:cs="Arial"/>
          <w:u w:val="single"/>
        </w:rPr>
        <w:t>Improve</w:t>
      </w:r>
      <w:r w:rsidRPr="002E10D7">
        <w:rPr>
          <w:rFonts w:ascii="Arial" w:hAnsi="Arial" w:cs="Arial"/>
          <w:spacing w:val="-4"/>
          <w:u w:val="single"/>
        </w:rPr>
        <w:t xml:space="preserve"> </w:t>
      </w:r>
      <w:r w:rsidRPr="002E10D7">
        <w:rPr>
          <w:rFonts w:ascii="Arial" w:hAnsi="Arial" w:cs="Arial"/>
          <w:u w:val="single"/>
        </w:rPr>
        <w:t>Economic</w:t>
      </w:r>
      <w:r w:rsidRPr="002E10D7">
        <w:rPr>
          <w:rFonts w:ascii="Arial" w:hAnsi="Arial" w:cs="Arial"/>
          <w:spacing w:val="-4"/>
          <w:u w:val="single"/>
        </w:rPr>
        <w:t xml:space="preserve"> </w:t>
      </w:r>
      <w:r w:rsidRPr="002E10D7">
        <w:rPr>
          <w:rFonts w:ascii="Arial" w:hAnsi="Arial" w:cs="Arial"/>
          <w:spacing w:val="-2"/>
          <w:u w:val="single"/>
        </w:rPr>
        <w:t>Conditions</w:t>
      </w:r>
    </w:p>
    <w:p w14:paraId="5647EDFD" w14:textId="71C8DCB5" w:rsidR="4EC8E6C0" w:rsidRDefault="00BE6580" w:rsidP="00E15A2D">
      <w:pPr>
        <w:pStyle w:val="BodyText"/>
        <w:spacing w:beforeAutospacing="0"/>
        <w:ind w:left="0"/>
        <w:rPr>
          <w:rFonts w:ascii="Arial" w:hAnsi="Arial" w:cs="Arial"/>
        </w:rPr>
      </w:pPr>
      <w:r w:rsidRPr="002E10D7">
        <w:rPr>
          <w:rFonts w:ascii="Arial" w:hAnsi="Arial" w:cs="Arial"/>
        </w:rPr>
        <w:t xml:space="preserve">Skills that </w:t>
      </w:r>
      <w:r w:rsidRPr="4EC8E6C0">
        <w:rPr>
          <w:rFonts w:ascii="Arial" w:hAnsi="Arial" w:cs="Arial"/>
          <w:spacing w:val="11"/>
          <w:sz w:val="19"/>
          <w:szCs w:val="19"/>
        </w:rPr>
        <w:t xml:space="preserve">RESIDENTS </w:t>
      </w:r>
      <w:r w:rsidRPr="002E10D7">
        <w:rPr>
          <w:rFonts w:ascii="Arial" w:hAnsi="Arial" w:cs="Arial"/>
        </w:rPr>
        <w:t xml:space="preserve">and/or </w:t>
      </w:r>
      <w:r w:rsidRPr="4EC8E6C0">
        <w:rPr>
          <w:rFonts w:ascii="Arial" w:hAnsi="Arial" w:cs="Arial"/>
          <w:spacing w:val="12"/>
          <w:sz w:val="19"/>
          <w:szCs w:val="19"/>
        </w:rPr>
        <w:t xml:space="preserve">CORPSMEMBERS </w:t>
      </w:r>
      <w:r w:rsidRPr="002E10D7">
        <w:rPr>
          <w:rFonts w:ascii="Arial" w:hAnsi="Arial" w:cs="Arial"/>
        </w:rPr>
        <w:t>can gain through Project Selection Criteria</w:t>
      </w:r>
      <w:r w:rsidRPr="002E10D7">
        <w:rPr>
          <w:rFonts w:ascii="Arial" w:hAnsi="Arial" w:cs="Arial"/>
          <w:spacing w:val="-3"/>
        </w:rPr>
        <w:t xml:space="preserve"> #</w:t>
      </w:r>
      <w:r w:rsidR="00FD6E1F">
        <w:rPr>
          <w:rFonts w:ascii="Arial" w:hAnsi="Arial" w:cs="Arial"/>
        </w:rPr>
        <w:t>6</w:t>
      </w:r>
      <w:r w:rsidRPr="002E10D7">
        <w:rPr>
          <w:rFonts w:ascii="Arial" w:hAnsi="Arial" w:cs="Arial"/>
          <w:spacing w:val="-2"/>
        </w:rPr>
        <w:t xml:space="preserve"> </w:t>
      </w:r>
      <w:r w:rsidRPr="002E10D7">
        <w:rPr>
          <w:rFonts w:ascii="Arial" w:hAnsi="Arial" w:cs="Arial"/>
        </w:rPr>
        <w:t>on</w:t>
      </w:r>
      <w:r w:rsidRPr="002E10D7">
        <w:rPr>
          <w:rFonts w:ascii="Arial" w:hAnsi="Arial" w:cs="Arial"/>
          <w:spacing w:val="-3"/>
        </w:rPr>
        <w:t xml:space="preserve"> </w:t>
      </w:r>
      <w:r w:rsidR="00E15A2D" w:rsidRPr="002E10D7">
        <w:rPr>
          <w:rFonts w:ascii="Arial" w:hAnsi="Arial" w:cs="Arial"/>
          <w:highlight w:val="yellow"/>
        </w:rPr>
        <w:t>page</w:t>
      </w:r>
      <w:r w:rsidR="00E15A2D" w:rsidRPr="002E10D7">
        <w:rPr>
          <w:rFonts w:ascii="Arial" w:hAnsi="Arial" w:cs="Arial"/>
          <w:spacing w:val="-3"/>
          <w:highlight w:val="yellow"/>
        </w:rPr>
        <w:t xml:space="preserve"> </w:t>
      </w:r>
      <w:hyperlink w:anchor="_PROJECT_SELECTION_CRITERI" w:history="1">
        <w:r w:rsidR="00E15A2D" w:rsidRPr="00E15A2D">
          <w:rPr>
            <w:rFonts w:ascii="Arial" w:hAnsi="Arial" w:cs="Arial"/>
            <w:highlight w:val="yellow"/>
          </w:rPr>
          <w:t>XX</w:t>
        </w:r>
      </w:hyperlink>
      <w:r w:rsidRPr="002E10D7">
        <w:rPr>
          <w:rFonts w:ascii="Arial" w:hAnsi="Arial" w:cs="Arial"/>
          <w:spacing w:val="-6"/>
        </w:rPr>
        <w:t xml:space="preserve"> </w:t>
      </w:r>
      <w:r w:rsidRPr="002E10D7">
        <w:rPr>
          <w:rFonts w:ascii="Arial" w:hAnsi="Arial" w:cs="Arial"/>
        </w:rPr>
        <w:t>may</w:t>
      </w:r>
      <w:r w:rsidRPr="002E10D7">
        <w:rPr>
          <w:rFonts w:ascii="Arial" w:hAnsi="Arial" w:cs="Arial"/>
          <w:spacing w:val="-5"/>
        </w:rPr>
        <w:t xml:space="preserve"> </w:t>
      </w:r>
      <w:r w:rsidRPr="002E10D7">
        <w:rPr>
          <w:rFonts w:ascii="Arial" w:hAnsi="Arial" w:cs="Arial"/>
        </w:rPr>
        <w:t>lead</w:t>
      </w:r>
      <w:r w:rsidRPr="002E10D7">
        <w:rPr>
          <w:rFonts w:ascii="Arial" w:hAnsi="Arial" w:cs="Arial"/>
          <w:spacing w:val="-4"/>
        </w:rPr>
        <w:t xml:space="preserve"> </w:t>
      </w:r>
      <w:r w:rsidRPr="002E10D7">
        <w:rPr>
          <w:rFonts w:ascii="Arial" w:hAnsi="Arial" w:cs="Arial"/>
        </w:rPr>
        <w:t>to</w:t>
      </w:r>
      <w:r w:rsidRPr="002E10D7">
        <w:rPr>
          <w:rFonts w:ascii="Arial" w:hAnsi="Arial" w:cs="Arial"/>
          <w:spacing w:val="-3"/>
        </w:rPr>
        <w:t xml:space="preserve"> </w:t>
      </w:r>
      <w:r w:rsidRPr="002E10D7">
        <w:rPr>
          <w:rFonts w:ascii="Arial" w:hAnsi="Arial" w:cs="Arial"/>
        </w:rPr>
        <w:t>new</w:t>
      </w:r>
      <w:r w:rsidRPr="002E10D7">
        <w:rPr>
          <w:rFonts w:ascii="Arial" w:hAnsi="Arial" w:cs="Arial"/>
          <w:spacing w:val="-5"/>
        </w:rPr>
        <w:t xml:space="preserve"> </w:t>
      </w:r>
      <w:r w:rsidRPr="002E10D7">
        <w:rPr>
          <w:rFonts w:ascii="Arial" w:hAnsi="Arial" w:cs="Arial"/>
        </w:rPr>
        <w:t>career</w:t>
      </w:r>
      <w:r w:rsidRPr="002E10D7">
        <w:rPr>
          <w:rFonts w:ascii="Arial" w:hAnsi="Arial" w:cs="Arial"/>
          <w:spacing w:val="-3"/>
        </w:rPr>
        <w:t xml:space="preserve"> </w:t>
      </w:r>
      <w:r w:rsidRPr="002E10D7">
        <w:rPr>
          <w:rFonts w:ascii="Arial" w:hAnsi="Arial" w:cs="Arial"/>
        </w:rPr>
        <w:t>pathways.</w:t>
      </w:r>
      <w:r w:rsidRPr="002E10D7">
        <w:rPr>
          <w:rFonts w:ascii="Arial" w:hAnsi="Arial" w:cs="Arial"/>
          <w:spacing w:val="40"/>
        </w:rPr>
        <w:t xml:space="preserve"> </w:t>
      </w:r>
      <w:r w:rsidRPr="002E10D7">
        <w:rPr>
          <w:rFonts w:ascii="Arial" w:hAnsi="Arial" w:cs="Arial"/>
        </w:rPr>
        <w:t>Additionally, some</w:t>
      </w:r>
      <w:r w:rsidRPr="002E10D7">
        <w:rPr>
          <w:rFonts w:ascii="Arial" w:hAnsi="Arial" w:cs="Arial"/>
          <w:spacing w:val="-1"/>
        </w:rPr>
        <w:t xml:space="preserve"> </w:t>
      </w:r>
      <w:r w:rsidRPr="4EC8E6C0">
        <w:rPr>
          <w:rFonts w:ascii="Arial" w:hAnsi="Arial" w:cs="Arial"/>
          <w:spacing w:val="10"/>
          <w:sz w:val="19"/>
          <w:szCs w:val="19"/>
        </w:rPr>
        <w:t xml:space="preserve">PARKS </w:t>
      </w:r>
      <w:r w:rsidRPr="002E10D7">
        <w:rPr>
          <w:rFonts w:ascii="Arial" w:hAnsi="Arial" w:cs="Arial"/>
        </w:rPr>
        <w:t xml:space="preserve">will generate new long-term employment opportunities after </w:t>
      </w:r>
      <w:r w:rsidRPr="4EC8E6C0">
        <w:rPr>
          <w:rFonts w:ascii="Arial" w:hAnsi="Arial" w:cs="Arial"/>
          <w:spacing w:val="11"/>
          <w:sz w:val="19"/>
          <w:szCs w:val="19"/>
        </w:rPr>
        <w:t xml:space="preserve">PROJECT </w:t>
      </w:r>
      <w:r w:rsidRPr="4EC8E6C0">
        <w:rPr>
          <w:rFonts w:ascii="Arial" w:hAnsi="Arial" w:cs="Arial"/>
          <w:spacing w:val="12"/>
          <w:sz w:val="19"/>
          <w:szCs w:val="19"/>
        </w:rPr>
        <w:t>COMPLETION</w:t>
      </w:r>
      <w:r w:rsidRPr="002E10D7">
        <w:rPr>
          <w:rFonts w:ascii="Arial" w:hAnsi="Arial" w:cs="Arial"/>
          <w:spacing w:val="12"/>
        </w:rPr>
        <w:t xml:space="preserve">. </w:t>
      </w:r>
      <w:r w:rsidRPr="002E10D7">
        <w:rPr>
          <w:rFonts w:ascii="Arial" w:hAnsi="Arial" w:cs="Arial"/>
        </w:rPr>
        <w:t>Using the</w:t>
      </w:r>
      <w:r w:rsidRPr="002E10D7">
        <w:rPr>
          <w:rFonts w:ascii="Arial" w:hAnsi="Arial" w:cs="Arial"/>
          <w:spacing w:val="-3"/>
        </w:rPr>
        <w:t xml:space="preserve"> </w:t>
      </w:r>
      <w:r w:rsidRPr="4EC8E6C0">
        <w:rPr>
          <w:rFonts w:ascii="Arial" w:hAnsi="Arial" w:cs="Arial"/>
          <w:spacing w:val="11"/>
          <w:sz w:val="19"/>
          <w:szCs w:val="19"/>
        </w:rPr>
        <w:t xml:space="preserve">PROJECT </w:t>
      </w:r>
      <w:r w:rsidRPr="002E10D7">
        <w:rPr>
          <w:rFonts w:ascii="Arial" w:hAnsi="Arial" w:cs="Arial"/>
        </w:rPr>
        <w:t xml:space="preserve">to create career pathways for </w:t>
      </w:r>
      <w:r w:rsidRPr="4EC8E6C0">
        <w:rPr>
          <w:rFonts w:ascii="Arial" w:hAnsi="Arial" w:cs="Arial"/>
          <w:spacing w:val="12"/>
          <w:sz w:val="19"/>
          <w:szCs w:val="19"/>
        </w:rPr>
        <w:t xml:space="preserve">RESIDENTS </w:t>
      </w:r>
      <w:r w:rsidRPr="002E10D7">
        <w:rPr>
          <w:rFonts w:ascii="Arial" w:hAnsi="Arial" w:cs="Arial"/>
        </w:rPr>
        <w:t>affected by poverty can help advance solutions to prevent displacement.</w:t>
      </w:r>
      <w:bookmarkStart w:id="87" w:name="Advancing_Solutions_that_Prevent_Displac"/>
      <w:bookmarkEnd w:id="87"/>
    </w:p>
    <w:p w14:paraId="515D1CD2" w14:textId="77777777" w:rsidR="00BE6580" w:rsidRPr="002E10D7" w:rsidRDefault="00BE6580" w:rsidP="00E15A2D">
      <w:pPr>
        <w:pStyle w:val="BodyText"/>
        <w:spacing w:before="100" w:after="120" w:afterAutospacing="0"/>
        <w:ind w:left="0"/>
        <w:rPr>
          <w:rFonts w:ascii="Arial" w:hAnsi="Arial" w:cs="Arial"/>
          <w:spacing w:val="-2"/>
          <w:u w:val="single"/>
        </w:rPr>
      </w:pPr>
      <w:r w:rsidRPr="002E10D7">
        <w:rPr>
          <w:rFonts w:ascii="Arial" w:hAnsi="Arial" w:cs="Arial"/>
          <w:u w:val="single"/>
        </w:rPr>
        <w:t>Advancing</w:t>
      </w:r>
      <w:r w:rsidRPr="002E10D7">
        <w:rPr>
          <w:rFonts w:ascii="Arial" w:hAnsi="Arial" w:cs="Arial"/>
          <w:spacing w:val="-5"/>
          <w:u w:val="single"/>
        </w:rPr>
        <w:t xml:space="preserve"> </w:t>
      </w:r>
      <w:r w:rsidRPr="002E10D7">
        <w:rPr>
          <w:rFonts w:ascii="Arial" w:hAnsi="Arial" w:cs="Arial"/>
          <w:u w:val="single"/>
        </w:rPr>
        <w:t>Solutions</w:t>
      </w:r>
      <w:r w:rsidRPr="002E10D7">
        <w:rPr>
          <w:rFonts w:ascii="Arial" w:hAnsi="Arial" w:cs="Arial"/>
          <w:spacing w:val="-4"/>
          <w:u w:val="single"/>
        </w:rPr>
        <w:t xml:space="preserve"> </w:t>
      </w:r>
      <w:r w:rsidRPr="002E10D7">
        <w:rPr>
          <w:rFonts w:ascii="Arial" w:hAnsi="Arial" w:cs="Arial"/>
          <w:u w:val="single"/>
        </w:rPr>
        <w:t>that</w:t>
      </w:r>
      <w:r w:rsidRPr="002E10D7">
        <w:rPr>
          <w:rFonts w:ascii="Arial" w:hAnsi="Arial" w:cs="Arial"/>
          <w:spacing w:val="-4"/>
          <w:u w:val="single"/>
        </w:rPr>
        <w:t xml:space="preserve"> </w:t>
      </w:r>
      <w:r w:rsidRPr="002E10D7">
        <w:rPr>
          <w:rFonts w:ascii="Arial" w:hAnsi="Arial" w:cs="Arial"/>
          <w:u w:val="single"/>
        </w:rPr>
        <w:t>Prevent</w:t>
      </w:r>
      <w:r w:rsidRPr="002E10D7">
        <w:rPr>
          <w:rFonts w:ascii="Arial" w:hAnsi="Arial" w:cs="Arial"/>
          <w:spacing w:val="1"/>
          <w:u w:val="single"/>
        </w:rPr>
        <w:t xml:space="preserve"> </w:t>
      </w:r>
      <w:r w:rsidRPr="002E10D7">
        <w:rPr>
          <w:rFonts w:ascii="Arial" w:hAnsi="Arial" w:cs="Arial"/>
          <w:spacing w:val="-2"/>
          <w:u w:val="single"/>
        </w:rPr>
        <w:t>Displacement</w:t>
      </w:r>
    </w:p>
    <w:p w14:paraId="37600645" w14:textId="64E72647" w:rsidR="3094374F" w:rsidRDefault="00BE6580" w:rsidP="00E15A2D">
      <w:pPr>
        <w:pStyle w:val="BodyText"/>
        <w:spacing w:beforeAutospacing="0"/>
        <w:ind w:left="0" w:right="90"/>
        <w:rPr>
          <w:rFonts w:ascii="Arial" w:hAnsi="Arial" w:cs="Arial"/>
        </w:rPr>
      </w:pPr>
      <w:r w:rsidRPr="002E10D7">
        <w:rPr>
          <w:rFonts w:ascii="Arial" w:hAnsi="Arial" w:cs="Arial"/>
        </w:rPr>
        <w:t>Displacement may occur when the for-profit</w:t>
      </w:r>
      <w:r w:rsidRPr="002E10D7">
        <w:rPr>
          <w:rFonts w:ascii="Arial" w:hAnsi="Arial" w:cs="Arial"/>
          <w:spacing w:val="-5"/>
        </w:rPr>
        <w:t xml:space="preserve"> sector invests in </w:t>
      </w:r>
      <w:r w:rsidRPr="002E10D7">
        <w:rPr>
          <w:rFonts w:ascii="Arial" w:hAnsi="Arial" w:cs="Arial"/>
        </w:rPr>
        <w:t>real</w:t>
      </w:r>
      <w:r w:rsidRPr="002E10D7">
        <w:rPr>
          <w:rFonts w:ascii="Arial" w:hAnsi="Arial" w:cs="Arial"/>
          <w:spacing w:val="-7"/>
        </w:rPr>
        <w:t xml:space="preserve"> </w:t>
      </w:r>
      <w:r w:rsidRPr="002E10D7">
        <w:rPr>
          <w:rFonts w:ascii="Arial" w:hAnsi="Arial" w:cs="Arial"/>
        </w:rPr>
        <w:t xml:space="preserve">estate and </w:t>
      </w:r>
      <w:r w:rsidRPr="3094374F">
        <w:rPr>
          <w:rFonts w:ascii="Arial" w:hAnsi="Arial" w:cs="Arial"/>
          <w:spacing w:val="11"/>
          <w:sz w:val="19"/>
          <w:szCs w:val="19"/>
        </w:rPr>
        <w:t xml:space="preserve">RESIDENTS </w:t>
      </w:r>
      <w:r w:rsidRPr="002E10D7">
        <w:rPr>
          <w:rFonts w:ascii="Arial" w:hAnsi="Arial" w:cs="Arial"/>
        </w:rPr>
        <w:t xml:space="preserve">affected by poverty are priced out of their homes. </w:t>
      </w:r>
      <w:r w:rsidR="006602AD" w:rsidRPr="00FF19B3">
        <w:rPr>
          <w:rFonts w:ascii="Arial" w:hAnsi="Arial" w:cs="Arial"/>
        </w:rPr>
        <w:t>To learn about displacement, review The Prevention Institute’s report titled “Health</w:t>
      </w:r>
      <w:r w:rsidR="007D49A3" w:rsidRPr="00FF19B3">
        <w:rPr>
          <w:rFonts w:ascii="Arial" w:hAnsi="Arial" w:cs="Arial"/>
        </w:rPr>
        <w:t xml:space="preserve">y Development </w:t>
      </w:r>
      <w:r w:rsidR="006602AD" w:rsidRPr="00FF19B3">
        <w:rPr>
          <w:rFonts w:ascii="Arial" w:hAnsi="Arial" w:cs="Arial"/>
        </w:rPr>
        <w:t>Without Displacement: Realizing the Vision of</w:t>
      </w:r>
      <w:r w:rsidR="00A55BF9" w:rsidRPr="00FF19B3">
        <w:rPr>
          <w:rFonts w:ascii="Arial" w:hAnsi="Arial" w:cs="Arial"/>
        </w:rPr>
        <w:t xml:space="preserve"> Health</w:t>
      </w:r>
      <w:r w:rsidR="006602AD" w:rsidRPr="00FF19B3">
        <w:rPr>
          <w:rFonts w:ascii="Arial" w:hAnsi="Arial" w:cs="Arial"/>
        </w:rPr>
        <w:t xml:space="preserve">y Communities for All” </w:t>
      </w:r>
      <w:r w:rsidR="006C2C8C" w:rsidRPr="00FF19B3">
        <w:rPr>
          <w:rFonts w:ascii="Arial" w:hAnsi="Arial" w:cs="Arial"/>
        </w:rPr>
        <w:t xml:space="preserve">available under Technical Assistance </w:t>
      </w:r>
      <w:r w:rsidR="00C61796" w:rsidRPr="00FF19B3">
        <w:rPr>
          <w:rFonts w:ascii="Arial" w:hAnsi="Arial" w:cs="Arial"/>
        </w:rPr>
        <w:t>Links</w:t>
      </w:r>
      <w:r w:rsidR="00C23BC4" w:rsidRPr="00FF19B3">
        <w:rPr>
          <w:rFonts w:ascii="Arial" w:hAnsi="Arial" w:cs="Arial"/>
        </w:rPr>
        <w:t xml:space="preserve">, </w:t>
      </w:r>
      <w:r w:rsidR="0084421D" w:rsidRPr="00FF19B3">
        <w:rPr>
          <w:rFonts w:ascii="Arial" w:hAnsi="Arial" w:cs="Arial"/>
        </w:rPr>
        <w:t>Criteria</w:t>
      </w:r>
      <w:r w:rsidR="00C23BC4" w:rsidRPr="00FF19B3">
        <w:rPr>
          <w:rFonts w:ascii="Arial" w:hAnsi="Arial" w:cs="Arial"/>
        </w:rPr>
        <w:t xml:space="preserve"> #10(B) – Quality of Life</w:t>
      </w:r>
      <w:r w:rsidR="00FF19B3" w:rsidRPr="00FF19B3">
        <w:rPr>
          <w:rFonts w:ascii="Arial" w:hAnsi="Arial" w:cs="Arial"/>
        </w:rPr>
        <w:t xml:space="preserve"> Benefit</w:t>
      </w:r>
      <w:r w:rsidR="00C23BC4" w:rsidRPr="00FF19B3">
        <w:rPr>
          <w:rFonts w:ascii="Arial" w:hAnsi="Arial" w:cs="Arial"/>
        </w:rPr>
        <w:t xml:space="preserve"> </w:t>
      </w:r>
      <w:r w:rsidR="006602AD" w:rsidRPr="00FF19B3">
        <w:rPr>
          <w:rFonts w:ascii="Arial" w:hAnsi="Arial" w:cs="Arial"/>
        </w:rPr>
        <w:t xml:space="preserve">at </w:t>
      </w:r>
      <w:hyperlink r:id="rId126" w:history="1">
        <w:r w:rsidR="006602AD" w:rsidRPr="00FF19B3">
          <w:rPr>
            <w:rStyle w:val="Hyperlink"/>
            <w:rFonts w:ascii="Arial" w:hAnsi="Arial" w:cs="Arial"/>
            <w:color w:val="0070C0"/>
          </w:rPr>
          <w:t>www.parks.ca.gov/spp</w:t>
        </w:r>
      </w:hyperlink>
      <w:r w:rsidR="006602AD" w:rsidRPr="00FF19B3">
        <w:rPr>
          <w:rFonts w:ascii="Arial" w:hAnsi="Arial" w:cs="Arial"/>
        </w:rPr>
        <w:t>.</w:t>
      </w:r>
      <w:r w:rsidR="006602AD" w:rsidRPr="006602AD">
        <w:rPr>
          <w:rFonts w:ascii="Arial" w:hAnsi="Arial" w:cs="Arial"/>
        </w:rPr>
        <w:t xml:space="preserve"> Housing-related anti-displacement strategies are listed on </w:t>
      </w:r>
      <w:r w:rsidR="00E15A2D" w:rsidRPr="002E10D7">
        <w:rPr>
          <w:rFonts w:ascii="Arial" w:hAnsi="Arial" w:cs="Arial"/>
          <w:highlight w:val="yellow"/>
        </w:rPr>
        <w:t>page</w:t>
      </w:r>
      <w:r w:rsidR="00E15A2D" w:rsidRPr="002E10D7">
        <w:rPr>
          <w:rFonts w:ascii="Arial" w:hAnsi="Arial" w:cs="Arial"/>
          <w:spacing w:val="-3"/>
          <w:highlight w:val="yellow"/>
        </w:rPr>
        <w:t xml:space="preserve"> </w:t>
      </w:r>
      <w:hyperlink w:anchor="_PROJECT_SELECTION_CRITERI" w:history="1">
        <w:r w:rsidR="00E15A2D" w:rsidRPr="00E15A2D">
          <w:rPr>
            <w:rFonts w:ascii="Arial" w:hAnsi="Arial" w:cs="Arial"/>
            <w:highlight w:val="yellow"/>
          </w:rPr>
          <w:t>XX</w:t>
        </w:r>
      </w:hyperlink>
      <w:r w:rsidR="006602AD" w:rsidRPr="006602AD">
        <w:rPr>
          <w:rFonts w:ascii="Arial" w:hAnsi="Arial" w:cs="Arial"/>
        </w:rPr>
        <w:t xml:space="preserve">of the Prevention Institute’s report. </w:t>
      </w:r>
      <w:r w:rsidR="005B2B92" w:rsidRPr="002E10D7">
        <w:rPr>
          <w:rFonts w:ascii="Arial" w:hAnsi="Arial" w:cs="Arial"/>
        </w:rPr>
        <w:t xml:space="preserve"> </w:t>
      </w:r>
    </w:p>
    <w:p w14:paraId="583955E0" w14:textId="77777777" w:rsidR="001C1BCE" w:rsidRPr="002E10D7" w:rsidRDefault="00BE6580" w:rsidP="00E15A2D">
      <w:pPr>
        <w:pStyle w:val="BodyText"/>
        <w:spacing w:before="100" w:after="120" w:afterAutospacing="0"/>
        <w:ind w:left="0"/>
        <w:rPr>
          <w:rFonts w:ascii="Arial" w:hAnsi="Arial" w:cs="Arial"/>
          <w:b/>
          <w:bCs/>
        </w:rPr>
      </w:pPr>
      <w:r w:rsidRPr="002E10D7">
        <w:rPr>
          <w:rFonts w:ascii="Arial" w:hAnsi="Arial" w:cs="Arial"/>
          <w:b/>
          <w:bCs/>
        </w:rPr>
        <w:t xml:space="preserve">How can a </w:t>
      </w:r>
      <w:r w:rsidRPr="002E10D7">
        <w:rPr>
          <w:rFonts w:ascii="Arial" w:hAnsi="Arial" w:cs="Arial"/>
          <w:b/>
          <w:bCs/>
          <w:spacing w:val="9"/>
          <w:sz w:val="19"/>
        </w:rPr>
        <w:t xml:space="preserve">PARK </w:t>
      </w:r>
      <w:r w:rsidRPr="002E10D7">
        <w:rPr>
          <w:rFonts w:ascii="Arial" w:hAnsi="Arial" w:cs="Arial"/>
          <w:b/>
          <w:bCs/>
          <w:spacing w:val="11"/>
          <w:sz w:val="19"/>
        </w:rPr>
        <w:t xml:space="preserve">PROJECT </w:t>
      </w:r>
      <w:r w:rsidRPr="002E10D7">
        <w:rPr>
          <w:rFonts w:ascii="Arial" w:hAnsi="Arial" w:cs="Arial"/>
          <w:b/>
          <w:bCs/>
        </w:rPr>
        <w:t>advance solutions to prevent displacement?</w:t>
      </w:r>
    </w:p>
    <w:p w14:paraId="7C6A9E7A" w14:textId="02CD1D51" w:rsidR="00BE6580" w:rsidRPr="002E10D7" w:rsidRDefault="00BE6580" w:rsidP="00E15A2D">
      <w:pPr>
        <w:pStyle w:val="BodyText"/>
        <w:spacing w:beforeAutospacing="0"/>
        <w:ind w:left="0"/>
        <w:rPr>
          <w:rFonts w:ascii="Arial" w:hAnsi="Arial" w:cs="Arial"/>
          <w:b/>
          <w:bCs/>
        </w:rPr>
      </w:pPr>
      <w:r w:rsidRPr="002E10D7">
        <w:rPr>
          <w:rFonts w:ascii="Arial" w:hAnsi="Arial" w:cs="Arial"/>
          <w:spacing w:val="10"/>
          <w:sz w:val="19"/>
        </w:rPr>
        <w:t xml:space="preserve">PARK </w:t>
      </w:r>
      <w:r w:rsidRPr="002E10D7">
        <w:rPr>
          <w:rFonts w:ascii="Arial" w:hAnsi="Arial" w:cs="Arial"/>
          <w:spacing w:val="11"/>
          <w:sz w:val="19"/>
        </w:rPr>
        <w:t xml:space="preserve">DESIGN MEETINGS </w:t>
      </w:r>
      <w:r w:rsidRPr="002E10D7">
        <w:rPr>
          <w:rFonts w:ascii="Arial" w:hAnsi="Arial" w:cs="Arial"/>
        </w:rPr>
        <w:t>(Project Selection</w:t>
      </w:r>
      <w:r w:rsidRPr="002E10D7">
        <w:rPr>
          <w:rFonts w:ascii="Arial" w:hAnsi="Arial" w:cs="Arial"/>
          <w:spacing w:val="-3"/>
        </w:rPr>
        <w:t xml:space="preserve"> </w:t>
      </w:r>
      <w:r w:rsidRPr="002E10D7">
        <w:rPr>
          <w:rFonts w:ascii="Arial" w:hAnsi="Arial" w:cs="Arial"/>
        </w:rPr>
        <w:t>Criteria #</w:t>
      </w:r>
      <w:r w:rsidR="00FD6E1F">
        <w:rPr>
          <w:rFonts w:ascii="Arial" w:hAnsi="Arial" w:cs="Arial"/>
        </w:rPr>
        <w:t>5</w:t>
      </w:r>
      <w:r w:rsidRPr="002E10D7">
        <w:rPr>
          <w:rFonts w:ascii="Arial" w:hAnsi="Arial" w:cs="Arial"/>
        </w:rPr>
        <w:t xml:space="preserve"> on </w:t>
      </w:r>
      <w:r w:rsidR="00E15A2D" w:rsidRPr="002E10D7">
        <w:rPr>
          <w:rFonts w:ascii="Arial" w:hAnsi="Arial" w:cs="Arial"/>
          <w:highlight w:val="yellow"/>
        </w:rPr>
        <w:t>page</w:t>
      </w:r>
      <w:r w:rsidR="00E15A2D" w:rsidRPr="002E10D7">
        <w:rPr>
          <w:rFonts w:ascii="Arial" w:hAnsi="Arial" w:cs="Arial"/>
          <w:spacing w:val="-3"/>
          <w:highlight w:val="yellow"/>
        </w:rPr>
        <w:t xml:space="preserve"> </w:t>
      </w:r>
      <w:hyperlink w:anchor="_PROJECT_SELECTION_CRITERI" w:history="1">
        <w:r w:rsidR="00E15A2D" w:rsidRPr="00E15A2D">
          <w:rPr>
            <w:rFonts w:ascii="Arial" w:hAnsi="Arial" w:cs="Arial"/>
            <w:highlight w:val="yellow"/>
          </w:rPr>
          <w:t>XX</w:t>
        </w:r>
      </w:hyperlink>
      <w:r w:rsidRPr="002E10D7">
        <w:rPr>
          <w:rFonts w:ascii="Arial" w:hAnsi="Arial" w:cs="Arial"/>
        </w:rPr>
        <w:t>)</w:t>
      </w:r>
      <w:r w:rsidRPr="002E10D7">
        <w:rPr>
          <w:rFonts w:ascii="Arial" w:hAnsi="Arial" w:cs="Arial"/>
          <w:spacing w:val="-3"/>
        </w:rPr>
        <w:t xml:space="preserve"> </w:t>
      </w:r>
      <w:r w:rsidRPr="002E10D7">
        <w:rPr>
          <w:rFonts w:ascii="Arial" w:hAnsi="Arial" w:cs="Arial"/>
        </w:rPr>
        <w:t xml:space="preserve">can attract </w:t>
      </w:r>
      <w:r w:rsidRPr="002E10D7">
        <w:rPr>
          <w:rFonts w:ascii="Arial" w:hAnsi="Arial" w:cs="Arial"/>
          <w:sz w:val="19"/>
        </w:rPr>
        <w:t>RESIDENTS</w:t>
      </w:r>
      <w:r w:rsidRPr="002E10D7">
        <w:rPr>
          <w:rFonts w:ascii="Arial" w:hAnsi="Arial" w:cs="Arial"/>
        </w:rPr>
        <w:t>,</w:t>
      </w:r>
      <w:r w:rsidRPr="002E10D7">
        <w:rPr>
          <w:rFonts w:ascii="Arial" w:hAnsi="Arial" w:cs="Arial"/>
          <w:spacing w:val="-4"/>
        </w:rPr>
        <w:t xml:space="preserve"> </w:t>
      </w:r>
      <w:r w:rsidRPr="002E10D7">
        <w:rPr>
          <w:rFonts w:ascii="Arial" w:hAnsi="Arial" w:cs="Arial"/>
        </w:rPr>
        <w:t>agencies,</w:t>
      </w:r>
      <w:r w:rsidRPr="002E10D7">
        <w:rPr>
          <w:rFonts w:ascii="Arial" w:hAnsi="Arial" w:cs="Arial"/>
          <w:spacing w:val="-6"/>
        </w:rPr>
        <w:t xml:space="preserve"> </w:t>
      </w:r>
      <w:r w:rsidRPr="002E10D7">
        <w:rPr>
          <w:rFonts w:ascii="Arial" w:hAnsi="Arial" w:cs="Arial"/>
        </w:rPr>
        <w:t>and</w:t>
      </w:r>
      <w:r w:rsidRPr="002E10D7">
        <w:rPr>
          <w:rFonts w:ascii="Arial" w:hAnsi="Arial" w:cs="Arial"/>
          <w:spacing w:val="-3"/>
        </w:rPr>
        <w:t xml:space="preserve"> </w:t>
      </w:r>
      <w:r w:rsidRPr="002E10D7">
        <w:rPr>
          <w:rFonts w:ascii="Arial" w:hAnsi="Arial" w:cs="Arial"/>
        </w:rPr>
        <w:t>organizations</w:t>
      </w:r>
      <w:r w:rsidRPr="002E10D7">
        <w:rPr>
          <w:rFonts w:ascii="Arial" w:hAnsi="Arial" w:cs="Arial"/>
          <w:spacing w:val="-6"/>
        </w:rPr>
        <w:t xml:space="preserve"> </w:t>
      </w:r>
      <w:r w:rsidRPr="002E10D7">
        <w:rPr>
          <w:rFonts w:ascii="Arial" w:hAnsi="Arial" w:cs="Arial"/>
        </w:rPr>
        <w:t>to</w:t>
      </w:r>
      <w:r w:rsidRPr="002E10D7">
        <w:rPr>
          <w:rFonts w:ascii="Arial" w:hAnsi="Arial" w:cs="Arial"/>
          <w:spacing w:val="-3"/>
        </w:rPr>
        <w:t xml:space="preserve"> </w:t>
      </w:r>
      <w:r w:rsidRPr="002E10D7">
        <w:rPr>
          <w:rFonts w:ascii="Arial" w:hAnsi="Arial" w:cs="Arial"/>
        </w:rPr>
        <w:t>work</w:t>
      </w:r>
      <w:r w:rsidRPr="002E10D7">
        <w:rPr>
          <w:rFonts w:ascii="Arial" w:hAnsi="Arial" w:cs="Arial"/>
          <w:spacing w:val="-3"/>
        </w:rPr>
        <w:t xml:space="preserve"> </w:t>
      </w:r>
      <w:r w:rsidRPr="002E10D7">
        <w:rPr>
          <w:rFonts w:ascii="Arial" w:hAnsi="Arial" w:cs="Arial"/>
        </w:rPr>
        <w:t>together,</w:t>
      </w:r>
      <w:r w:rsidRPr="002E10D7">
        <w:rPr>
          <w:rFonts w:ascii="Arial" w:hAnsi="Arial" w:cs="Arial"/>
          <w:spacing w:val="-4"/>
        </w:rPr>
        <w:t xml:space="preserve"> </w:t>
      </w:r>
      <w:r w:rsidRPr="002E10D7">
        <w:rPr>
          <w:rFonts w:ascii="Arial" w:hAnsi="Arial" w:cs="Arial"/>
        </w:rPr>
        <w:t>leading</w:t>
      </w:r>
      <w:r w:rsidRPr="002E10D7">
        <w:rPr>
          <w:rFonts w:ascii="Arial" w:hAnsi="Arial" w:cs="Arial"/>
          <w:spacing w:val="-5"/>
        </w:rPr>
        <w:t xml:space="preserve"> </w:t>
      </w:r>
      <w:r w:rsidRPr="002E10D7">
        <w:rPr>
          <w:rFonts w:ascii="Arial" w:hAnsi="Arial" w:cs="Arial"/>
        </w:rPr>
        <w:t>to</w:t>
      </w:r>
      <w:r w:rsidRPr="002E10D7">
        <w:rPr>
          <w:rFonts w:ascii="Arial" w:hAnsi="Arial" w:cs="Arial"/>
          <w:spacing w:val="-3"/>
        </w:rPr>
        <w:t xml:space="preserve"> </w:t>
      </w:r>
      <w:r w:rsidRPr="002E10D7">
        <w:rPr>
          <w:rFonts w:ascii="Arial" w:hAnsi="Arial" w:cs="Arial"/>
          <w:spacing w:val="-2"/>
        </w:rPr>
        <w:t>innovative</w:t>
      </w:r>
      <w:r w:rsidR="001C1BCE" w:rsidRPr="002E10D7">
        <w:rPr>
          <w:rFonts w:ascii="Arial" w:hAnsi="Arial" w:cs="Arial"/>
          <w:b/>
          <w:bCs/>
        </w:rPr>
        <w:t xml:space="preserve"> </w:t>
      </w:r>
      <w:r w:rsidRPr="005E1988">
        <w:rPr>
          <w:rFonts w:ascii="Arial" w:hAnsi="Arial" w:cs="Arial"/>
          <w:smallCaps/>
        </w:rPr>
        <w:t>partnerships</w:t>
      </w:r>
      <w:r w:rsidRPr="002E10D7">
        <w:rPr>
          <w:rFonts w:ascii="Arial" w:hAnsi="Arial" w:cs="Arial"/>
        </w:rPr>
        <w:t>.</w:t>
      </w:r>
      <w:r w:rsidRPr="002E10D7">
        <w:rPr>
          <w:rFonts w:ascii="Arial" w:hAnsi="Arial" w:cs="Arial"/>
          <w:spacing w:val="40"/>
        </w:rPr>
        <w:t xml:space="preserve"> </w:t>
      </w:r>
      <w:r w:rsidRPr="002E10D7">
        <w:rPr>
          <w:rFonts w:ascii="Arial" w:hAnsi="Arial" w:cs="Arial"/>
        </w:rPr>
        <w:t xml:space="preserve">If </w:t>
      </w:r>
      <w:r w:rsidRPr="002E10D7">
        <w:rPr>
          <w:rFonts w:ascii="Arial" w:hAnsi="Arial" w:cs="Arial"/>
          <w:spacing w:val="12"/>
          <w:sz w:val="19"/>
        </w:rPr>
        <w:t xml:space="preserve">RESIDENTS </w:t>
      </w:r>
      <w:r w:rsidRPr="002E10D7">
        <w:rPr>
          <w:rFonts w:ascii="Arial" w:hAnsi="Arial" w:cs="Arial"/>
        </w:rPr>
        <w:t xml:space="preserve">are vulnerable to displacement, </w:t>
      </w:r>
      <w:r w:rsidRPr="002E10D7">
        <w:rPr>
          <w:rFonts w:ascii="Arial" w:hAnsi="Arial" w:cs="Arial"/>
          <w:sz w:val="19"/>
          <w:szCs w:val="19"/>
        </w:rPr>
        <w:t>APPLICANTS</w:t>
      </w:r>
      <w:r w:rsidRPr="002E10D7">
        <w:rPr>
          <w:rFonts w:ascii="Arial" w:hAnsi="Arial" w:cs="Arial"/>
        </w:rPr>
        <w:t xml:space="preserve"> may describe a </w:t>
      </w:r>
      <w:r w:rsidRPr="005E1988">
        <w:rPr>
          <w:rFonts w:ascii="Arial" w:hAnsi="Arial" w:cs="Arial"/>
          <w:smallCaps/>
        </w:rPr>
        <w:t>partnership</w:t>
      </w:r>
      <w:r w:rsidRPr="002E10D7">
        <w:rPr>
          <w:rFonts w:ascii="Arial" w:hAnsi="Arial" w:cs="Arial"/>
        </w:rPr>
        <w:t xml:space="preserve"> with an organization(s) that supports housing-related anti-displacement </w:t>
      </w:r>
      <w:r w:rsidRPr="002E10D7">
        <w:rPr>
          <w:rFonts w:ascii="Arial" w:hAnsi="Arial" w:cs="Arial"/>
        </w:rPr>
        <w:lastRenderedPageBreak/>
        <w:t xml:space="preserve">strategies. </w:t>
      </w:r>
    </w:p>
    <w:p w14:paraId="0FC529FA" w14:textId="407A67ED" w:rsidR="7206C78B" w:rsidRDefault="00703ED3" w:rsidP="00E15A2D">
      <w:pPr>
        <w:pStyle w:val="BodyText"/>
        <w:spacing w:before="100"/>
        <w:ind w:left="0" w:right="86"/>
        <w:rPr>
          <w:rFonts w:ascii="Arial" w:hAnsi="Arial" w:cs="Arial"/>
        </w:rPr>
      </w:pPr>
      <w:r w:rsidRPr="00703ED3">
        <w:rPr>
          <w:rFonts w:ascii="Arial" w:hAnsi="Arial" w:cs="Arial"/>
        </w:rPr>
        <w:t>During prior</w:t>
      </w:r>
      <w:r>
        <w:rPr>
          <w:rFonts w:ascii="Arial" w:hAnsi="Arial" w:cs="Arial"/>
        </w:rPr>
        <w:t xml:space="preserve"> </w:t>
      </w:r>
      <w:r w:rsidRPr="00703ED3">
        <w:rPr>
          <w:rFonts w:ascii="Arial" w:hAnsi="Arial" w:cs="Arial"/>
          <w:smallCaps/>
        </w:rPr>
        <w:t>roun</w:t>
      </w:r>
      <w:r w:rsidR="004F5A02">
        <w:rPr>
          <w:rFonts w:ascii="Arial" w:hAnsi="Arial" w:cs="Arial"/>
          <w:smallCaps/>
        </w:rPr>
        <w:t>ds</w:t>
      </w:r>
      <w:r w:rsidRPr="00703ED3">
        <w:rPr>
          <w:rFonts w:ascii="Arial" w:hAnsi="Arial" w:cs="Arial"/>
        </w:rPr>
        <w:t xml:space="preserve">, the SPP team </w:t>
      </w:r>
      <w:r w:rsidR="00486F52">
        <w:rPr>
          <w:rFonts w:ascii="Arial" w:hAnsi="Arial" w:cs="Arial"/>
        </w:rPr>
        <w:t>met with</w:t>
      </w:r>
      <w:r w:rsidR="004F5A02">
        <w:rPr>
          <w:rFonts w:ascii="Arial" w:hAnsi="Arial" w:cs="Arial"/>
        </w:rPr>
        <w:t xml:space="preserve"> </w:t>
      </w:r>
      <w:r w:rsidR="004F5A02" w:rsidRPr="004F5A02">
        <w:rPr>
          <w:rFonts w:ascii="Arial" w:hAnsi="Arial" w:cs="Arial"/>
          <w:smallCaps/>
        </w:rPr>
        <w:t>residents</w:t>
      </w:r>
      <w:r w:rsidRPr="00703ED3">
        <w:rPr>
          <w:rFonts w:ascii="Arial" w:hAnsi="Arial" w:cs="Arial"/>
        </w:rPr>
        <w:t xml:space="preserve"> who shared excitement about the </w:t>
      </w:r>
      <w:r w:rsidR="004F5A02" w:rsidRPr="7206C78B">
        <w:rPr>
          <w:rFonts w:ascii="Arial" w:hAnsi="Arial" w:cs="Arial"/>
          <w:spacing w:val="11"/>
          <w:sz w:val="19"/>
          <w:szCs w:val="19"/>
        </w:rPr>
        <w:t>MEETINGS</w:t>
      </w:r>
      <w:r w:rsidRPr="00703ED3">
        <w:rPr>
          <w:rFonts w:ascii="Arial" w:hAnsi="Arial" w:cs="Arial"/>
        </w:rPr>
        <w:t xml:space="preserve"> held in their neighborhoods for </w:t>
      </w:r>
      <w:r w:rsidR="004F5A02" w:rsidRPr="7206C78B">
        <w:rPr>
          <w:rFonts w:ascii="Arial" w:hAnsi="Arial" w:cs="Arial"/>
          <w:spacing w:val="11"/>
          <w:sz w:val="19"/>
          <w:szCs w:val="19"/>
        </w:rPr>
        <w:t>PARK</w:t>
      </w:r>
      <w:r w:rsidR="004F5A02" w:rsidRPr="00703ED3">
        <w:rPr>
          <w:rFonts w:ascii="Arial" w:hAnsi="Arial" w:cs="Arial"/>
        </w:rPr>
        <w:t xml:space="preserve"> </w:t>
      </w:r>
      <w:r w:rsidR="005C33D1" w:rsidRPr="005C33D1">
        <w:rPr>
          <w:rFonts w:ascii="Arial" w:hAnsi="Arial" w:cs="Arial"/>
          <w:smallCaps/>
        </w:rPr>
        <w:t>design</w:t>
      </w:r>
      <w:r w:rsidR="005C33D1">
        <w:rPr>
          <w:rFonts w:ascii="Arial" w:hAnsi="Arial" w:cs="Arial"/>
        </w:rPr>
        <w:t xml:space="preserve">. </w:t>
      </w:r>
      <w:r w:rsidR="00BE6580" w:rsidRPr="002E10D7">
        <w:rPr>
          <w:rFonts w:ascii="Arial" w:hAnsi="Arial" w:cs="Arial"/>
        </w:rPr>
        <w:t xml:space="preserve"> </w:t>
      </w:r>
      <w:r w:rsidR="00BE6580" w:rsidRPr="7206C78B">
        <w:rPr>
          <w:rFonts w:ascii="Arial" w:hAnsi="Arial" w:cs="Arial"/>
          <w:spacing w:val="11"/>
          <w:sz w:val="19"/>
          <w:szCs w:val="19"/>
        </w:rPr>
        <w:t xml:space="preserve">RESIDENTS </w:t>
      </w:r>
      <w:r w:rsidR="00BE6580" w:rsidRPr="002E10D7">
        <w:rPr>
          <w:rFonts w:ascii="Arial" w:hAnsi="Arial" w:cs="Arial"/>
        </w:rPr>
        <w:t xml:space="preserve">said the </w:t>
      </w:r>
      <w:r w:rsidR="00BE6580" w:rsidRPr="7206C78B">
        <w:rPr>
          <w:rFonts w:ascii="Arial" w:hAnsi="Arial" w:cs="Arial"/>
          <w:spacing w:val="11"/>
          <w:sz w:val="19"/>
          <w:szCs w:val="19"/>
        </w:rPr>
        <w:t xml:space="preserve">MEETINGS </w:t>
      </w:r>
      <w:r w:rsidR="00BE6580" w:rsidRPr="002E10D7">
        <w:rPr>
          <w:rFonts w:ascii="Arial" w:hAnsi="Arial" w:cs="Arial"/>
        </w:rPr>
        <w:t>in</w:t>
      </w:r>
      <w:r w:rsidR="00BE6580" w:rsidRPr="002E10D7">
        <w:rPr>
          <w:rFonts w:ascii="Arial" w:hAnsi="Arial" w:cs="Arial"/>
          <w:spacing w:val="-3"/>
        </w:rPr>
        <w:t xml:space="preserve"> </w:t>
      </w:r>
      <w:r w:rsidR="00BE6580" w:rsidRPr="002E10D7">
        <w:rPr>
          <w:rFonts w:ascii="Arial" w:hAnsi="Arial" w:cs="Arial"/>
        </w:rPr>
        <w:t>their</w:t>
      </w:r>
      <w:r w:rsidR="00BE6580" w:rsidRPr="002E10D7">
        <w:rPr>
          <w:rFonts w:ascii="Arial" w:hAnsi="Arial" w:cs="Arial"/>
          <w:spacing w:val="-3"/>
        </w:rPr>
        <w:t xml:space="preserve"> </w:t>
      </w:r>
      <w:r w:rsidR="00BE6580" w:rsidRPr="002E10D7">
        <w:rPr>
          <w:rFonts w:ascii="Arial" w:hAnsi="Arial" w:cs="Arial"/>
        </w:rPr>
        <w:t>neighborhoods helped them feel connected with local government</w:t>
      </w:r>
      <w:r w:rsidR="00AC7160">
        <w:rPr>
          <w:rFonts w:ascii="Arial" w:hAnsi="Arial" w:cs="Arial"/>
        </w:rPr>
        <w:t xml:space="preserve"> and meet other neighbors with similar </w:t>
      </w:r>
      <w:r w:rsidR="00BE6580" w:rsidRPr="002E10D7">
        <w:rPr>
          <w:rFonts w:ascii="Arial" w:hAnsi="Arial" w:cs="Arial"/>
        </w:rPr>
        <w:t xml:space="preserve">community service interests. When </w:t>
      </w:r>
      <w:r w:rsidR="00BE6580" w:rsidRPr="7206C78B">
        <w:rPr>
          <w:rFonts w:ascii="Arial" w:hAnsi="Arial" w:cs="Arial"/>
          <w:spacing w:val="11"/>
          <w:sz w:val="19"/>
          <w:szCs w:val="19"/>
        </w:rPr>
        <w:t xml:space="preserve">RESIDENTS </w:t>
      </w:r>
      <w:r w:rsidR="00BE6580" w:rsidRPr="002E10D7">
        <w:rPr>
          <w:rFonts w:ascii="Arial" w:hAnsi="Arial" w:cs="Arial"/>
        </w:rPr>
        <w:t>work together to transform land into a</w:t>
      </w:r>
      <w:r w:rsidR="00BE6580" w:rsidRPr="002E10D7">
        <w:rPr>
          <w:rFonts w:ascii="Arial" w:hAnsi="Arial" w:cs="Arial"/>
          <w:spacing w:val="-1"/>
        </w:rPr>
        <w:t xml:space="preserve"> </w:t>
      </w:r>
      <w:r w:rsidR="00BE6580" w:rsidRPr="002E10D7">
        <w:rPr>
          <w:rFonts w:ascii="Arial" w:hAnsi="Arial" w:cs="Arial"/>
        </w:rPr>
        <w:t xml:space="preserve">vibrant </w:t>
      </w:r>
      <w:r w:rsidR="00BE6580" w:rsidRPr="7206C78B">
        <w:rPr>
          <w:rFonts w:ascii="Arial" w:hAnsi="Arial" w:cs="Arial"/>
          <w:spacing w:val="11"/>
          <w:sz w:val="19"/>
          <w:szCs w:val="19"/>
        </w:rPr>
        <w:t>PARK</w:t>
      </w:r>
      <w:r w:rsidR="00BE6580" w:rsidRPr="002E10D7">
        <w:rPr>
          <w:rFonts w:ascii="Arial" w:hAnsi="Arial" w:cs="Arial"/>
          <w:spacing w:val="11"/>
        </w:rPr>
        <w:t>,</w:t>
      </w:r>
      <w:r w:rsidR="00BE6580" w:rsidRPr="002E10D7">
        <w:rPr>
          <w:rFonts w:ascii="Arial" w:hAnsi="Arial" w:cs="Arial"/>
        </w:rPr>
        <w:t xml:space="preserve"> it</w:t>
      </w:r>
      <w:r w:rsidR="00BE6580" w:rsidRPr="002E10D7">
        <w:rPr>
          <w:rFonts w:ascii="Arial" w:hAnsi="Arial" w:cs="Arial"/>
          <w:spacing w:val="-1"/>
        </w:rPr>
        <w:t xml:space="preserve"> </w:t>
      </w:r>
      <w:r w:rsidR="00BE6580" w:rsidRPr="002E10D7">
        <w:rPr>
          <w:rFonts w:ascii="Arial" w:hAnsi="Arial" w:cs="Arial"/>
        </w:rPr>
        <w:t>becomes a symbol</w:t>
      </w:r>
      <w:r w:rsidR="00BE6580" w:rsidRPr="002E10D7">
        <w:rPr>
          <w:rFonts w:ascii="Arial" w:hAnsi="Arial" w:cs="Arial"/>
          <w:spacing w:val="-3"/>
        </w:rPr>
        <w:t xml:space="preserve"> </w:t>
      </w:r>
      <w:r w:rsidR="00BE6580" w:rsidRPr="002E10D7">
        <w:rPr>
          <w:rFonts w:ascii="Arial" w:hAnsi="Arial" w:cs="Arial"/>
        </w:rPr>
        <w:t>of community</w:t>
      </w:r>
      <w:r w:rsidR="00BE6580" w:rsidRPr="002E10D7">
        <w:rPr>
          <w:rFonts w:ascii="Arial" w:hAnsi="Arial" w:cs="Arial"/>
          <w:spacing w:val="-3"/>
        </w:rPr>
        <w:t xml:space="preserve"> </w:t>
      </w:r>
      <w:r w:rsidR="00BE6580" w:rsidRPr="002E10D7">
        <w:rPr>
          <w:rFonts w:ascii="Arial" w:hAnsi="Arial" w:cs="Arial"/>
        </w:rPr>
        <w:t>pride and</w:t>
      </w:r>
      <w:r w:rsidR="00BE6580" w:rsidRPr="002E10D7">
        <w:rPr>
          <w:rFonts w:ascii="Arial" w:hAnsi="Arial" w:cs="Arial"/>
          <w:spacing w:val="-4"/>
        </w:rPr>
        <w:t xml:space="preserve"> </w:t>
      </w:r>
      <w:r w:rsidR="00BE6580" w:rsidRPr="002E10D7">
        <w:rPr>
          <w:rFonts w:ascii="Arial" w:hAnsi="Arial" w:cs="Arial"/>
        </w:rPr>
        <w:t>fosters a belief that they can make a difference with other issues in their neighborhoods.</w:t>
      </w:r>
    </w:p>
    <w:p w14:paraId="7186E672" w14:textId="6EB7EB7D" w:rsidR="001471EE" w:rsidRPr="00C1616C" w:rsidRDefault="00AC3081" w:rsidP="00E15A2D">
      <w:pPr>
        <w:spacing w:before="0" w:beforeAutospacing="0"/>
        <w:ind w:left="0"/>
        <w:rPr>
          <w:rFonts w:ascii="Arial" w:hAnsi="Arial" w:cs="Arial"/>
          <w:b/>
          <w:bCs/>
          <w:smallCaps/>
          <w:sz w:val="28"/>
          <w:szCs w:val="28"/>
          <w:u w:val="single"/>
        </w:rPr>
      </w:pPr>
      <w:r w:rsidRPr="00BF3ECA">
        <w:rPr>
          <w:rFonts w:ascii="arial bold" w:hAnsi="arial bold" w:cs="Arial"/>
          <w:b/>
          <w:bCs/>
          <w:caps/>
          <w:sz w:val="28"/>
          <w:szCs w:val="28"/>
          <w:u w:val="single"/>
        </w:rPr>
        <w:t xml:space="preserve">Criteria </w:t>
      </w:r>
      <w:r w:rsidR="00FD6E1F" w:rsidRPr="00BF3ECA">
        <w:rPr>
          <w:rFonts w:ascii="arial bold" w:hAnsi="arial bold" w:cs="Arial"/>
          <w:b/>
          <w:bCs/>
          <w:caps/>
          <w:sz w:val="28"/>
          <w:szCs w:val="28"/>
          <w:u w:val="single"/>
        </w:rPr>
        <w:t>10</w:t>
      </w:r>
      <w:r w:rsidR="00571895" w:rsidRPr="00BF3ECA">
        <w:rPr>
          <w:rFonts w:ascii="arial bold" w:hAnsi="arial bold" w:cs="Arial"/>
          <w:b/>
          <w:bCs/>
          <w:caps/>
          <w:sz w:val="28"/>
          <w:szCs w:val="28"/>
          <w:u w:val="single"/>
        </w:rPr>
        <w:t>(C)</w:t>
      </w:r>
      <w:r w:rsidRPr="00BF3ECA">
        <w:rPr>
          <w:rFonts w:ascii="arial bold" w:hAnsi="arial bold" w:cs="Arial"/>
          <w:b/>
          <w:bCs/>
          <w:caps/>
          <w:sz w:val="28"/>
          <w:szCs w:val="28"/>
          <w:u w:val="single"/>
        </w:rPr>
        <w:t xml:space="preserve">: </w:t>
      </w:r>
      <w:r w:rsidR="009E0964" w:rsidRPr="00BF3ECA">
        <w:rPr>
          <w:rFonts w:ascii="arial bold" w:hAnsi="arial bold" w:cs="Arial"/>
          <w:b/>
          <w:bCs/>
          <w:caps/>
          <w:sz w:val="28"/>
          <w:szCs w:val="28"/>
          <w:u w:val="single"/>
        </w:rPr>
        <w:t>Readiness</w:t>
      </w:r>
      <w:r w:rsidR="00BF3ECA">
        <w:rPr>
          <w:rFonts w:ascii="Arial" w:hAnsi="Arial" w:cs="Arial"/>
          <w:b/>
          <w:bCs/>
          <w:smallCaps/>
          <w:sz w:val="28"/>
          <w:szCs w:val="28"/>
          <w:u w:val="single"/>
        </w:rPr>
        <w:t xml:space="preserve">, </w:t>
      </w:r>
      <w:r w:rsidR="00BF3ECA" w:rsidRPr="00BF3ECA">
        <w:rPr>
          <w:rFonts w:ascii="arial bold" w:hAnsi="arial bold" w:cs="Arial"/>
          <w:b/>
          <w:bCs/>
          <w:sz w:val="28"/>
          <w:szCs w:val="28"/>
          <w:highlight w:val="yellow"/>
          <w:u w:val="single"/>
        </w:rPr>
        <w:t>page XX</w:t>
      </w:r>
    </w:p>
    <w:p w14:paraId="0316614D" w14:textId="616CE4EC" w:rsidR="00EF5330" w:rsidRPr="002E10D7" w:rsidRDefault="000C7D5B" w:rsidP="00E15A2D">
      <w:pPr>
        <w:pStyle w:val="BodyText"/>
        <w:spacing w:after="120"/>
        <w:ind w:left="0"/>
        <w:rPr>
          <w:rFonts w:ascii="Arial" w:hAnsi="Arial" w:cs="Arial"/>
        </w:rPr>
      </w:pPr>
      <w:r w:rsidRPr="002E10D7">
        <w:rPr>
          <w:rFonts w:ascii="Arial" w:hAnsi="Arial" w:cs="Arial"/>
          <w:smallCaps/>
        </w:rPr>
        <w:t>applicants</w:t>
      </w:r>
      <w:r w:rsidR="00EF5330" w:rsidRPr="002E10D7">
        <w:rPr>
          <w:rFonts w:ascii="Arial" w:hAnsi="Arial" w:cs="Arial"/>
          <w:spacing w:val="-3"/>
        </w:rPr>
        <w:t xml:space="preserve"> </w:t>
      </w:r>
      <w:r w:rsidR="00EF5330" w:rsidRPr="002E10D7">
        <w:rPr>
          <w:rFonts w:ascii="Arial" w:hAnsi="Arial" w:cs="Arial"/>
        </w:rPr>
        <w:t>will</w:t>
      </w:r>
      <w:r w:rsidR="00EF5330" w:rsidRPr="002E10D7">
        <w:rPr>
          <w:rFonts w:ascii="Arial" w:hAnsi="Arial" w:cs="Arial"/>
          <w:spacing w:val="-4"/>
        </w:rPr>
        <w:t xml:space="preserve"> </w:t>
      </w:r>
      <w:r w:rsidR="00EF5330" w:rsidRPr="002E10D7">
        <w:rPr>
          <w:rFonts w:ascii="Arial" w:hAnsi="Arial" w:cs="Arial"/>
        </w:rPr>
        <w:t>demonstrate</w:t>
      </w:r>
      <w:r w:rsidR="00EF5330" w:rsidRPr="002E10D7">
        <w:rPr>
          <w:rFonts w:ascii="Arial" w:hAnsi="Arial" w:cs="Arial"/>
          <w:spacing w:val="-2"/>
        </w:rPr>
        <w:t xml:space="preserve"> </w:t>
      </w:r>
      <w:r w:rsidR="003B2757" w:rsidRPr="002E10D7">
        <w:rPr>
          <w:rFonts w:ascii="Arial" w:hAnsi="Arial" w:cs="Arial"/>
          <w:smallCaps/>
        </w:rPr>
        <w:t>project</w:t>
      </w:r>
      <w:r w:rsidR="00EF5330" w:rsidRPr="002E10D7">
        <w:rPr>
          <w:rFonts w:ascii="Arial" w:hAnsi="Arial" w:cs="Arial"/>
          <w:spacing w:val="-3"/>
        </w:rPr>
        <w:t xml:space="preserve"> </w:t>
      </w:r>
      <w:r w:rsidR="00EF5330" w:rsidRPr="002E10D7">
        <w:rPr>
          <w:rFonts w:ascii="Arial" w:hAnsi="Arial" w:cs="Arial"/>
        </w:rPr>
        <w:t>readiness</w:t>
      </w:r>
      <w:r w:rsidR="00EF5330" w:rsidRPr="002E10D7">
        <w:rPr>
          <w:rFonts w:ascii="Arial" w:hAnsi="Arial" w:cs="Arial"/>
          <w:spacing w:val="-5"/>
        </w:rPr>
        <w:t xml:space="preserve"> </w:t>
      </w:r>
      <w:r w:rsidR="00EF5330" w:rsidRPr="002E10D7">
        <w:rPr>
          <w:rFonts w:ascii="Arial" w:hAnsi="Arial" w:cs="Arial"/>
        </w:rPr>
        <w:t>by</w:t>
      </w:r>
      <w:r w:rsidR="00EF5330" w:rsidRPr="002E10D7">
        <w:rPr>
          <w:rFonts w:ascii="Arial" w:hAnsi="Arial" w:cs="Arial"/>
          <w:spacing w:val="-6"/>
        </w:rPr>
        <w:t xml:space="preserve"> </w:t>
      </w:r>
      <w:r w:rsidR="00EF5330" w:rsidRPr="002E10D7">
        <w:rPr>
          <w:rFonts w:ascii="Arial" w:hAnsi="Arial" w:cs="Arial"/>
        </w:rPr>
        <w:t>completing</w:t>
      </w:r>
      <w:r w:rsidR="00EF5330" w:rsidRPr="002E10D7">
        <w:rPr>
          <w:rFonts w:ascii="Arial" w:hAnsi="Arial" w:cs="Arial"/>
          <w:spacing w:val="-5"/>
        </w:rPr>
        <w:t xml:space="preserve"> </w:t>
      </w:r>
      <w:r w:rsidR="00EF5330" w:rsidRPr="002E10D7">
        <w:rPr>
          <w:rFonts w:ascii="Arial" w:hAnsi="Arial" w:cs="Arial"/>
        </w:rPr>
        <w:t>and</w:t>
      </w:r>
      <w:r w:rsidR="00EF5330" w:rsidRPr="002E10D7">
        <w:rPr>
          <w:rFonts w:ascii="Arial" w:hAnsi="Arial" w:cs="Arial"/>
          <w:spacing w:val="-5"/>
        </w:rPr>
        <w:t xml:space="preserve"> </w:t>
      </w:r>
      <w:r w:rsidR="00EF5330" w:rsidRPr="00A55BF9">
        <w:rPr>
          <w:rFonts w:ascii="Arial" w:hAnsi="Arial" w:cs="Arial"/>
          <w:smallCaps/>
        </w:rPr>
        <w:t>meeting</w:t>
      </w:r>
      <w:r w:rsidR="00EF5330" w:rsidRPr="002E10D7">
        <w:rPr>
          <w:rFonts w:ascii="Arial" w:hAnsi="Arial" w:cs="Arial"/>
          <w:spacing w:val="-5"/>
        </w:rPr>
        <w:t xml:space="preserve"> </w:t>
      </w:r>
      <w:r w:rsidR="00EF5330" w:rsidRPr="002E10D7">
        <w:rPr>
          <w:rFonts w:ascii="Arial" w:hAnsi="Arial" w:cs="Arial"/>
        </w:rPr>
        <w:t>the</w:t>
      </w:r>
      <w:r w:rsidR="00EF5330" w:rsidRPr="002E10D7">
        <w:rPr>
          <w:rFonts w:ascii="Arial" w:hAnsi="Arial" w:cs="Arial"/>
          <w:spacing w:val="-5"/>
        </w:rPr>
        <w:t xml:space="preserve"> </w:t>
      </w:r>
      <w:r w:rsidR="00EF5330" w:rsidRPr="002E10D7">
        <w:rPr>
          <w:rFonts w:ascii="Arial" w:hAnsi="Arial" w:cs="Arial"/>
        </w:rPr>
        <w:t>intent</w:t>
      </w:r>
      <w:r w:rsidR="00EF5330" w:rsidRPr="002E10D7">
        <w:rPr>
          <w:rFonts w:ascii="Arial" w:hAnsi="Arial" w:cs="Arial"/>
          <w:spacing w:val="-3"/>
        </w:rPr>
        <w:t xml:space="preserve"> </w:t>
      </w:r>
      <w:r w:rsidR="00EF5330" w:rsidRPr="002E10D7">
        <w:rPr>
          <w:rFonts w:ascii="Arial" w:hAnsi="Arial" w:cs="Arial"/>
        </w:rPr>
        <w:t xml:space="preserve">of all </w:t>
      </w:r>
      <w:r w:rsidRPr="002E10D7">
        <w:rPr>
          <w:rFonts w:ascii="Arial" w:hAnsi="Arial" w:cs="Arial"/>
          <w:smallCaps/>
          <w:spacing w:val="12"/>
        </w:rPr>
        <w:t>application</w:t>
      </w:r>
      <w:r w:rsidR="00EF5330" w:rsidRPr="002E10D7">
        <w:rPr>
          <w:rFonts w:ascii="Arial" w:hAnsi="Arial" w:cs="Arial"/>
          <w:spacing w:val="12"/>
        </w:rPr>
        <w:t xml:space="preserve"> </w:t>
      </w:r>
      <w:r w:rsidR="00EF5330" w:rsidRPr="002E10D7">
        <w:rPr>
          <w:rFonts w:ascii="Arial" w:hAnsi="Arial" w:cs="Arial"/>
        </w:rPr>
        <w:t xml:space="preserve">requirements listed in the </w:t>
      </w:r>
      <w:r w:rsidRPr="002E10D7">
        <w:rPr>
          <w:rFonts w:ascii="Arial" w:hAnsi="Arial" w:cs="Arial"/>
          <w:smallCaps/>
          <w:spacing w:val="12"/>
        </w:rPr>
        <w:t>application</w:t>
      </w:r>
      <w:r w:rsidR="00EF5330" w:rsidRPr="002E10D7">
        <w:rPr>
          <w:rFonts w:ascii="Arial" w:hAnsi="Arial" w:cs="Arial"/>
        </w:rPr>
        <w:t xml:space="preserve"> Checklist per </w:t>
      </w:r>
      <w:r w:rsidR="00E15A2D" w:rsidRPr="002E10D7">
        <w:rPr>
          <w:rFonts w:ascii="Arial" w:hAnsi="Arial" w:cs="Arial"/>
          <w:highlight w:val="yellow"/>
        </w:rPr>
        <w:t>page</w:t>
      </w:r>
      <w:r w:rsidR="00E15A2D" w:rsidRPr="002E10D7">
        <w:rPr>
          <w:rFonts w:ascii="Arial" w:hAnsi="Arial" w:cs="Arial"/>
          <w:spacing w:val="-3"/>
          <w:highlight w:val="yellow"/>
        </w:rPr>
        <w:t xml:space="preserve"> </w:t>
      </w:r>
      <w:hyperlink w:anchor="_PROJECT_SELECTION_CRITERI" w:history="1">
        <w:r w:rsidR="00E15A2D" w:rsidRPr="00E15A2D">
          <w:rPr>
            <w:rFonts w:ascii="Arial" w:hAnsi="Arial" w:cs="Arial"/>
            <w:highlight w:val="yellow"/>
          </w:rPr>
          <w:t>XX</w:t>
        </w:r>
      </w:hyperlink>
      <w:r w:rsidR="00EF5330" w:rsidRPr="002E10D7">
        <w:rPr>
          <w:rFonts w:ascii="Arial" w:hAnsi="Arial" w:cs="Arial"/>
        </w:rPr>
        <w:t>.</w:t>
      </w:r>
    </w:p>
    <w:p w14:paraId="2E878F25" w14:textId="18D61E44" w:rsidR="00463C03" w:rsidRPr="00C1616C" w:rsidRDefault="00463C03" w:rsidP="00E15A2D">
      <w:pPr>
        <w:spacing w:before="0" w:beforeAutospacing="0"/>
        <w:ind w:left="0"/>
        <w:rPr>
          <w:rFonts w:ascii="Arial" w:hAnsi="Arial" w:cs="Arial"/>
          <w:b/>
          <w:bCs/>
          <w:color w:val="000000" w:themeColor="text1"/>
          <w:sz w:val="28"/>
          <w:szCs w:val="28"/>
        </w:rPr>
      </w:pPr>
      <w:r w:rsidRPr="00C1616C">
        <w:rPr>
          <w:rFonts w:ascii="Arial" w:hAnsi="Arial" w:cs="Arial"/>
          <w:b/>
          <w:bCs/>
          <w:color w:val="000000" w:themeColor="text1"/>
          <w:sz w:val="28"/>
          <w:szCs w:val="28"/>
        </w:rPr>
        <w:t>PROJECT SELECTION CRITERIA REQUIREMENTS</w:t>
      </w:r>
      <w:r w:rsidR="00785BEB" w:rsidRPr="00C1616C">
        <w:rPr>
          <w:rFonts w:ascii="Arial" w:hAnsi="Arial" w:cs="Arial"/>
          <w:b/>
          <w:bCs/>
          <w:color w:val="000000" w:themeColor="text1"/>
          <w:sz w:val="28"/>
          <w:szCs w:val="28"/>
        </w:rPr>
        <w:t xml:space="preserve"> - Reporting</w:t>
      </w:r>
    </w:p>
    <w:p w14:paraId="218B446D" w14:textId="77777777" w:rsidR="00463C03" w:rsidRPr="002E10D7" w:rsidRDefault="00463C03" w:rsidP="00E15A2D">
      <w:pPr>
        <w:ind w:left="0"/>
        <w:rPr>
          <w:rFonts w:ascii="Arial" w:hAnsi="Arial" w:cs="Arial"/>
        </w:rPr>
      </w:pPr>
      <w:r w:rsidRPr="002E10D7">
        <w:rPr>
          <w:rFonts w:ascii="Arial" w:hAnsi="Arial" w:cs="Arial"/>
        </w:rPr>
        <w:t xml:space="preserve">To ensure there is a clear understanding of required deliverables for </w:t>
      </w:r>
      <w:r w:rsidRPr="002E10D7">
        <w:rPr>
          <w:rFonts w:ascii="Arial" w:hAnsi="Arial" w:cs="Arial"/>
          <w:spacing w:val="12"/>
          <w:sz w:val="19"/>
        </w:rPr>
        <w:t>PROJECT COMPLETION</w:t>
      </w:r>
      <w:r w:rsidRPr="002E10D7">
        <w:rPr>
          <w:rFonts w:ascii="Arial" w:hAnsi="Arial" w:cs="Arial"/>
          <w:spacing w:val="12"/>
        </w:rPr>
        <w:t>,</w:t>
      </w:r>
      <w:r w:rsidRPr="002E10D7">
        <w:rPr>
          <w:rFonts w:ascii="Arial" w:hAnsi="Arial" w:cs="Arial"/>
          <w:spacing w:val="-3"/>
        </w:rPr>
        <w:t xml:space="preserve"> </w:t>
      </w:r>
      <w:r w:rsidRPr="002E10D7">
        <w:rPr>
          <w:rFonts w:ascii="Arial" w:hAnsi="Arial" w:cs="Arial"/>
        </w:rPr>
        <w:t>avoid</w:t>
      </w:r>
      <w:r w:rsidRPr="002E10D7">
        <w:rPr>
          <w:rFonts w:ascii="Arial" w:hAnsi="Arial" w:cs="Arial"/>
          <w:spacing w:val="-3"/>
        </w:rPr>
        <w:t xml:space="preserve"> </w:t>
      </w:r>
      <w:r w:rsidRPr="002E10D7">
        <w:rPr>
          <w:rFonts w:ascii="Arial" w:hAnsi="Arial" w:cs="Arial"/>
        </w:rPr>
        <w:t>discussing</w:t>
      </w:r>
      <w:r w:rsidRPr="002E10D7">
        <w:rPr>
          <w:rFonts w:ascii="Arial" w:hAnsi="Arial" w:cs="Arial"/>
          <w:spacing w:val="-4"/>
        </w:rPr>
        <w:t xml:space="preserve"> </w:t>
      </w:r>
      <w:r w:rsidRPr="002E10D7">
        <w:rPr>
          <w:rFonts w:ascii="Arial" w:hAnsi="Arial" w:cs="Arial"/>
        </w:rPr>
        <w:t>future</w:t>
      </w:r>
      <w:r w:rsidRPr="002E10D7">
        <w:rPr>
          <w:rFonts w:ascii="Arial" w:hAnsi="Arial" w:cs="Arial"/>
          <w:spacing w:val="-5"/>
        </w:rPr>
        <w:t xml:space="preserve"> </w:t>
      </w:r>
      <w:r w:rsidRPr="002E10D7">
        <w:rPr>
          <w:rFonts w:ascii="Arial" w:hAnsi="Arial" w:cs="Arial"/>
        </w:rPr>
        <w:t>phases</w:t>
      </w:r>
      <w:r w:rsidRPr="002E10D7">
        <w:rPr>
          <w:rFonts w:ascii="Arial" w:hAnsi="Arial" w:cs="Arial"/>
          <w:spacing w:val="-5"/>
        </w:rPr>
        <w:t xml:space="preserve"> </w:t>
      </w:r>
      <w:r w:rsidRPr="002E10D7">
        <w:rPr>
          <w:rFonts w:ascii="Arial" w:hAnsi="Arial" w:cs="Arial"/>
        </w:rPr>
        <w:t>in</w:t>
      </w:r>
      <w:r w:rsidRPr="002E10D7">
        <w:rPr>
          <w:rFonts w:ascii="Arial" w:hAnsi="Arial" w:cs="Arial"/>
          <w:spacing w:val="-3"/>
        </w:rPr>
        <w:t xml:space="preserve"> </w:t>
      </w:r>
      <w:r w:rsidRPr="002E10D7">
        <w:rPr>
          <w:rFonts w:ascii="Arial" w:hAnsi="Arial" w:cs="Arial"/>
        </w:rPr>
        <w:t>your</w:t>
      </w:r>
      <w:r w:rsidRPr="002E10D7">
        <w:rPr>
          <w:rFonts w:ascii="Arial" w:hAnsi="Arial" w:cs="Arial"/>
          <w:spacing w:val="-3"/>
        </w:rPr>
        <w:t xml:space="preserve"> </w:t>
      </w:r>
      <w:r w:rsidRPr="002E10D7">
        <w:rPr>
          <w:rFonts w:ascii="Arial" w:hAnsi="Arial" w:cs="Arial"/>
        </w:rPr>
        <w:t>response</w:t>
      </w:r>
      <w:r w:rsidRPr="002E10D7">
        <w:rPr>
          <w:rFonts w:ascii="Arial" w:hAnsi="Arial" w:cs="Arial"/>
          <w:spacing w:val="-3"/>
        </w:rPr>
        <w:t xml:space="preserve"> </w:t>
      </w:r>
      <w:r w:rsidRPr="002E10D7">
        <w:rPr>
          <w:rFonts w:ascii="Arial" w:hAnsi="Arial" w:cs="Arial"/>
        </w:rPr>
        <w:t>to</w:t>
      </w:r>
      <w:r w:rsidRPr="002E10D7">
        <w:rPr>
          <w:rFonts w:ascii="Arial" w:hAnsi="Arial" w:cs="Arial"/>
          <w:spacing w:val="-3"/>
        </w:rPr>
        <w:t xml:space="preserve"> </w:t>
      </w:r>
      <w:r w:rsidRPr="002E10D7">
        <w:rPr>
          <w:rFonts w:ascii="Arial" w:hAnsi="Arial" w:cs="Arial"/>
        </w:rPr>
        <w:t>the</w:t>
      </w:r>
      <w:r w:rsidRPr="002E10D7">
        <w:rPr>
          <w:rFonts w:ascii="Arial" w:hAnsi="Arial" w:cs="Arial"/>
          <w:spacing w:val="-3"/>
        </w:rPr>
        <w:t xml:space="preserve"> </w:t>
      </w:r>
      <w:r w:rsidRPr="002E10D7">
        <w:rPr>
          <w:rFonts w:ascii="Arial" w:hAnsi="Arial" w:cs="Arial"/>
        </w:rPr>
        <w:t>Project</w:t>
      </w:r>
      <w:r w:rsidRPr="002E10D7">
        <w:rPr>
          <w:rFonts w:ascii="Arial" w:hAnsi="Arial" w:cs="Arial"/>
          <w:spacing w:val="-4"/>
        </w:rPr>
        <w:t xml:space="preserve"> </w:t>
      </w:r>
      <w:r w:rsidRPr="002E10D7">
        <w:rPr>
          <w:rFonts w:ascii="Arial" w:hAnsi="Arial" w:cs="Arial"/>
        </w:rPr>
        <w:t>Selection Criteria/</w:t>
      </w:r>
      <w:r w:rsidRPr="002E10D7">
        <w:rPr>
          <w:rFonts w:ascii="Arial" w:hAnsi="Arial" w:cs="Arial"/>
          <w:sz w:val="19"/>
        </w:rPr>
        <w:t>APPLICATION</w:t>
      </w:r>
      <w:r w:rsidRPr="002E10D7">
        <w:rPr>
          <w:rFonts w:ascii="Arial" w:hAnsi="Arial" w:cs="Arial"/>
        </w:rPr>
        <w:t xml:space="preserve">. Only discuss elements that will be completed within the </w:t>
      </w:r>
      <w:r w:rsidRPr="002E10D7">
        <w:rPr>
          <w:rFonts w:ascii="Arial" w:hAnsi="Arial" w:cs="Arial"/>
          <w:spacing w:val="11"/>
          <w:sz w:val="19"/>
        </w:rPr>
        <w:t xml:space="preserve">GRANT </w:t>
      </w:r>
      <w:r w:rsidRPr="002E10D7">
        <w:rPr>
          <w:rFonts w:ascii="Arial" w:hAnsi="Arial" w:cs="Arial"/>
          <w:spacing w:val="12"/>
          <w:sz w:val="19"/>
        </w:rPr>
        <w:t xml:space="preserve">PERFORMANCE </w:t>
      </w:r>
      <w:r w:rsidRPr="002E10D7">
        <w:rPr>
          <w:rFonts w:ascii="Arial" w:hAnsi="Arial" w:cs="Arial"/>
          <w:spacing w:val="11"/>
          <w:sz w:val="19"/>
        </w:rPr>
        <w:t xml:space="preserve">PERIOD </w:t>
      </w:r>
      <w:r w:rsidRPr="002E10D7">
        <w:rPr>
          <w:rFonts w:ascii="Arial" w:hAnsi="Arial" w:cs="Arial"/>
        </w:rPr>
        <w:t xml:space="preserve">using the </w:t>
      </w:r>
      <w:r w:rsidRPr="002E10D7">
        <w:rPr>
          <w:rFonts w:ascii="Arial" w:hAnsi="Arial" w:cs="Arial"/>
          <w:spacing w:val="11"/>
          <w:sz w:val="19"/>
        </w:rPr>
        <w:t xml:space="preserve">GRANT </w:t>
      </w:r>
      <w:r w:rsidRPr="002E10D7">
        <w:rPr>
          <w:rFonts w:ascii="Arial" w:hAnsi="Arial" w:cs="Arial"/>
        </w:rPr>
        <w:t xml:space="preserve">plus </w:t>
      </w:r>
      <w:r w:rsidRPr="002E10D7">
        <w:rPr>
          <w:rFonts w:ascii="Arial" w:hAnsi="Arial" w:cs="Arial"/>
          <w:spacing w:val="11"/>
          <w:sz w:val="19"/>
        </w:rPr>
        <w:t>COMMITTED FUNDS</w:t>
      </w:r>
      <w:r w:rsidRPr="002E10D7">
        <w:rPr>
          <w:rFonts w:ascii="Arial" w:hAnsi="Arial" w:cs="Arial"/>
          <w:spacing w:val="11"/>
        </w:rPr>
        <w:t>.</w:t>
      </w:r>
    </w:p>
    <w:p w14:paraId="76CCD619" w14:textId="57583373" w:rsidR="00463C03" w:rsidRPr="002E10D7" w:rsidRDefault="00463C03" w:rsidP="00E15A2D">
      <w:pPr>
        <w:pStyle w:val="BodyText"/>
        <w:spacing w:before="200"/>
        <w:ind w:left="0"/>
        <w:rPr>
          <w:rFonts w:ascii="Arial" w:hAnsi="Arial" w:cs="Arial"/>
        </w:rPr>
      </w:pPr>
      <w:r w:rsidRPr="002E10D7">
        <w:rPr>
          <w:rFonts w:ascii="Arial" w:hAnsi="Arial" w:cs="Arial"/>
        </w:rPr>
        <w:t xml:space="preserve">If the </w:t>
      </w:r>
      <w:r w:rsidRPr="002E10D7">
        <w:rPr>
          <w:rFonts w:ascii="Arial" w:hAnsi="Arial" w:cs="Arial"/>
          <w:spacing w:val="11"/>
          <w:sz w:val="19"/>
        </w:rPr>
        <w:t xml:space="preserve">GRANT </w:t>
      </w:r>
      <w:r w:rsidRPr="002E10D7">
        <w:rPr>
          <w:rFonts w:ascii="Arial" w:hAnsi="Arial" w:cs="Arial"/>
        </w:rPr>
        <w:t>is awarded, responses to the Criteria listed below will be included in a “</w:t>
      </w:r>
      <w:r w:rsidRPr="002E10D7">
        <w:rPr>
          <w:rFonts w:ascii="Arial" w:hAnsi="Arial" w:cs="Arial"/>
          <w:spacing w:val="11"/>
          <w:sz w:val="19"/>
        </w:rPr>
        <w:t>PROJECT</w:t>
      </w:r>
      <w:r w:rsidRPr="002E10D7">
        <w:rPr>
          <w:rFonts w:ascii="Arial" w:hAnsi="Arial" w:cs="Arial"/>
        </w:rPr>
        <w:t xml:space="preserve"> Status Report” sent to</w:t>
      </w:r>
      <w:r w:rsidRPr="002E10D7">
        <w:rPr>
          <w:rFonts w:ascii="Arial" w:hAnsi="Arial" w:cs="Arial"/>
          <w:spacing w:val="11"/>
        </w:rPr>
        <w:t xml:space="preserve"> </w:t>
      </w:r>
      <w:r w:rsidRPr="002E10D7">
        <w:rPr>
          <w:rFonts w:ascii="Arial" w:hAnsi="Arial" w:cs="Arial"/>
          <w:spacing w:val="11"/>
          <w:sz w:val="19"/>
        </w:rPr>
        <w:t>GRANTEES</w:t>
      </w:r>
      <w:r w:rsidRPr="002E10D7">
        <w:rPr>
          <w:rFonts w:ascii="Arial" w:hAnsi="Arial" w:cs="Arial"/>
          <w:spacing w:val="40"/>
          <w:sz w:val="19"/>
        </w:rPr>
        <w:t xml:space="preserve"> </w:t>
      </w:r>
      <w:r w:rsidRPr="002E10D7">
        <w:rPr>
          <w:rFonts w:ascii="Arial" w:hAnsi="Arial" w:cs="Arial"/>
        </w:rPr>
        <w:t>every six months until</w:t>
      </w:r>
      <w:r w:rsidRPr="002E10D7">
        <w:rPr>
          <w:rFonts w:ascii="Arial" w:hAnsi="Arial" w:cs="Arial"/>
          <w:spacing w:val="11"/>
        </w:rPr>
        <w:t xml:space="preserve"> </w:t>
      </w:r>
      <w:r w:rsidRPr="002E10D7">
        <w:rPr>
          <w:rFonts w:ascii="Arial" w:hAnsi="Arial" w:cs="Arial"/>
          <w:spacing w:val="11"/>
          <w:sz w:val="19"/>
        </w:rPr>
        <w:t>PROJECT</w:t>
      </w:r>
      <w:r w:rsidRPr="002E10D7">
        <w:rPr>
          <w:rFonts w:ascii="Arial" w:hAnsi="Arial" w:cs="Arial"/>
          <w:spacing w:val="40"/>
          <w:sz w:val="19"/>
        </w:rPr>
        <w:t xml:space="preserve"> </w:t>
      </w:r>
      <w:r w:rsidRPr="002E10D7">
        <w:rPr>
          <w:rFonts w:ascii="Arial" w:hAnsi="Arial" w:cs="Arial"/>
          <w:spacing w:val="12"/>
          <w:sz w:val="19"/>
        </w:rPr>
        <w:t>COMPLETION</w:t>
      </w:r>
      <w:r w:rsidRPr="002E10D7">
        <w:rPr>
          <w:rFonts w:ascii="Arial" w:hAnsi="Arial" w:cs="Arial"/>
          <w:spacing w:val="12"/>
        </w:rPr>
        <w:t xml:space="preserve">. </w:t>
      </w:r>
      <w:r w:rsidRPr="002E10D7">
        <w:rPr>
          <w:rFonts w:ascii="Arial" w:hAnsi="Arial" w:cs="Arial"/>
        </w:rPr>
        <w:t>This</w:t>
      </w:r>
      <w:r w:rsidRPr="002E10D7">
        <w:rPr>
          <w:rFonts w:ascii="Arial" w:hAnsi="Arial" w:cs="Arial"/>
          <w:spacing w:val="-3"/>
        </w:rPr>
        <w:t xml:space="preserve"> </w:t>
      </w:r>
      <w:r w:rsidRPr="002E10D7">
        <w:rPr>
          <w:rFonts w:ascii="Arial" w:hAnsi="Arial" w:cs="Arial"/>
        </w:rPr>
        <w:t>serves</w:t>
      </w:r>
      <w:r w:rsidRPr="002E10D7">
        <w:rPr>
          <w:rFonts w:ascii="Arial" w:hAnsi="Arial" w:cs="Arial"/>
          <w:spacing w:val="-2"/>
        </w:rPr>
        <w:t xml:space="preserve"> </w:t>
      </w:r>
      <w:r w:rsidRPr="002E10D7">
        <w:rPr>
          <w:rFonts w:ascii="Arial" w:hAnsi="Arial" w:cs="Arial"/>
        </w:rPr>
        <w:t>as</w:t>
      </w:r>
      <w:r w:rsidRPr="002E10D7">
        <w:rPr>
          <w:rFonts w:ascii="Arial" w:hAnsi="Arial" w:cs="Arial"/>
          <w:spacing w:val="-2"/>
        </w:rPr>
        <w:t xml:space="preserve"> </w:t>
      </w:r>
      <w:r w:rsidRPr="002E10D7">
        <w:rPr>
          <w:rFonts w:ascii="Arial" w:hAnsi="Arial" w:cs="Arial"/>
        </w:rPr>
        <w:t>a</w:t>
      </w:r>
      <w:r w:rsidRPr="002E10D7">
        <w:rPr>
          <w:rFonts w:ascii="Arial" w:hAnsi="Arial" w:cs="Arial"/>
          <w:spacing w:val="-1"/>
        </w:rPr>
        <w:t xml:space="preserve"> </w:t>
      </w:r>
      <w:r w:rsidRPr="002E10D7">
        <w:rPr>
          <w:rFonts w:ascii="Arial" w:hAnsi="Arial" w:cs="Arial"/>
        </w:rPr>
        <w:t>reminder</w:t>
      </w:r>
      <w:r w:rsidRPr="002E10D7">
        <w:rPr>
          <w:rFonts w:ascii="Arial" w:hAnsi="Arial" w:cs="Arial"/>
          <w:spacing w:val="-5"/>
        </w:rPr>
        <w:t xml:space="preserve"> </w:t>
      </w:r>
      <w:r w:rsidRPr="002E10D7">
        <w:rPr>
          <w:rFonts w:ascii="Arial" w:hAnsi="Arial" w:cs="Arial"/>
        </w:rPr>
        <w:t>of what</w:t>
      </w:r>
      <w:r w:rsidRPr="002E10D7">
        <w:rPr>
          <w:rFonts w:ascii="Arial" w:hAnsi="Arial" w:cs="Arial"/>
          <w:spacing w:val="-2"/>
        </w:rPr>
        <w:t xml:space="preserve"> </w:t>
      </w:r>
      <w:r w:rsidRPr="002E10D7">
        <w:rPr>
          <w:rFonts w:ascii="Arial" w:hAnsi="Arial" w:cs="Arial"/>
        </w:rPr>
        <w:t>the</w:t>
      </w:r>
      <w:r w:rsidRPr="002E10D7">
        <w:rPr>
          <w:rFonts w:ascii="Arial" w:hAnsi="Arial" w:cs="Arial"/>
          <w:spacing w:val="-1"/>
        </w:rPr>
        <w:t xml:space="preserve"> </w:t>
      </w:r>
      <w:r w:rsidRPr="002E10D7">
        <w:rPr>
          <w:rFonts w:ascii="Arial" w:hAnsi="Arial" w:cs="Arial"/>
          <w:spacing w:val="12"/>
          <w:sz w:val="19"/>
        </w:rPr>
        <w:t xml:space="preserve">APPLICANT </w:t>
      </w:r>
      <w:r w:rsidRPr="002E10D7">
        <w:rPr>
          <w:rFonts w:ascii="Arial" w:hAnsi="Arial" w:cs="Arial"/>
        </w:rPr>
        <w:t>committed</w:t>
      </w:r>
      <w:r w:rsidRPr="002E10D7">
        <w:rPr>
          <w:rFonts w:ascii="Arial" w:hAnsi="Arial" w:cs="Arial"/>
          <w:spacing w:val="-4"/>
        </w:rPr>
        <w:t xml:space="preserve"> </w:t>
      </w:r>
      <w:r w:rsidRPr="002E10D7">
        <w:rPr>
          <w:rFonts w:ascii="Arial" w:hAnsi="Arial" w:cs="Arial"/>
        </w:rPr>
        <w:t>to</w:t>
      </w:r>
      <w:r w:rsidRPr="002E10D7">
        <w:rPr>
          <w:rFonts w:ascii="Arial" w:hAnsi="Arial" w:cs="Arial"/>
          <w:spacing w:val="-4"/>
        </w:rPr>
        <w:t xml:space="preserve"> </w:t>
      </w:r>
      <w:r w:rsidRPr="002E10D7">
        <w:rPr>
          <w:rFonts w:ascii="Arial" w:hAnsi="Arial" w:cs="Arial"/>
        </w:rPr>
        <w:t>during</w:t>
      </w:r>
      <w:r w:rsidRPr="002E10D7">
        <w:rPr>
          <w:rFonts w:ascii="Arial" w:hAnsi="Arial" w:cs="Arial"/>
          <w:spacing w:val="-4"/>
        </w:rPr>
        <w:t xml:space="preserve"> </w:t>
      </w:r>
      <w:r w:rsidRPr="002E10D7">
        <w:rPr>
          <w:rFonts w:ascii="Arial" w:hAnsi="Arial" w:cs="Arial"/>
        </w:rPr>
        <w:t>the competitive process.</w:t>
      </w:r>
    </w:p>
    <w:p w14:paraId="2D66733D" w14:textId="1ED3A479" w:rsidR="00CE38D2" w:rsidRPr="002E10D7" w:rsidRDefault="00463C03" w:rsidP="00E15A2D">
      <w:pPr>
        <w:pStyle w:val="BodyText"/>
        <w:numPr>
          <w:ilvl w:val="0"/>
          <w:numId w:val="89"/>
        </w:numPr>
        <w:tabs>
          <w:tab w:val="left" w:pos="824"/>
        </w:tabs>
        <w:spacing w:before="60" w:beforeAutospacing="0" w:after="60" w:afterAutospacing="0"/>
        <w:rPr>
          <w:rFonts w:ascii="Arial" w:hAnsi="Arial" w:cs="Arial"/>
        </w:rPr>
      </w:pPr>
      <w:r w:rsidRPr="002E10D7">
        <w:rPr>
          <w:rFonts w:ascii="Arial" w:hAnsi="Arial" w:cs="Arial"/>
        </w:rPr>
        <w:t>Criteria</w:t>
      </w:r>
      <w:r w:rsidRPr="002E10D7">
        <w:rPr>
          <w:rFonts w:ascii="Arial" w:hAnsi="Arial" w:cs="Arial"/>
          <w:spacing w:val="-3"/>
        </w:rPr>
        <w:t xml:space="preserve"> #</w:t>
      </w:r>
      <w:r w:rsidR="00FD6E1F">
        <w:rPr>
          <w:rFonts w:ascii="Arial" w:hAnsi="Arial" w:cs="Arial"/>
        </w:rPr>
        <w:t>5</w:t>
      </w:r>
      <w:r w:rsidR="00986A15">
        <w:rPr>
          <w:rFonts w:ascii="Arial" w:hAnsi="Arial" w:cs="Arial"/>
        </w:rPr>
        <w:t>(C)</w:t>
      </w:r>
      <w:r w:rsidRPr="002E10D7">
        <w:rPr>
          <w:rFonts w:ascii="Arial" w:hAnsi="Arial" w:cs="Arial"/>
          <w:spacing w:val="-3"/>
        </w:rPr>
        <w:t xml:space="preserve"> </w:t>
      </w:r>
      <w:r w:rsidR="00CE0DE5">
        <w:rPr>
          <w:rFonts w:ascii="Arial" w:hAnsi="Arial" w:cs="Arial"/>
          <w:spacing w:val="-3"/>
        </w:rPr>
        <w:t xml:space="preserve">- </w:t>
      </w:r>
      <w:r w:rsidRPr="002E10D7">
        <w:rPr>
          <w:rFonts w:ascii="Arial" w:hAnsi="Arial" w:cs="Arial"/>
          <w:sz w:val="19"/>
          <w:szCs w:val="19"/>
        </w:rPr>
        <w:t>RESIDENTS</w:t>
      </w:r>
      <w:r w:rsidRPr="002E10D7">
        <w:rPr>
          <w:rFonts w:ascii="Arial" w:hAnsi="Arial" w:cs="Arial"/>
        </w:rPr>
        <w:t>’</w:t>
      </w:r>
      <w:r w:rsidRPr="002E10D7">
        <w:rPr>
          <w:rFonts w:ascii="Arial" w:hAnsi="Arial" w:cs="Arial"/>
          <w:spacing w:val="-2"/>
        </w:rPr>
        <w:t xml:space="preserve"> </w:t>
      </w:r>
      <w:r w:rsidRPr="002E10D7">
        <w:rPr>
          <w:rFonts w:ascii="Arial" w:hAnsi="Arial" w:cs="Arial"/>
        </w:rPr>
        <w:t>ideas</w:t>
      </w:r>
      <w:r w:rsidRPr="002E10D7">
        <w:rPr>
          <w:rFonts w:ascii="Arial" w:hAnsi="Arial" w:cs="Arial"/>
          <w:spacing w:val="-2"/>
        </w:rPr>
        <w:t xml:space="preserve"> </w:t>
      </w:r>
      <w:r w:rsidRPr="002E10D7">
        <w:rPr>
          <w:rFonts w:ascii="Arial" w:hAnsi="Arial" w:cs="Arial"/>
        </w:rPr>
        <w:t>that</w:t>
      </w:r>
      <w:r w:rsidRPr="002E10D7">
        <w:rPr>
          <w:rFonts w:ascii="Arial" w:hAnsi="Arial" w:cs="Arial"/>
          <w:spacing w:val="-4"/>
        </w:rPr>
        <w:t xml:space="preserve"> </w:t>
      </w:r>
      <w:r w:rsidRPr="002E10D7">
        <w:rPr>
          <w:rFonts w:ascii="Arial" w:hAnsi="Arial" w:cs="Arial"/>
        </w:rPr>
        <w:t>will</w:t>
      </w:r>
      <w:r w:rsidRPr="002E10D7">
        <w:rPr>
          <w:rFonts w:ascii="Arial" w:hAnsi="Arial" w:cs="Arial"/>
          <w:spacing w:val="-3"/>
        </w:rPr>
        <w:t xml:space="preserve"> </w:t>
      </w:r>
      <w:r w:rsidRPr="002E10D7">
        <w:rPr>
          <w:rFonts w:ascii="Arial" w:hAnsi="Arial" w:cs="Arial"/>
        </w:rPr>
        <w:t>be</w:t>
      </w:r>
      <w:r w:rsidRPr="002E10D7">
        <w:rPr>
          <w:rFonts w:ascii="Arial" w:hAnsi="Arial" w:cs="Arial"/>
          <w:spacing w:val="-2"/>
        </w:rPr>
        <w:t xml:space="preserve"> included</w:t>
      </w:r>
    </w:p>
    <w:p w14:paraId="5ACA3CAD" w14:textId="354DA76A" w:rsidR="00CE38D2" w:rsidRPr="00EB51BC" w:rsidRDefault="00463C03" w:rsidP="00E15A2D">
      <w:pPr>
        <w:pStyle w:val="BodyText"/>
        <w:numPr>
          <w:ilvl w:val="0"/>
          <w:numId w:val="89"/>
        </w:numPr>
        <w:tabs>
          <w:tab w:val="left" w:pos="824"/>
        </w:tabs>
        <w:spacing w:before="60" w:beforeAutospacing="0" w:after="60" w:afterAutospacing="0"/>
        <w:rPr>
          <w:rFonts w:ascii="Arial" w:hAnsi="Arial" w:cs="Arial"/>
        </w:rPr>
      </w:pPr>
      <w:r w:rsidRPr="002E10D7">
        <w:rPr>
          <w:rFonts w:ascii="Arial" w:hAnsi="Arial" w:cs="Arial"/>
        </w:rPr>
        <w:t>Criteria</w:t>
      </w:r>
      <w:r w:rsidRPr="002E10D7">
        <w:rPr>
          <w:rFonts w:ascii="Arial" w:hAnsi="Arial" w:cs="Arial"/>
          <w:spacing w:val="-4"/>
        </w:rPr>
        <w:t xml:space="preserve"> #</w:t>
      </w:r>
      <w:r w:rsidR="00FD6E1F">
        <w:rPr>
          <w:rFonts w:ascii="Arial" w:hAnsi="Arial" w:cs="Arial"/>
        </w:rPr>
        <w:t>6</w:t>
      </w:r>
      <w:r w:rsidRPr="002E10D7">
        <w:rPr>
          <w:rFonts w:ascii="Arial" w:hAnsi="Arial" w:cs="Arial"/>
          <w:spacing w:val="-2"/>
        </w:rPr>
        <w:t xml:space="preserve"> </w:t>
      </w:r>
      <w:r w:rsidR="00CE0DE5">
        <w:rPr>
          <w:rFonts w:ascii="Arial" w:hAnsi="Arial" w:cs="Arial"/>
        </w:rPr>
        <w:t xml:space="preserve">- </w:t>
      </w:r>
      <w:r w:rsidR="00BA4FBD">
        <w:rPr>
          <w:rFonts w:ascii="Arial" w:hAnsi="Arial" w:cs="Arial"/>
        </w:rPr>
        <w:t>E</w:t>
      </w:r>
      <w:r w:rsidRPr="002E10D7">
        <w:rPr>
          <w:rFonts w:ascii="Arial" w:hAnsi="Arial" w:cs="Arial"/>
        </w:rPr>
        <w:t>mployment</w:t>
      </w:r>
      <w:r w:rsidRPr="002E10D7">
        <w:rPr>
          <w:rFonts w:ascii="Arial" w:hAnsi="Arial" w:cs="Arial"/>
          <w:spacing w:val="-3"/>
        </w:rPr>
        <w:t xml:space="preserve"> </w:t>
      </w:r>
      <w:r w:rsidRPr="002E10D7">
        <w:rPr>
          <w:rFonts w:ascii="Arial" w:hAnsi="Arial" w:cs="Arial"/>
        </w:rPr>
        <w:t>or</w:t>
      </w:r>
      <w:r w:rsidRPr="002E10D7">
        <w:rPr>
          <w:rFonts w:ascii="Arial" w:hAnsi="Arial" w:cs="Arial"/>
          <w:spacing w:val="-3"/>
        </w:rPr>
        <w:t xml:space="preserve"> </w:t>
      </w:r>
      <w:r w:rsidR="00BA4FBD">
        <w:rPr>
          <w:rFonts w:ascii="Arial" w:hAnsi="Arial" w:cs="Arial"/>
        </w:rPr>
        <w:t>L</w:t>
      </w:r>
      <w:r w:rsidRPr="002E10D7">
        <w:rPr>
          <w:rFonts w:ascii="Arial" w:hAnsi="Arial" w:cs="Arial"/>
        </w:rPr>
        <w:t>earning</w:t>
      </w:r>
      <w:r w:rsidRPr="002E10D7">
        <w:rPr>
          <w:rFonts w:ascii="Arial" w:hAnsi="Arial" w:cs="Arial"/>
          <w:spacing w:val="-5"/>
        </w:rPr>
        <w:t xml:space="preserve"> </w:t>
      </w:r>
      <w:r w:rsidR="00BA4FBD">
        <w:rPr>
          <w:rFonts w:ascii="Arial" w:hAnsi="Arial" w:cs="Arial"/>
          <w:spacing w:val="-2"/>
        </w:rPr>
        <w:t>O</w:t>
      </w:r>
      <w:r w:rsidRPr="002E10D7">
        <w:rPr>
          <w:rFonts w:ascii="Arial" w:hAnsi="Arial" w:cs="Arial"/>
          <w:spacing w:val="-2"/>
        </w:rPr>
        <w:t>pportunities</w:t>
      </w:r>
    </w:p>
    <w:p w14:paraId="56FC800D" w14:textId="0CA1D5EE" w:rsidR="00EB51BC" w:rsidRPr="002E10D7" w:rsidRDefault="00EB51BC" w:rsidP="00E15A2D">
      <w:pPr>
        <w:pStyle w:val="BodyText"/>
        <w:numPr>
          <w:ilvl w:val="0"/>
          <w:numId w:val="89"/>
        </w:numPr>
        <w:tabs>
          <w:tab w:val="left" w:pos="824"/>
        </w:tabs>
        <w:spacing w:before="60" w:beforeAutospacing="0" w:after="60" w:afterAutospacing="0"/>
        <w:rPr>
          <w:rFonts w:ascii="Arial" w:hAnsi="Arial" w:cs="Arial"/>
        </w:rPr>
      </w:pPr>
      <w:r>
        <w:rPr>
          <w:rFonts w:ascii="Arial" w:hAnsi="Arial" w:cs="Arial"/>
          <w:spacing w:val="-2"/>
        </w:rPr>
        <w:t xml:space="preserve">Criteria #7 </w:t>
      </w:r>
      <w:r w:rsidR="002304F1">
        <w:rPr>
          <w:rFonts w:ascii="Arial" w:hAnsi="Arial" w:cs="Arial"/>
          <w:spacing w:val="-2"/>
        </w:rPr>
        <w:t xml:space="preserve">- </w:t>
      </w:r>
      <w:r w:rsidR="00A55BF9">
        <w:rPr>
          <w:rFonts w:ascii="Arial" w:hAnsi="Arial" w:cs="Arial"/>
          <w:smallCaps/>
          <w:spacing w:val="-2"/>
        </w:rPr>
        <w:t>p</w:t>
      </w:r>
      <w:r w:rsidRPr="00A55BF9">
        <w:rPr>
          <w:rFonts w:ascii="Arial" w:hAnsi="Arial" w:cs="Arial"/>
          <w:smallCaps/>
          <w:spacing w:val="-2"/>
        </w:rPr>
        <w:t>artnership</w:t>
      </w:r>
      <w:r>
        <w:rPr>
          <w:rFonts w:ascii="Arial" w:hAnsi="Arial" w:cs="Arial"/>
          <w:spacing w:val="-2"/>
        </w:rPr>
        <w:t>s or Committed Funding</w:t>
      </w:r>
    </w:p>
    <w:p w14:paraId="6DE53DDB" w14:textId="2000E838" w:rsidR="00CE38D2" w:rsidRPr="002E10D7" w:rsidRDefault="00E15A2D" w:rsidP="00E15A2D">
      <w:pPr>
        <w:pStyle w:val="BodyText"/>
        <w:numPr>
          <w:ilvl w:val="0"/>
          <w:numId w:val="89"/>
        </w:numPr>
        <w:tabs>
          <w:tab w:val="left" w:pos="824"/>
        </w:tabs>
        <w:spacing w:before="60" w:beforeAutospacing="0" w:after="60" w:afterAutospacing="0"/>
        <w:rPr>
          <w:rFonts w:ascii="Arial" w:hAnsi="Arial" w:cs="Arial"/>
        </w:rPr>
      </w:pPr>
      <w:r>
        <w:rPr>
          <w:rFonts w:ascii="Arial" w:hAnsi="Arial" w:cs="Arial"/>
          <w:b/>
          <w:smallCaps/>
          <w:noProof/>
        </w:rPr>
        <w:drawing>
          <wp:anchor distT="0" distB="0" distL="114300" distR="114300" simplePos="0" relativeHeight="251658271" behindDoc="0" locked="0" layoutInCell="1" allowOverlap="1" wp14:anchorId="6BE47334" wp14:editId="630B7884">
            <wp:simplePos x="0" y="0"/>
            <wp:positionH relativeFrom="column">
              <wp:posOffset>3982133</wp:posOffset>
            </wp:positionH>
            <wp:positionV relativeFrom="paragraph">
              <wp:posOffset>68927</wp:posOffset>
            </wp:positionV>
            <wp:extent cx="2185718" cy="2185718"/>
            <wp:effectExtent l="57150" t="57150" r="62230" b="62230"/>
            <wp:wrapSquare wrapText="bothSides"/>
            <wp:docPr id="720064437" name="Picture 59" descr="A photo aimed down the line of children ready to swing in batting cages, captioned &quot;Dinuba Recreation and Activity Center, City of Dinuba SP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64437" name="Picture 59" descr="A photo aimed down the line of children ready to swing in batting cages, captioned &quot;Dinuba Recreation and Activity Center, City of Dinuba SPP.&quot;"/>
                    <pic:cNvPicPr/>
                  </pic:nvPicPr>
                  <pic:blipFill>
                    <a:blip r:embed="rId127">
                      <a:extLst>
                        <a:ext uri="{28A0092B-C50C-407E-A947-70E740481C1C}">
                          <a14:useLocalDpi xmlns:a14="http://schemas.microsoft.com/office/drawing/2010/main" val="0"/>
                        </a:ext>
                      </a:extLst>
                    </a:blip>
                    <a:stretch>
                      <a:fillRect/>
                    </a:stretch>
                  </pic:blipFill>
                  <pic:spPr>
                    <a:xfrm>
                      <a:off x="0" y="0"/>
                      <a:ext cx="2185718" cy="2185718"/>
                    </a:xfrm>
                    <a:prstGeom prst="rect">
                      <a:avLst/>
                    </a:prstGeom>
                    <a:ln w="50800">
                      <a:solidFill>
                        <a:schemeClr val="accent4">
                          <a:lumMod val="75000"/>
                        </a:schemeClr>
                      </a:solidFill>
                    </a:ln>
                  </pic:spPr>
                </pic:pic>
              </a:graphicData>
            </a:graphic>
            <wp14:sizeRelH relativeFrom="margin">
              <wp14:pctWidth>0</wp14:pctWidth>
            </wp14:sizeRelH>
            <wp14:sizeRelV relativeFrom="margin">
              <wp14:pctHeight>0</wp14:pctHeight>
            </wp14:sizeRelV>
          </wp:anchor>
        </w:drawing>
      </w:r>
      <w:r w:rsidR="00463C03" w:rsidRPr="002E10D7">
        <w:rPr>
          <w:rFonts w:ascii="Arial" w:hAnsi="Arial" w:cs="Arial"/>
        </w:rPr>
        <w:t>Criteria</w:t>
      </w:r>
      <w:r w:rsidR="00463C03" w:rsidRPr="002E10D7">
        <w:rPr>
          <w:rFonts w:ascii="Arial" w:hAnsi="Arial" w:cs="Arial"/>
          <w:spacing w:val="-5"/>
        </w:rPr>
        <w:t xml:space="preserve"> #</w:t>
      </w:r>
      <w:r w:rsidR="00FD6E1F">
        <w:rPr>
          <w:rFonts w:ascii="Arial" w:hAnsi="Arial" w:cs="Arial"/>
        </w:rPr>
        <w:t>8</w:t>
      </w:r>
      <w:r w:rsidR="00463C03" w:rsidRPr="002E10D7">
        <w:rPr>
          <w:rFonts w:ascii="Arial" w:hAnsi="Arial" w:cs="Arial"/>
          <w:spacing w:val="-5"/>
        </w:rPr>
        <w:t xml:space="preserve"> </w:t>
      </w:r>
      <w:r w:rsidR="002304F1">
        <w:rPr>
          <w:rFonts w:ascii="Arial" w:hAnsi="Arial" w:cs="Arial"/>
        </w:rPr>
        <w:t xml:space="preserve">- </w:t>
      </w:r>
      <w:r w:rsidR="00BA4FBD">
        <w:rPr>
          <w:rFonts w:ascii="Arial" w:hAnsi="Arial" w:cs="Arial"/>
        </w:rPr>
        <w:t>E</w:t>
      </w:r>
      <w:r w:rsidR="00463C03" w:rsidRPr="002E10D7">
        <w:rPr>
          <w:rFonts w:ascii="Arial" w:hAnsi="Arial" w:cs="Arial"/>
        </w:rPr>
        <w:t>nvironmental</w:t>
      </w:r>
      <w:r w:rsidR="00463C03" w:rsidRPr="002E10D7">
        <w:rPr>
          <w:rFonts w:ascii="Arial" w:hAnsi="Arial" w:cs="Arial"/>
          <w:spacing w:val="-5"/>
        </w:rPr>
        <w:t xml:space="preserve"> </w:t>
      </w:r>
      <w:r w:rsidR="00463C03" w:rsidRPr="002E10D7">
        <w:rPr>
          <w:rFonts w:ascii="Arial" w:hAnsi="Arial" w:cs="Arial"/>
          <w:bCs/>
          <w:spacing w:val="11"/>
          <w:sz w:val="19"/>
        </w:rPr>
        <w:t>DESIGN</w:t>
      </w:r>
    </w:p>
    <w:p w14:paraId="52C6E3ED" w14:textId="616FFB19" w:rsidR="00CE38D2" w:rsidRPr="002E10D7" w:rsidRDefault="00463C03" w:rsidP="00E15A2D">
      <w:pPr>
        <w:pStyle w:val="BodyText"/>
        <w:numPr>
          <w:ilvl w:val="0"/>
          <w:numId w:val="89"/>
        </w:numPr>
        <w:tabs>
          <w:tab w:val="left" w:pos="824"/>
        </w:tabs>
        <w:spacing w:before="60" w:beforeAutospacing="0" w:after="60" w:afterAutospacing="0"/>
        <w:rPr>
          <w:rFonts w:ascii="Arial" w:hAnsi="Arial" w:cs="Arial"/>
        </w:rPr>
      </w:pPr>
      <w:r w:rsidRPr="002E10D7">
        <w:rPr>
          <w:rFonts w:ascii="Arial" w:hAnsi="Arial" w:cs="Arial"/>
        </w:rPr>
        <w:t>Criteria #</w:t>
      </w:r>
      <w:r w:rsidR="00FD6E1F">
        <w:rPr>
          <w:rFonts w:ascii="Arial" w:hAnsi="Arial" w:cs="Arial"/>
        </w:rPr>
        <w:t>9</w:t>
      </w:r>
      <w:r w:rsidRPr="002E10D7">
        <w:rPr>
          <w:rFonts w:ascii="Arial" w:hAnsi="Arial" w:cs="Arial"/>
          <w:spacing w:val="-2"/>
        </w:rPr>
        <w:t xml:space="preserve"> </w:t>
      </w:r>
      <w:r w:rsidR="002304F1">
        <w:rPr>
          <w:rFonts w:ascii="Arial" w:hAnsi="Arial" w:cs="Arial"/>
        </w:rPr>
        <w:t xml:space="preserve">- </w:t>
      </w:r>
      <w:r w:rsidR="00BA4FBD">
        <w:rPr>
          <w:rFonts w:ascii="Arial" w:hAnsi="Arial" w:cs="Arial"/>
        </w:rPr>
        <w:t>F</w:t>
      </w:r>
      <w:r w:rsidRPr="002E10D7">
        <w:rPr>
          <w:rFonts w:ascii="Arial" w:hAnsi="Arial" w:cs="Arial"/>
        </w:rPr>
        <w:t>ees</w:t>
      </w:r>
      <w:r w:rsidRPr="002E10D7">
        <w:rPr>
          <w:rFonts w:ascii="Arial" w:hAnsi="Arial" w:cs="Arial"/>
          <w:spacing w:val="-2"/>
        </w:rPr>
        <w:t xml:space="preserve"> </w:t>
      </w:r>
      <w:r w:rsidRPr="002E10D7">
        <w:rPr>
          <w:rFonts w:ascii="Arial" w:hAnsi="Arial" w:cs="Arial"/>
        </w:rPr>
        <w:t>and</w:t>
      </w:r>
      <w:r w:rsidRPr="002E10D7">
        <w:rPr>
          <w:rFonts w:ascii="Arial" w:hAnsi="Arial" w:cs="Arial"/>
          <w:spacing w:val="-4"/>
        </w:rPr>
        <w:t xml:space="preserve"> </w:t>
      </w:r>
      <w:r w:rsidR="00BA4FBD">
        <w:rPr>
          <w:rFonts w:ascii="Arial" w:hAnsi="Arial" w:cs="Arial"/>
        </w:rPr>
        <w:t>H</w:t>
      </w:r>
      <w:r w:rsidRPr="002E10D7">
        <w:rPr>
          <w:rFonts w:ascii="Arial" w:hAnsi="Arial" w:cs="Arial"/>
        </w:rPr>
        <w:t>ours</w:t>
      </w:r>
      <w:r w:rsidRPr="002E10D7">
        <w:rPr>
          <w:rFonts w:ascii="Arial" w:hAnsi="Arial" w:cs="Arial"/>
          <w:spacing w:val="-3"/>
        </w:rPr>
        <w:t xml:space="preserve"> </w:t>
      </w:r>
      <w:r w:rsidRPr="002E10D7">
        <w:rPr>
          <w:rFonts w:ascii="Arial" w:hAnsi="Arial" w:cs="Arial"/>
        </w:rPr>
        <w:t>of</w:t>
      </w:r>
      <w:r w:rsidRPr="002E10D7">
        <w:rPr>
          <w:rFonts w:ascii="Arial" w:hAnsi="Arial" w:cs="Arial"/>
          <w:spacing w:val="-2"/>
        </w:rPr>
        <w:t xml:space="preserve"> </w:t>
      </w:r>
      <w:r w:rsidR="00BA4FBD">
        <w:rPr>
          <w:rFonts w:ascii="Arial" w:hAnsi="Arial" w:cs="Arial"/>
          <w:spacing w:val="-2"/>
        </w:rPr>
        <w:t>O</w:t>
      </w:r>
      <w:r w:rsidRPr="002E10D7">
        <w:rPr>
          <w:rFonts w:ascii="Arial" w:hAnsi="Arial" w:cs="Arial"/>
          <w:spacing w:val="-2"/>
        </w:rPr>
        <w:t>peration</w:t>
      </w:r>
    </w:p>
    <w:p w14:paraId="7F163E58" w14:textId="18399E86" w:rsidR="00463C03" w:rsidRPr="002E10D7" w:rsidRDefault="00463C03" w:rsidP="00E15A2D">
      <w:pPr>
        <w:pStyle w:val="BodyText"/>
        <w:numPr>
          <w:ilvl w:val="0"/>
          <w:numId w:val="89"/>
        </w:numPr>
        <w:tabs>
          <w:tab w:val="left" w:pos="824"/>
        </w:tabs>
        <w:spacing w:before="60" w:beforeAutospacing="0" w:after="60" w:afterAutospacing="0"/>
        <w:rPr>
          <w:rFonts w:ascii="Arial" w:hAnsi="Arial" w:cs="Arial"/>
        </w:rPr>
      </w:pPr>
      <w:r w:rsidRPr="002E10D7">
        <w:rPr>
          <w:rFonts w:ascii="Arial" w:hAnsi="Arial" w:cs="Arial"/>
        </w:rPr>
        <w:t>Criteria</w:t>
      </w:r>
      <w:r w:rsidRPr="002E10D7">
        <w:rPr>
          <w:rFonts w:ascii="Arial" w:hAnsi="Arial" w:cs="Arial"/>
          <w:spacing w:val="-3"/>
        </w:rPr>
        <w:t xml:space="preserve"> #</w:t>
      </w:r>
      <w:r w:rsidR="00FD6E1F">
        <w:rPr>
          <w:rFonts w:ascii="Arial" w:hAnsi="Arial" w:cs="Arial"/>
        </w:rPr>
        <w:t>10</w:t>
      </w:r>
      <w:r w:rsidR="00CE0DE5">
        <w:rPr>
          <w:rFonts w:ascii="Arial" w:hAnsi="Arial" w:cs="Arial"/>
        </w:rPr>
        <w:t>(</w:t>
      </w:r>
      <w:r w:rsidRPr="002E10D7">
        <w:rPr>
          <w:rFonts w:ascii="Arial" w:hAnsi="Arial" w:cs="Arial"/>
        </w:rPr>
        <w:t>B</w:t>
      </w:r>
      <w:r w:rsidR="00CE0DE5">
        <w:rPr>
          <w:rFonts w:ascii="Arial" w:hAnsi="Arial" w:cs="Arial"/>
        </w:rPr>
        <w:t>)</w:t>
      </w:r>
      <w:r w:rsidRPr="002E10D7">
        <w:rPr>
          <w:rFonts w:ascii="Arial" w:hAnsi="Arial" w:cs="Arial"/>
          <w:spacing w:val="-2"/>
        </w:rPr>
        <w:t xml:space="preserve"> </w:t>
      </w:r>
      <w:r w:rsidR="002304F1">
        <w:rPr>
          <w:rFonts w:ascii="Arial" w:hAnsi="Arial" w:cs="Arial"/>
          <w:spacing w:val="-2"/>
        </w:rPr>
        <w:t xml:space="preserve">- </w:t>
      </w:r>
      <w:r w:rsidRPr="002E10D7">
        <w:rPr>
          <w:rFonts w:ascii="Arial" w:hAnsi="Arial" w:cs="Arial"/>
          <w:sz w:val="19"/>
          <w:szCs w:val="19"/>
        </w:rPr>
        <w:t>PROJECT</w:t>
      </w:r>
      <w:r w:rsidRPr="002E10D7">
        <w:rPr>
          <w:rFonts w:ascii="Arial" w:hAnsi="Arial" w:cs="Arial"/>
          <w:spacing w:val="-5"/>
        </w:rPr>
        <w:t xml:space="preserve"> </w:t>
      </w:r>
      <w:r w:rsidRPr="002E10D7">
        <w:rPr>
          <w:rFonts w:ascii="Arial" w:hAnsi="Arial" w:cs="Arial"/>
          <w:spacing w:val="-2"/>
        </w:rPr>
        <w:t>benefits</w:t>
      </w:r>
    </w:p>
    <w:p w14:paraId="48F30805" w14:textId="3EBAD763" w:rsidR="00463C03" w:rsidRPr="002E10D7" w:rsidRDefault="00463C03" w:rsidP="00283D00">
      <w:pPr>
        <w:spacing w:before="0" w:beforeAutospacing="0"/>
        <w:ind w:left="0"/>
        <w:rPr>
          <w:rFonts w:ascii="Arial" w:hAnsi="Arial" w:cs="Arial"/>
          <w:b/>
          <w:bCs/>
          <w:smallCaps/>
        </w:rPr>
      </w:pPr>
    </w:p>
    <w:p w14:paraId="6168D572" w14:textId="4688D87A" w:rsidR="00283D00" w:rsidRDefault="00840F7F" w:rsidP="00283D00">
      <w:pPr>
        <w:spacing w:before="0" w:beforeAutospacing="0"/>
        <w:ind w:left="0"/>
        <w:rPr>
          <w:rFonts w:ascii="Arial" w:hAnsi="Arial" w:cs="Arial"/>
          <w:b/>
          <w:smallCaps/>
        </w:rPr>
      </w:pPr>
      <w:r>
        <w:rPr>
          <w:rFonts w:ascii="Arial" w:hAnsi="Arial" w:cs="Arial"/>
          <w:b/>
          <w:smallCaps/>
          <w:noProof/>
        </w:rPr>
        <mc:AlternateContent>
          <mc:Choice Requires="wps">
            <w:drawing>
              <wp:anchor distT="0" distB="0" distL="114300" distR="114300" simplePos="0" relativeHeight="251658272" behindDoc="0" locked="0" layoutInCell="1" allowOverlap="1" wp14:anchorId="001AAACC" wp14:editId="10D82682">
                <wp:simplePos x="0" y="0"/>
                <wp:positionH relativeFrom="margin">
                  <wp:posOffset>3196554</wp:posOffset>
                </wp:positionH>
                <wp:positionV relativeFrom="paragraph">
                  <wp:posOffset>1140352</wp:posOffset>
                </wp:positionV>
                <wp:extent cx="3341370" cy="140335"/>
                <wp:effectExtent l="57150" t="19050" r="30480" b="88265"/>
                <wp:wrapSquare wrapText="bothSides"/>
                <wp:docPr id="18653327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1370" cy="140335"/>
                        </a:xfrm>
                        <a:prstGeom prst="rect">
                          <a:avLst/>
                        </a:prstGeom>
                        <a:solidFill>
                          <a:schemeClr val="accent4">
                            <a:lumMod val="75000"/>
                          </a:schemeClr>
                        </a:solidFill>
                        <a:ln>
                          <a:noFill/>
                        </a:ln>
                        <a:effectLst>
                          <a:outerShdw blurRad="50800" dist="38100" dir="5400000" algn="t" rotWithShape="0">
                            <a:prstClr val="black">
                              <a:alpha val="40000"/>
                            </a:prstClr>
                          </a:outerShdw>
                        </a:effectLst>
                      </wps:spPr>
                      <wps:txbx>
                        <w:txbxContent>
                          <w:p w14:paraId="69642CAC" w14:textId="3A3B38F9" w:rsidR="00840F7F" w:rsidRPr="00840F7F" w:rsidRDefault="00840F7F" w:rsidP="00840F7F">
                            <w:pPr>
                              <w:pStyle w:val="Caption"/>
                              <w:spacing w:after="0" w:afterAutospacing="0"/>
                              <w:jc w:val="center"/>
                              <w:rPr>
                                <w:rFonts w:ascii="Arial" w:hAnsi="Arial" w:cs="Arial"/>
                                <w:b/>
                                <w:bCs/>
                                <w:caps/>
                                <w:noProof/>
                                <w:color w:val="FFFFFF" w:themeColor="background1"/>
                                <w14:shadow w14:blurRad="50800" w14:dist="38100" w14:dir="2700000" w14:sx="100000" w14:sy="100000" w14:kx="0" w14:ky="0" w14:algn="tl">
                                  <w14:srgbClr w14:val="000000">
                                    <w14:alpha w14:val="60000"/>
                                  </w14:srgbClr>
                                </w14:shadow>
                              </w:rPr>
                            </w:pPr>
                            <w:r w:rsidRPr="00840F7F">
                              <w:rPr>
                                <w:rFonts w:ascii="Arial" w:hAnsi="Arial" w:cs="Arial"/>
                                <w:b/>
                                <w:bCs/>
                                <w:color w:val="FFFFFF" w:themeColor="background1"/>
                                <w14:shadow w14:blurRad="50800" w14:dist="38100" w14:dir="2700000" w14:sx="100000" w14:sy="100000" w14:kx="0" w14:ky="0" w14:algn="tl">
                                  <w14:srgbClr w14:val="000000">
                                    <w14:alpha w14:val="60000"/>
                                  </w14:srgbClr>
                                </w14:shadow>
                              </w:rPr>
                              <w:t>Dinuba Recreation and Activity Center, City of Dinuba SPP.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AAACC" id="Text Box 60" o:spid="_x0000_s1070" type="#_x0000_t202" style="position:absolute;margin-left:251.7pt;margin-top:89.8pt;width:263.1pt;height:11.05pt;z-index:2516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" fillcolor="#0b769f [2407]" stroked="f">
                <v:shadow on="t" color="black" opacity="26214f" origin=",-.5" offset="0,3pt"/>
                <v:textbox inset="0,0,0,0">
                  <w:txbxContent>
                    <w:p w14:paraId="69642CAC" w14:textId="3A3B38F9" w:rsidR="00840F7F" w:rsidRPr="00840F7F" w:rsidRDefault="00840F7F" w:rsidP="00840F7F">
                      <w:pPr>
                        <w:pStyle w:val="Caption"/>
                        <w:spacing w:after="0" w:afterAutospacing="0"/>
                        <w:jc w:val="center"/>
                        <w:rPr>
                          <w:rFonts w:ascii="Arial" w:hAnsi="Arial" w:cs="Arial"/>
                          <w:b/>
                          <w:bCs/>
                          <w:caps/>
                          <w:noProof/>
                          <w:color w:val="FFFFFF" w:themeColor="background1"/>
                          <w14:shadow w14:blurRad="50800" w14:dist="38100" w14:dir="2700000" w14:sx="100000" w14:sy="100000" w14:kx="0" w14:ky="0" w14:algn="tl">
                            <w14:srgbClr w14:val="000000">
                              <w14:alpha w14:val="60000"/>
                            </w14:srgbClr>
                          </w14:shadow>
                        </w:rPr>
                      </w:pPr>
                      <w:r w:rsidRPr="00840F7F">
                        <w:rPr>
                          <w:rFonts w:ascii="Arial" w:hAnsi="Arial" w:cs="Arial"/>
                          <w:b/>
                          <w:bCs/>
                          <w:color w:val="FFFFFF" w:themeColor="background1"/>
                          <w14:shadow w14:blurRad="50800" w14:dist="38100" w14:dir="2700000" w14:sx="100000" w14:sy="100000" w14:kx="0" w14:ky="0" w14:algn="tl">
                            <w14:srgbClr w14:val="000000">
                              <w14:alpha w14:val="60000"/>
                            </w14:srgbClr>
                          </w14:shadow>
                        </w:rPr>
                        <w:t>Dinuba Recreation and Activity Center, City of Dinuba SPP.</w:t>
                      </w:r>
                    </w:p>
                  </w:txbxContent>
                </v:textbox>
                <w10:wrap type="square" anchorx="margin"/>
              </v:shape>
            </w:pict>
          </mc:Fallback>
        </mc:AlternateContent>
      </w:r>
    </w:p>
    <w:p w14:paraId="4C3D22FC" w14:textId="474DA7D1" w:rsidR="000C1FA4" w:rsidRPr="002E10D7" w:rsidRDefault="000C1FA4" w:rsidP="00283D00">
      <w:pPr>
        <w:spacing w:before="0" w:beforeAutospacing="0"/>
        <w:ind w:left="0"/>
        <w:rPr>
          <w:rFonts w:ascii="Arial" w:hAnsi="Arial" w:cs="Arial"/>
          <w:b/>
          <w:smallCaps/>
        </w:rPr>
        <w:sectPr w:rsidR="000C1FA4" w:rsidRPr="002E10D7" w:rsidSect="005D043D">
          <w:headerReference w:type="even" r:id="rId128"/>
          <w:headerReference w:type="default" r:id="rId129"/>
          <w:footerReference w:type="even" r:id="rId130"/>
          <w:footerReference w:type="default" r:id="rId131"/>
          <w:pgSz w:w="12240" w:h="15840"/>
          <w:pgMar w:top="1380" w:right="1440" w:bottom="900" w:left="1440" w:header="288" w:footer="288" w:gutter="0"/>
          <w:pgNumType w:start="68"/>
          <w:cols w:space="720"/>
          <w:docGrid w:linePitch="326"/>
        </w:sectPr>
      </w:pPr>
    </w:p>
    <w:p w14:paraId="66E0A641" w14:textId="60D4A96A" w:rsidR="00D445FA" w:rsidRPr="003E1411" w:rsidRDefault="00525888" w:rsidP="002F775D">
      <w:pPr>
        <w:pStyle w:val="Heading2"/>
        <w:ind w:left="0"/>
        <w:rPr>
          <w:rFonts w:ascii="Arial" w:hAnsi="Arial" w:cs="Arial"/>
          <w:sz w:val="36"/>
          <w:szCs w:val="36"/>
        </w:rPr>
      </w:pPr>
      <w:bookmarkStart w:id="88" w:name="_Toc230236494"/>
      <w:r w:rsidRPr="003E1411">
        <w:rPr>
          <w:rFonts w:ascii="Arial" w:hAnsi="Arial" w:cs="Arial"/>
          <w:sz w:val="36"/>
          <w:szCs w:val="36"/>
        </w:rPr>
        <w:lastRenderedPageBreak/>
        <w:t>Definitions for All Words and Terms in Small Caps</w:t>
      </w:r>
      <w:bookmarkEnd w:id="88"/>
    </w:p>
    <w:p w14:paraId="0D9FB221" w14:textId="65D95B60" w:rsidR="008111BF" w:rsidRPr="00FB2422" w:rsidRDefault="00E24700" w:rsidP="00670E95">
      <w:pPr>
        <w:spacing w:line="273" w:lineRule="auto"/>
        <w:ind w:left="0"/>
        <w:rPr>
          <w:rFonts w:ascii="Arial" w:hAnsi="Arial" w:cs="Arial"/>
          <w:b/>
        </w:rPr>
      </w:pPr>
      <w:r w:rsidRPr="00FB2422">
        <w:rPr>
          <w:rFonts w:ascii="Arial" w:hAnsi="Arial" w:cs="Arial"/>
          <w:b/>
          <w:smallCaps/>
          <w:spacing w:val="12"/>
        </w:rPr>
        <w:t>acquisition</w:t>
      </w:r>
      <w:r w:rsidR="008111BF" w:rsidRPr="002E10D7">
        <w:rPr>
          <w:rFonts w:ascii="Arial" w:hAnsi="Arial" w:cs="Arial"/>
          <w:b/>
          <w:spacing w:val="12"/>
          <w:sz w:val="19"/>
        </w:rPr>
        <w:t xml:space="preserve"> </w:t>
      </w:r>
      <w:r w:rsidR="008111BF" w:rsidRPr="002E10D7">
        <w:rPr>
          <w:rFonts w:ascii="Arial" w:hAnsi="Arial" w:cs="Arial"/>
        </w:rPr>
        <w:t>–</w:t>
      </w:r>
      <w:r w:rsidR="008111BF" w:rsidRPr="002E10D7">
        <w:rPr>
          <w:rFonts w:ascii="Arial" w:hAnsi="Arial" w:cs="Arial"/>
          <w:spacing w:val="-2"/>
        </w:rPr>
        <w:t xml:space="preserve"> </w:t>
      </w:r>
      <w:r w:rsidR="008111BF" w:rsidRPr="002E10D7">
        <w:rPr>
          <w:rFonts w:ascii="Arial" w:hAnsi="Arial" w:cs="Arial"/>
        </w:rPr>
        <w:t>to</w:t>
      </w:r>
      <w:r w:rsidR="008111BF" w:rsidRPr="002E10D7">
        <w:rPr>
          <w:rFonts w:ascii="Arial" w:hAnsi="Arial" w:cs="Arial"/>
          <w:spacing w:val="-2"/>
        </w:rPr>
        <w:t xml:space="preserve"> </w:t>
      </w:r>
      <w:r w:rsidR="008111BF" w:rsidRPr="002E10D7">
        <w:rPr>
          <w:rFonts w:ascii="Arial" w:hAnsi="Arial" w:cs="Arial"/>
        </w:rPr>
        <w:t>gain</w:t>
      </w:r>
      <w:r w:rsidR="008111BF" w:rsidRPr="002E10D7">
        <w:rPr>
          <w:rFonts w:ascii="Arial" w:hAnsi="Arial" w:cs="Arial"/>
          <w:spacing w:val="-6"/>
        </w:rPr>
        <w:t xml:space="preserve"> </w:t>
      </w:r>
      <w:r w:rsidR="008111BF" w:rsidRPr="002E10D7">
        <w:rPr>
          <w:rFonts w:ascii="Arial" w:hAnsi="Arial" w:cs="Arial"/>
        </w:rPr>
        <w:t>ownership</w:t>
      </w:r>
      <w:r w:rsidR="008111BF" w:rsidRPr="002E10D7">
        <w:rPr>
          <w:rFonts w:ascii="Arial" w:hAnsi="Arial" w:cs="Arial"/>
          <w:spacing w:val="-3"/>
        </w:rPr>
        <w:t xml:space="preserve"> </w:t>
      </w:r>
      <w:r w:rsidR="008111BF" w:rsidRPr="002E10D7">
        <w:rPr>
          <w:rFonts w:ascii="Arial" w:hAnsi="Arial" w:cs="Arial"/>
        </w:rPr>
        <w:t>of</w:t>
      </w:r>
      <w:r w:rsidR="008111BF" w:rsidRPr="002E10D7">
        <w:rPr>
          <w:rFonts w:ascii="Arial" w:hAnsi="Arial" w:cs="Arial"/>
          <w:spacing w:val="-1"/>
        </w:rPr>
        <w:t xml:space="preserve"> </w:t>
      </w:r>
      <w:r w:rsidR="008111BF" w:rsidRPr="002E10D7">
        <w:rPr>
          <w:rFonts w:ascii="Arial" w:hAnsi="Arial" w:cs="Arial"/>
        </w:rPr>
        <w:t>land</w:t>
      </w:r>
      <w:r w:rsidR="008111BF" w:rsidRPr="002E10D7">
        <w:rPr>
          <w:rFonts w:ascii="Arial" w:hAnsi="Arial" w:cs="Arial"/>
          <w:spacing w:val="-5"/>
        </w:rPr>
        <w:t xml:space="preserve"> </w:t>
      </w:r>
      <w:r w:rsidR="008111BF" w:rsidRPr="002E10D7">
        <w:rPr>
          <w:rFonts w:ascii="Arial" w:hAnsi="Arial" w:cs="Arial"/>
        </w:rPr>
        <w:t>or</w:t>
      </w:r>
      <w:r w:rsidR="008111BF" w:rsidRPr="002E10D7">
        <w:rPr>
          <w:rFonts w:ascii="Arial" w:hAnsi="Arial" w:cs="Arial"/>
          <w:spacing w:val="-3"/>
        </w:rPr>
        <w:t xml:space="preserve"> </w:t>
      </w:r>
      <w:r w:rsidR="008111BF" w:rsidRPr="002E10D7">
        <w:rPr>
          <w:rFonts w:ascii="Arial" w:hAnsi="Arial" w:cs="Arial"/>
        </w:rPr>
        <w:t>obtain</w:t>
      </w:r>
      <w:r w:rsidR="008111BF" w:rsidRPr="002E10D7">
        <w:rPr>
          <w:rFonts w:ascii="Arial" w:hAnsi="Arial" w:cs="Arial"/>
          <w:spacing w:val="-5"/>
        </w:rPr>
        <w:t xml:space="preserve"> </w:t>
      </w:r>
      <w:r w:rsidR="008111BF" w:rsidRPr="002E10D7">
        <w:rPr>
          <w:rFonts w:ascii="Arial" w:hAnsi="Arial" w:cs="Arial"/>
        </w:rPr>
        <w:t>a</w:t>
      </w:r>
      <w:r w:rsidR="008111BF" w:rsidRPr="002E10D7">
        <w:rPr>
          <w:rFonts w:ascii="Arial" w:hAnsi="Arial" w:cs="Arial"/>
          <w:spacing w:val="-3"/>
        </w:rPr>
        <w:t xml:space="preserve"> </w:t>
      </w:r>
      <w:r w:rsidR="008111BF" w:rsidRPr="002E10D7">
        <w:rPr>
          <w:rFonts w:ascii="Arial" w:hAnsi="Arial" w:cs="Arial"/>
        </w:rPr>
        <w:t>permanent</w:t>
      </w:r>
      <w:r w:rsidR="008111BF" w:rsidRPr="002E10D7">
        <w:rPr>
          <w:rFonts w:ascii="Arial" w:hAnsi="Arial" w:cs="Arial"/>
          <w:spacing w:val="-3"/>
        </w:rPr>
        <w:t xml:space="preserve"> </w:t>
      </w:r>
      <w:r w:rsidR="008111BF" w:rsidRPr="002E10D7">
        <w:rPr>
          <w:rFonts w:ascii="Arial" w:hAnsi="Arial" w:cs="Arial"/>
        </w:rPr>
        <w:t>easement. A</w:t>
      </w:r>
      <w:r w:rsidR="008111BF" w:rsidRPr="002E10D7">
        <w:rPr>
          <w:rFonts w:ascii="Arial" w:hAnsi="Arial" w:cs="Arial"/>
          <w:spacing w:val="-3"/>
        </w:rPr>
        <w:t xml:space="preserve"> </w:t>
      </w:r>
      <w:r w:rsidR="008111BF" w:rsidRPr="002E10D7">
        <w:rPr>
          <w:rFonts w:ascii="Arial" w:hAnsi="Arial" w:cs="Arial"/>
        </w:rPr>
        <w:t>lease</w:t>
      </w:r>
      <w:r w:rsidR="008111BF" w:rsidRPr="002E10D7">
        <w:rPr>
          <w:rFonts w:ascii="Arial" w:hAnsi="Arial" w:cs="Arial"/>
          <w:spacing w:val="-5"/>
        </w:rPr>
        <w:t xml:space="preserve"> </w:t>
      </w:r>
      <w:r w:rsidR="008111BF" w:rsidRPr="002E10D7">
        <w:rPr>
          <w:rFonts w:ascii="Arial" w:hAnsi="Arial" w:cs="Arial"/>
        </w:rPr>
        <w:t xml:space="preserve">or </w:t>
      </w:r>
      <w:r w:rsidR="008111BF" w:rsidRPr="00FB2422">
        <w:rPr>
          <w:rFonts w:ascii="Arial" w:hAnsi="Arial" w:cs="Arial"/>
        </w:rPr>
        <w:t xml:space="preserve">rental is </w:t>
      </w:r>
      <w:r w:rsidR="008111BF" w:rsidRPr="00FB2422">
        <w:rPr>
          <w:rFonts w:ascii="Arial" w:hAnsi="Arial" w:cs="Arial"/>
          <w:u w:val="single"/>
        </w:rPr>
        <w:t>not</w:t>
      </w:r>
      <w:r w:rsidR="008111BF" w:rsidRPr="00FB2422">
        <w:rPr>
          <w:rFonts w:ascii="Arial" w:hAnsi="Arial" w:cs="Arial"/>
        </w:rPr>
        <w:t xml:space="preserve"> considered </w:t>
      </w:r>
      <w:r w:rsidR="008111BF" w:rsidRPr="00FB2422">
        <w:rPr>
          <w:rFonts w:ascii="Arial" w:hAnsi="Arial" w:cs="Arial"/>
          <w:spacing w:val="12"/>
          <w:sz w:val="19"/>
        </w:rPr>
        <w:t>ACQUISITION</w:t>
      </w:r>
      <w:r w:rsidR="008111BF" w:rsidRPr="00FB2422">
        <w:rPr>
          <w:rFonts w:ascii="Arial" w:hAnsi="Arial" w:cs="Arial"/>
          <w:spacing w:val="-29"/>
          <w:sz w:val="19"/>
        </w:rPr>
        <w:t>.</w:t>
      </w:r>
    </w:p>
    <w:p w14:paraId="3183613F" w14:textId="5BE8F1DF" w:rsidR="008111BF" w:rsidRPr="002E10D7" w:rsidRDefault="008111BF" w:rsidP="00670E95">
      <w:pPr>
        <w:pStyle w:val="BodyText"/>
        <w:spacing w:before="204"/>
        <w:ind w:left="0"/>
        <w:rPr>
          <w:rFonts w:ascii="Arial" w:hAnsi="Arial" w:cs="Arial"/>
        </w:rPr>
      </w:pPr>
      <w:r w:rsidRPr="00FB2422">
        <w:rPr>
          <w:rFonts w:ascii="Arial" w:hAnsi="Arial" w:cs="Arial"/>
          <w:b/>
          <w:smallCaps/>
          <w:spacing w:val="11"/>
          <w:sz w:val="19"/>
          <w:szCs w:val="19"/>
        </w:rPr>
        <w:t>ADJACENT</w:t>
      </w:r>
      <w:r w:rsidRPr="002E10D7">
        <w:rPr>
          <w:rFonts w:ascii="Arial" w:hAnsi="Arial" w:cs="Arial"/>
          <w:b/>
          <w:spacing w:val="29"/>
          <w:sz w:val="19"/>
        </w:rPr>
        <w:t xml:space="preserve"> </w:t>
      </w:r>
      <w:r w:rsidRPr="002E10D7">
        <w:rPr>
          <w:rFonts w:ascii="Arial" w:hAnsi="Arial" w:cs="Arial"/>
        </w:rPr>
        <w:t>–</w:t>
      </w:r>
      <w:r w:rsidRPr="002E10D7">
        <w:rPr>
          <w:rFonts w:ascii="Arial" w:hAnsi="Arial" w:cs="Arial"/>
          <w:spacing w:val="-1"/>
        </w:rPr>
        <w:t xml:space="preserve"> </w:t>
      </w:r>
      <w:r w:rsidRPr="002E10D7">
        <w:rPr>
          <w:rFonts w:ascii="Arial" w:hAnsi="Arial" w:cs="Arial"/>
        </w:rPr>
        <w:t>property</w:t>
      </w:r>
      <w:r w:rsidRPr="002E10D7">
        <w:rPr>
          <w:rFonts w:ascii="Arial" w:hAnsi="Arial" w:cs="Arial"/>
          <w:spacing w:val="-5"/>
        </w:rPr>
        <w:t xml:space="preserve"> </w:t>
      </w:r>
      <w:r w:rsidRPr="002E10D7">
        <w:rPr>
          <w:rFonts w:ascii="Arial" w:hAnsi="Arial" w:cs="Arial"/>
        </w:rPr>
        <w:t>next</w:t>
      </w:r>
      <w:r w:rsidRPr="002E10D7">
        <w:rPr>
          <w:rFonts w:ascii="Arial" w:hAnsi="Arial" w:cs="Arial"/>
          <w:spacing w:val="-1"/>
        </w:rPr>
        <w:t xml:space="preserve"> </w:t>
      </w:r>
      <w:r w:rsidRPr="002E10D7">
        <w:rPr>
          <w:rFonts w:ascii="Arial" w:hAnsi="Arial" w:cs="Arial"/>
        </w:rPr>
        <w:t>to</w:t>
      </w:r>
      <w:r w:rsidRPr="002E10D7">
        <w:rPr>
          <w:rFonts w:ascii="Arial" w:hAnsi="Arial" w:cs="Arial"/>
          <w:spacing w:val="-1"/>
        </w:rPr>
        <w:t xml:space="preserve"> </w:t>
      </w:r>
      <w:r w:rsidRPr="002E10D7">
        <w:rPr>
          <w:rFonts w:ascii="Arial" w:hAnsi="Arial" w:cs="Arial"/>
        </w:rPr>
        <w:t>or</w:t>
      </w:r>
      <w:r w:rsidRPr="002E10D7">
        <w:rPr>
          <w:rFonts w:ascii="Arial" w:hAnsi="Arial" w:cs="Arial"/>
          <w:spacing w:val="-4"/>
        </w:rPr>
        <w:t xml:space="preserve"> </w:t>
      </w:r>
      <w:r w:rsidRPr="002E10D7">
        <w:rPr>
          <w:rFonts w:ascii="Arial" w:hAnsi="Arial" w:cs="Arial"/>
        </w:rPr>
        <w:t>across</w:t>
      </w:r>
      <w:r w:rsidRPr="002E10D7">
        <w:rPr>
          <w:rFonts w:ascii="Arial" w:hAnsi="Arial" w:cs="Arial"/>
          <w:spacing w:val="-2"/>
        </w:rPr>
        <w:t xml:space="preserve"> </w:t>
      </w:r>
      <w:r w:rsidRPr="002E10D7">
        <w:rPr>
          <w:rFonts w:ascii="Arial" w:hAnsi="Arial" w:cs="Arial"/>
        </w:rPr>
        <w:t>the</w:t>
      </w:r>
      <w:r w:rsidRPr="002E10D7">
        <w:rPr>
          <w:rFonts w:ascii="Arial" w:hAnsi="Arial" w:cs="Arial"/>
          <w:spacing w:val="-2"/>
        </w:rPr>
        <w:t xml:space="preserve"> </w:t>
      </w:r>
      <w:r w:rsidRPr="002E10D7">
        <w:rPr>
          <w:rFonts w:ascii="Arial" w:hAnsi="Arial" w:cs="Arial"/>
        </w:rPr>
        <w:t>street</w:t>
      </w:r>
      <w:r w:rsidRPr="002E10D7">
        <w:rPr>
          <w:rFonts w:ascii="Arial" w:hAnsi="Arial" w:cs="Arial"/>
          <w:spacing w:val="-3"/>
        </w:rPr>
        <w:t xml:space="preserve"> </w:t>
      </w:r>
      <w:r w:rsidRPr="002E10D7">
        <w:rPr>
          <w:rFonts w:ascii="Arial" w:hAnsi="Arial" w:cs="Arial"/>
        </w:rPr>
        <w:t>from</w:t>
      </w:r>
      <w:r w:rsidRPr="002E10D7">
        <w:rPr>
          <w:rFonts w:ascii="Arial" w:hAnsi="Arial" w:cs="Arial"/>
          <w:spacing w:val="-1"/>
        </w:rPr>
        <w:t xml:space="preserve"> </w:t>
      </w:r>
      <w:r w:rsidRPr="002E10D7">
        <w:rPr>
          <w:rFonts w:ascii="Arial" w:hAnsi="Arial" w:cs="Arial"/>
        </w:rPr>
        <w:t>a</w:t>
      </w:r>
      <w:r w:rsidRPr="002E10D7">
        <w:rPr>
          <w:rFonts w:ascii="Arial" w:hAnsi="Arial" w:cs="Arial"/>
          <w:spacing w:val="3"/>
        </w:rPr>
        <w:t xml:space="preserve"> </w:t>
      </w:r>
      <w:r w:rsidRPr="002E10D7">
        <w:rPr>
          <w:rFonts w:ascii="Arial" w:hAnsi="Arial" w:cs="Arial"/>
          <w:spacing w:val="9"/>
          <w:sz w:val="19"/>
        </w:rPr>
        <w:t>PARK</w:t>
      </w:r>
      <w:r w:rsidRPr="002E10D7">
        <w:rPr>
          <w:rFonts w:ascii="Arial" w:hAnsi="Arial" w:cs="Arial"/>
          <w:spacing w:val="27"/>
          <w:sz w:val="19"/>
        </w:rPr>
        <w:t xml:space="preserve"> </w:t>
      </w:r>
      <w:r w:rsidRPr="002E10D7">
        <w:rPr>
          <w:rFonts w:ascii="Arial" w:hAnsi="Arial" w:cs="Arial"/>
        </w:rPr>
        <w:t>that</w:t>
      </w:r>
      <w:r w:rsidRPr="002E10D7">
        <w:rPr>
          <w:rFonts w:ascii="Arial" w:hAnsi="Arial" w:cs="Arial"/>
          <w:spacing w:val="-4"/>
        </w:rPr>
        <w:t xml:space="preserve"> </w:t>
      </w:r>
      <w:r w:rsidRPr="002E10D7">
        <w:rPr>
          <w:rFonts w:ascii="Arial" w:hAnsi="Arial" w:cs="Arial"/>
        </w:rPr>
        <w:t>existed</w:t>
      </w:r>
      <w:r w:rsidRPr="002E10D7">
        <w:rPr>
          <w:rFonts w:ascii="Arial" w:hAnsi="Arial" w:cs="Arial"/>
          <w:spacing w:val="-1"/>
        </w:rPr>
        <w:t xml:space="preserve"> </w:t>
      </w:r>
      <w:r w:rsidRPr="002E10D7">
        <w:rPr>
          <w:rFonts w:ascii="Arial" w:hAnsi="Arial" w:cs="Arial"/>
        </w:rPr>
        <w:t>before</w:t>
      </w:r>
      <w:r w:rsidRPr="002E10D7">
        <w:rPr>
          <w:rFonts w:ascii="Arial" w:hAnsi="Arial" w:cs="Arial"/>
          <w:spacing w:val="-2"/>
        </w:rPr>
        <w:t xml:space="preserve"> </w:t>
      </w:r>
      <w:r w:rsidRPr="002E10D7">
        <w:rPr>
          <w:rFonts w:ascii="Arial" w:hAnsi="Arial" w:cs="Arial"/>
          <w:spacing w:val="-5"/>
        </w:rPr>
        <w:t>the</w:t>
      </w:r>
      <w:r w:rsidR="00A85245" w:rsidRPr="002E10D7">
        <w:rPr>
          <w:rFonts w:ascii="Arial" w:hAnsi="Arial" w:cs="Arial"/>
          <w:spacing w:val="-5"/>
        </w:rPr>
        <w:t xml:space="preserve"> </w:t>
      </w:r>
      <w:r w:rsidRPr="002E10D7">
        <w:rPr>
          <w:rFonts w:ascii="Arial" w:hAnsi="Arial" w:cs="Arial"/>
          <w:spacing w:val="12"/>
          <w:sz w:val="19"/>
        </w:rPr>
        <w:t>APPROPRIATION</w:t>
      </w:r>
      <w:r w:rsidRPr="002E10D7">
        <w:rPr>
          <w:rFonts w:ascii="Arial" w:hAnsi="Arial" w:cs="Arial"/>
          <w:spacing w:val="20"/>
          <w:sz w:val="19"/>
        </w:rPr>
        <w:t xml:space="preserve"> </w:t>
      </w:r>
      <w:r w:rsidRPr="002E10D7">
        <w:rPr>
          <w:rFonts w:ascii="Arial" w:hAnsi="Arial" w:cs="Arial"/>
          <w:spacing w:val="7"/>
          <w:sz w:val="19"/>
        </w:rPr>
        <w:t>DATE</w:t>
      </w:r>
      <w:r w:rsidRPr="002E10D7">
        <w:rPr>
          <w:rFonts w:ascii="Arial" w:hAnsi="Arial" w:cs="Arial"/>
          <w:spacing w:val="7"/>
        </w:rPr>
        <w:t>.</w:t>
      </w:r>
    </w:p>
    <w:p w14:paraId="7ED97E0D" w14:textId="45E3C26A" w:rsidR="008111BF" w:rsidRPr="002E10D7" w:rsidRDefault="008111BF" w:rsidP="00670E95">
      <w:pPr>
        <w:spacing w:before="1"/>
        <w:ind w:left="0"/>
        <w:rPr>
          <w:rFonts w:ascii="Arial" w:hAnsi="Arial" w:cs="Arial"/>
        </w:rPr>
      </w:pPr>
      <w:r w:rsidRPr="00583E51">
        <w:rPr>
          <w:rFonts w:ascii="Arial" w:hAnsi="Arial" w:cs="Arial"/>
          <w:b/>
          <w:spacing w:val="11"/>
          <w:sz w:val="19"/>
          <w:szCs w:val="19"/>
        </w:rPr>
        <w:t>APPLICANT</w:t>
      </w:r>
      <w:r w:rsidRPr="002E10D7">
        <w:rPr>
          <w:rFonts w:ascii="Arial" w:hAnsi="Arial" w:cs="Arial"/>
          <w:b/>
          <w:spacing w:val="27"/>
          <w:sz w:val="19"/>
        </w:rPr>
        <w:t xml:space="preserve"> </w:t>
      </w:r>
      <w:r w:rsidRPr="002E10D7">
        <w:rPr>
          <w:rFonts w:ascii="Arial" w:hAnsi="Arial" w:cs="Arial"/>
        </w:rPr>
        <w:t>–</w:t>
      </w:r>
      <w:r w:rsidRPr="002E10D7">
        <w:rPr>
          <w:rFonts w:ascii="Arial" w:hAnsi="Arial" w:cs="Arial"/>
          <w:spacing w:val="-1"/>
        </w:rPr>
        <w:t xml:space="preserve"> </w:t>
      </w:r>
      <w:r w:rsidRPr="002E10D7">
        <w:rPr>
          <w:rFonts w:ascii="Arial" w:hAnsi="Arial" w:cs="Arial"/>
        </w:rPr>
        <w:t>an</w:t>
      </w:r>
      <w:r w:rsidRPr="002E10D7">
        <w:rPr>
          <w:rFonts w:ascii="Arial" w:hAnsi="Arial" w:cs="Arial"/>
          <w:spacing w:val="-4"/>
        </w:rPr>
        <w:t xml:space="preserve"> </w:t>
      </w:r>
      <w:r w:rsidRPr="002E10D7">
        <w:rPr>
          <w:rFonts w:ascii="Arial" w:hAnsi="Arial" w:cs="Arial"/>
        </w:rPr>
        <w:t>entity</w:t>
      </w:r>
      <w:r w:rsidRPr="002E10D7">
        <w:rPr>
          <w:rFonts w:ascii="Arial" w:hAnsi="Arial" w:cs="Arial"/>
          <w:spacing w:val="-4"/>
        </w:rPr>
        <w:t xml:space="preserve"> </w:t>
      </w:r>
      <w:r w:rsidRPr="002E10D7">
        <w:rPr>
          <w:rFonts w:ascii="Arial" w:hAnsi="Arial" w:cs="Arial"/>
        </w:rPr>
        <w:t>requesting</w:t>
      </w:r>
      <w:r w:rsidRPr="002E10D7">
        <w:rPr>
          <w:rFonts w:ascii="Arial" w:hAnsi="Arial" w:cs="Arial"/>
          <w:spacing w:val="-3"/>
        </w:rPr>
        <w:t xml:space="preserve"> </w:t>
      </w:r>
      <w:r w:rsidRPr="002E10D7">
        <w:rPr>
          <w:rFonts w:ascii="Arial" w:hAnsi="Arial" w:cs="Arial"/>
          <w:spacing w:val="11"/>
          <w:sz w:val="19"/>
        </w:rPr>
        <w:t>GRANT</w:t>
      </w:r>
      <w:r w:rsidRPr="002E10D7">
        <w:rPr>
          <w:rFonts w:ascii="Arial" w:hAnsi="Arial" w:cs="Arial"/>
          <w:spacing w:val="25"/>
          <w:sz w:val="19"/>
        </w:rPr>
        <w:t xml:space="preserve"> </w:t>
      </w:r>
      <w:r w:rsidRPr="002E10D7">
        <w:rPr>
          <w:rFonts w:ascii="Arial" w:hAnsi="Arial" w:cs="Arial"/>
        </w:rPr>
        <w:t>funding</w:t>
      </w:r>
      <w:r w:rsidRPr="002E10D7">
        <w:rPr>
          <w:rFonts w:ascii="Arial" w:hAnsi="Arial" w:cs="Arial"/>
          <w:spacing w:val="-3"/>
        </w:rPr>
        <w:t xml:space="preserve"> </w:t>
      </w:r>
      <w:r w:rsidRPr="002E10D7">
        <w:rPr>
          <w:rFonts w:ascii="Arial" w:hAnsi="Arial" w:cs="Arial"/>
        </w:rPr>
        <w:t>through</w:t>
      </w:r>
      <w:r w:rsidRPr="002E10D7">
        <w:rPr>
          <w:rFonts w:ascii="Arial" w:hAnsi="Arial" w:cs="Arial"/>
          <w:spacing w:val="-5"/>
        </w:rPr>
        <w:t xml:space="preserve"> </w:t>
      </w:r>
      <w:r w:rsidRPr="002E10D7">
        <w:rPr>
          <w:rFonts w:ascii="Arial" w:hAnsi="Arial" w:cs="Arial"/>
        </w:rPr>
        <w:t>a</w:t>
      </w:r>
      <w:r w:rsidRPr="002E10D7">
        <w:rPr>
          <w:rFonts w:ascii="Arial" w:hAnsi="Arial" w:cs="Arial"/>
          <w:spacing w:val="-2"/>
        </w:rPr>
        <w:t xml:space="preserve"> </w:t>
      </w:r>
      <w:r w:rsidRPr="002E10D7">
        <w:rPr>
          <w:rFonts w:ascii="Arial" w:hAnsi="Arial" w:cs="Arial"/>
        </w:rPr>
        <w:t>competitive</w:t>
      </w:r>
      <w:r w:rsidRPr="002E10D7">
        <w:rPr>
          <w:rFonts w:ascii="Arial" w:hAnsi="Arial" w:cs="Arial"/>
          <w:spacing w:val="-3"/>
        </w:rPr>
        <w:t xml:space="preserve"> </w:t>
      </w:r>
      <w:r w:rsidRPr="002E10D7">
        <w:rPr>
          <w:rFonts w:ascii="Arial" w:hAnsi="Arial" w:cs="Arial"/>
          <w:spacing w:val="-2"/>
        </w:rPr>
        <w:t>process.</w:t>
      </w:r>
    </w:p>
    <w:p w14:paraId="5168CF78" w14:textId="5A059CC1" w:rsidR="008111BF" w:rsidRPr="002E10D7" w:rsidRDefault="008111BF" w:rsidP="00670E95">
      <w:pPr>
        <w:pStyle w:val="BodyText"/>
        <w:spacing w:before="1"/>
        <w:ind w:left="0"/>
        <w:rPr>
          <w:rFonts w:ascii="Arial" w:hAnsi="Arial" w:cs="Arial"/>
        </w:rPr>
      </w:pPr>
      <w:r w:rsidRPr="002E10D7">
        <w:rPr>
          <w:rFonts w:ascii="Arial" w:hAnsi="Arial" w:cs="Arial"/>
          <w:b/>
          <w:spacing w:val="12"/>
          <w:sz w:val="19"/>
        </w:rPr>
        <w:t>APPLICATION</w:t>
      </w:r>
      <w:r w:rsidRPr="002E10D7">
        <w:rPr>
          <w:rFonts w:ascii="Arial" w:hAnsi="Arial" w:cs="Arial"/>
          <w:b/>
          <w:spacing w:val="25"/>
          <w:sz w:val="19"/>
        </w:rPr>
        <w:t xml:space="preserve"> </w:t>
      </w:r>
      <w:r w:rsidRPr="002E10D7">
        <w:rPr>
          <w:rFonts w:ascii="Arial" w:hAnsi="Arial" w:cs="Arial"/>
        </w:rPr>
        <w:t>–</w:t>
      </w:r>
      <w:r w:rsidRPr="002E10D7">
        <w:rPr>
          <w:rFonts w:ascii="Arial" w:hAnsi="Arial" w:cs="Arial"/>
          <w:spacing w:val="-3"/>
        </w:rPr>
        <w:t xml:space="preserve"> </w:t>
      </w:r>
      <w:r w:rsidRPr="002E10D7">
        <w:rPr>
          <w:rFonts w:ascii="Arial" w:hAnsi="Arial" w:cs="Arial"/>
        </w:rPr>
        <w:t>the</w:t>
      </w:r>
      <w:r w:rsidRPr="002E10D7">
        <w:rPr>
          <w:rFonts w:ascii="Arial" w:hAnsi="Arial" w:cs="Arial"/>
          <w:spacing w:val="-3"/>
        </w:rPr>
        <w:t xml:space="preserve"> </w:t>
      </w:r>
      <w:r w:rsidRPr="002E10D7">
        <w:rPr>
          <w:rFonts w:ascii="Arial" w:hAnsi="Arial" w:cs="Arial"/>
        </w:rPr>
        <w:t>required</w:t>
      </w:r>
      <w:r w:rsidRPr="002E10D7">
        <w:rPr>
          <w:rFonts w:ascii="Arial" w:hAnsi="Arial" w:cs="Arial"/>
          <w:spacing w:val="-3"/>
        </w:rPr>
        <w:t xml:space="preserve"> </w:t>
      </w:r>
      <w:r w:rsidRPr="002E10D7">
        <w:rPr>
          <w:rFonts w:ascii="Arial" w:hAnsi="Arial" w:cs="Arial"/>
        </w:rPr>
        <w:t>attachments</w:t>
      </w:r>
      <w:r w:rsidRPr="002E10D7">
        <w:rPr>
          <w:rFonts w:ascii="Arial" w:hAnsi="Arial" w:cs="Arial"/>
          <w:spacing w:val="-3"/>
        </w:rPr>
        <w:t xml:space="preserve"> </w:t>
      </w:r>
      <w:r w:rsidRPr="002E10D7">
        <w:rPr>
          <w:rFonts w:ascii="Arial" w:hAnsi="Arial" w:cs="Arial"/>
        </w:rPr>
        <w:t>listed</w:t>
      </w:r>
      <w:r w:rsidRPr="002E10D7">
        <w:rPr>
          <w:rFonts w:ascii="Arial" w:hAnsi="Arial" w:cs="Arial"/>
          <w:spacing w:val="-4"/>
        </w:rPr>
        <w:t xml:space="preserve"> </w:t>
      </w:r>
      <w:r w:rsidRPr="002E10D7">
        <w:rPr>
          <w:rFonts w:ascii="Arial" w:hAnsi="Arial" w:cs="Arial"/>
        </w:rPr>
        <w:t>in</w:t>
      </w:r>
      <w:r w:rsidRPr="002E10D7">
        <w:rPr>
          <w:rFonts w:ascii="Arial" w:hAnsi="Arial" w:cs="Arial"/>
          <w:spacing w:val="-3"/>
        </w:rPr>
        <w:t xml:space="preserve"> </w:t>
      </w:r>
      <w:r w:rsidRPr="002E10D7">
        <w:rPr>
          <w:rFonts w:ascii="Arial" w:hAnsi="Arial" w:cs="Arial"/>
        </w:rPr>
        <w:t>the</w:t>
      </w:r>
      <w:r w:rsidRPr="002E10D7">
        <w:rPr>
          <w:rFonts w:ascii="Arial" w:hAnsi="Arial" w:cs="Arial"/>
          <w:spacing w:val="-3"/>
        </w:rPr>
        <w:t xml:space="preserve"> </w:t>
      </w:r>
      <w:r w:rsidRPr="002E10D7">
        <w:rPr>
          <w:rFonts w:ascii="Arial" w:hAnsi="Arial" w:cs="Arial"/>
          <w:spacing w:val="12"/>
          <w:sz w:val="19"/>
        </w:rPr>
        <w:t>APPLICATION</w:t>
      </w:r>
      <w:r w:rsidRPr="002E10D7">
        <w:rPr>
          <w:rFonts w:ascii="Arial" w:hAnsi="Arial" w:cs="Arial"/>
          <w:spacing w:val="-3"/>
        </w:rPr>
        <w:t xml:space="preserve"> </w:t>
      </w:r>
      <w:r w:rsidRPr="002E10D7">
        <w:rPr>
          <w:rFonts w:ascii="Arial" w:hAnsi="Arial" w:cs="Arial"/>
        </w:rPr>
        <w:t>Checklist</w:t>
      </w:r>
      <w:r w:rsidRPr="002E10D7">
        <w:rPr>
          <w:rFonts w:ascii="Arial" w:hAnsi="Arial" w:cs="Arial"/>
          <w:spacing w:val="-4"/>
        </w:rPr>
        <w:t xml:space="preserve"> </w:t>
      </w:r>
      <w:r w:rsidRPr="002E10D7">
        <w:rPr>
          <w:rFonts w:ascii="Arial" w:hAnsi="Arial" w:cs="Arial"/>
        </w:rPr>
        <w:t>on</w:t>
      </w:r>
      <w:r w:rsidRPr="002E10D7">
        <w:rPr>
          <w:rFonts w:ascii="Arial" w:hAnsi="Arial" w:cs="Arial"/>
          <w:spacing w:val="-5"/>
        </w:rPr>
        <w:t xml:space="preserve"> </w:t>
      </w:r>
      <w:r w:rsidR="00E15A2D" w:rsidRPr="002E10D7">
        <w:rPr>
          <w:rFonts w:ascii="Arial" w:hAnsi="Arial" w:cs="Arial"/>
          <w:highlight w:val="yellow"/>
        </w:rPr>
        <w:t>page</w:t>
      </w:r>
      <w:r w:rsidR="00E15A2D" w:rsidRPr="002E10D7">
        <w:rPr>
          <w:rFonts w:ascii="Arial" w:hAnsi="Arial" w:cs="Arial"/>
          <w:spacing w:val="-3"/>
          <w:highlight w:val="yellow"/>
        </w:rPr>
        <w:t xml:space="preserve"> </w:t>
      </w:r>
      <w:hyperlink w:anchor="_PROJECT_SELECTION_CRITERI" w:history="1">
        <w:r w:rsidR="00E15A2D" w:rsidRPr="00E15A2D">
          <w:rPr>
            <w:rFonts w:ascii="Arial" w:hAnsi="Arial" w:cs="Arial"/>
            <w:highlight w:val="yellow"/>
          </w:rPr>
          <w:t>XX</w:t>
        </w:r>
      </w:hyperlink>
      <w:r w:rsidRPr="002E10D7">
        <w:rPr>
          <w:rFonts w:ascii="Arial" w:hAnsi="Arial" w:cs="Arial"/>
          <w:spacing w:val="-5"/>
        </w:rPr>
        <w:t>.</w:t>
      </w:r>
    </w:p>
    <w:p w14:paraId="3CEC0C54" w14:textId="77777777" w:rsidR="008111BF" w:rsidRPr="002E10D7" w:rsidRDefault="008111BF" w:rsidP="00670E95">
      <w:pPr>
        <w:pStyle w:val="BodyText"/>
        <w:ind w:left="0"/>
        <w:rPr>
          <w:rFonts w:ascii="Arial" w:hAnsi="Arial" w:cs="Arial"/>
        </w:rPr>
      </w:pPr>
      <w:bookmarkStart w:id="89" w:name="_Hlk117771395"/>
      <w:r w:rsidRPr="002E10D7">
        <w:rPr>
          <w:rFonts w:ascii="Arial" w:hAnsi="Arial" w:cs="Arial"/>
          <w:b/>
          <w:spacing w:val="12"/>
          <w:sz w:val="19"/>
        </w:rPr>
        <w:t xml:space="preserve">APPROPRIATION </w:t>
      </w:r>
      <w:r w:rsidRPr="002E10D7">
        <w:rPr>
          <w:rFonts w:ascii="Arial" w:hAnsi="Arial" w:cs="Arial"/>
          <w:b/>
          <w:spacing w:val="10"/>
          <w:sz w:val="19"/>
        </w:rPr>
        <w:t>DATE</w:t>
      </w:r>
      <w:bookmarkEnd w:id="89"/>
      <w:r w:rsidRPr="002E10D7">
        <w:rPr>
          <w:rFonts w:ascii="Arial" w:hAnsi="Arial" w:cs="Arial"/>
          <w:b/>
          <w:spacing w:val="10"/>
          <w:sz w:val="19"/>
        </w:rPr>
        <w:t xml:space="preserve"> </w:t>
      </w:r>
      <w:r w:rsidRPr="002E10D7">
        <w:rPr>
          <w:rFonts w:ascii="Arial" w:hAnsi="Arial" w:cs="Arial"/>
        </w:rPr>
        <w:t>–</w:t>
      </w:r>
      <w:r w:rsidRPr="002E10D7">
        <w:rPr>
          <w:rFonts w:ascii="Arial" w:hAnsi="Arial" w:cs="Arial"/>
          <w:spacing w:val="-1"/>
        </w:rPr>
        <w:t xml:space="preserve"> </w:t>
      </w:r>
      <w:r w:rsidRPr="002E10D7">
        <w:rPr>
          <w:rFonts w:ascii="Arial" w:hAnsi="Arial" w:cs="Arial"/>
        </w:rPr>
        <w:t>begins</w:t>
      </w:r>
      <w:r w:rsidRPr="002E10D7">
        <w:rPr>
          <w:rFonts w:ascii="Arial" w:hAnsi="Arial" w:cs="Arial"/>
          <w:spacing w:val="-2"/>
        </w:rPr>
        <w:t xml:space="preserve"> on </w:t>
      </w:r>
      <w:r w:rsidRPr="002E10D7">
        <w:rPr>
          <w:rFonts w:ascii="Arial" w:hAnsi="Arial" w:cs="Arial"/>
        </w:rPr>
        <w:t>July</w:t>
      </w:r>
      <w:r w:rsidRPr="002E10D7">
        <w:rPr>
          <w:rFonts w:ascii="Arial" w:hAnsi="Arial" w:cs="Arial"/>
          <w:spacing w:val="-5"/>
        </w:rPr>
        <w:t xml:space="preserve"> </w:t>
      </w:r>
      <w:r w:rsidRPr="002E10D7">
        <w:rPr>
          <w:rFonts w:ascii="Arial" w:hAnsi="Arial" w:cs="Arial"/>
        </w:rPr>
        <w:t>1</w:t>
      </w:r>
      <w:r w:rsidRPr="002E10D7">
        <w:rPr>
          <w:rFonts w:ascii="Arial" w:hAnsi="Arial" w:cs="Arial"/>
          <w:spacing w:val="19"/>
          <w:position w:val="8"/>
          <w:sz w:val="16"/>
        </w:rPr>
        <w:t xml:space="preserve"> </w:t>
      </w:r>
      <w:r w:rsidRPr="002E10D7">
        <w:rPr>
          <w:rFonts w:ascii="Arial" w:hAnsi="Arial" w:cs="Arial"/>
        </w:rPr>
        <w:t>of the</w:t>
      </w:r>
      <w:r w:rsidRPr="002E10D7">
        <w:rPr>
          <w:rFonts w:ascii="Arial" w:hAnsi="Arial" w:cs="Arial"/>
          <w:spacing w:val="-4"/>
        </w:rPr>
        <w:t xml:space="preserve"> </w:t>
      </w:r>
      <w:r w:rsidRPr="002E10D7">
        <w:rPr>
          <w:rFonts w:ascii="Arial" w:hAnsi="Arial" w:cs="Arial"/>
        </w:rPr>
        <w:t>State</w:t>
      </w:r>
      <w:r w:rsidRPr="002E10D7">
        <w:rPr>
          <w:rFonts w:ascii="Arial" w:hAnsi="Arial" w:cs="Arial"/>
          <w:spacing w:val="-3"/>
        </w:rPr>
        <w:t xml:space="preserve"> of California </w:t>
      </w:r>
      <w:r w:rsidRPr="002E10D7">
        <w:rPr>
          <w:rFonts w:ascii="Arial" w:hAnsi="Arial" w:cs="Arial"/>
        </w:rPr>
        <w:t>fiscal</w:t>
      </w:r>
      <w:r w:rsidRPr="002E10D7">
        <w:rPr>
          <w:rFonts w:ascii="Arial" w:hAnsi="Arial" w:cs="Arial"/>
          <w:spacing w:val="-3"/>
        </w:rPr>
        <w:t xml:space="preserve"> </w:t>
      </w:r>
      <w:r w:rsidRPr="002E10D7">
        <w:rPr>
          <w:rFonts w:ascii="Arial" w:hAnsi="Arial" w:cs="Arial"/>
        </w:rPr>
        <w:t>year</w:t>
      </w:r>
      <w:r w:rsidRPr="002E10D7">
        <w:rPr>
          <w:rFonts w:ascii="Arial" w:hAnsi="Arial" w:cs="Arial"/>
          <w:spacing w:val="-2"/>
        </w:rPr>
        <w:t xml:space="preserve"> </w:t>
      </w:r>
      <w:r w:rsidRPr="002E10D7">
        <w:rPr>
          <w:rFonts w:ascii="Arial" w:hAnsi="Arial" w:cs="Arial"/>
        </w:rPr>
        <w:t>when</w:t>
      </w:r>
      <w:r w:rsidRPr="002E10D7">
        <w:rPr>
          <w:rFonts w:ascii="Arial" w:hAnsi="Arial" w:cs="Arial"/>
          <w:spacing w:val="-4"/>
        </w:rPr>
        <w:t xml:space="preserve"> </w:t>
      </w:r>
      <w:r w:rsidRPr="002E10D7">
        <w:rPr>
          <w:rFonts w:ascii="Arial" w:hAnsi="Arial" w:cs="Arial"/>
        </w:rPr>
        <w:t>program funding is authorized by the legislature.</w:t>
      </w:r>
    </w:p>
    <w:p w14:paraId="46A1D545" w14:textId="77777777" w:rsidR="008111BF" w:rsidRPr="002E10D7" w:rsidRDefault="008111BF" w:rsidP="00670E95">
      <w:pPr>
        <w:spacing w:before="201"/>
        <w:ind w:left="0"/>
        <w:rPr>
          <w:rFonts w:ascii="Arial" w:hAnsi="Arial" w:cs="Arial"/>
        </w:rPr>
      </w:pPr>
      <w:r w:rsidRPr="002E10D7">
        <w:rPr>
          <w:rFonts w:ascii="Arial" w:hAnsi="Arial" w:cs="Arial"/>
          <w:b/>
          <w:spacing w:val="12"/>
          <w:sz w:val="19"/>
        </w:rPr>
        <w:t xml:space="preserve">AUTHORIZED REPRESENTATIVE </w:t>
      </w:r>
      <w:r w:rsidRPr="002E10D7">
        <w:rPr>
          <w:rFonts w:ascii="Arial" w:hAnsi="Arial" w:cs="Arial"/>
        </w:rPr>
        <w:t>–</w:t>
      </w:r>
      <w:r w:rsidRPr="002E10D7">
        <w:rPr>
          <w:rFonts w:ascii="Arial" w:hAnsi="Arial" w:cs="Arial"/>
          <w:spacing w:val="-2"/>
        </w:rPr>
        <w:t xml:space="preserve"> </w:t>
      </w:r>
      <w:r w:rsidRPr="002E10D7">
        <w:rPr>
          <w:rFonts w:ascii="Arial" w:hAnsi="Arial" w:cs="Arial"/>
        </w:rPr>
        <w:t>the</w:t>
      </w:r>
      <w:r w:rsidRPr="002E10D7">
        <w:rPr>
          <w:rFonts w:ascii="Arial" w:hAnsi="Arial" w:cs="Arial"/>
          <w:spacing w:val="-1"/>
        </w:rPr>
        <w:t xml:space="preserve"> </w:t>
      </w:r>
      <w:r w:rsidRPr="002E10D7">
        <w:rPr>
          <w:rFonts w:ascii="Arial" w:hAnsi="Arial" w:cs="Arial"/>
        </w:rPr>
        <w:t>position</w:t>
      </w:r>
      <w:r w:rsidRPr="002E10D7">
        <w:rPr>
          <w:rFonts w:ascii="Arial" w:hAnsi="Arial" w:cs="Arial"/>
          <w:spacing w:val="-1"/>
        </w:rPr>
        <w:t xml:space="preserve"> </w:t>
      </w:r>
      <w:r w:rsidRPr="002E10D7">
        <w:rPr>
          <w:rFonts w:ascii="Arial" w:hAnsi="Arial" w:cs="Arial"/>
        </w:rPr>
        <w:t>appointed</w:t>
      </w:r>
      <w:r w:rsidRPr="002E10D7">
        <w:rPr>
          <w:rFonts w:ascii="Arial" w:hAnsi="Arial" w:cs="Arial"/>
          <w:spacing w:val="-3"/>
        </w:rPr>
        <w:t xml:space="preserve"> </w:t>
      </w:r>
      <w:r w:rsidRPr="002E10D7">
        <w:rPr>
          <w:rFonts w:ascii="Arial" w:hAnsi="Arial" w:cs="Arial"/>
        </w:rPr>
        <w:t>by</w:t>
      </w:r>
      <w:r w:rsidRPr="002E10D7">
        <w:rPr>
          <w:rFonts w:ascii="Arial" w:hAnsi="Arial" w:cs="Arial"/>
          <w:spacing w:val="-4"/>
        </w:rPr>
        <w:t xml:space="preserve"> </w:t>
      </w:r>
      <w:r w:rsidRPr="002E10D7">
        <w:rPr>
          <w:rFonts w:ascii="Arial" w:hAnsi="Arial" w:cs="Arial"/>
        </w:rPr>
        <w:t xml:space="preserve">the </w:t>
      </w:r>
      <w:r w:rsidRPr="002E10D7">
        <w:rPr>
          <w:rFonts w:ascii="Arial" w:hAnsi="Arial" w:cs="Arial"/>
          <w:spacing w:val="12"/>
          <w:sz w:val="19"/>
        </w:rPr>
        <w:t>APPLICANT</w:t>
      </w:r>
      <w:r w:rsidRPr="002E10D7">
        <w:rPr>
          <w:rFonts w:ascii="Arial" w:hAnsi="Arial" w:cs="Arial"/>
          <w:spacing w:val="12"/>
        </w:rPr>
        <w:t>’</w:t>
      </w:r>
      <w:r w:rsidRPr="002E10D7">
        <w:rPr>
          <w:rFonts w:ascii="Arial" w:hAnsi="Arial" w:cs="Arial"/>
          <w:spacing w:val="12"/>
          <w:sz w:val="19"/>
        </w:rPr>
        <w:t xml:space="preserve">S </w:t>
      </w:r>
      <w:r w:rsidRPr="002E10D7">
        <w:rPr>
          <w:rFonts w:ascii="Arial" w:hAnsi="Arial" w:cs="Arial"/>
        </w:rPr>
        <w:t xml:space="preserve">governing body to sign all required </w:t>
      </w:r>
      <w:r w:rsidRPr="002E10D7">
        <w:rPr>
          <w:rFonts w:ascii="Arial" w:hAnsi="Arial" w:cs="Arial"/>
          <w:spacing w:val="11"/>
          <w:sz w:val="19"/>
        </w:rPr>
        <w:t xml:space="preserve">GRANT </w:t>
      </w:r>
      <w:r w:rsidRPr="002E10D7">
        <w:rPr>
          <w:rFonts w:ascii="Arial" w:hAnsi="Arial" w:cs="Arial"/>
        </w:rPr>
        <w:t xml:space="preserve">documents. The </w:t>
      </w:r>
      <w:r w:rsidRPr="002E10D7">
        <w:rPr>
          <w:rFonts w:ascii="Arial" w:hAnsi="Arial" w:cs="Arial"/>
          <w:spacing w:val="12"/>
          <w:sz w:val="19"/>
        </w:rPr>
        <w:t xml:space="preserve">AUTHORIZED REPRESENTATIVE </w:t>
      </w:r>
      <w:r w:rsidRPr="002E10D7">
        <w:rPr>
          <w:rFonts w:ascii="Arial" w:hAnsi="Arial" w:cs="Arial"/>
        </w:rPr>
        <w:t>can designate an alternate by informing OGALS in writing.</w:t>
      </w:r>
    </w:p>
    <w:p w14:paraId="497FA157" w14:textId="097D75D3" w:rsidR="008111BF" w:rsidRPr="002E10D7" w:rsidRDefault="008111BF" w:rsidP="00670E95">
      <w:pPr>
        <w:pStyle w:val="BodyText"/>
        <w:spacing w:before="200"/>
        <w:ind w:left="0"/>
        <w:rPr>
          <w:rFonts w:ascii="Arial" w:hAnsi="Arial" w:cs="Arial"/>
        </w:rPr>
      </w:pPr>
      <w:r w:rsidRPr="002E10D7">
        <w:rPr>
          <w:rFonts w:ascii="Arial" w:hAnsi="Arial" w:cs="Arial"/>
          <w:b/>
          <w:spacing w:val="10"/>
          <w:sz w:val="19"/>
        </w:rPr>
        <w:t xml:space="preserve">BROAD </w:t>
      </w:r>
      <w:r w:rsidRPr="002E10D7">
        <w:rPr>
          <w:rFonts w:ascii="Arial" w:hAnsi="Arial" w:cs="Arial"/>
          <w:b/>
          <w:spacing w:val="12"/>
          <w:sz w:val="19"/>
        </w:rPr>
        <w:t xml:space="preserve">REPRESENTATION </w:t>
      </w:r>
      <w:r w:rsidRPr="002E10D7">
        <w:rPr>
          <w:rFonts w:ascii="Arial" w:hAnsi="Arial" w:cs="Arial"/>
        </w:rPr>
        <w:t xml:space="preserve">– the inclusion of </w:t>
      </w:r>
      <w:r w:rsidRPr="002E10D7">
        <w:rPr>
          <w:rFonts w:ascii="Arial" w:hAnsi="Arial" w:cs="Arial"/>
          <w:spacing w:val="10"/>
          <w:sz w:val="19"/>
        </w:rPr>
        <w:t xml:space="preserve">DESIGN </w:t>
      </w:r>
      <w:r w:rsidRPr="002E10D7">
        <w:rPr>
          <w:rFonts w:ascii="Arial" w:hAnsi="Arial" w:cs="Arial"/>
        </w:rPr>
        <w:t xml:space="preserve">ideas from </w:t>
      </w:r>
      <w:r w:rsidRPr="002E10D7">
        <w:rPr>
          <w:rFonts w:ascii="Arial" w:hAnsi="Arial" w:cs="Arial"/>
          <w:spacing w:val="11"/>
          <w:sz w:val="19"/>
        </w:rPr>
        <w:t xml:space="preserve">RESIDENTS </w:t>
      </w:r>
      <w:r w:rsidR="00486F52">
        <w:rPr>
          <w:rFonts w:ascii="Arial" w:hAnsi="Arial" w:cs="Arial"/>
        </w:rPr>
        <w:t>who</w:t>
      </w:r>
      <w:r w:rsidRPr="002E10D7">
        <w:rPr>
          <w:rFonts w:ascii="Arial" w:hAnsi="Arial" w:cs="Arial"/>
        </w:rPr>
        <w:t xml:space="preserve"> may have different recreational needs, including youth, </w:t>
      </w:r>
      <w:r w:rsidR="00AF481A">
        <w:rPr>
          <w:rFonts w:ascii="Arial" w:hAnsi="Arial" w:cs="Arial"/>
        </w:rPr>
        <w:t>adults</w:t>
      </w:r>
      <w:r w:rsidRPr="002E10D7">
        <w:rPr>
          <w:rFonts w:ascii="Arial" w:hAnsi="Arial" w:cs="Arial"/>
        </w:rPr>
        <w:t>, older adults, and families. Inclusion of people with</w:t>
      </w:r>
      <w:r w:rsidRPr="002E10D7">
        <w:rPr>
          <w:rFonts w:ascii="Arial" w:hAnsi="Arial" w:cs="Arial"/>
          <w:spacing w:val="-4"/>
        </w:rPr>
        <w:t xml:space="preserve"> </w:t>
      </w:r>
      <w:r w:rsidRPr="002E10D7">
        <w:rPr>
          <w:rFonts w:ascii="Arial" w:hAnsi="Arial" w:cs="Arial"/>
        </w:rPr>
        <w:t>disabilities,</w:t>
      </w:r>
      <w:r w:rsidRPr="002E10D7">
        <w:rPr>
          <w:rFonts w:ascii="Arial" w:hAnsi="Arial" w:cs="Arial"/>
          <w:spacing w:val="-4"/>
        </w:rPr>
        <w:t xml:space="preserve"> </w:t>
      </w:r>
      <w:r w:rsidRPr="002E10D7">
        <w:rPr>
          <w:rFonts w:ascii="Arial" w:hAnsi="Arial" w:cs="Arial"/>
        </w:rPr>
        <w:t>single</w:t>
      </w:r>
      <w:r w:rsidRPr="002E10D7">
        <w:rPr>
          <w:rFonts w:ascii="Arial" w:hAnsi="Arial" w:cs="Arial"/>
          <w:spacing w:val="-4"/>
        </w:rPr>
        <w:t xml:space="preserve"> </w:t>
      </w:r>
      <w:r w:rsidRPr="002E10D7">
        <w:rPr>
          <w:rFonts w:ascii="Arial" w:hAnsi="Arial" w:cs="Arial"/>
        </w:rPr>
        <w:t>adults,</w:t>
      </w:r>
      <w:r w:rsidRPr="002E10D7">
        <w:rPr>
          <w:rFonts w:ascii="Arial" w:hAnsi="Arial" w:cs="Arial"/>
          <w:spacing w:val="-5"/>
        </w:rPr>
        <w:t xml:space="preserve"> </w:t>
      </w:r>
      <w:r w:rsidRPr="002E10D7">
        <w:rPr>
          <w:rFonts w:ascii="Arial" w:hAnsi="Arial" w:cs="Arial"/>
        </w:rPr>
        <w:t>and</w:t>
      </w:r>
      <w:r w:rsidRPr="002E10D7">
        <w:rPr>
          <w:rFonts w:ascii="Arial" w:hAnsi="Arial" w:cs="Arial"/>
          <w:spacing w:val="-4"/>
        </w:rPr>
        <w:t xml:space="preserve"> </w:t>
      </w:r>
      <w:r w:rsidRPr="002E10D7">
        <w:rPr>
          <w:rFonts w:ascii="Arial" w:hAnsi="Arial" w:cs="Arial"/>
        </w:rPr>
        <w:t>immigrants</w:t>
      </w:r>
      <w:r w:rsidRPr="002E10D7">
        <w:rPr>
          <w:rFonts w:ascii="Arial" w:hAnsi="Arial" w:cs="Arial"/>
          <w:spacing w:val="-5"/>
        </w:rPr>
        <w:t xml:space="preserve"> </w:t>
      </w:r>
      <w:r w:rsidRPr="002E10D7">
        <w:rPr>
          <w:rFonts w:ascii="Arial" w:hAnsi="Arial" w:cs="Arial"/>
        </w:rPr>
        <w:t>are</w:t>
      </w:r>
      <w:r w:rsidRPr="002E10D7">
        <w:rPr>
          <w:rFonts w:ascii="Arial" w:hAnsi="Arial" w:cs="Arial"/>
          <w:spacing w:val="-4"/>
        </w:rPr>
        <w:t xml:space="preserve"> </w:t>
      </w:r>
      <w:r w:rsidRPr="002E10D7">
        <w:rPr>
          <w:rFonts w:ascii="Arial" w:hAnsi="Arial" w:cs="Arial"/>
        </w:rPr>
        <w:t>also</w:t>
      </w:r>
      <w:r w:rsidRPr="002E10D7">
        <w:rPr>
          <w:rFonts w:ascii="Arial" w:hAnsi="Arial" w:cs="Arial"/>
          <w:spacing w:val="-5"/>
        </w:rPr>
        <w:t xml:space="preserve"> </w:t>
      </w:r>
      <w:r w:rsidRPr="002E10D7">
        <w:rPr>
          <w:rFonts w:ascii="Arial" w:hAnsi="Arial" w:cs="Arial"/>
        </w:rPr>
        <w:t>encouraged. Sole</w:t>
      </w:r>
      <w:r w:rsidRPr="002E10D7">
        <w:rPr>
          <w:rFonts w:ascii="Arial" w:hAnsi="Arial" w:cs="Arial"/>
          <w:spacing w:val="-4"/>
        </w:rPr>
        <w:t xml:space="preserve"> </w:t>
      </w:r>
      <w:r w:rsidRPr="002E10D7">
        <w:rPr>
          <w:rFonts w:ascii="Arial" w:hAnsi="Arial" w:cs="Arial"/>
        </w:rPr>
        <w:t>involvement</w:t>
      </w:r>
      <w:r w:rsidRPr="002E10D7">
        <w:rPr>
          <w:rFonts w:ascii="Arial" w:hAnsi="Arial" w:cs="Arial"/>
          <w:spacing w:val="-5"/>
        </w:rPr>
        <w:t xml:space="preserve"> </w:t>
      </w:r>
      <w:r w:rsidRPr="002E10D7">
        <w:rPr>
          <w:rFonts w:ascii="Arial" w:hAnsi="Arial" w:cs="Arial"/>
        </w:rPr>
        <w:t xml:space="preserve">of an advocacy group or league likely to promote a specific </w:t>
      </w:r>
      <w:r w:rsidRPr="002E10D7">
        <w:rPr>
          <w:rFonts w:ascii="Arial" w:hAnsi="Arial" w:cs="Arial"/>
          <w:spacing w:val="11"/>
          <w:sz w:val="19"/>
        </w:rPr>
        <w:t>RECREATION</w:t>
      </w:r>
      <w:r w:rsidRPr="002E10D7">
        <w:rPr>
          <w:rFonts w:ascii="Arial" w:hAnsi="Arial" w:cs="Arial"/>
          <w:spacing w:val="40"/>
          <w:sz w:val="19"/>
        </w:rPr>
        <w:t xml:space="preserve"> </w:t>
      </w:r>
      <w:r w:rsidRPr="002E10D7">
        <w:rPr>
          <w:rFonts w:ascii="Arial" w:hAnsi="Arial" w:cs="Arial"/>
          <w:spacing w:val="11"/>
          <w:sz w:val="19"/>
        </w:rPr>
        <w:t>FEATURE</w:t>
      </w:r>
      <w:r w:rsidRPr="002E10D7">
        <w:rPr>
          <w:rFonts w:ascii="Arial" w:hAnsi="Arial" w:cs="Arial"/>
          <w:spacing w:val="40"/>
          <w:sz w:val="19"/>
        </w:rPr>
        <w:t xml:space="preserve"> </w:t>
      </w:r>
      <w:r w:rsidRPr="002E10D7">
        <w:rPr>
          <w:rFonts w:ascii="Arial" w:hAnsi="Arial" w:cs="Arial"/>
        </w:rPr>
        <w:t>does not meet this intent.</w:t>
      </w:r>
    </w:p>
    <w:p w14:paraId="5A779981" w14:textId="5D2B9652" w:rsidR="008111BF" w:rsidRPr="002E10D7" w:rsidRDefault="00C51956" w:rsidP="00670E95">
      <w:pPr>
        <w:pStyle w:val="BodyText"/>
        <w:spacing w:before="200"/>
        <w:ind w:left="0"/>
        <w:rPr>
          <w:rFonts w:ascii="Arial" w:hAnsi="Arial" w:cs="Arial"/>
        </w:rPr>
      </w:pPr>
      <w:r w:rsidRPr="00FB2422">
        <w:rPr>
          <w:rFonts w:ascii="Arial" w:hAnsi="Arial" w:cs="Arial"/>
          <w:b/>
          <w:smallCaps/>
          <w:spacing w:val="12"/>
        </w:rPr>
        <w:t>challenges</w:t>
      </w:r>
      <w:r w:rsidR="008111BF" w:rsidRPr="002E10D7">
        <w:rPr>
          <w:rFonts w:ascii="Arial" w:hAnsi="Arial" w:cs="Arial"/>
          <w:b/>
          <w:spacing w:val="12"/>
          <w:sz w:val="19"/>
        </w:rPr>
        <w:t xml:space="preserve"> </w:t>
      </w:r>
      <w:r w:rsidR="008111BF" w:rsidRPr="002E10D7">
        <w:rPr>
          <w:rFonts w:ascii="Arial" w:hAnsi="Arial" w:cs="Arial"/>
        </w:rPr>
        <w:t xml:space="preserve">– conditions present in a community affecting the </w:t>
      </w:r>
      <w:r w:rsidR="008111BF" w:rsidRPr="002E10D7">
        <w:rPr>
          <w:rFonts w:ascii="Arial" w:hAnsi="Arial" w:cs="Arial"/>
          <w:spacing w:val="10"/>
          <w:sz w:val="19"/>
        </w:rPr>
        <w:t xml:space="preserve">HEALTH </w:t>
      </w:r>
      <w:r w:rsidR="008111BF" w:rsidRPr="002E10D7">
        <w:rPr>
          <w:rFonts w:ascii="Arial" w:hAnsi="Arial" w:cs="Arial"/>
        </w:rPr>
        <w:t>and quality of life</w:t>
      </w:r>
      <w:r w:rsidR="008111BF" w:rsidRPr="002E10D7">
        <w:rPr>
          <w:rFonts w:ascii="Arial" w:hAnsi="Arial" w:cs="Arial"/>
          <w:spacing w:val="-3"/>
        </w:rPr>
        <w:t xml:space="preserve"> </w:t>
      </w:r>
      <w:r w:rsidR="008111BF" w:rsidRPr="002E10D7">
        <w:rPr>
          <w:rFonts w:ascii="Arial" w:hAnsi="Arial" w:cs="Arial"/>
        </w:rPr>
        <w:t>for</w:t>
      </w:r>
      <w:r w:rsidR="008111BF" w:rsidRPr="002E10D7">
        <w:rPr>
          <w:rFonts w:ascii="Arial" w:hAnsi="Arial" w:cs="Arial"/>
          <w:spacing w:val="-1"/>
        </w:rPr>
        <w:t xml:space="preserve"> </w:t>
      </w:r>
      <w:r w:rsidR="008111BF" w:rsidRPr="002E10D7">
        <w:rPr>
          <w:rFonts w:ascii="Arial" w:hAnsi="Arial" w:cs="Arial"/>
          <w:spacing w:val="10"/>
          <w:sz w:val="19"/>
        </w:rPr>
        <w:t xml:space="preserve">YOUTH </w:t>
      </w:r>
      <w:r w:rsidR="008111BF" w:rsidRPr="002E10D7">
        <w:rPr>
          <w:rFonts w:ascii="Arial" w:hAnsi="Arial" w:cs="Arial"/>
          <w:sz w:val="19"/>
        </w:rPr>
        <w:t>AT</w:t>
      </w:r>
      <w:r w:rsidR="008111BF" w:rsidRPr="002E10D7">
        <w:rPr>
          <w:rFonts w:ascii="Arial" w:hAnsi="Arial" w:cs="Arial"/>
          <w:spacing w:val="10"/>
          <w:sz w:val="19"/>
        </w:rPr>
        <w:t xml:space="preserve"> HIGH </w:t>
      </w:r>
      <w:r w:rsidR="008111BF" w:rsidRPr="002E10D7">
        <w:rPr>
          <w:rFonts w:ascii="Arial" w:hAnsi="Arial" w:cs="Arial"/>
          <w:spacing w:val="11"/>
          <w:sz w:val="19"/>
        </w:rPr>
        <w:t>RISK</w:t>
      </w:r>
      <w:r w:rsidR="008111BF">
        <w:rPr>
          <w:rFonts w:ascii="Arial" w:hAnsi="Arial" w:cs="Arial"/>
          <w:spacing w:val="11"/>
          <w:sz w:val="19"/>
        </w:rPr>
        <w:t xml:space="preserve">, </w:t>
      </w:r>
      <w:r w:rsidR="00AF481A" w:rsidRPr="00AF481A">
        <w:rPr>
          <w:rFonts w:ascii="Arial" w:hAnsi="Arial" w:cs="Arial"/>
          <w:spacing w:val="11"/>
        </w:rPr>
        <w:t>adults</w:t>
      </w:r>
      <w:r w:rsidR="008111BF" w:rsidRPr="002E10D7">
        <w:rPr>
          <w:rFonts w:ascii="Arial" w:hAnsi="Arial" w:cs="Arial"/>
          <w:spacing w:val="11"/>
        </w:rPr>
        <w:t>,</w:t>
      </w:r>
      <w:r w:rsidR="008111BF" w:rsidRPr="002E10D7">
        <w:rPr>
          <w:rFonts w:ascii="Arial" w:hAnsi="Arial" w:cs="Arial"/>
          <w:spacing w:val="-3"/>
        </w:rPr>
        <w:t xml:space="preserve"> </w:t>
      </w:r>
      <w:r w:rsidR="008111BF" w:rsidRPr="002E10D7">
        <w:rPr>
          <w:rFonts w:ascii="Arial" w:hAnsi="Arial" w:cs="Arial"/>
        </w:rPr>
        <w:t>older adults,</w:t>
      </w:r>
      <w:r w:rsidR="008111BF" w:rsidRPr="002E10D7">
        <w:rPr>
          <w:rFonts w:ascii="Arial" w:hAnsi="Arial" w:cs="Arial"/>
          <w:spacing w:val="-4"/>
        </w:rPr>
        <w:t xml:space="preserve"> </w:t>
      </w:r>
      <w:r w:rsidR="008111BF" w:rsidRPr="002E10D7">
        <w:rPr>
          <w:rFonts w:ascii="Arial" w:hAnsi="Arial" w:cs="Arial"/>
        </w:rPr>
        <w:t>and</w:t>
      </w:r>
      <w:r w:rsidR="008111BF" w:rsidRPr="002E10D7">
        <w:rPr>
          <w:rFonts w:ascii="Arial" w:hAnsi="Arial" w:cs="Arial"/>
          <w:spacing w:val="-3"/>
        </w:rPr>
        <w:t xml:space="preserve"> </w:t>
      </w:r>
      <w:r w:rsidR="008111BF" w:rsidRPr="002E10D7">
        <w:rPr>
          <w:rFonts w:ascii="Arial" w:hAnsi="Arial" w:cs="Arial"/>
        </w:rPr>
        <w:t>families. Examples</w:t>
      </w:r>
      <w:r w:rsidR="008111BF" w:rsidRPr="002E10D7">
        <w:rPr>
          <w:rFonts w:ascii="Arial" w:hAnsi="Arial" w:cs="Arial"/>
          <w:spacing w:val="-1"/>
        </w:rPr>
        <w:t xml:space="preserve"> </w:t>
      </w:r>
      <w:r w:rsidR="008111BF" w:rsidRPr="002E10D7">
        <w:rPr>
          <w:rFonts w:ascii="Arial" w:hAnsi="Arial" w:cs="Arial"/>
        </w:rPr>
        <w:t>include</w:t>
      </w:r>
      <w:r w:rsidR="008111BF" w:rsidRPr="002E10D7">
        <w:rPr>
          <w:rFonts w:ascii="Arial" w:hAnsi="Arial" w:cs="Arial"/>
          <w:spacing w:val="-1"/>
        </w:rPr>
        <w:t xml:space="preserve"> </w:t>
      </w:r>
      <w:r w:rsidR="008111BF" w:rsidRPr="002E10D7">
        <w:rPr>
          <w:rFonts w:ascii="Arial" w:hAnsi="Arial" w:cs="Arial"/>
        </w:rPr>
        <w:t>a</w:t>
      </w:r>
      <w:r w:rsidR="008111BF" w:rsidRPr="002E10D7">
        <w:rPr>
          <w:rFonts w:ascii="Arial" w:hAnsi="Arial" w:cs="Arial"/>
          <w:spacing w:val="-2"/>
        </w:rPr>
        <w:t xml:space="preserve"> </w:t>
      </w:r>
      <w:r w:rsidR="008111BF" w:rsidRPr="002E10D7">
        <w:rPr>
          <w:rFonts w:ascii="Arial" w:hAnsi="Arial" w:cs="Arial"/>
        </w:rPr>
        <w:t>lack</w:t>
      </w:r>
      <w:r w:rsidR="008111BF" w:rsidRPr="002E10D7">
        <w:rPr>
          <w:rFonts w:ascii="Arial" w:hAnsi="Arial" w:cs="Arial"/>
          <w:spacing w:val="-1"/>
        </w:rPr>
        <w:t xml:space="preserve"> </w:t>
      </w:r>
      <w:r w:rsidR="008111BF" w:rsidRPr="002E10D7">
        <w:rPr>
          <w:rFonts w:ascii="Arial" w:hAnsi="Arial" w:cs="Arial"/>
        </w:rPr>
        <w:t>of</w:t>
      </w:r>
      <w:r w:rsidR="008111BF" w:rsidRPr="002E10D7">
        <w:rPr>
          <w:rFonts w:ascii="Arial" w:hAnsi="Arial" w:cs="Arial"/>
          <w:spacing w:val="-1"/>
        </w:rPr>
        <w:t xml:space="preserve"> </w:t>
      </w:r>
      <w:r w:rsidR="008111BF" w:rsidRPr="002E10D7">
        <w:rPr>
          <w:rFonts w:ascii="Arial" w:hAnsi="Arial" w:cs="Arial"/>
        </w:rPr>
        <w:t>safe and affordable</w:t>
      </w:r>
      <w:r w:rsidR="008111BF" w:rsidRPr="002E10D7">
        <w:rPr>
          <w:rFonts w:ascii="Arial" w:hAnsi="Arial" w:cs="Arial"/>
          <w:spacing w:val="-3"/>
        </w:rPr>
        <w:t xml:space="preserve"> </w:t>
      </w:r>
      <w:r w:rsidR="008111BF" w:rsidRPr="002E10D7">
        <w:rPr>
          <w:rFonts w:ascii="Arial" w:hAnsi="Arial" w:cs="Arial"/>
        </w:rPr>
        <w:t>recreational</w:t>
      </w:r>
      <w:r w:rsidR="008111BF" w:rsidRPr="002E10D7">
        <w:rPr>
          <w:rFonts w:ascii="Arial" w:hAnsi="Arial" w:cs="Arial"/>
          <w:spacing w:val="-6"/>
        </w:rPr>
        <w:t xml:space="preserve"> </w:t>
      </w:r>
      <w:r w:rsidR="008111BF" w:rsidRPr="002E10D7">
        <w:rPr>
          <w:rFonts w:ascii="Arial" w:hAnsi="Arial" w:cs="Arial"/>
        </w:rPr>
        <w:t>opportunities,</w:t>
      </w:r>
      <w:r w:rsidR="008111BF" w:rsidRPr="002E10D7">
        <w:rPr>
          <w:rFonts w:ascii="Arial" w:hAnsi="Arial" w:cs="Arial"/>
          <w:spacing w:val="-3"/>
        </w:rPr>
        <w:t xml:space="preserve"> </w:t>
      </w:r>
      <w:r w:rsidR="008111BF" w:rsidRPr="002E10D7">
        <w:rPr>
          <w:rFonts w:ascii="Arial" w:hAnsi="Arial" w:cs="Arial"/>
        </w:rPr>
        <w:t>low</w:t>
      </w:r>
      <w:r w:rsidR="008111BF" w:rsidRPr="002E10D7">
        <w:rPr>
          <w:rFonts w:ascii="Arial" w:hAnsi="Arial" w:cs="Arial"/>
          <w:spacing w:val="-6"/>
        </w:rPr>
        <w:t xml:space="preserve"> </w:t>
      </w:r>
      <w:r w:rsidR="008111BF" w:rsidRPr="002E10D7">
        <w:rPr>
          <w:rFonts w:ascii="Arial" w:hAnsi="Arial" w:cs="Arial"/>
        </w:rPr>
        <w:t>performing</w:t>
      </w:r>
      <w:r w:rsidR="008111BF" w:rsidRPr="002E10D7">
        <w:rPr>
          <w:rFonts w:ascii="Arial" w:hAnsi="Arial" w:cs="Arial"/>
          <w:spacing w:val="-4"/>
        </w:rPr>
        <w:t xml:space="preserve"> </w:t>
      </w:r>
      <w:r w:rsidR="008111BF" w:rsidRPr="002E10D7">
        <w:rPr>
          <w:rFonts w:ascii="Arial" w:hAnsi="Arial" w:cs="Arial"/>
        </w:rPr>
        <w:t>schools,</w:t>
      </w:r>
      <w:r w:rsidR="008111BF" w:rsidRPr="002E10D7">
        <w:rPr>
          <w:rFonts w:ascii="Arial" w:hAnsi="Arial" w:cs="Arial"/>
          <w:spacing w:val="-4"/>
        </w:rPr>
        <w:t xml:space="preserve"> </w:t>
      </w:r>
      <w:r w:rsidR="008111BF" w:rsidRPr="002E10D7">
        <w:rPr>
          <w:rFonts w:ascii="Arial" w:hAnsi="Arial" w:cs="Arial"/>
        </w:rPr>
        <w:t>poverty,</w:t>
      </w:r>
      <w:r w:rsidR="008111BF" w:rsidRPr="002E10D7">
        <w:rPr>
          <w:rFonts w:ascii="Arial" w:hAnsi="Arial" w:cs="Arial"/>
          <w:spacing w:val="-3"/>
        </w:rPr>
        <w:t xml:space="preserve"> </w:t>
      </w:r>
      <w:r w:rsidR="008111BF" w:rsidRPr="002E10D7">
        <w:rPr>
          <w:rFonts w:ascii="Arial" w:hAnsi="Arial" w:cs="Arial"/>
        </w:rPr>
        <w:t>high</w:t>
      </w:r>
      <w:r w:rsidR="008111BF" w:rsidRPr="002E10D7">
        <w:rPr>
          <w:rFonts w:ascii="Arial" w:hAnsi="Arial" w:cs="Arial"/>
          <w:spacing w:val="-3"/>
        </w:rPr>
        <w:t xml:space="preserve"> </w:t>
      </w:r>
      <w:r w:rsidR="008111BF" w:rsidRPr="002E10D7">
        <w:rPr>
          <w:rFonts w:ascii="Arial" w:hAnsi="Arial" w:cs="Arial"/>
        </w:rPr>
        <w:t>crime</w:t>
      </w:r>
      <w:r w:rsidR="008111BF" w:rsidRPr="002E10D7">
        <w:rPr>
          <w:rFonts w:ascii="Arial" w:hAnsi="Arial" w:cs="Arial"/>
          <w:spacing w:val="-3"/>
        </w:rPr>
        <w:t xml:space="preserve"> </w:t>
      </w:r>
      <w:r w:rsidR="008111BF" w:rsidRPr="002E10D7">
        <w:rPr>
          <w:rFonts w:ascii="Arial" w:hAnsi="Arial" w:cs="Arial"/>
        </w:rPr>
        <w:t>rates, brown fields, residential overcrowding, and physical barriers such as freeways and rivers disconnecting neighborhoods.</w:t>
      </w:r>
    </w:p>
    <w:p w14:paraId="5C2D2E61" w14:textId="31F03057" w:rsidR="008C04D1" w:rsidRDefault="008153B4" w:rsidP="00670E95">
      <w:pPr>
        <w:pStyle w:val="BodyText"/>
        <w:spacing w:before="199"/>
        <w:ind w:left="0"/>
        <w:rPr>
          <w:rFonts w:ascii="arial bold" w:hAnsi="arial bold" w:cs="Arial"/>
          <w:b/>
          <w:smallCaps/>
          <w:spacing w:val="12"/>
        </w:rPr>
      </w:pPr>
      <w:r w:rsidRPr="00FB2422">
        <w:rPr>
          <w:rFonts w:ascii="Arial" w:hAnsi="Arial" w:cs="Arial"/>
          <w:b/>
          <w:smallCaps/>
          <w:spacing w:val="12"/>
        </w:rPr>
        <w:t>c</w:t>
      </w:r>
      <w:r w:rsidR="00D45126" w:rsidRPr="00FB2422">
        <w:rPr>
          <w:rFonts w:ascii="Arial" w:hAnsi="Arial" w:cs="Arial"/>
          <w:b/>
          <w:smallCaps/>
          <w:spacing w:val="12"/>
        </w:rPr>
        <w:t xml:space="preserve">limate </w:t>
      </w:r>
      <w:r w:rsidR="008C04D1" w:rsidRPr="00FB2422">
        <w:rPr>
          <w:rFonts w:ascii="Arial" w:hAnsi="Arial" w:cs="Arial"/>
          <w:b/>
          <w:smallCaps/>
          <w:spacing w:val="12"/>
        </w:rPr>
        <w:t>change</w:t>
      </w:r>
      <w:r w:rsidR="00F60739">
        <w:rPr>
          <w:rFonts w:ascii="arial bold" w:hAnsi="arial bold" w:cs="Arial"/>
          <w:b/>
          <w:smallCaps/>
          <w:spacing w:val="12"/>
        </w:rPr>
        <w:t xml:space="preserve"> - </w:t>
      </w:r>
      <w:r w:rsidR="00D31A6B" w:rsidRPr="00D31A6B">
        <w:rPr>
          <w:rFonts w:ascii="Arial" w:hAnsi="Arial" w:cs="Arial"/>
          <w:bCs/>
          <w:spacing w:val="12"/>
        </w:rPr>
        <w:t xml:space="preserve">a long-term shift in temperatures and weather patterns, primarily driven by human activities such as the burning of fossil fuels. This change poses significant risks including extreme weather events, rising sea levels, and impacts on ecosystems and human </w:t>
      </w:r>
      <w:r w:rsidR="00D31A6B" w:rsidRPr="009C5CA3">
        <w:rPr>
          <w:rFonts w:ascii="Arial" w:hAnsi="Arial" w:cs="Arial"/>
          <w:smallCaps/>
          <w:spacing w:val="12"/>
        </w:rPr>
        <w:t>health</w:t>
      </w:r>
      <w:r w:rsidR="00D31A6B" w:rsidRPr="00D31A6B">
        <w:rPr>
          <w:rFonts w:ascii="Arial" w:hAnsi="Arial" w:cs="Arial"/>
          <w:bCs/>
          <w:spacing w:val="12"/>
        </w:rPr>
        <w:t>.</w:t>
      </w:r>
    </w:p>
    <w:p w14:paraId="572064F0" w14:textId="4B15B32B" w:rsidR="00D45126" w:rsidRPr="00C51956" w:rsidRDefault="008C04D1" w:rsidP="00670E95">
      <w:pPr>
        <w:pStyle w:val="BodyText"/>
        <w:spacing w:before="199"/>
        <w:ind w:left="0"/>
        <w:rPr>
          <w:rFonts w:ascii="arial bold" w:hAnsi="arial bold" w:cs="Arial"/>
          <w:b/>
          <w:smallCaps/>
          <w:spacing w:val="12"/>
          <w:sz w:val="19"/>
        </w:rPr>
      </w:pPr>
      <w:r>
        <w:rPr>
          <w:rFonts w:ascii="arial bold" w:hAnsi="arial bold" w:cs="Arial"/>
          <w:b/>
          <w:smallCaps/>
          <w:spacing w:val="12"/>
        </w:rPr>
        <w:t xml:space="preserve">climate </w:t>
      </w:r>
      <w:r w:rsidR="00D45126" w:rsidRPr="00C51956">
        <w:rPr>
          <w:rFonts w:ascii="arial bold" w:hAnsi="arial bold" w:cs="Arial"/>
          <w:b/>
          <w:smallCaps/>
          <w:spacing w:val="12"/>
        </w:rPr>
        <w:t>vulnerability</w:t>
      </w:r>
      <w:r w:rsidR="00D45126" w:rsidRPr="00C51956">
        <w:rPr>
          <w:rFonts w:ascii="arial bold" w:hAnsi="arial bold" w:cs="Arial"/>
          <w:b/>
          <w:smallCaps/>
          <w:spacing w:val="12"/>
          <w:sz w:val="19"/>
        </w:rPr>
        <w:t xml:space="preserve"> </w:t>
      </w:r>
      <w:r w:rsidR="004B40F6">
        <w:rPr>
          <w:rFonts w:ascii="arial bold" w:hAnsi="arial bold" w:cs="Arial"/>
          <w:b/>
          <w:smallCaps/>
          <w:spacing w:val="12"/>
          <w:sz w:val="19"/>
        </w:rPr>
        <w:t>-</w:t>
      </w:r>
      <w:r w:rsidR="003C2EF1">
        <w:rPr>
          <w:rFonts w:ascii="arial bold" w:hAnsi="arial bold" w:cs="Arial"/>
          <w:b/>
          <w:smallCaps/>
          <w:spacing w:val="12"/>
          <w:sz w:val="19"/>
        </w:rPr>
        <w:t xml:space="preserve"> </w:t>
      </w:r>
      <w:r w:rsidR="00662E57" w:rsidRPr="00662E57">
        <w:rPr>
          <w:rFonts w:ascii="Arial" w:hAnsi="Arial" w:cs="Arial"/>
          <w:bCs/>
          <w:spacing w:val="12"/>
        </w:rPr>
        <w:t xml:space="preserve">Communities with a disproportionately heightened risk or increased sensitivity to extreme heat, wildfire, sea level rise, drought, and flood within the proposed </w:t>
      </w:r>
      <w:r w:rsidR="00662E57" w:rsidRPr="009C5CA3">
        <w:rPr>
          <w:rFonts w:ascii="Arial" w:hAnsi="Arial" w:cs="Arial"/>
          <w:smallCaps/>
          <w:spacing w:val="12"/>
        </w:rPr>
        <w:t>project site</w:t>
      </w:r>
      <w:r w:rsidR="00662E57" w:rsidRPr="00662E57">
        <w:rPr>
          <w:rFonts w:ascii="Arial" w:hAnsi="Arial" w:cs="Arial"/>
          <w:bCs/>
          <w:spacing w:val="12"/>
        </w:rPr>
        <w:t>. </w:t>
      </w:r>
    </w:p>
    <w:p w14:paraId="3948DEE7" w14:textId="177DFB5A" w:rsidR="008111BF" w:rsidRPr="002E10D7" w:rsidRDefault="008111BF" w:rsidP="00670E95">
      <w:pPr>
        <w:pStyle w:val="BodyText"/>
        <w:spacing w:before="199"/>
        <w:ind w:left="0"/>
        <w:rPr>
          <w:rFonts w:ascii="Arial" w:hAnsi="Arial" w:cs="Arial"/>
        </w:rPr>
      </w:pPr>
      <w:r w:rsidRPr="00FB2422">
        <w:rPr>
          <w:rFonts w:ascii="Arial" w:hAnsi="Arial" w:cs="Arial"/>
          <w:b/>
          <w:spacing w:val="12"/>
          <w:sz w:val="19"/>
        </w:rPr>
        <w:lastRenderedPageBreak/>
        <w:t xml:space="preserve">COMMITTED </w:t>
      </w:r>
      <w:r w:rsidRPr="00FB2422">
        <w:rPr>
          <w:rFonts w:ascii="Arial" w:hAnsi="Arial" w:cs="Arial"/>
          <w:b/>
          <w:spacing w:val="11"/>
          <w:sz w:val="19"/>
        </w:rPr>
        <w:t>FUNDS</w:t>
      </w:r>
      <w:r w:rsidRPr="002E10D7">
        <w:rPr>
          <w:rFonts w:ascii="Arial" w:hAnsi="Arial" w:cs="Arial"/>
          <w:b/>
          <w:spacing w:val="11"/>
          <w:sz w:val="19"/>
        </w:rPr>
        <w:t xml:space="preserve"> </w:t>
      </w:r>
      <w:r w:rsidRPr="002E10D7">
        <w:rPr>
          <w:rFonts w:ascii="Arial" w:hAnsi="Arial" w:cs="Arial"/>
        </w:rPr>
        <w:t xml:space="preserve">– cash in hand or having a contract or other binding agreement with another entity(s) obligating the additional funds needed to complete the </w:t>
      </w:r>
      <w:r w:rsidRPr="002E10D7">
        <w:rPr>
          <w:rFonts w:ascii="Arial" w:hAnsi="Arial" w:cs="Arial"/>
          <w:smallCaps/>
        </w:rPr>
        <w:t>project</w:t>
      </w:r>
      <w:r w:rsidRPr="002E10D7">
        <w:rPr>
          <w:rFonts w:ascii="Arial" w:hAnsi="Arial" w:cs="Arial"/>
        </w:rPr>
        <w:t xml:space="preserve">. Future fundraising plans are </w:t>
      </w:r>
      <w:r w:rsidRPr="002E10D7">
        <w:rPr>
          <w:rFonts w:ascii="Arial" w:hAnsi="Arial" w:cs="Arial"/>
          <w:u w:val="single"/>
        </w:rPr>
        <w:t>not</w:t>
      </w:r>
      <w:r w:rsidRPr="002E10D7">
        <w:rPr>
          <w:rFonts w:ascii="Arial" w:hAnsi="Arial" w:cs="Arial"/>
        </w:rPr>
        <w:t xml:space="preserve"> </w:t>
      </w:r>
      <w:r w:rsidRPr="002E10D7">
        <w:rPr>
          <w:rFonts w:ascii="Arial" w:hAnsi="Arial" w:cs="Arial"/>
          <w:spacing w:val="11"/>
          <w:sz w:val="19"/>
        </w:rPr>
        <w:t>COMMITTED FUNDS</w:t>
      </w:r>
      <w:r w:rsidRPr="002E10D7">
        <w:rPr>
          <w:rFonts w:ascii="Arial" w:hAnsi="Arial" w:cs="Arial"/>
          <w:spacing w:val="11"/>
        </w:rPr>
        <w:t xml:space="preserve">. </w:t>
      </w:r>
      <w:r w:rsidRPr="002E10D7">
        <w:rPr>
          <w:rFonts w:ascii="Arial" w:hAnsi="Arial" w:cs="Arial"/>
          <w:spacing w:val="11"/>
          <w:sz w:val="19"/>
        </w:rPr>
        <w:t xml:space="preserve">COMMITTED FUNDS </w:t>
      </w:r>
      <w:r w:rsidRPr="002E10D7">
        <w:rPr>
          <w:rFonts w:ascii="Arial" w:hAnsi="Arial" w:cs="Arial"/>
          <w:spacing w:val="11"/>
        </w:rPr>
        <w:t xml:space="preserve">must be secured by </w:t>
      </w:r>
      <w:r w:rsidRPr="00851762">
        <w:rPr>
          <w:rFonts w:ascii="Arial" w:hAnsi="Arial" w:cs="Arial"/>
          <w:smallCaps/>
          <w:spacing w:val="11"/>
        </w:rPr>
        <w:t>application</w:t>
      </w:r>
      <w:r w:rsidRPr="002E10D7">
        <w:rPr>
          <w:rFonts w:ascii="Arial" w:hAnsi="Arial" w:cs="Arial"/>
          <w:spacing w:val="11"/>
        </w:rPr>
        <w:t xml:space="preserve"> deadline.</w:t>
      </w:r>
    </w:p>
    <w:p w14:paraId="309ADCC0" w14:textId="36F1BF71" w:rsidR="00485B12" w:rsidRPr="00FB2422" w:rsidRDefault="005312D9" w:rsidP="009A5ACA">
      <w:pPr>
        <w:spacing w:after="120" w:afterAutospacing="0"/>
        <w:ind w:left="0"/>
        <w:rPr>
          <w:rFonts w:ascii="Arial" w:hAnsi="Arial" w:cs="Arial"/>
          <w:smallCaps/>
        </w:rPr>
      </w:pPr>
      <w:r w:rsidRPr="00FB2422">
        <w:rPr>
          <w:rFonts w:ascii="Arial" w:hAnsi="Arial" w:cs="Arial"/>
          <w:b/>
          <w:smallCaps/>
          <w:spacing w:val="12"/>
          <w:kern w:val="0"/>
          <w14:ligatures w14:val="none"/>
        </w:rPr>
        <w:t>conservation corps</w:t>
      </w:r>
    </w:p>
    <w:p w14:paraId="029C0FF0" w14:textId="37896DD7" w:rsidR="000D22BB" w:rsidRPr="002E10D7" w:rsidRDefault="00485B12" w:rsidP="00731A6B">
      <w:pPr>
        <w:pStyle w:val="ListParagraph"/>
        <w:numPr>
          <w:ilvl w:val="0"/>
          <w:numId w:val="86"/>
        </w:numPr>
        <w:rPr>
          <w:rFonts w:ascii="Arial" w:hAnsi="Arial" w:cs="Arial"/>
        </w:rPr>
      </w:pPr>
      <w:r w:rsidRPr="002E10D7">
        <w:rPr>
          <w:rFonts w:ascii="Arial" w:hAnsi="Arial" w:cs="Arial"/>
        </w:rPr>
        <w:t xml:space="preserve">California </w:t>
      </w:r>
      <w:r w:rsidR="00806401" w:rsidRPr="002E10D7">
        <w:rPr>
          <w:rFonts w:ascii="Arial" w:hAnsi="Arial" w:cs="Arial"/>
          <w:bCs/>
          <w:smallCaps/>
          <w:spacing w:val="12"/>
          <w:kern w:val="0"/>
          <w14:ligatures w14:val="none"/>
        </w:rPr>
        <w:t>conservation corps</w:t>
      </w:r>
      <w:r w:rsidR="00806401" w:rsidRPr="002E10D7">
        <w:rPr>
          <w:rFonts w:ascii="Arial" w:hAnsi="Arial" w:cs="Arial"/>
        </w:rPr>
        <w:t xml:space="preserve"> </w:t>
      </w:r>
      <w:r w:rsidRPr="002E10D7">
        <w:rPr>
          <w:rFonts w:ascii="Arial" w:hAnsi="Arial" w:cs="Arial"/>
        </w:rPr>
        <w:t xml:space="preserve">(CCC) – a state-certified local workforce </w:t>
      </w:r>
      <w:r w:rsidRPr="009C5CA3">
        <w:rPr>
          <w:rFonts w:ascii="Arial" w:hAnsi="Arial" w:cs="Arial"/>
          <w:smallCaps/>
        </w:rPr>
        <w:t>development</w:t>
      </w:r>
      <w:r w:rsidRPr="002E10D7">
        <w:rPr>
          <w:rFonts w:ascii="Arial" w:hAnsi="Arial" w:cs="Arial"/>
        </w:rPr>
        <w:t xml:space="preserve"> program that employs </w:t>
      </w:r>
      <w:r w:rsidR="000D22BB" w:rsidRPr="002E10D7">
        <w:rPr>
          <w:rFonts w:ascii="Arial" w:hAnsi="Arial" w:cs="Arial"/>
        </w:rPr>
        <w:t>18</w:t>
      </w:r>
      <w:r w:rsidR="00FB2422">
        <w:rPr>
          <w:rFonts w:ascii="Arial" w:hAnsi="Arial" w:cs="Arial"/>
        </w:rPr>
        <w:t xml:space="preserve"> </w:t>
      </w:r>
      <w:r w:rsidR="000D22BB" w:rsidRPr="002E10D7">
        <w:rPr>
          <w:rFonts w:ascii="Arial" w:hAnsi="Arial" w:cs="Arial"/>
        </w:rPr>
        <w:t>–</w:t>
      </w:r>
      <w:r w:rsidR="00FB2422">
        <w:rPr>
          <w:rFonts w:ascii="Arial" w:hAnsi="Arial" w:cs="Arial"/>
        </w:rPr>
        <w:t xml:space="preserve"> </w:t>
      </w:r>
      <w:r w:rsidR="000D22BB" w:rsidRPr="002E10D7">
        <w:rPr>
          <w:rFonts w:ascii="Arial" w:hAnsi="Arial" w:cs="Arial"/>
        </w:rPr>
        <w:t>25-year-olds</w:t>
      </w:r>
      <w:r w:rsidRPr="002E10D7">
        <w:rPr>
          <w:rFonts w:ascii="Arial" w:hAnsi="Arial" w:cs="Arial"/>
        </w:rPr>
        <w:t xml:space="preserve"> for environmental conservation or enhancement projects, fire protection, and emergency response. See</w:t>
      </w:r>
      <w:r w:rsidR="00483A24" w:rsidRPr="002E10D7">
        <w:rPr>
          <w:rFonts w:ascii="Arial" w:hAnsi="Arial" w:cs="Arial"/>
        </w:rPr>
        <w:t xml:space="preserve"> </w:t>
      </w:r>
      <w:hyperlink r:id="rId132">
        <w:r w:rsidR="00483A24" w:rsidRPr="58388C30">
          <w:rPr>
            <w:rStyle w:val="Hyperlink"/>
            <w:rFonts w:ascii="Arial" w:hAnsi="Arial" w:cs="Arial"/>
            <w:color w:val="0070C0"/>
          </w:rPr>
          <w:t>www.parks.ca.gov/spp</w:t>
        </w:r>
      </w:hyperlink>
      <w:r w:rsidR="00483A24" w:rsidRPr="002E10D7">
        <w:rPr>
          <w:rFonts w:ascii="Arial" w:hAnsi="Arial" w:cs="Arial"/>
        </w:rPr>
        <w:t xml:space="preserve"> </w:t>
      </w:r>
      <w:r w:rsidRPr="002E10D7">
        <w:rPr>
          <w:rFonts w:ascii="Arial" w:hAnsi="Arial" w:cs="Arial"/>
        </w:rPr>
        <w:t xml:space="preserve">for CCC website. </w:t>
      </w:r>
    </w:p>
    <w:p w14:paraId="4563D99E" w14:textId="43DD7E05" w:rsidR="00485B12" w:rsidRPr="002E10D7" w:rsidRDefault="00485B12" w:rsidP="00731A6B">
      <w:pPr>
        <w:pStyle w:val="ListParagraph"/>
        <w:numPr>
          <w:ilvl w:val="0"/>
          <w:numId w:val="86"/>
        </w:numPr>
        <w:rPr>
          <w:rFonts w:ascii="Arial" w:hAnsi="Arial" w:cs="Arial"/>
        </w:rPr>
      </w:pPr>
      <w:r w:rsidRPr="002E10D7">
        <w:rPr>
          <w:rFonts w:ascii="Arial" w:hAnsi="Arial" w:cs="Arial"/>
        </w:rPr>
        <w:t xml:space="preserve">California Association of Local </w:t>
      </w:r>
      <w:r w:rsidR="00806401" w:rsidRPr="002E10D7">
        <w:rPr>
          <w:rFonts w:ascii="Arial" w:hAnsi="Arial" w:cs="Arial"/>
          <w:bCs/>
          <w:smallCaps/>
          <w:spacing w:val="12"/>
          <w:kern w:val="0"/>
          <w14:ligatures w14:val="none"/>
        </w:rPr>
        <w:t>conservation corps</w:t>
      </w:r>
      <w:r w:rsidR="00806401" w:rsidRPr="002E10D7">
        <w:rPr>
          <w:rFonts w:ascii="Arial" w:hAnsi="Arial" w:cs="Arial"/>
        </w:rPr>
        <w:t xml:space="preserve"> </w:t>
      </w:r>
      <w:r w:rsidRPr="002E10D7">
        <w:rPr>
          <w:rFonts w:ascii="Arial" w:hAnsi="Arial" w:cs="Arial"/>
        </w:rPr>
        <w:t xml:space="preserve">(CALCC) – </w:t>
      </w:r>
      <w:r w:rsidRPr="009C5CA3">
        <w:rPr>
          <w:rFonts w:ascii="Arial" w:hAnsi="Arial" w:cs="Arial"/>
          <w:smallCaps/>
        </w:rPr>
        <w:t>nonprofit</w:t>
      </w:r>
      <w:r w:rsidRPr="002E10D7">
        <w:rPr>
          <w:rFonts w:ascii="Arial" w:hAnsi="Arial" w:cs="Arial"/>
        </w:rPr>
        <w:t xml:space="preserve"> organizations certified by the California </w:t>
      </w:r>
      <w:r w:rsidR="00806401" w:rsidRPr="002E10D7">
        <w:rPr>
          <w:rFonts w:ascii="Arial" w:hAnsi="Arial" w:cs="Arial"/>
          <w:bCs/>
          <w:smallCaps/>
          <w:spacing w:val="12"/>
          <w:kern w:val="0"/>
          <w14:ligatures w14:val="none"/>
        </w:rPr>
        <w:t>conservation corps</w:t>
      </w:r>
      <w:r w:rsidR="00806401" w:rsidRPr="002E10D7">
        <w:rPr>
          <w:rFonts w:ascii="Arial" w:hAnsi="Arial" w:cs="Arial"/>
        </w:rPr>
        <w:t xml:space="preserve"> </w:t>
      </w:r>
      <w:r w:rsidRPr="002E10D7">
        <w:rPr>
          <w:rFonts w:ascii="Arial" w:hAnsi="Arial" w:cs="Arial"/>
        </w:rPr>
        <w:t xml:space="preserve">to provide community and conservation work, education, and job training. See </w:t>
      </w:r>
      <w:hyperlink r:id="rId133" w:history="1">
        <w:r w:rsidR="00483A24" w:rsidRPr="002E10D7">
          <w:rPr>
            <w:rStyle w:val="Hyperlink"/>
            <w:rFonts w:ascii="Arial" w:hAnsi="Arial" w:cs="Arial"/>
            <w:color w:val="0070C0"/>
          </w:rPr>
          <w:t>www.parks.ca.gov/spp</w:t>
        </w:r>
      </w:hyperlink>
      <w:r w:rsidR="00483A24" w:rsidRPr="002E10D7">
        <w:rPr>
          <w:rFonts w:ascii="Arial" w:hAnsi="Arial" w:cs="Arial"/>
          <w:color w:val="0070C0"/>
        </w:rPr>
        <w:t xml:space="preserve"> </w:t>
      </w:r>
      <w:r w:rsidRPr="002E10D7">
        <w:rPr>
          <w:rFonts w:ascii="Arial" w:hAnsi="Arial" w:cs="Arial"/>
        </w:rPr>
        <w:t xml:space="preserve">for CALCC website. </w:t>
      </w:r>
    </w:p>
    <w:p w14:paraId="22A06754" w14:textId="06C3E8CC" w:rsidR="00485B12" w:rsidRPr="002E10D7" w:rsidRDefault="00485B12" w:rsidP="00485B12">
      <w:pPr>
        <w:ind w:left="0"/>
        <w:rPr>
          <w:rFonts w:ascii="Arial" w:hAnsi="Arial" w:cs="Arial"/>
        </w:rPr>
      </w:pPr>
      <w:r w:rsidRPr="002E10D7">
        <w:rPr>
          <w:rFonts w:ascii="Arial" w:hAnsi="Arial" w:cs="Arial"/>
          <w:b/>
          <w:spacing w:val="12"/>
          <w:kern w:val="0"/>
          <w:sz w:val="19"/>
          <w14:ligatures w14:val="none"/>
        </w:rPr>
        <w:t>CONSTRUCTION COSTS</w:t>
      </w:r>
      <w:r w:rsidRPr="002E10D7">
        <w:rPr>
          <w:rFonts w:ascii="Arial" w:hAnsi="Arial" w:cs="Arial"/>
        </w:rPr>
        <w:t xml:space="preserve"> – costs incurred starting when ground-breaking construction activities such as site preparation, grading, or gutting begins, and continuing to the end of the </w:t>
      </w:r>
      <w:r w:rsidR="009B5460" w:rsidRPr="002E10D7">
        <w:rPr>
          <w:rFonts w:ascii="Arial" w:hAnsi="Arial" w:cs="Arial"/>
          <w:smallCaps/>
        </w:rPr>
        <w:t>grant performance period</w:t>
      </w:r>
      <w:r w:rsidRPr="002E10D7">
        <w:rPr>
          <w:rFonts w:ascii="Arial" w:hAnsi="Arial" w:cs="Arial"/>
        </w:rPr>
        <w:t>.</w:t>
      </w:r>
    </w:p>
    <w:p w14:paraId="7EA8CEB0" w14:textId="00F641D8" w:rsidR="00485B12" w:rsidRPr="002E10D7" w:rsidRDefault="00485B12" w:rsidP="00485B12">
      <w:pPr>
        <w:ind w:left="0"/>
        <w:rPr>
          <w:rFonts w:ascii="Arial" w:hAnsi="Arial" w:cs="Arial"/>
        </w:rPr>
      </w:pPr>
      <w:r w:rsidRPr="002E10D7">
        <w:rPr>
          <w:rFonts w:ascii="Arial" w:hAnsi="Arial" w:cs="Arial"/>
          <w:b/>
          <w:spacing w:val="12"/>
          <w:kern w:val="0"/>
          <w:sz w:val="19"/>
          <w14:ligatures w14:val="none"/>
        </w:rPr>
        <w:t>CONCEPT LEVEL SITE PLAN</w:t>
      </w:r>
      <w:r w:rsidRPr="002E10D7">
        <w:rPr>
          <w:rFonts w:ascii="Arial" w:hAnsi="Arial" w:cs="Arial"/>
        </w:rPr>
        <w:t xml:space="preserve"> - must show each distinct and separate </w:t>
      </w:r>
      <w:r w:rsidR="00BE24F8" w:rsidRPr="002E10D7">
        <w:rPr>
          <w:rFonts w:ascii="Arial" w:hAnsi="Arial" w:cs="Arial"/>
          <w:smallCaps/>
        </w:rPr>
        <w:t>recreation feature</w:t>
      </w:r>
      <w:r w:rsidR="00BE24F8" w:rsidRPr="002E10D7">
        <w:rPr>
          <w:rFonts w:ascii="Arial" w:hAnsi="Arial" w:cs="Arial"/>
        </w:rPr>
        <w:t xml:space="preserve"> </w:t>
      </w:r>
      <w:r w:rsidRPr="002E10D7">
        <w:rPr>
          <w:rFonts w:ascii="Arial" w:hAnsi="Arial" w:cs="Arial"/>
        </w:rPr>
        <w:t xml:space="preserve">and </w:t>
      </w:r>
      <w:r w:rsidR="00D6102C" w:rsidRPr="002E10D7">
        <w:rPr>
          <w:rFonts w:ascii="Arial" w:hAnsi="Arial" w:cs="Arial"/>
          <w:smallCaps/>
        </w:rPr>
        <w:t>major support amenity</w:t>
      </w:r>
      <w:r w:rsidRPr="002E10D7">
        <w:rPr>
          <w:rFonts w:ascii="Arial" w:hAnsi="Arial" w:cs="Arial"/>
        </w:rPr>
        <w:t xml:space="preserve">, consistent with what is listed on the </w:t>
      </w:r>
      <w:r w:rsidR="009B5460" w:rsidRPr="002E10D7">
        <w:rPr>
          <w:rFonts w:ascii="Arial" w:hAnsi="Arial" w:cs="Arial"/>
          <w:smallCaps/>
        </w:rPr>
        <w:t>grant scope</w:t>
      </w:r>
      <w:r w:rsidRPr="002E10D7">
        <w:rPr>
          <w:rFonts w:ascii="Arial" w:hAnsi="Arial" w:cs="Arial"/>
        </w:rPr>
        <w:t>/Cost Estimate Form.</w:t>
      </w:r>
    </w:p>
    <w:p w14:paraId="15C40EE1" w14:textId="3ADBD3FE" w:rsidR="00485B12" w:rsidRPr="00B12921" w:rsidRDefault="00485B12" w:rsidP="00485B12">
      <w:pPr>
        <w:ind w:left="0"/>
        <w:rPr>
          <w:rFonts w:ascii="Arial" w:hAnsi="Arial" w:cs="Arial"/>
        </w:rPr>
      </w:pPr>
      <w:r w:rsidRPr="00B12921">
        <w:rPr>
          <w:rFonts w:ascii="Arial" w:hAnsi="Arial" w:cs="Arial"/>
          <w:b/>
          <w:spacing w:val="12"/>
          <w:kern w:val="0"/>
          <w:sz w:val="19"/>
          <w14:ligatures w14:val="none"/>
        </w:rPr>
        <w:t>CORPS</w:t>
      </w:r>
      <w:r w:rsidR="000D22BB" w:rsidRPr="00B12921">
        <w:rPr>
          <w:rFonts w:ascii="Arial" w:hAnsi="Arial" w:cs="Arial"/>
          <w:b/>
          <w:spacing w:val="12"/>
          <w:kern w:val="0"/>
          <w:sz w:val="19"/>
          <w14:ligatures w14:val="none"/>
        </w:rPr>
        <w:t xml:space="preserve"> </w:t>
      </w:r>
      <w:r w:rsidRPr="00B12921">
        <w:rPr>
          <w:rFonts w:ascii="Arial" w:hAnsi="Arial" w:cs="Arial"/>
          <w:b/>
          <w:spacing w:val="12"/>
          <w:kern w:val="0"/>
          <w:sz w:val="19"/>
          <w14:ligatures w14:val="none"/>
        </w:rPr>
        <w:t xml:space="preserve">MEMBERS </w:t>
      </w:r>
      <w:r w:rsidRPr="00B12921">
        <w:rPr>
          <w:rFonts w:ascii="Arial" w:hAnsi="Arial" w:cs="Arial"/>
        </w:rPr>
        <w:t xml:space="preserve">– youth enrolled in the California </w:t>
      </w:r>
      <w:r w:rsidR="00D57623">
        <w:rPr>
          <w:rFonts w:ascii="Arial" w:hAnsi="Arial" w:cs="Arial"/>
        </w:rPr>
        <w:t>C</w:t>
      </w:r>
      <w:r w:rsidRPr="00D57623">
        <w:rPr>
          <w:rFonts w:ascii="Arial" w:hAnsi="Arial" w:cs="Arial"/>
        </w:rPr>
        <w:t xml:space="preserve">onservation </w:t>
      </w:r>
      <w:r w:rsidR="00D57623">
        <w:rPr>
          <w:rFonts w:ascii="Arial" w:hAnsi="Arial" w:cs="Arial"/>
        </w:rPr>
        <w:t>C</w:t>
      </w:r>
      <w:r w:rsidRPr="00D57623">
        <w:rPr>
          <w:rFonts w:ascii="Arial" w:hAnsi="Arial" w:cs="Arial"/>
        </w:rPr>
        <w:t>orps</w:t>
      </w:r>
      <w:r w:rsidRPr="00B12921">
        <w:rPr>
          <w:rFonts w:ascii="Arial" w:hAnsi="Arial" w:cs="Arial"/>
        </w:rPr>
        <w:t xml:space="preserve"> and/or </w:t>
      </w:r>
      <w:r w:rsidRPr="00D57623">
        <w:rPr>
          <w:rFonts w:ascii="Arial" w:hAnsi="Arial" w:cs="Arial"/>
        </w:rPr>
        <w:t xml:space="preserve">Community </w:t>
      </w:r>
      <w:r w:rsidR="00D57623">
        <w:rPr>
          <w:rFonts w:ascii="Arial" w:hAnsi="Arial" w:cs="Arial"/>
        </w:rPr>
        <w:t>C</w:t>
      </w:r>
      <w:r w:rsidR="00806401" w:rsidRPr="00D57623">
        <w:rPr>
          <w:rFonts w:ascii="Arial" w:hAnsi="Arial" w:cs="Arial"/>
          <w:bCs/>
          <w:spacing w:val="12"/>
          <w:kern w:val="0"/>
          <w14:ligatures w14:val="none"/>
        </w:rPr>
        <w:t xml:space="preserve">onservation </w:t>
      </w:r>
      <w:r w:rsidR="00D57623">
        <w:rPr>
          <w:rFonts w:ascii="Arial" w:hAnsi="Arial" w:cs="Arial"/>
          <w:bCs/>
          <w:spacing w:val="12"/>
          <w:kern w:val="0"/>
          <w14:ligatures w14:val="none"/>
        </w:rPr>
        <w:t>C</w:t>
      </w:r>
      <w:r w:rsidR="00806401" w:rsidRPr="00D57623">
        <w:rPr>
          <w:rFonts w:ascii="Arial" w:hAnsi="Arial" w:cs="Arial"/>
          <w:bCs/>
          <w:spacing w:val="12"/>
          <w:kern w:val="0"/>
          <w14:ligatures w14:val="none"/>
        </w:rPr>
        <w:t>orps</w:t>
      </w:r>
      <w:r w:rsidRPr="00B12921">
        <w:rPr>
          <w:rFonts w:ascii="Arial" w:hAnsi="Arial" w:cs="Arial"/>
        </w:rPr>
        <w:t>, as defined by Public Resources Code 14507.5</w:t>
      </w:r>
    </w:p>
    <w:p w14:paraId="1D7B89FC" w14:textId="6BBC2772" w:rsidR="00485B12" w:rsidRPr="002E10D7" w:rsidRDefault="00485B12" w:rsidP="00485B12">
      <w:pPr>
        <w:ind w:left="0"/>
        <w:rPr>
          <w:rFonts w:ascii="Arial" w:hAnsi="Arial" w:cs="Arial"/>
        </w:rPr>
      </w:pPr>
      <w:r w:rsidRPr="002E10D7">
        <w:rPr>
          <w:rFonts w:ascii="Arial" w:hAnsi="Arial" w:cs="Arial"/>
          <w:b/>
          <w:spacing w:val="12"/>
          <w:kern w:val="0"/>
          <w:sz w:val="19"/>
          <w14:ligatures w14:val="none"/>
        </w:rPr>
        <w:t>COVERED PARKS</w:t>
      </w:r>
      <w:r w:rsidRPr="002E10D7">
        <w:rPr>
          <w:rFonts w:ascii="Arial" w:hAnsi="Arial" w:cs="Arial"/>
        </w:rPr>
        <w:t xml:space="preserve"> – a large shade or snow protection structure over sports fields, courts, or playgrounds, in California, where weather would otherwise diminish seasonal outdoor recreation.</w:t>
      </w:r>
    </w:p>
    <w:p w14:paraId="0B6A0145" w14:textId="4F2C1525" w:rsidR="00485B12" w:rsidRPr="002E10D7" w:rsidRDefault="00485B12" w:rsidP="00485B12">
      <w:pPr>
        <w:ind w:left="0"/>
        <w:rPr>
          <w:rFonts w:ascii="Arial" w:hAnsi="Arial" w:cs="Arial"/>
        </w:rPr>
      </w:pPr>
      <w:r w:rsidRPr="002E10D7">
        <w:rPr>
          <w:rFonts w:ascii="Arial" w:hAnsi="Arial" w:cs="Arial"/>
          <w:b/>
          <w:spacing w:val="12"/>
          <w:kern w:val="0"/>
          <w:sz w:val="19"/>
          <w14:ligatures w14:val="none"/>
        </w:rPr>
        <w:t>CRITICALLY UNDERSERVED COMMUNITY</w:t>
      </w:r>
      <w:r w:rsidRPr="002E10D7">
        <w:rPr>
          <w:rFonts w:ascii="Arial" w:hAnsi="Arial" w:cs="Arial"/>
        </w:rPr>
        <w:t xml:space="preserve"> – an area within </w:t>
      </w:r>
      <w:r w:rsidR="00D6102C" w:rsidRPr="002E10D7">
        <w:rPr>
          <w:rFonts w:ascii="Arial" w:hAnsi="Arial" w:cs="Arial"/>
          <w:smallCaps/>
        </w:rPr>
        <w:t>proximity</w:t>
      </w:r>
      <w:r w:rsidRPr="002E10D7">
        <w:rPr>
          <w:rFonts w:ascii="Arial" w:hAnsi="Arial" w:cs="Arial"/>
        </w:rPr>
        <w:t xml:space="preserve"> of a </w:t>
      </w:r>
      <w:r w:rsidR="004B7A05" w:rsidRPr="002E10D7">
        <w:rPr>
          <w:rFonts w:ascii="Arial" w:hAnsi="Arial" w:cs="Arial"/>
          <w:smallCaps/>
        </w:rPr>
        <w:t>project</w:t>
      </w:r>
      <w:r w:rsidR="004B7A05" w:rsidRPr="002E10D7">
        <w:rPr>
          <w:rFonts w:ascii="Arial" w:hAnsi="Arial" w:cs="Arial"/>
        </w:rPr>
        <w:t xml:space="preserve"> </w:t>
      </w:r>
      <w:r w:rsidR="004B7A05" w:rsidRPr="002E10D7">
        <w:rPr>
          <w:rFonts w:ascii="Arial" w:hAnsi="Arial" w:cs="Arial"/>
          <w:smallCaps/>
        </w:rPr>
        <w:t>site</w:t>
      </w:r>
      <w:r w:rsidRPr="002E10D7">
        <w:rPr>
          <w:rFonts w:ascii="Arial" w:hAnsi="Arial" w:cs="Arial"/>
        </w:rPr>
        <w:t xml:space="preserve"> that has a ratio of less than </w:t>
      </w:r>
      <w:r w:rsidR="00B64FF4">
        <w:rPr>
          <w:rFonts w:ascii="Arial" w:hAnsi="Arial" w:cs="Arial"/>
        </w:rPr>
        <w:t>three</w:t>
      </w:r>
      <w:r w:rsidRPr="002E10D7">
        <w:rPr>
          <w:rFonts w:ascii="Arial" w:hAnsi="Arial" w:cs="Arial"/>
        </w:rPr>
        <w:t xml:space="preserve"> acres of </w:t>
      </w:r>
      <w:r w:rsidR="004B7A05" w:rsidRPr="002E10D7">
        <w:rPr>
          <w:rFonts w:ascii="Arial" w:hAnsi="Arial" w:cs="Arial"/>
          <w:smallCaps/>
        </w:rPr>
        <w:t>park space</w:t>
      </w:r>
      <w:r w:rsidRPr="002E10D7">
        <w:rPr>
          <w:rFonts w:ascii="Arial" w:hAnsi="Arial" w:cs="Arial"/>
        </w:rPr>
        <w:t xml:space="preserve"> per 1,000 </w:t>
      </w:r>
      <w:r w:rsidR="004B7A05" w:rsidRPr="002E10D7">
        <w:rPr>
          <w:rFonts w:ascii="Arial" w:hAnsi="Arial" w:cs="Arial"/>
          <w:smallCaps/>
        </w:rPr>
        <w:t>residents</w:t>
      </w:r>
      <w:r w:rsidRPr="002E10D7">
        <w:rPr>
          <w:rFonts w:ascii="Arial" w:hAnsi="Arial" w:cs="Arial"/>
        </w:rPr>
        <w:t xml:space="preserve"> or is below the </w:t>
      </w:r>
      <w:r w:rsidR="00BE24F8" w:rsidRPr="002E10D7">
        <w:rPr>
          <w:rFonts w:ascii="Arial" w:hAnsi="Arial" w:cs="Arial"/>
          <w:smallCaps/>
        </w:rPr>
        <w:t>median household income threshold</w:t>
      </w:r>
      <w:r w:rsidRPr="002E10D7">
        <w:rPr>
          <w:rFonts w:ascii="Arial" w:hAnsi="Arial" w:cs="Arial"/>
          <w:smallCaps/>
        </w:rPr>
        <w:t xml:space="preserve"> </w:t>
      </w:r>
      <w:r w:rsidRPr="002E10D7">
        <w:rPr>
          <w:rFonts w:ascii="Arial" w:hAnsi="Arial" w:cs="Arial"/>
        </w:rPr>
        <w:t>based on the response to Project Selection Criteria #1 or #2.</w:t>
      </w:r>
    </w:p>
    <w:p w14:paraId="7CBF6165" w14:textId="528C4EEA" w:rsidR="00485B12" w:rsidRPr="002E10D7" w:rsidRDefault="00485B12" w:rsidP="00485B12">
      <w:pPr>
        <w:ind w:left="0"/>
        <w:rPr>
          <w:rFonts w:ascii="Arial" w:hAnsi="Arial" w:cs="Arial"/>
        </w:rPr>
      </w:pPr>
      <w:r w:rsidRPr="002E10D7">
        <w:rPr>
          <w:rFonts w:ascii="Arial" w:hAnsi="Arial" w:cs="Arial"/>
          <w:b/>
          <w:spacing w:val="12"/>
          <w:kern w:val="0"/>
          <w:sz w:val="19"/>
          <w14:ligatures w14:val="none"/>
        </w:rPr>
        <w:t>DAILY ACCESS</w:t>
      </w:r>
      <w:r w:rsidRPr="002E10D7">
        <w:rPr>
          <w:rFonts w:ascii="Arial" w:hAnsi="Arial" w:cs="Arial"/>
        </w:rPr>
        <w:t xml:space="preserve"> – after </w:t>
      </w:r>
      <w:r w:rsidR="004B7A05" w:rsidRPr="002E10D7">
        <w:rPr>
          <w:rFonts w:ascii="Arial" w:hAnsi="Arial" w:cs="Arial"/>
          <w:smallCaps/>
        </w:rPr>
        <w:t>project</w:t>
      </w:r>
      <w:r w:rsidRPr="002E10D7">
        <w:rPr>
          <w:rFonts w:ascii="Arial" w:hAnsi="Arial" w:cs="Arial"/>
        </w:rPr>
        <w:t xml:space="preserve"> </w:t>
      </w:r>
      <w:r w:rsidR="004B7A05" w:rsidRPr="002E10D7">
        <w:rPr>
          <w:rFonts w:ascii="Arial" w:hAnsi="Arial" w:cs="Arial"/>
          <w:smallCaps/>
        </w:rPr>
        <w:t>completion</w:t>
      </w:r>
      <w:r w:rsidRPr="002E10D7">
        <w:rPr>
          <w:rFonts w:ascii="Arial" w:hAnsi="Arial" w:cs="Arial"/>
        </w:rPr>
        <w:t xml:space="preserve">, youth, </w:t>
      </w:r>
      <w:r w:rsidR="00AF481A">
        <w:rPr>
          <w:rFonts w:ascii="Arial" w:hAnsi="Arial" w:cs="Arial"/>
        </w:rPr>
        <w:t>adults</w:t>
      </w:r>
      <w:r w:rsidRPr="002E10D7">
        <w:rPr>
          <w:rFonts w:ascii="Arial" w:hAnsi="Arial" w:cs="Arial"/>
        </w:rPr>
        <w:t xml:space="preserve">, older adults, and families affected by poverty can use the </w:t>
      </w:r>
      <w:r w:rsidR="004B7A05" w:rsidRPr="002E10D7">
        <w:rPr>
          <w:rFonts w:ascii="Arial" w:hAnsi="Arial" w:cs="Arial"/>
          <w:smallCaps/>
        </w:rPr>
        <w:t>project</w:t>
      </w:r>
      <w:r w:rsidRPr="002E10D7">
        <w:rPr>
          <w:rFonts w:ascii="Arial" w:hAnsi="Arial" w:cs="Arial"/>
        </w:rPr>
        <w:t xml:space="preserve"> </w:t>
      </w:r>
      <w:r w:rsidR="00B64FF4">
        <w:rPr>
          <w:rFonts w:ascii="Arial" w:hAnsi="Arial" w:cs="Arial"/>
        </w:rPr>
        <w:t>seven</w:t>
      </w:r>
      <w:r w:rsidR="009C5CA3">
        <w:rPr>
          <w:rFonts w:ascii="Arial" w:hAnsi="Arial" w:cs="Arial"/>
        </w:rPr>
        <w:t xml:space="preserve"> </w:t>
      </w:r>
      <w:r w:rsidRPr="002E10D7">
        <w:rPr>
          <w:rFonts w:ascii="Arial" w:hAnsi="Arial" w:cs="Arial"/>
        </w:rPr>
        <w:t>days a week with no fees or affordable fees.</w:t>
      </w:r>
    </w:p>
    <w:p w14:paraId="55085BC6" w14:textId="61728042" w:rsidR="00485B12" w:rsidRPr="002E10D7" w:rsidRDefault="00485B12" w:rsidP="00485B12">
      <w:pPr>
        <w:ind w:left="0"/>
        <w:rPr>
          <w:rFonts w:ascii="Arial" w:hAnsi="Arial" w:cs="Arial"/>
        </w:rPr>
      </w:pPr>
      <w:r w:rsidRPr="002E10D7">
        <w:rPr>
          <w:rFonts w:ascii="Arial" w:hAnsi="Arial" w:cs="Arial"/>
          <w:b/>
          <w:spacing w:val="12"/>
          <w:kern w:val="0"/>
          <w:sz w:val="19"/>
          <w14:ligatures w14:val="none"/>
        </w:rPr>
        <w:t xml:space="preserve">DESIGN </w:t>
      </w:r>
      <w:r w:rsidRPr="002E10D7">
        <w:rPr>
          <w:rFonts w:ascii="Arial" w:hAnsi="Arial" w:cs="Arial"/>
        </w:rPr>
        <w:t xml:space="preserve">– preliminary </w:t>
      </w:r>
      <w:r w:rsidR="004B7A05" w:rsidRPr="002E10D7">
        <w:rPr>
          <w:rFonts w:ascii="Arial" w:hAnsi="Arial" w:cs="Arial"/>
          <w:smallCaps/>
        </w:rPr>
        <w:t>project</w:t>
      </w:r>
      <w:r w:rsidRPr="002E10D7">
        <w:rPr>
          <w:rFonts w:ascii="Arial" w:hAnsi="Arial" w:cs="Arial"/>
        </w:rPr>
        <w:t xml:space="preserve"> concepts and drawings achieved through the </w:t>
      </w:r>
      <w:r w:rsidR="000D22BB" w:rsidRPr="002E10D7">
        <w:rPr>
          <w:rFonts w:ascii="Arial" w:hAnsi="Arial" w:cs="Arial"/>
        </w:rPr>
        <w:t>community-based</w:t>
      </w:r>
      <w:r w:rsidRPr="002E10D7">
        <w:rPr>
          <w:rFonts w:ascii="Arial" w:hAnsi="Arial" w:cs="Arial"/>
        </w:rPr>
        <w:t xml:space="preserve"> planning </w:t>
      </w:r>
      <w:r w:rsidR="004B7A05" w:rsidRPr="002E10D7">
        <w:rPr>
          <w:rFonts w:ascii="Arial" w:hAnsi="Arial" w:cs="Arial"/>
          <w:smallCaps/>
        </w:rPr>
        <w:t>meetings</w:t>
      </w:r>
      <w:r w:rsidRPr="002E10D7">
        <w:rPr>
          <w:rFonts w:ascii="Arial" w:hAnsi="Arial" w:cs="Arial"/>
        </w:rPr>
        <w:t>, before the completion of engineer/construction documents.</w:t>
      </w:r>
    </w:p>
    <w:p w14:paraId="3CB58CFA" w14:textId="06AD34EF" w:rsidR="00485B12" w:rsidRPr="002E10D7" w:rsidRDefault="00485B12" w:rsidP="00485B12">
      <w:pPr>
        <w:ind w:left="0"/>
        <w:rPr>
          <w:rFonts w:ascii="Arial" w:hAnsi="Arial" w:cs="Arial"/>
        </w:rPr>
      </w:pPr>
      <w:r w:rsidRPr="002E10D7">
        <w:rPr>
          <w:rFonts w:ascii="Arial" w:hAnsi="Arial" w:cs="Arial"/>
          <w:b/>
          <w:spacing w:val="12"/>
          <w:kern w:val="0"/>
          <w:sz w:val="19"/>
          <w14:ligatures w14:val="none"/>
        </w:rPr>
        <w:lastRenderedPageBreak/>
        <w:t>DESIGN ELEMENTS</w:t>
      </w:r>
      <w:r w:rsidRPr="002E10D7">
        <w:rPr>
          <w:rFonts w:ascii="Arial" w:hAnsi="Arial" w:cs="Arial"/>
        </w:rPr>
        <w:t xml:space="preserve"> – detailed </w:t>
      </w:r>
      <w:r w:rsidR="00BE24F8" w:rsidRPr="002E10D7">
        <w:rPr>
          <w:rFonts w:ascii="Arial" w:hAnsi="Arial" w:cs="Arial"/>
          <w:smallCaps/>
        </w:rPr>
        <w:t>design</w:t>
      </w:r>
      <w:r w:rsidRPr="002E10D7">
        <w:rPr>
          <w:rFonts w:ascii="Arial" w:hAnsi="Arial" w:cs="Arial"/>
        </w:rPr>
        <w:t xml:space="preserve"> ideas, for the function and appearance of a </w:t>
      </w:r>
      <w:r w:rsidR="00BE24F8" w:rsidRPr="002E10D7">
        <w:rPr>
          <w:rFonts w:ascii="Arial" w:hAnsi="Arial" w:cs="Arial"/>
          <w:smallCaps/>
        </w:rPr>
        <w:t>recreation feature</w:t>
      </w:r>
      <w:r w:rsidRPr="002E10D7">
        <w:rPr>
          <w:rFonts w:ascii="Arial" w:hAnsi="Arial" w:cs="Arial"/>
        </w:rPr>
        <w:t xml:space="preserve"> or </w:t>
      </w:r>
      <w:r w:rsidR="00BE24F8" w:rsidRPr="002E10D7">
        <w:rPr>
          <w:rFonts w:ascii="Arial" w:hAnsi="Arial" w:cs="Arial"/>
          <w:smallCaps/>
        </w:rPr>
        <w:t>major support amenity</w:t>
      </w:r>
      <w:r w:rsidRPr="002E10D7">
        <w:rPr>
          <w:rFonts w:ascii="Arial" w:hAnsi="Arial" w:cs="Arial"/>
        </w:rPr>
        <w:t xml:space="preserve">. These can include, but are not limited to, theme, color, size, layout, shape, material, public art enhancements, or other structural enhancements, specific to the proposed </w:t>
      </w:r>
      <w:r w:rsidR="00D6102C" w:rsidRPr="002E10D7">
        <w:rPr>
          <w:rFonts w:ascii="Arial" w:hAnsi="Arial" w:cs="Arial"/>
          <w:smallCaps/>
        </w:rPr>
        <w:t>recreation feature</w:t>
      </w:r>
      <w:r w:rsidR="00D6102C" w:rsidRPr="002E10D7">
        <w:rPr>
          <w:rFonts w:ascii="Arial" w:hAnsi="Arial" w:cs="Arial"/>
        </w:rPr>
        <w:t xml:space="preserve"> or </w:t>
      </w:r>
      <w:r w:rsidR="00D6102C" w:rsidRPr="002E10D7">
        <w:rPr>
          <w:rFonts w:ascii="Arial" w:hAnsi="Arial" w:cs="Arial"/>
          <w:smallCaps/>
        </w:rPr>
        <w:t>major support amenity</w:t>
      </w:r>
      <w:r w:rsidRPr="002E10D7">
        <w:rPr>
          <w:rFonts w:ascii="Arial" w:hAnsi="Arial" w:cs="Arial"/>
        </w:rPr>
        <w:t>.</w:t>
      </w:r>
    </w:p>
    <w:p w14:paraId="206CBE16" w14:textId="07C67A71" w:rsidR="00A058B3" w:rsidRPr="002E10D7" w:rsidRDefault="00485B12" w:rsidP="00485B12">
      <w:pPr>
        <w:ind w:left="0"/>
        <w:rPr>
          <w:rFonts w:ascii="Arial" w:hAnsi="Arial" w:cs="Arial"/>
        </w:rPr>
      </w:pPr>
      <w:r w:rsidRPr="002E10D7">
        <w:rPr>
          <w:rFonts w:ascii="Arial" w:hAnsi="Arial" w:cs="Arial"/>
          <w:b/>
          <w:spacing w:val="12"/>
          <w:kern w:val="0"/>
          <w:sz w:val="19"/>
          <w14:ligatures w14:val="none"/>
        </w:rPr>
        <w:t>DEVELOPMENT</w:t>
      </w:r>
      <w:r w:rsidRPr="002E10D7">
        <w:rPr>
          <w:rFonts w:ascii="Arial" w:hAnsi="Arial" w:cs="Arial"/>
        </w:rPr>
        <w:t xml:space="preserve"> – to construct a new </w:t>
      </w:r>
      <w:r w:rsidR="00D6102C" w:rsidRPr="002E10D7">
        <w:rPr>
          <w:rFonts w:ascii="Arial" w:hAnsi="Arial" w:cs="Arial"/>
          <w:smallCaps/>
        </w:rPr>
        <w:t>recreation feature</w:t>
      </w:r>
      <w:r w:rsidR="00D6102C" w:rsidRPr="002E10D7">
        <w:rPr>
          <w:rFonts w:ascii="Arial" w:hAnsi="Arial" w:cs="Arial"/>
        </w:rPr>
        <w:t xml:space="preserve"> or </w:t>
      </w:r>
      <w:r w:rsidR="00D6102C" w:rsidRPr="002E10D7">
        <w:rPr>
          <w:rFonts w:ascii="Arial" w:hAnsi="Arial" w:cs="Arial"/>
          <w:smallCaps/>
        </w:rPr>
        <w:t>major support amenity</w:t>
      </w:r>
      <w:r w:rsidRPr="002E10D7">
        <w:rPr>
          <w:rFonts w:ascii="Arial" w:hAnsi="Arial" w:cs="Arial"/>
        </w:rPr>
        <w:t xml:space="preserve">, or </w:t>
      </w:r>
      <w:r w:rsidR="00D6102C" w:rsidRPr="002E10D7">
        <w:rPr>
          <w:rFonts w:ascii="Arial" w:hAnsi="Arial" w:cs="Arial"/>
          <w:smallCaps/>
        </w:rPr>
        <w:t>renovat</w:t>
      </w:r>
      <w:r w:rsidR="00104705" w:rsidRPr="002E10D7">
        <w:rPr>
          <w:rFonts w:ascii="Arial" w:hAnsi="Arial" w:cs="Arial"/>
          <w:smallCaps/>
        </w:rPr>
        <w:t>i</w:t>
      </w:r>
      <w:r w:rsidR="00D6102C" w:rsidRPr="002E10D7">
        <w:rPr>
          <w:rFonts w:ascii="Arial" w:hAnsi="Arial" w:cs="Arial"/>
          <w:smallCaps/>
        </w:rPr>
        <w:t>on</w:t>
      </w:r>
      <w:r w:rsidR="00104705" w:rsidRPr="002E10D7">
        <w:rPr>
          <w:rFonts w:ascii="Arial" w:hAnsi="Arial" w:cs="Arial"/>
          <w:smallCaps/>
        </w:rPr>
        <w:t xml:space="preserve"> </w:t>
      </w:r>
      <w:r w:rsidRPr="002E10D7">
        <w:rPr>
          <w:rFonts w:ascii="Arial" w:hAnsi="Arial" w:cs="Arial"/>
        </w:rPr>
        <w:t xml:space="preserve">of an existing </w:t>
      </w:r>
      <w:r w:rsidR="00104705" w:rsidRPr="002E10D7">
        <w:rPr>
          <w:rFonts w:ascii="Arial" w:hAnsi="Arial" w:cs="Arial"/>
          <w:smallCaps/>
        </w:rPr>
        <w:t>recreation feature</w:t>
      </w:r>
      <w:r w:rsidRPr="002E10D7">
        <w:rPr>
          <w:rFonts w:ascii="Arial" w:hAnsi="Arial" w:cs="Arial"/>
        </w:rPr>
        <w:t>.</w:t>
      </w:r>
    </w:p>
    <w:p w14:paraId="25B83EDE" w14:textId="77777777" w:rsidR="0096017B" w:rsidRPr="002E10D7" w:rsidRDefault="0096017B" w:rsidP="0096017B">
      <w:pPr>
        <w:pStyle w:val="BodyText"/>
        <w:spacing w:before="196"/>
        <w:ind w:left="0"/>
        <w:rPr>
          <w:rFonts w:ascii="Arial" w:hAnsi="Arial" w:cs="Arial"/>
        </w:rPr>
      </w:pPr>
      <w:r w:rsidRPr="002E10D7">
        <w:rPr>
          <w:rFonts w:ascii="Arial" w:hAnsi="Arial" w:cs="Arial"/>
          <w:b/>
          <w:spacing w:val="11"/>
          <w:sz w:val="19"/>
        </w:rPr>
        <w:t>DISTRICT</w:t>
      </w:r>
      <w:r w:rsidRPr="002E10D7">
        <w:rPr>
          <w:rFonts w:ascii="Arial" w:hAnsi="Arial" w:cs="Arial"/>
          <w:b/>
          <w:spacing w:val="25"/>
          <w:sz w:val="19"/>
        </w:rPr>
        <w:t xml:space="preserve"> </w:t>
      </w:r>
      <w:r w:rsidRPr="002E10D7">
        <w:rPr>
          <w:rFonts w:ascii="Arial" w:hAnsi="Arial" w:cs="Arial"/>
        </w:rPr>
        <w:t>– one</w:t>
      </w:r>
      <w:r w:rsidRPr="002E10D7">
        <w:rPr>
          <w:rFonts w:ascii="Arial" w:hAnsi="Arial" w:cs="Arial"/>
          <w:spacing w:val="-4"/>
        </w:rPr>
        <w:t xml:space="preserve"> </w:t>
      </w:r>
      <w:r w:rsidRPr="002E10D7">
        <w:rPr>
          <w:rFonts w:ascii="Arial" w:hAnsi="Arial" w:cs="Arial"/>
        </w:rPr>
        <w:t>of the</w:t>
      </w:r>
      <w:r w:rsidRPr="002E10D7">
        <w:rPr>
          <w:rFonts w:ascii="Arial" w:hAnsi="Arial" w:cs="Arial"/>
          <w:spacing w:val="-4"/>
        </w:rPr>
        <w:t xml:space="preserve"> </w:t>
      </w:r>
      <w:r w:rsidRPr="002E10D7">
        <w:rPr>
          <w:rFonts w:ascii="Arial" w:hAnsi="Arial" w:cs="Arial"/>
        </w:rPr>
        <w:t xml:space="preserve">following </w:t>
      </w:r>
      <w:r w:rsidRPr="002E10D7">
        <w:rPr>
          <w:rFonts w:ascii="Arial" w:hAnsi="Arial" w:cs="Arial"/>
          <w:u w:val="single"/>
        </w:rPr>
        <w:t>as</w:t>
      </w:r>
      <w:r w:rsidRPr="002E10D7">
        <w:rPr>
          <w:rFonts w:ascii="Arial" w:hAnsi="Arial" w:cs="Arial"/>
          <w:spacing w:val="-2"/>
          <w:u w:val="single"/>
        </w:rPr>
        <w:t xml:space="preserve"> </w:t>
      </w:r>
      <w:r w:rsidRPr="002E10D7">
        <w:rPr>
          <w:rFonts w:ascii="Arial" w:hAnsi="Arial" w:cs="Arial"/>
          <w:u w:val="single"/>
        </w:rPr>
        <w:t>defined</w:t>
      </w:r>
      <w:r w:rsidRPr="002E10D7">
        <w:rPr>
          <w:rFonts w:ascii="Arial" w:hAnsi="Arial" w:cs="Arial"/>
          <w:spacing w:val="-4"/>
          <w:u w:val="single"/>
        </w:rPr>
        <w:t xml:space="preserve"> </w:t>
      </w:r>
      <w:r w:rsidRPr="002E10D7">
        <w:rPr>
          <w:rFonts w:ascii="Arial" w:hAnsi="Arial" w:cs="Arial"/>
          <w:u w:val="single"/>
        </w:rPr>
        <w:t>in</w:t>
      </w:r>
      <w:r w:rsidRPr="002E10D7">
        <w:rPr>
          <w:rFonts w:ascii="Arial" w:hAnsi="Arial" w:cs="Arial"/>
          <w:spacing w:val="-4"/>
          <w:u w:val="single"/>
        </w:rPr>
        <w:t xml:space="preserve"> </w:t>
      </w:r>
      <w:r w:rsidRPr="002E10D7">
        <w:rPr>
          <w:rFonts w:ascii="Arial" w:hAnsi="Arial" w:cs="Arial"/>
          <w:u w:val="single"/>
        </w:rPr>
        <w:t>SPP</w:t>
      </w:r>
      <w:r w:rsidRPr="002E10D7">
        <w:rPr>
          <w:rFonts w:ascii="Arial" w:hAnsi="Arial" w:cs="Arial"/>
          <w:spacing w:val="-1"/>
          <w:u w:val="single"/>
        </w:rPr>
        <w:t xml:space="preserve"> </w:t>
      </w:r>
      <w:r w:rsidRPr="002E10D7">
        <w:rPr>
          <w:rFonts w:ascii="Arial" w:hAnsi="Arial" w:cs="Arial"/>
          <w:spacing w:val="-2"/>
          <w:u w:val="single"/>
        </w:rPr>
        <w:t>legislation</w:t>
      </w:r>
      <w:r w:rsidRPr="002E10D7">
        <w:rPr>
          <w:rFonts w:ascii="Arial" w:hAnsi="Arial" w:cs="Arial"/>
          <w:spacing w:val="-2"/>
        </w:rPr>
        <w:t>:</w:t>
      </w:r>
    </w:p>
    <w:p w14:paraId="28509C9F" w14:textId="77777777" w:rsidR="0096017B" w:rsidRPr="002E10D7" w:rsidRDefault="0096017B" w:rsidP="00731A6B">
      <w:pPr>
        <w:pStyle w:val="ListParagraph"/>
        <w:widowControl w:val="0"/>
        <w:numPr>
          <w:ilvl w:val="0"/>
          <w:numId w:val="87"/>
        </w:numPr>
        <w:autoSpaceDE w:val="0"/>
        <w:autoSpaceDN w:val="0"/>
        <w:spacing w:before="200" w:after="0" w:afterAutospacing="0" w:line="240" w:lineRule="auto"/>
        <w:ind w:left="900"/>
        <w:contextualSpacing w:val="0"/>
        <w:rPr>
          <w:rFonts w:ascii="Arial" w:hAnsi="Arial" w:cs="Arial"/>
        </w:rPr>
      </w:pPr>
      <w:r w:rsidRPr="002E10D7">
        <w:rPr>
          <w:rFonts w:ascii="Arial" w:hAnsi="Arial" w:cs="Arial"/>
        </w:rPr>
        <w:t>A</w:t>
      </w:r>
      <w:r w:rsidRPr="002E10D7">
        <w:rPr>
          <w:rFonts w:ascii="Arial" w:hAnsi="Arial" w:cs="Arial"/>
          <w:spacing w:val="-3"/>
        </w:rPr>
        <w:t xml:space="preserve"> </w:t>
      </w:r>
      <w:r w:rsidRPr="002E10D7">
        <w:rPr>
          <w:rFonts w:ascii="Arial" w:hAnsi="Arial" w:cs="Arial"/>
        </w:rPr>
        <w:t>recreation</w:t>
      </w:r>
      <w:r w:rsidRPr="002E10D7">
        <w:rPr>
          <w:rFonts w:ascii="Arial" w:hAnsi="Arial" w:cs="Arial"/>
          <w:spacing w:val="-3"/>
        </w:rPr>
        <w:t xml:space="preserve"> </w:t>
      </w:r>
      <w:r w:rsidRPr="002E10D7">
        <w:rPr>
          <w:rFonts w:ascii="Arial" w:hAnsi="Arial" w:cs="Arial"/>
        </w:rPr>
        <w:t>and</w:t>
      </w:r>
      <w:r w:rsidRPr="002E10D7">
        <w:rPr>
          <w:rFonts w:ascii="Arial" w:hAnsi="Arial" w:cs="Arial"/>
          <w:spacing w:val="-5"/>
        </w:rPr>
        <w:t xml:space="preserve"> </w:t>
      </w:r>
      <w:r w:rsidRPr="002E10D7">
        <w:rPr>
          <w:rFonts w:ascii="Arial" w:hAnsi="Arial" w:cs="Arial"/>
          <w:spacing w:val="9"/>
          <w:sz w:val="19"/>
        </w:rPr>
        <w:t>PARK</w:t>
      </w:r>
      <w:r w:rsidRPr="002E10D7">
        <w:rPr>
          <w:rFonts w:ascii="Arial" w:hAnsi="Arial" w:cs="Arial"/>
          <w:spacing w:val="-6"/>
        </w:rPr>
        <w:t xml:space="preserve"> </w:t>
      </w:r>
      <w:r w:rsidRPr="002E10D7">
        <w:rPr>
          <w:rFonts w:ascii="Arial" w:hAnsi="Arial" w:cs="Arial"/>
          <w:bCs/>
          <w:spacing w:val="11"/>
          <w:sz w:val="19"/>
        </w:rPr>
        <w:t>DISTRICT</w:t>
      </w:r>
      <w:r w:rsidRPr="002E10D7">
        <w:rPr>
          <w:rFonts w:ascii="Arial" w:hAnsi="Arial" w:cs="Arial"/>
          <w:spacing w:val="-3"/>
        </w:rPr>
        <w:t xml:space="preserve"> </w:t>
      </w:r>
      <w:r w:rsidRPr="002E10D7">
        <w:rPr>
          <w:rFonts w:ascii="Arial" w:hAnsi="Arial" w:cs="Arial"/>
        </w:rPr>
        <w:t>formed</w:t>
      </w:r>
      <w:r w:rsidRPr="002E10D7">
        <w:rPr>
          <w:rFonts w:ascii="Arial" w:hAnsi="Arial" w:cs="Arial"/>
          <w:spacing w:val="-5"/>
        </w:rPr>
        <w:t xml:space="preserve"> </w:t>
      </w:r>
      <w:r w:rsidRPr="002E10D7">
        <w:rPr>
          <w:rFonts w:ascii="Arial" w:hAnsi="Arial" w:cs="Arial"/>
        </w:rPr>
        <w:t>under Division</w:t>
      </w:r>
      <w:r w:rsidRPr="002E10D7">
        <w:rPr>
          <w:rFonts w:ascii="Arial" w:hAnsi="Arial" w:cs="Arial"/>
          <w:spacing w:val="-2"/>
        </w:rPr>
        <w:t xml:space="preserve"> </w:t>
      </w:r>
      <w:r w:rsidRPr="002E10D7">
        <w:rPr>
          <w:rFonts w:ascii="Arial" w:hAnsi="Arial" w:cs="Arial"/>
        </w:rPr>
        <w:t>5</w:t>
      </w:r>
      <w:r w:rsidRPr="002E10D7">
        <w:rPr>
          <w:rFonts w:ascii="Arial" w:hAnsi="Arial" w:cs="Arial"/>
          <w:spacing w:val="-2"/>
        </w:rPr>
        <w:t xml:space="preserve"> </w:t>
      </w:r>
      <w:r w:rsidRPr="002E10D7">
        <w:rPr>
          <w:rFonts w:ascii="Arial" w:hAnsi="Arial" w:cs="Arial"/>
        </w:rPr>
        <w:t>of</w:t>
      </w:r>
      <w:r w:rsidRPr="002E10D7">
        <w:rPr>
          <w:rFonts w:ascii="Arial" w:hAnsi="Arial" w:cs="Arial"/>
          <w:spacing w:val="-2"/>
        </w:rPr>
        <w:t xml:space="preserve"> </w:t>
      </w:r>
      <w:r w:rsidRPr="002E10D7">
        <w:rPr>
          <w:rFonts w:ascii="Arial" w:hAnsi="Arial" w:cs="Arial"/>
        </w:rPr>
        <w:t>the</w:t>
      </w:r>
      <w:r w:rsidRPr="002E10D7">
        <w:rPr>
          <w:rFonts w:ascii="Arial" w:hAnsi="Arial" w:cs="Arial"/>
          <w:spacing w:val="-3"/>
        </w:rPr>
        <w:t xml:space="preserve"> </w:t>
      </w:r>
      <w:r w:rsidRPr="002E10D7">
        <w:rPr>
          <w:rFonts w:ascii="Arial" w:hAnsi="Arial" w:cs="Arial"/>
        </w:rPr>
        <w:t>Public</w:t>
      </w:r>
      <w:r w:rsidRPr="002E10D7">
        <w:rPr>
          <w:rFonts w:ascii="Arial" w:hAnsi="Arial" w:cs="Arial"/>
          <w:spacing w:val="-6"/>
        </w:rPr>
        <w:t xml:space="preserve"> </w:t>
      </w:r>
      <w:r w:rsidRPr="002E10D7">
        <w:rPr>
          <w:rFonts w:ascii="Arial" w:hAnsi="Arial" w:cs="Arial"/>
        </w:rPr>
        <w:t>Resources Code, Chapter 4 (commencing with Section 5780).</w:t>
      </w:r>
    </w:p>
    <w:p w14:paraId="37954EA9" w14:textId="77777777" w:rsidR="0096017B" w:rsidRPr="002E10D7" w:rsidRDefault="0096017B" w:rsidP="00731A6B">
      <w:pPr>
        <w:pStyle w:val="ListParagraph"/>
        <w:widowControl w:val="0"/>
        <w:numPr>
          <w:ilvl w:val="0"/>
          <w:numId w:val="87"/>
        </w:numPr>
        <w:autoSpaceDE w:val="0"/>
        <w:autoSpaceDN w:val="0"/>
        <w:spacing w:before="199" w:after="0" w:afterAutospacing="0" w:line="240" w:lineRule="auto"/>
        <w:ind w:left="900"/>
        <w:contextualSpacing w:val="0"/>
        <w:rPr>
          <w:rFonts w:ascii="Arial" w:hAnsi="Arial" w:cs="Arial"/>
        </w:rPr>
      </w:pPr>
      <w:r w:rsidRPr="002E10D7">
        <w:rPr>
          <w:rFonts w:ascii="Arial" w:hAnsi="Arial" w:cs="Arial"/>
        </w:rPr>
        <w:t>A</w:t>
      </w:r>
      <w:r w:rsidRPr="002E10D7">
        <w:rPr>
          <w:rFonts w:ascii="Arial" w:hAnsi="Arial" w:cs="Arial"/>
          <w:spacing w:val="-4"/>
        </w:rPr>
        <w:t xml:space="preserve"> </w:t>
      </w:r>
      <w:r w:rsidRPr="002E10D7">
        <w:rPr>
          <w:rFonts w:ascii="Arial" w:hAnsi="Arial" w:cs="Arial"/>
        </w:rPr>
        <w:t>public</w:t>
      </w:r>
      <w:r w:rsidRPr="002E10D7">
        <w:rPr>
          <w:rFonts w:ascii="Arial" w:hAnsi="Arial" w:cs="Arial"/>
          <w:spacing w:val="-4"/>
        </w:rPr>
        <w:t xml:space="preserve"> </w:t>
      </w:r>
      <w:r w:rsidRPr="002E10D7">
        <w:rPr>
          <w:rFonts w:ascii="Arial" w:hAnsi="Arial" w:cs="Arial"/>
        </w:rPr>
        <w:t>utility</w:t>
      </w:r>
      <w:r w:rsidRPr="002E10D7">
        <w:rPr>
          <w:rFonts w:ascii="Arial" w:hAnsi="Arial" w:cs="Arial"/>
          <w:spacing w:val="-6"/>
        </w:rPr>
        <w:t xml:space="preserve"> </w:t>
      </w:r>
      <w:r w:rsidRPr="002E10D7">
        <w:rPr>
          <w:rFonts w:ascii="Arial" w:hAnsi="Arial" w:cs="Arial"/>
          <w:bCs/>
          <w:spacing w:val="11"/>
          <w:sz w:val="19"/>
        </w:rPr>
        <w:t>DISTRICT</w:t>
      </w:r>
      <w:r w:rsidRPr="002E10D7">
        <w:rPr>
          <w:rFonts w:ascii="Arial" w:hAnsi="Arial" w:cs="Arial"/>
          <w:spacing w:val="-4"/>
        </w:rPr>
        <w:t xml:space="preserve"> </w:t>
      </w:r>
      <w:r w:rsidRPr="002E10D7">
        <w:rPr>
          <w:rFonts w:ascii="Arial" w:hAnsi="Arial" w:cs="Arial"/>
        </w:rPr>
        <w:t>formed</w:t>
      </w:r>
      <w:r w:rsidRPr="002E10D7">
        <w:rPr>
          <w:rFonts w:ascii="Arial" w:hAnsi="Arial" w:cs="Arial"/>
          <w:spacing w:val="-4"/>
        </w:rPr>
        <w:t xml:space="preserve"> </w:t>
      </w:r>
      <w:r w:rsidRPr="002E10D7">
        <w:rPr>
          <w:rFonts w:ascii="Arial" w:hAnsi="Arial" w:cs="Arial"/>
        </w:rPr>
        <w:t>under</w:t>
      </w:r>
      <w:r w:rsidRPr="002E10D7">
        <w:rPr>
          <w:rFonts w:ascii="Arial" w:hAnsi="Arial" w:cs="Arial"/>
          <w:spacing w:val="-4"/>
        </w:rPr>
        <w:t xml:space="preserve"> </w:t>
      </w:r>
      <w:r w:rsidRPr="002E10D7">
        <w:rPr>
          <w:rFonts w:ascii="Arial" w:hAnsi="Arial" w:cs="Arial"/>
        </w:rPr>
        <w:t>Division</w:t>
      </w:r>
      <w:r w:rsidRPr="002E10D7">
        <w:rPr>
          <w:rFonts w:ascii="Arial" w:hAnsi="Arial" w:cs="Arial"/>
          <w:spacing w:val="-4"/>
        </w:rPr>
        <w:t xml:space="preserve"> </w:t>
      </w:r>
      <w:r w:rsidRPr="002E10D7">
        <w:rPr>
          <w:rFonts w:ascii="Arial" w:hAnsi="Arial" w:cs="Arial"/>
        </w:rPr>
        <w:t>7</w:t>
      </w:r>
      <w:r w:rsidRPr="002E10D7">
        <w:rPr>
          <w:rFonts w:ascii="Arial" w:hAnsi="Arial" w:cs="Arial"/>
          <w:spacing w:val="-3"/>
        </w:rPr>
        <w:t xml:space="preserve"> </w:t>
      </w:r>
      <w:r w:rsidRPr="002E10D7">
        <w:rPr>
          <w:rFonts w:ascii="Arial" w:hAnsi="Arial" w:cs="Arial"/>
        </w:rPr>
        <w:t>(commencing</w:t>
      </w:r>
      <w:r w:rsidRPr="002E10D7">
        <w:rPr>
          <w:rFonts w:ascii="Arial" w:hAnsi="Arial" w:cs="Arial"/>
          <w:spacing w:val="-5"/>
        </w:rPr>
        <w:t xml:space="preserve"> </w:t>
      </w:r>
      <w:r w:rsidRPr="002E10D7">
        <w:rPr>
          <w:rFonts w:ascii="Arial" w:hAnsi="Arial" w:cs="Arial"/>
        </w:rPr>
        <w:t>with</w:t>
      </w:r>
      <w:r w:rsidRPr="002E10D7">
        <w:rPr>
          <w:rFonts w:ascii="Arial" w:hAnsi="Arial" w:cs="Arial"/>
          <w:spacing w:val="-4"/>
        </w:rPr>
        <w:t xml:space="preserve"> </w:t>
      </w:r>
      <w:r w:rsidRPr="002E10D7">
        <w:rPr>
          <w:rFonts w:ascii="Arial" w:hAnsi="Arial" w:cs="Arial"/>
        </w:rPr>
        <w:t>Section</w:t>
      </w:r>
      <w:r w:rsidRPr="002E10D7">
        <w:rPr>
          <w:rFonts w:ascii="Arial" w:hAnsi="Arial" w:cs="Arial"/>
          <w:spacing w:val="-6"/>
        </w:rPr>
        <w:t xml:space="preserve"> </w:t>
      </w:r>
      <w:r w:rsidRPr="002E10D7">
        <w:rPr>
          <w:rFonts w:ascii="Arial" w:hAnsi="Arial" w:cs="Arial"/>
        </w:rPr>
        <w:t>15501) of the Public Utilities Code in a</w:t>
      </w:r>
      <w:r w:rsidRPr="002E10D7">
        <w:rPr>
          <w:rFonts w:ascii="Arial" w:hAnsi="Arial" w:cs="Arial"/>
          <w:spacing w:val="-1"/>
        </w:rPr>
        <w:t xml:space="preserve"> </w:t>
      </w:r>
      <w:r w:rsidRPr="002E10D7">
        <w:rPr>
          <w:rFonts w:ascii="Arial" w:hAnsi="Arial" w:cs="Arial"/>
        </w:rPr>
        <w:t>non-urbanized</w:t>
      </w:r>
      <w:r w:rsidRPr="002E10D7">
        <w:rPr>
          <w:rFonts w:ascii="Arial" w:hAnsi="Arial" w:cs="Arial"/>
          <w:spacing w:val="-2"/>
        </w:rPr>
        <w:t xml:space="preserve"> </w:t>
      </w:r>
      <w:r w:rsidRPr="002E10D7">
        <w:rPr>
          <w:rFonts w:ascii="Arial" w:hAnsi="Arial" w:cs="Arial"/>
        </w:rPr>
        <w:t>area that</w:t>
      </w:r>
      <w:r w:rsidRPr="002E10D7">
        <w:rPr>
          <w:rFonts w:ascii="Arial" w:hAnsi="Arial" w:cs="Arial"/>
          <w:spacing w:val="-2"/>
        </w:rPr>
        <w:t xml:space="preserve"> </w:t>
      </w:r>
      <w:r w:rsidRPr="002E10D7">
        <w:rPr>
          <w:rFonts w:ascii="Arial" w:hAnsi="Arial" w:cs="Arial"/>
        </w:rPr>
        <w:t>employs a</w:t>
      </w:r>
      <w:r w:rsidRPr="002E10D7">
        <w:rPr>
          <w:rFonts w:ascii="Arial" w:hAnsi="Arial" w:cs="Arial"/>
          <w:spacing w:val="-1"/>
        </w:rPr>
        <w:t xml:space="preserve"> </w:t>
      </w:r>
      <w:r w:rsidRPr="002E10D7">
        <w:rPr>
          <w:rFonts w:ascii="Arial" w:hAnsi="Arial" w:cs="Arial"/>
        </w:rPr>
        <w:t xml:space="preserve">full-time </w:t>
      </w:r>
      <w:r w:rsidRPr="002E10D7">
        <w:rPr>
          <w:rFonts w:ascii="Arial" w:hAnsi="Arial" w:cs="Arial"/>
          <w:spacing w:val="9"/>
          <w:sz w:val="19"/>
        </w:rPr>
        <w:t>PARK</w:t>
      </w:r>
      <w:r w:rsidRPr="002E10D7">
        <w:rPr>
          <w:rFonts w:ascii="Arial" w:hAnsi="Arial" w:cs="Arial"/>
        </w:rPr>
        <w:t xml:space="preserve"> and recreation director and offers year-round park and recreation services on lands and facilities owned by that </w:t>
      </w:r>
      <w:r w:rsidRPr="00A8782F">
        <w:rPr>
          <w:rFonts w:ascii="Arial" w:hAnsi="Arial" w:cs="Arial"/>
          <w:smallCaps/>
        </w:rPr>
        <w:t>district</w:t>
      </w:r>
      <w:r w:rsidRPr="002E10D7">
        <w:rPr>
          <w:rFonts w:ascii="Arial" w:hAnsi="Arial" w:cs="Arial"/>
        </w:rPr>
        <w:t>.</w:t>
      </w:r>
    </w:p>
    <w:p w14:paraId="75F78D7F" w14:textId="77777777" w:rsidR="0096017B" w:rsidRPr="002E10D7" w:rsidRDefault="0096017B" w:rsidP="00731A6B">
      <w:pPr>
        <w:pStyle w:val="ListParagraph"/>
        <w:widowControl w:val="0"/>
        <w:numPr>
          <w:ilvl w:val="0"/>
          <w:numId w:val="87"/>
        </w:numPr>
        <w:autoSpaceDE w:val="0"/>
        <w:autoSpaceDN w:val="0"/>
        <w:spacing w:before="132" w:after="0" w:afterAutospacing="0" w:line="240" w:lineRule="auto"/>
        <w:ind w:left="900"/>
        <w:contextualSpacing w:val="0"/>
        <w:rPr>
          <w:rFonts w:ascii="Arial" w:hAnsi="Arial" w:cs="Arial"/>
        </w:rPr>
      </w:pPr>
      <w:r w:rsidRPr="002E10D7">
        <w:rPr>
          <w:rFonts w:ascii="Arial" w:hAnsi="Arial" w:cs="Arial"/>
        </w:rPr>
        <w:t>A</w:t>
      </w:r>
      <w:r w:rsidRPr="002E10D7">
        <w:rPr>
          <w:rFonts w:ascii="Arial" w:hAnsi="Arial" w:cs="Arial"/>
          <w:spacing w:val="-4"/>
        </w:rPr>
        <w:t xml:space="preserve"> </w:t>
      </w:r>
      <w:r w:rsidRPr="002E10D7">
        <w:rPr>
          <w:rFonts w:ascii="Arial" w:hAnsi="Arial" w:cs="Arial"/>
        </w:rPr>
        <w:t>memorial</w:t>
      </w:r>
      <w:r w:rsidRPr="002E10D7">
        <w:rPr>
          <w:rFonts w:ascii="Arial" w:hAnsi="Arial" w:cs="Arial"/>
          <w:spacing w:val="-5"/>
        </w:rPr>
        <w:t xml:space="preserve"> </w:t>
      </w:r>
      <w:r w:rsidRPr="002E10D7">
        <w:rPr>
          <w:rFonts w:ascii="Arial" w:hAnsi="Arial" w:cs="Arial"/>
          <w:bCs/>
          <w:spacing w:val="11"/>
          <w:sz w:val="19"/>
        </w:rPr>
        <w:t>DISTRICT</w:t>
      </w:r>
      <w:r w:rsidRPr="002E10D7">
        <w:rPr>
          <w:rFonts w:ascii="Arial" w:hAnsi="Arial" w:cs="Arial"/>
          <w:spacing w:val="-6"/>
        </w:rPr>
        <w:t xml:space="preserve"> </w:t>
      </w:r>
      <w:r w:rsidRPr="002E10D7">
        <w:rPr>
          <w:rFonts w:ascii="Arial" w:hAnsi="Arial" w:cs="Arial"/>
        </w:rPr>
        <w:t>formed</w:t>
      </w:r>
      <w:r w:rsidRPr="002E10D7">
        <w:rPr>
          <w:rFonts w:ascii="Arial" w:hAnsi="Arial" w:cs="Arial"/>
          <w:spacing w:val="-6"/>
        </w:rPr>
        <w:t xml:space="preserve"> </w:t>
      </w:r>
      <w:r w:rsidRPr="002E10D7">
        <w:rPr>
          <w:rFonts w:ascii="Arial" w:hAnsi="Arial" w:cs="Arial"/>
        </w:rPr>
        <w:t>under</w:t>
      </w:r>
      <w:r w:rsidRPr="002E10D7">
        <w:rPr>
          <w:rFonts w:ascii="Arial" w:hAnsi="Arial" w:cs="Arial"/>
          <w:spacing w:val="-4"/>
        </w:rPr>
        <w:t xml:space="preserve"> </w:t>
      </w:r>
      <w:r w:rsidRPr="002E10D7">
        <w:rPr>
          <w:rFonts w:ascii="Arial" w:hAnsi="Arial" w:cs="Arial"/>
        </w:rPr>
        <w:t>Chapter</w:t>
      </w:r>
      <w:r w:rsidRPr="002E10D7">
        <w:rPr>
          <w:rFonts w:ascii="Arial" w:hAnsi="Arial" w:cs="Arial"/>
          <w:spacing w:val="-4"/>
        </w:rPr>
        <w:t xml:space="preserve"> </w:t>
      </w:r>
      <w:r w:rsidRPr="002E10D7">
        <w:rPr>
          <w:rFonts w:ascii="Arial" w:hAnsi="Arial" w:cs="Arial"/>
        </w:rPr>
        <w:t>1</w:t>
      </w:r>
      <w:r w:rsidRPr="002E10D7">
        <w:rPr>
          <w:rFonts w:ascii="Arial" w:hAnsi="Arial" w:cs="Arial"/>
          <w:spacing w:val="-4"/>
        </w:rPr>
        <w:t xml:space="preserve"> </w:t>
      </w:r>
      <w:r w:rsidRPr="002E10D7">
        <w:rPr>
          <w:rFonts w:ascii="Arial" w:hAnsi="Arial" w:cs="Arial"/>
        </w:rPr>
        <w:t>(commencing</w:t>
      </w:r>
      <w:r w:rsidRPr="002E10D7">
        <w:rPr>
          <w:rFonts w:ascii="Arial" w:hAnsi="Arial" w:cs="Arial"/>
          <w:spacing w:val="-5"/>
        </w:rPr>
        <w:t xml:space="preserve"> </w:t>
      </w:r>
      <w:r w:rsidRPr="002E10D7">
        <w:rPr>
          <w:rFonts w:ascii="Arial" w:hAnsi="Arial" w:cs="Arial"/>
        </w:rPr>
        <w:t>with</w:t>
      </w:r>
      <w:r w:rsidRPr="002E10D7">
        <w:rPr>
          <w:rFonts w:ascii="Arial" w:hAnsi="Arial" w:cs="Arial"/>
          <w:spacing w:val="-4"/>
        </w:rPr>
        <w:t xml:space="preserve"> </w:t>
      </w:r>
      <w:r w:rsidRPr="002E10D7">
        <w:rPr>
          <w:rFonts w:ascii="Arial" w:hAnsi="Arial" w:cs="Arial"/>
        </w:rPr>
        <w:t>Section</w:t>
      </w:r>
      <w:r w:rsidRPr="002E10D7">
        <w:rPr>
          <w:rFonts w:ascii="Arial" w:hAnsi="Arial" w:cs="Arial"/>
          <w:spacing w:val="-4"/>
        </w:rPr>
        <w:t xml:space="preserve"> </w:t>
      </w:r>
      <w:r w:rsidRPr="002E10D7">
        <w:rPr>
          <w:rFonts w:ascii="Arial" w:hAnsi="Arial" w:cs="Arial"/>
        </w:rPr>
        <w:t>1170)</w:t>
      </w:r>
      <w:r w:rsidRPr="002E10D7">
        <w:rPr>
          <w:rFonts w:ascii="Arial" w:hAnsi="Arial" w:cs="Arial"/>
          <w:spacing w:val="-6"/>
        </w:rPr>
        <w:t xml:space="preserve"> </w:t>
      </w:r>
      <w:r w:rsidRPr="002E10D7">
        <w:rPr>
          <w:rFonts w:ascii="Arial" w:hAnsi="Arial" w:cs="Arial"/>
        </w:rPr>
        <w:t>of Division 6 of the Military and Veterans Code that employs a full-time park and recreation</w:t>
      </w:r>
      <w:r w:rsidRPr="002E10D7">
        <w:rPr>
          <w:rFonts w:ascii="Arial" w:hAnsi="Arial" w:cs="Arial"/>
          <w:spacing w:val="-1"/>
        </w:rPr>
        <w:t xml:space="preserve"> </w:t>
      </w:r>
      <w:r w:rsidRPr="002E10D7">
        <w:rPr>
          <w:rFonts w:ascii="Arial" w:hAnsi="Arial" w:cs="Arial"/>
        </w:rPr>
        <w:t>director</w:t>
      </w:r>
      <w:r w:rsidRPr="002E10D7">
        <w:rPr>
          <w:rFonts w:ascii="Arial" w:hAnsi="Arial" w:cs="Arial"/>
          <w:spacing w:val="-2"/>
        </w:rPr>
        <w:t xml:space="preserve"> </w:t>
      </w:r>
      <w:r w:rsidRPr="002E10D7">
        <w:rPr>
          <w:rFonts w:ascii="Arial" w:hAnsi="Arial" w:cs="Arial"/>
        </w:rPr>
        <w:t>and</w:t>
      </w:r>
      <w:r w:rsidRPr="002E10D7">
        <w:rPr>
          <w:rFonts w:ascii="Arial" w:hAnsi="Arial" w:cs="Arial"/>
          <w:spacing w:val="-1"/>
        </w:rPr>
        <w:t xml:space="preserve"> </w:t>
      </w:r>
      <w:r w:rsidRPr="002E10D7">
        <w:rPr>
          <w:rFonts w:ascii="Arial" w:hAnsi="Arial" w:cs="Arial"/>
        </w:rPr>
        <w:t xml:space="preserve">offers year-round </w:t>
      </w:r>
      <w:r w:rsidRPr="002E10D7">
        <w:rPr>
          <w:rFonts w:ascii="Arial" w:hAnsi="Arial" w:cs="Arial"/>
          <w:spacing w:val="9"/>
          <w:sz w:val="19"/>
        </w:rPr>
        <w:t>PARK</w:t>
      </w:r>
      <w:r w:rsidRPr="002E10D7">
        <w:rPr>
          <w:rFonts w:ascii="Arial" w:hAnsi="Arial" w:cs="Arial"/>
        </w:rPr>
        <w:t xml:space="preserve"> and</w:t>
      </w:r>
      <w:r w:rsidRPr="002E10D7">
        <w:rPr>
          <w:rFonts w:ascii="Arial" w:hAnsi="Arial" w:cs="Arial"/>
          <w:spacing w:val="-1"/>
        </w:rPr>
        <w:t xml:space="preserve"> </w:t>
      </w:r>
      <w:r w:rsidRPr="002E10D7">
        <w:rPr>
          <w:rFonts w:ascii="Arial" w:hAnsi="Arial" w:cs="Arial"/>
        </w:rPr>
        <w:t xml:space="preserve">recreation services on lands and facilities owned by that </w:t>
      </w:r>
      <w:r w:rsidRPr="002E10D7">
        <w:rPr>
          <w:rFonts w:ascii="Arial" w:hAnsi="Arial" w:cs="Arial"/>
          <w:bCs/>
          <w:spacing w:val="11"/>
          <w:sz w:val="19"/>
        </w:rPr>
        <w:t>DISTRICT</w:t>
      </w:r>
      <w:r w:rsidRPr="002E10D7">
        <w:rPr>
          <w:rFonts w:ascii="Arial" w:hAnsi="Arial" w:cs="Arial"/>
        </w:rPr>
        <w:t>.</w:t>
      </w:r>
    </w:p>
    <w:p w14:paraId="34FC34C1" w14:textId="77777777" w:rsidR="0096017B" w:rsidRPr="002E10D7" w:rsidRDefault="0096017B" w:rsidP="00731A6B">
      <w:pPr>
        <w:pStyle w:val="ListParagraph"/>
        <w:widowControl w:val="0"/>
        <w:numPr>
          <w:ilvl w:val="0"/>
          <w:numId w:val="87"/>
        </w:numPr>
        <w:autoSpaceDE w:val="0"/>
        <w:autoSpaceDN w:val="0"/>
        <w:spacing w:before="199" w:after="0" w:afterAutospacing="0" w:line="240" w:lineRule="auto"/>
        <w:ind w:left="900"/>
        <w:contextualSpacing w:val="0"/>
        <w:rPr>
          <w:rFonts w:ascii="Arial" w:hAnsi="Arial" w:cs="Arial"/>
        </w:rPr>
      </w:pPr>
      <w:r w:rsidRPr="002E10D7">
        <w:rPr>
          <w:rFonts w:ascii="Arial" w:hAnsi="Arial" w:cs="Arial"/>
        </w:rPr>
        <w:t>The</w:t>
      </w:r>
      <w:r w:rsidRPr="002E10D7">
        <w:rPr>
          <w:rFonts w:ascii="Arial" w:hAnsi="Arial" w:cs="Arial"/>
          <w:spacing w:val="-4"/>
        </w:rPr>
        <w:t xml:space="preserve"> </w:t>
      </w:r>
      <w:r w:rsidRPr="002E10D7">
        <w:rPr>
          <w:rFonts w:ascii="Arial" w:hAnsi="Arial" w:cs="Arial"/>
        </w:rPr>
        <w:t>Malaga</w:t>
      </w:r>
      <w:r w:rsidRPr="002E10D7">
        <w:rPr>
          <w:rFonts w:ascii="Arial" w:hAnsi="Arial" w:cs="Arial"/>
          <w:spacing w:val="-4"/>
        </w:rPr>
        <w:t xml:space="preserve"> </w:t>
      </w:r>
      <w:r w:rsidRPr="002E10D7">
        <w:rPr>
          <w:rFonts w:ascii="Arial" w:hAnsi="Arial" w:cs="Arial"/>
        </w:rPr>
        <w:t>County</w:t>
      </w:r>
      <w:r w:rsidRPr="002E10D7">
        <w:rPr>
          <w:rFonts w:ascii="Arial" w:hAnsi="Arial" w:cs="Arial"/>
          <w:spacing w:val="-11"/>
        </w:rPr>
        <w:t xml:space="preserve"> </w:t>
      </w:r>
      <w:r w:rsidRPr="002E10D7">
        <w:rPr>
          <w:rFonts w:ascii="Arial" w:hAnsi="Arial" w:cs="Arial"/>
        </w:rPr>
        <w:t>Water</w:t>
      </w:r>
      <w:r w:rsidRPr="002E10D7">
        <w:rPr>
          <w:rFonts w:ascii="Arial" w:hAnsi="Arial" w:cs="Arial"/>
          <w:spacing w:val="-4"/>
        </w:rPr>
        <w:t xml:space="preserve"> </w:t>
      </w:r>
      <w:r w:rsidRPr="00A8782F">
        <w:rPr>
          <w:rFonts w:ascii="Arial" w:hAnsi="Arial" w:cs="Arial"/>
        </w:rPr>
        <w:t>District</w:t>
      </w:r>
      <w:r w:rsidRPr="002E10D7">
        <w:rPr>
          <w:rFonts w:ascii="Arial" w:hAnsi="Arial" w:cs="Arial"/>
          <w:spacing w:val="-4"/>
        </w:rPr>
        <w:t xml:space="preserve"> </w:t>
      </w:r>
      <w:r w:rsidRPr="002E10D7">
        <w:rPr>
          <w:rFonts w:ascii="Arial" w:hAnsi="Arial" w:cs="Arial"/>
        </w:rPr>
        <w:t>exercising</w:t>
      </w:r>
      <w:r w:rsidRPr="002E10D7">
        <w:rPr>
          <w:rFonts w:ascii="Arial" w:hAnsi="Arial" w:cs="Arial"/>
          <w:spacing w:val="-5"/>
        </w:rPr>
        <w:t xml:space="preserve"> </w:t>
      </w:r>
      <w:r w:rsidRPr="002E10D7">
        <w:rPr>
          <w:rFonts w:ascii="Arial" w:hAnsi="Arial" w:cs="Arial"/>
        </w:rPr>
        <w:t>powers</w:t>
      </w:r>
      <w:r w:rsidRPr="002E10D7">
        <w:rPr>
          <w:rFonts w:ascii="Arial" w:hAnsi="Arial" w:cs="Arial"/>
          <w:spacing w:val="-4"/>
        </w:rPr>
        <w:t xml:space="preserve"> </w:t>
      </w:r>
      <w:r w:rsidRPr="002E10D7">
        <w:rPr>
          <w:rFonts w:ascii="Arial" w:hAnsi="Arial" w:cs="Arial"/>
        </w:rPr>
        <w:t>authorized</w:t>
      </w:r>
      <w:r w:rsidRPr="002E10D7">
        <w:rPr>
          <w:rFonts w:ascii="Arial" w:hAnsi="Arial" w:cs="Arial"/>
          <w:spacing w:val="-4"/>
        </w:rPr>
        <w:t xml:space="preserve"> </w:t>
      </w:r>
      <w:r w:rsidRPr="002E10D7">
        <w:rPr>
          <w:rFonts w:ascii="Arial" w:hAnsi="Arial" w:cs="Arial"/>
        </w:rPr>
        <w:t>under</w:t>
      </w:r>
      <w:r w:rsidRPr="002E10D7">
        <w:rPr>
          <w:rFonts w:ascii="Arial" w:hAnsi="Arial" w:cs="Arial"/>
          <w:spacing w:val="-4"/>
        </w:rPr>
        <w:t xml:space="preserve"> </w:t>
      </w:r>
      <w:r w:rsidRPr="002E10D7">
        <w:rPr>
          <w:rFonts w:ascii="Arial" w:hAnsi="Arial" w:cs="Arial"/>
        </w:rPr>
        <w:t>Section 31133 of the Water Code.</w:t>
      </w:r>
    </w:p>
    <w:p w14:paraId="4A808E14" w14:textId="77777777" w:rsidR="0096017B" w:rsidRPr="002E10D7" w:rsidRDefault="0096017B" w:rsidP="00731A6B">
      <w:pPr>
        <w:pStyle w:val="ListParagraph"/>
        <w:widowControl w:val="0"/>
        <w:numPr>
          <w:ilvl w:val="0"/>
          <w:numId w:val="87"/>
        </w:numPr>
        <w:autoSpaceDE w:val="0"/>
        <w:autoSpaceDN w:val="0"/>
        <w:spacing w:before="200" w:after="0" w:afterAutospacing="0" w:line="240" w:lineRule="auto"/>
        <w:ind w:left="900"/>
        <w:contextualSpacing w:val="0"/>
        <w:rPr>
          <w:rFonts w:ascii="Arial" w:hAnsi="Arial" w:cs="Arial"/>
        </w:rPr>
      </w:pPr>
      <w:r w:rsidRPr="002E10D7">
        <w:rPr>
          <w:rFonts w:ascii="Arial" w:hAnsi="Arial" w:cs="Arial"/>
        </w:rPr>
        <w:t>A</w:t>
      </w:r>
      <w:r w:rsidRPr="002E10D7">
        <w:rPr>
          <w:rFonts w:ascii="Arial" w:hAnsi="Arial" w:cs="Arial"/>
          <w:spacing w:val="-4"/>
        </w:rPr>
        <w:t xml:space="preserve"> </w:t>
      </w:r>
      <w:r w:rsidRPr="002E10D7">
        <w:rPr>
          <w:rFonts w:ascii="Arial" w:hAnsi="Arial" w:cs="Arial"/>
        </w:rPr>
        <w:t>community</w:t>
      </w:r>
      <w:r w:rsidRPr="002E10D7">
        <w:rPr>
          <w:rFonts w:ascii="Arial" w:hAnsi="Arial" w:cs="Arial"/>
          <w:spacing w:val="-7"/>
        </w:rPr>
        <w:t xml:space="preserve"> </w:t>
      </w:r>
      <w:r w:rsidRPr="002E10D7">
        <w:rPr>
          <w:rFonts w:ascii="Arial" w:hAnsi="Arial" w:cs="Arial"/>
        </w:rPr>
        <w:t>service</w:t>
      </w:r>
      <w:r w:rsidRPr="002E10D7">
        <w:rPr>
          <w:rFonts w:ascii="Arial" w:hAnsi="Arial" w:cs="Arial"/>
          <w:spacing w:val="-4"/>
        </w:rPr>
        <w:t xml:space="preserve"> </w:t>
      </w:r>
      <w:r w:rsidRPr="002E10D7">
        <w:rPr>
          <w:rFonts w:ascii="Arial" w:hAnsi="Arial" w:cs="Arial"/>
          <w:bCs/>
          <w:spacing w:val="11"/>
          <w:sz w:val="19"/>
        </w:rPr>
        <w:t>DISTRICT</w:t>
      </w:r>
      <w:r w:rsidRPr="002E10D7">
        <w:rPr>
          <w:rFonts w:ascii="Arial" w:hAnsi="Arial" w:cs="Arial"/>
          <w:spacing w:val="-4"/>
        </w:rPr>
        <w:t xml:space="preserve"> </w:t>
      </w:r>
      <w:r w:rsidRPr="002E10D7">
        <w:rPr>
          <w:rFonts w:ascii="Arial" w:hAnsi="Arial" w:cs="Arial"/>
        </w:rPr>
        <w:t>formed</w:t>
      </w:r>
      <w:r w:rsidRPr="002E10D7">
        <w:rPr>
          <w:rFonts w:ascii="Arial" w:hAnsi="Arial" w:cs="Arial"/>
          <w:spacing w:val="-4"/>
        </w:rPr>
        <w:t xml:space="preserve"> </w:t>
      </w:r>
      <w:r w:rsidRPr="002E10D7">
        <w:rPr>
          <w:rFonts w:ascii="Arial" w:hAnsi="Arial" w:cs="Arial"/>
        </w:rPr>
        <w:t>under Division</w:t>
      </w:r>
      <w:r w:rsidRPr="002E10D7">
        <w:rPr>
          <w:rFonts w:ascii="Arial" w:hAnsi="Arial" w:cs="Arial"/>
          <w:spacing w:val="-4"/>
        </w:rPr>
        <w:t xml:space="preserve"> </w:t>
      </w:r>
      <w:r w:rsidRPr="002E10D7">
        <w:rPr>
          <w:rFonts w:ascii="Arial" w:hAnsi="Arial" w:cs="Arial"/>
        </w:rPr>
        <w:t>3</w:t>
      </w:r>
      <w:r w:rsidRPr="002E10D7">
        <w:rPr>
          <w:rFonts w:ascii="Arial" w:hAnsi="Arial" w:cs="Arial"/>
          <w:spacing w:val="-3"/>
        </w:rPr>
        <w:t xml:space="preserve"> </w:t>
      </w:r>
      <w:r w:rsidRPr="002E10D7">
        <w:rPr>
          <w:rFonts w:ascii="Arial" w:hAnsi="Arial" w:cs="Arial"/>
        </w:rPr>
        <w:t>(commencing</w:t>
      </w:r>
      <w:r w:rsidRPr="002E10D7">
        <w:rPr>
          <w:rFonts w:ascii="Arial" w:hAnsi="Arial" w:cs="Arial"/>
          <w:spacing w:val="-6"/>
        </w:rPr>
        <w:t xml:space="preserve"> </w:t>
      </w:r>
      <w:r w:rsidRPr="002E10D7">
        <w:rPr>
          <w:rFonts w:ascii="Arial" w:hAnsi="Arial" w:cs="Arial"/>
        </w:rPr>
        <w:t>with</w:t>
      </w:r>
      <w:r w:rsidRPr="002E10D7">
        <w:rPr>
          <w:rFonts w:ascii="Arial" w:hAnsi="Arial" w:cs="Arial"/>
          <w:spacing w:val="-4"/>
        </w:rPr>
        <w:t xml:space="preserve"> </w:t>
      </w:r>
      <w:r w:rsidRPr="002E10D7">
        <w:rPr>
          <w:rFonts w:ascii="Arial" w:hAnsi="Arial" w:cs="Arial"/>
        </w:rPr>
        <w:t>Section 61000) of Title 6 of the Government Code in a nonurbanized area that is authorized to provide</w:t>
      </w:r>
      <w:r w:rsidRPr="002E10D7">
        <w:rPr>
          <w:rFonts w:ascii="Arial" w:hAnsi="Arial" w:cs="Arial"/>
          <w:spacing w:val="-1"/>
        </w:rPr>
        <w:t xml:space="preserve"> </w:t>
      </w:r>
      <w:r w:rsidRPr="002E10D7">
        <w:rPr>
          <w:rFonts w:ascii="Arial" w:hAnsi="Arial" w:cs="Arial"/>
        </w:rPr>
        <w:t>public recreation as</w:t>
      </w:r>
      <w:r w:rsidRPr="002E10D7">
        <w:rPr>
          <w:rFonts w:ascii="Arial" w:hAnsi="Arial" w:cs="Arial"/>
          <w:spacing w:val="-3"/>
        </w:rPr>
        <w:t xml:space="preserve"> </w:t>
      </w:r>
      <w:r w:rsidRPr="002E10D7">
        <w:rPr>
          <w:rFonts w:ascii="Arial" w:hAnsi="Arial" w:cs="Arial"/>
        </w:rPr>
        <w:t>specified in subdivision (e) of Section 61100 of the Government Code.</w:t>
      </w:r>
    </w:p>
    <w:p w14:paraId="0870F05E" w14:textId="77777777" w:rsidR="007C586E" w:rsidRPr="002E10D7" w:rsidRDefault="0096017B" w:rsidP="00731A6B">
      <w:pPr>
        <w:pStyle w:val="ListParagraph"/>
        <w:widowControl w:val="0"/>
        <w:numPr>
          <w:ilvl w:val="0"/>
          <w:numId w:val="87"/>
        </w:numPr>
        <w:autoSpaceDE w:val="0"/>
        <w:autoSpaceDN w:val="0"/>
        <w:spacing w:before="201" w:after="0" w:afterAutospacing="0" w:line="240" w:lineRule="auto"/>
        <w:ind w:left="900"/>
        <w:contextualSpacing w:val="0"/>
        <w:rPr>
          <w:rFonts w:ascii="Arial" w:hAnsi="Arial" w:cs="Arial"/>
        </w:rPr>
      </w:pPr>
      <w:r w:rsidRPr="002E10D7">
        <w:rPr>
          <w:rFonts w:ascii="Arial" w:hAnsi="Arial" w:cs="Arial"/>
        </w:rPr>
        <w:t>A county service area or zone in the county service area, within the County of San</w:t>
      </w:r>
      <w:r w:rsidRPr="002E10D7">
        <w:rPr>
          <w:rFonts w:ascii="Arial" w:hAnsi="Arial" w:cs="Arial"/>
          <w:spacing w:val="-6"/>
        </w:rPr>
        <w:t xml:space="preserve"> </w:t>
      </w:r>
      <w:r w:rsidRPr="002E10D7">
        <w:rPr>
          <w:rFonts w:ascii="Arial" w:hAnsi="Arial" w:cs="Arial"/>
        </w:rPr>
        <w:t>Bernardino</w:t>
      </w:r>
      <w:r w:rsidRPr="002E10D7">
        <w:rPr>
          <w:rFonts w:ascii="Arial" w:hAnsi="Arial" w:cs="Arial"/>
          <w:spacing w:val="-4"/>
        </w:rPr>
        <w:t xml:space="preserve"> </w:t>
      </w:r>
      <w:r w:rsidRPr="002E10D7">
        <w:rPr>
          <w:rFonts w:ascii="Arial" w:hAnsi="Arial" w:cs="Arial"/>
        </w:rPr>
        <w:t>that</w:t>
      </w:r>
      <w:r w:rsidRPr="002E10D7">
        <w:rPr>
          <w:rFonts w:ascii="Arial" w:hAnsi="Arial" w:cs="Arial"/>
          <w:spacing w:val="-6"/>
        </w:rPr>
        <w:t xml:space="preserve"> </w:t>
      </w:r>
      <w:r w:rsidRPr="002E10D7">
        <w:rPr>
          <w:rFonts w:ascii="Arial" w:hAnsi="Arial" w:cs="Arial"/>
        </w:rPr>
        <w:t>is</w:t>
      </w:r>
      <w:r w:rsidRPr="002E10D7">
        <w:rPr>
          <w:rFonts w:ascii="Arial" w:hAnsi="Arial" w:cs="Arial"/>
          <w:spacing w:val="-6"/>
        </w:rPr>
        <w:t xml:space="preserve"> </w:t>
      </w:r>
      <w:r w:rsidRPr="002E10D7">
        <w:rPr>
          <w:rFonts w:ascii="Arial" w:hAnsi="Arial" w:cs="Arial"/>
        </w:rPr>
        <w:t>empowered</w:t>
      </w:r>
      <w:r w:rsidRPr="002E10D7">
        <w:rPr>
          <w:rFonts w:ascii="Arial" w:hAnsi="Arial" w:cs="Arial"/>
          <w:spacing w:val="-3"/>
        </w:rPr>
        <w:t xml:space="preserve"> </w:t>
      </w:r>
      <w:r w:rsidRPr="002E10D7">
        <w:rPr>
          <w:rFonts w:ascii="Arial" w:hAnsi="Arial" w:cs="Arial"/>
        </w:rPr>
        <w:t>to</w:t>
      </w:r>
      <w:r w:rsidRPr="002E10D7">
        <w:rPr>
          <w:rFonts w:ascii="Arial" w:hAnsi="Arial" w:cs="Arial"/>
          <w:spacing w:val="-6"/>
        </w:rPr>
        <w:t xml:space="preserve"> </w:t>
      </w:r>
      <w:r w:rsidRPr="002E10D7">
        <w:rPr>
          <w:rFonts w:ascii="Arial" w:hAnsi="Arial" w:cs="Arial"/>
        </w:rPr>
        <w:t>provide</w:t>
      </w:r>
      <w:r w:rsidRPr="002E10D7">
        <w:rPr>
          <w:rFonts w:ascii="Arial" w:hAnsi="Arial" w:cs="Arial"/>
          <w:spacing w:val="-5"/>
        </w:rPr>
        <w:t xml:space="preserve"> </w:t>
      </w:r>
      <w:r w:rsidRPr="002E10D7">
        <w:rPr>
          <w:rFonts w:ascii="Arial" w:hAnsi="Arial" w:cs="Arial"/>
        </w:rPr>
        <w:t>public</w:t>
      </w:r>
      <w:r w:rsidRPr="002E10D7">
        <w:rPr>
          <w:rFonts w:ascii="Arial" w:hAnsi="Arial" w:cs="Arial"/>
          <w:spacing w:val="-4"/>
        </w:rPr>
        <w:t xml:space="preserve"> </w:t>
      </w:r>
      <w:r w:rsidRPr="002E10D7">
        <w:rPr>
          <w:rFonts w:ascii="Arial" w:hAnsi="Arial" w:cs="Arial"/>
          <w:spacing w:val="9"/>
          <w:sz w:val="19"/>
        </w:rPr>
        <w:t>PARK</w:t>
      </w:r>
      <w:r w:rsidRPr="002E10D7">
        <w:rPr>
          <w:rFonts w:ascii="Arial" w:hAnsi="Arial" w:cs="Arial"/>
        </w:rPr>
        <w:t xml:space="preserve"> and</w:t>
      </w:r>
      <w:r w:rsidRPr="002E10D7">
        <w:rPr>
          <w:rFonts w:ascii="Arial" w:hAnsi="Arial" w:cs="Arial"/>
          <w:spacing w:val="-4"/>
        </w:rPr>
        <w:t xml:space="preserve"> </w:t>
      </w:r>
      <w:r w:rsidRPr="002E10D7">
        <w:rPr>
          <w:rFonts w:ascii="Arial" w:hAnsi="Arial" w:cs="Arial"/>
        </w:rPr>
        <w:t>recreation</w:t>
      </w:r>
      <w:r w:rsidRPr="002E10D7">
        <w:rPr>
          <w:rFonts w:ascii="Arial" w:hAnsi="Arial" w:cs="Arial"/>
          <w:spacing w:val="-3"/>
        </w:rPr>
        <w:t xml:space="preserve"> </w:t>
      </w:r>
      <w:r w:rsidRPr="002E10D7">
        <w:rPr>
          <w:rFonts w:ascii="Arial" w:hAnsi="Arial" w:cs="Arial"/>
        </w:rPr>
        <w:t>services pursuant to Chapter</w:t>
      </w:r>
      <w:r w:rsidRPr="002E10D7">
        <w:rPr>
          <w:rFonts w:ascii="Arial" w:hAnsi="Arial" w:cs="Arial"/>
          <w:spacing w:val="-3"/>
        </w:rPr>
        <w:t xml:space="preserve"> </w:t>
      </w:r>
      <w:r w:rsidRPr="002E10D7">
        <w:rPr>
          <w:rFonts w:ascii="Arial" w:hAnsi="Arial" w:cs="Arial"/>
        </w:rPr>
        <w:t>2.2 (commencing</w:t>
      </w:r>
      <w:r w:rsidRPr="002E10D7">
        <w:rPr>
          <w:rFonts w:ascii="Arial" w:hAnsi="Arial" w:cs="Arial"/>
          <w:spacing w:val="-1"/>
        </w:rPr>
        <w:t xml:space="preserve"> </w:t>
      </w:r>
      <w:r w:rsidRPr="002E10D7">
        <w:rPr>
          <w:rFonts w:ascii="Arial" w:hAnsi="Arial" w:cs="Arial"/>
        </w:rPr>
        <w:t>with Section</w:t>
      </w:r>
      <w:r w:rsidRPr="002E10D7">
        <w:rPr>
          <w:rFonts w:ascii="Arial" w:hAnsi="Arial" w:cs="Arial"/>
          <w:spacing w:val="-2"/>
        </w:rPr>
        <w:t xml:space="preserve"> </w:t>
      </w:r>
      <w:r w:rsidRPr="002E10D7">
        <w:rPr>
          <w:rFonts w:ascii="Arial" w:hAnsi="Arial" w:cs="Arial"/>
        </w:rPr>
        <w:t>25210.1) of Part</w:t>
      </w:r>
      <w:r w:rsidRPr="002E10D7">
        <w:rPr>
          <w:rFonts w:ascii="Arial" w:hAnsi="Arial" w:cs="Arial"/>
          <w:spacing w:val="-3"/>
        </w:rPr>
        <w:t xml:space="preserve"> </w:t>
      </w:r>
      <w:r w:rsidRPr="002E10D7">
        <w:rPr>
          <w:rFonts w:ascii="Arial" w:hAnsi="Arial" w:cs="Arial"/>
        </w:rPr>
        <w:t xml:space="preserve">2 of Division 2 of Title 3 of the Government Code, that is actually providing public </w:t>
      </w:r>
      <w:r w:rsidRPr="002E10D7">
        <w:rPr>
          <w:rFonts w:ascii="Arial" w:hAnsi="Arial" w:cs="Arial"/>
          <w:spacing w:val="9"/>
          <w:sz w:val="19"/>
        </w:rPr>
        <w:t>PARK</w:t>
      </w:r>
      <w:r w:rsidRPr="002E10D7">
        <w:rPr>
          <w:rFonts w:ascii="Arial" w:hAnsi="Arial" w:cs="Arial"/>
        </w:rPr>
        <w:t xml:space="preserve"> and recreation services that was reorganized prior to January 1, 1987, from a </w:t>
      </w:r>
      <w:r w:rsidRPr="002E10D7">
        <w:rPr>
          <w:rFonts w:ascii="Arial" w:hAnsi="Arial" w:cs="Arial"/>
          <w:spacing w:val="9"/>
          <w:sz w:val="19"/>
        </w:rPr>
        <w:t>PARK</w:t>
      </w:r>
      <w:r w:rsidRPr="002E10D7">
        <w:rPr>
          <w:rFonts w:ascii="Arial" w:hAnsi="Arial" w:cs="Arial"/>
        </w:rPr>
        <w:t xml:space="preserve"> and recreation </w:t>
      </w:r>
      <w:r w:rsidRPr="002E10D7">
        <w:rPr>
          <w:rFonts w:ascii="Arial" w:hAnsi="Arial" w:cs="Arial"/>
          <w:bCs/>
          <w:spacing w:val="11"/>
          <w:sz w:val="19"/>
        </w:rPr>
        <w:t>DISTRICT</w:t>
      </w:r>
      <w:r w:rsidRPr="002E10D7">
        <w:rPr>
          <w:rFonts w:ascii="Arial" w:hAnsi="Arial" w:cs="Arial"/>
        </w:rPr>
        <w:t xml:space="preserve"> to a county service area or zone.</w:t>
      </w:r>
    </w:p>
    <w:p w14:paraId="490D7E6F" w14:textId="3C9A59B9" w:rsidR="0096017B" w:rsidRPr="002E10D7" w:rsidRDefault="0096017B" w:rsidP="00731A6B">
      <w:pPr>
        <w:pStyle w:val="ListParagraph"/>
        <w:widowControl w:val="0"/>
        <w:numPr>
          <w:ilvl w:val="0"/>
          <w:numId w:val="87"/>
        </w:numPr>
        <w:autoSpaceDE w:val="0"/>
        <w:autoSpaceDN w:val="0"/>
        <w:spacing w:before="201" w:after="0" w:afterAutospacing="0" w:line="240" w:lineRule="auto"/>
        <w:ind w:left="900"/>
        <w:contextualSpacing w:val="0"/>
        <w:rPr>
          <w:rFonts w:ascii="Arial" w:hAnsi="Arial" w:cs="Arial"/>
        </w:rPr>
      </w:pPr>
      <w:r w:rsidRPr="002E10D7">
        <w:rPr>
          <w:rFonts w:ascii="Arial" w:hAnsi="Arial" w:cs="Arial"/>
        </w:rPr>
        <w:t>A</w:t>
      </w:r>
      <w:r w:rsidRPr="002E10D7">
        <w:rPr>
          <w:rFonts w:ascii="Arial" w:hAnsi="Arial" w:cs="Arial"/>
          <w:spacing w:val="-4"/>
        </w:rPr>
        <w:t xml:space="preserve"> </w:t>
      </w:r>
      <w:r w:rsidRPr="002E10D7">
        <w:rPr>
          <w:rFonts w:ascii="Arial" w:hAnsi="Arial" w:cs="Arial"/>
        </w:rPr>
        <w:t>regional</w:t>
      </w:r>
      <w:r w:rsidRPr="002E10D7">
        <w:rPr>
          <w:rFonts w:ascii="Arial" w:hAnsi="Arial" w:cs="Arial"/>
          <w:spacing w:val="-5"/>
        </w:rPr>
        <w:t xml:space="preserve"> </w:t>
      </w:r>
      <w:r w:rsidRPr="002E10D7">
        <w:rPr>
          <w:rFonts w:ascii="Arial" w:hAnsi="Arial" w:cs="Arial"/>
          <w:spacing w:val="9"/>
          <w:sz w:val="19"/>
        </w:rPr>
        <w:t>PARK</w:t>
      </w:r>
      <w:r w:rsidRPr="002E10D7">
        <w:rPr>
          <w:rFonts w:ascii="Arial" w:hAnsi="Arial" w:cs="Arial"/>
          <w:bCs/>
          <w:spacing w:val="11"/>
          <w:sz w:val="19"/>
        </w:rPr>
        <w:t xml:space="preserve"> DISTRICT</w:t>
      </w:r>
      <w:r w:rsidRPr="002E10D7">
        <w:rPr>
          <w:rFonts w:ascii="Arial" w:hAnsi="Arial" w:cs="Arial"/>
          <w:spacing w:val="-6"/>
        </w:rPr>
        <w:t xml:space="preserve"> </w:t>
      </w:r>
      <w:r w:rsidRPr="002E10D7">
        <w:rPr>
          <w:rFonts w:ascii="Arial" w:hAnsi="Arial" w:cs="Arial"/>
        </w:rPr>
        <w:t>formed</w:t>
      </w:r>
      <w:r w:rsidRPr="002E10D7">
        <w:rPr>
          <w:rFonts w:ascii="Arial" w:hAnsi="Arial" w:cs="Arial"/>
          <w:spacing w:val="-4"/>
        </w:rPr>
        <w:t xml:space="preserve"> </w:t>
      </w:r>
      <w:r w:rsidRPr="002E10D7">
        <w:rPr>
          <w:rFonts w:ascii="Arial" w:hAnsi="Arial" w:cs="Arial"/>
        </w:rPr>
        <w:t>pursuant</w:t>
      </w:r>
      <w:r w:rsidRPr="002E10D7">
        <w:rPr>
          <w:rFonts w:ascii="Arial" w:hAnsi="Arial" w:cs="Arial"/>
          <w:spacing w:val="-4"/>
        </w:rPr>
        <w:t xml:space="preserve"> </w:t>
      </w:r>
      <w:r w:rsidRPr="002E10D7">
        <w:rPr>
          <w:rFonts w:ascii="Arial" w:hAnsi="Arial" w:cs="Arial"/>
        </w:rPr>
        <w:t>to Division</w:t>
      </w:r>
      <w:r w:rsidRPr="002E10D7">
        <w:rPr>
          <w:rFonts w:ascii="Arial" w:hAnsi="Arial" w:cs="Arial"/>
          <w:spacing w:val="-4"/>
        </w:rPr>
        <w:t xml:space="preserve"> </w:t>
      </w:r>
      <w:r w:rsidRPr="002E10D7">
        <w:rPr>
          <w:rFonts w:ascii="Arial" w:hAnsi="Arial" w:cs="Arial"/>
        </w:rPr>
        <w:t>5,</w:t>
      </w:r>
      <w:r w:rsidRPr="002E10D7">
        <w:rPr>
          <w:rFonts w:ascii="Arial" w:hAnsi="Arial" w:cs="Arial"/>
          <w:spacing w:val="-4"/>
        </w:rPr>
        <w:t xml:space="preserve"> </w:t>
      </w:r>
      <w:r w:rsidRPr="002E10D7">
        <w:rPr>
          <w:rFonts w:ascii="Arial" w:hAnsi="Arial" w:cs="Arial"/>
        </w:rPr>
        <w:t>Chapter</w:t>
      </w:r>
      <w:r w:rsidRPr="002E10D7">
        <w:rPr>
          <w:rFonts w:ascii="Arial" w:hAnsi="Arial" w:cs="Arial"/>
          <w:spacing w:val="-4"/>
        </w:rPr>
        <w:t xml:space="preserve"> </w:t>
      </w:r>
      <w:r w:rsidRPr="002E10D7">
        <w:rPr>
          <w:rFonts w:ascii="Arial" w:hAnsi="Arial" w:cs="Arial"/>
        </w:rPr>
        <w:t>3,</w:t>
      </w:r>
      <w:r w:rsidRPr="002E10D7">
        <w:rPr>
          <w:rFonts w:ascii="Arial" w:hAnsi="Arial" w:cs="Arial"/>
          <w:spacing w:val="-4"/>
        </w:rPr>
        <w:t xml:space="preserve"> </w:t>
      </w:r>
      <w:r w:rsidRPr="002E10D7">
        <w:rPr>
          <w:rFonts w:ascii="Arial" w:hAnsi="Arial" w:cs="Arial"/>
        </w:rPr>
        <w:t>Article</w:t>
      </w:r>
      <w:r w:rsidRPr="002E10D7">
        <w:rPr>
          <w:rFonts w:ascii="Arial" w:hAnsi="Arial" w:cs="Arial"/>
          <w:spacing w:val="-4"/>
        </w:rPr>
        <w:t xml:space="preserve"> </w:t>
      </w:r>
      <w:r w:rsidRPr="002E10D7">
        <w:rPr>
          <w:rFonts w:ascii="Arial" w:hAnsi="Arial" w:cs="Arial"/>
        </w:rPr>
        <w:t>3 (commencing with Section 5500) of the Public Resources Code.</w:t>
      </w:r>
    </w:p>
    <w:p w14:paraId="22430573" w14:textId="77777777" w:rsidR="00AA1BD6" w:rsidRPr="002E10D7" w:rsidRDefault="00AA1BD6" w:rsidP="00C55AF5">
      <w:pPr>
        <w:spacing w:before="202"/>
        <w:ind w:left="0" w:right="90"/>
        <w:rPr>
          <w:rFonts w:ascii="Arial" w:hAnsi="Arial" w:cs="Arial"/>
          <w:spacing w:val="-4"/>
        </w:rPr>
      </w:pPr>
      <w:r w:rsidRPr="00A8782F">
        <w:rPr>
          <w:rFonts w:ascii="arial bold" w:hAnsi="arial bold" w:cs="Arial"/>
          <w:b/>
          <w:spacing w:val="11"/>
          <w:sz w:val="19"/>
        </w:rPr>
        <w:t xml:space="preserve">ELIGIBLE </w:t>
      </w:r>
      <w:r w:rsidRPr="00A8782F">
        <w:rPr>
          <w:rFonts w:ascii="arial bold" w:hAnsi="arial bold" w:cs="Arial"/>
          <w:b/>
          <w:spacing w:val="10"/>
          <w:sz w:val="19"/>
        </w:rPr>
        <w:t>COSTS</w:t>
      </w:r>
      <w:r w:rsidRPr="002E10D7">
        <w:rPr>
          <w:rFonts w:ascii="Arial" w:hAnsi="Arial" w:cs="Arial"/>
          <w:b/>
          <w:spacing w:val="10"/>
          <w:sz w:val="19"/>
        </w:rPr>
        <w:t xml:space="preserve"> </w:t>
      </w:r>
      <w:r w:rsidRPr="002E10D7">
        <w:rPr>
          <w:rFonts w:ascii="Arial" w:hAnsi="Arial" w:cs="Arial"/>
        </w:rPr>
        <w:t xml:space="preserve">– expenses directly related to the completion of the </w:t>
      </w:r>
      <w:r w:rsidRPr="002E10D7">
        <w:rPr>
          <w:rFonts w:ascii="Arial" w:hAnsi="Arial" w:cs="Arial"/>
          <w:spacing w:val="11"/>
          <w:sz w:val="19"/>
        </w:rPr>
        <w:t xml:space="preserve">GRANT SCOPE, </w:t>
      </w:r>
      <w:r w:rsidRPr="002E10D7">
        <w:rPr>
          <w:rFonts w:ascii="Arial" w:hAnsi="Arial" w:cs="Arial"/>
          <w:spacing w:val="11"/>
        </w:rPr>
        <w:t>and</w:t>
      </w:r>
      <w:r w:rsidRPr="002E10D7">
        <w:rPr>
          <w:rFonts w:ascii="Arial" w:hAnsi="Arial" w:cs="Arial"/>
          <w:spacing w:val="11"/>
          <w:sz w:val="19"/>
        </w:rPr>
        <w:t xml:space="preserve"> </w:t>
      </w:r>
      <w:r w:rsidRPr="002E10D7">
        <w:rPr>
          <w:rFonts w:ascii="Arial" w:hAnsi="Arial" w:cs="Arial"/>
          <w:spacing w:val="11"/>
        </w:rPr>
        <w:t xml:space="preserve">which may be charged to the </w:t>
      </w:r>
      <w:r w:rsidRPr="002E10D7">
        <w:rPr>
          <w:rFonts w:ascii="Arial" w:hAnsi="Arial" w:cs="Arial"/>
          <w:spacing w:val="11"/>
          <w:sz w:val="19"/>
          <w:szCs w:val="19"/>
        </w:rPr>
        <w:t>G</w:t>
      </w:r>
      <w:r w:rsidRPr="002E10D7">
        <w:rPr>
          <w:rFonts w:ascii="Arial" w:hAnsi="Arial" w:cs="Arial"/>
          <w:spacing w:val="11"/>
          <w:sz w:val="19"/>
        </w:rPr>
        <w:t xml:space="preserve">RANT </w:t>
      </w:r>
      <w:r w:rsidRPr="002E10D7">
        <w:rPr>
          <w:rFonts w:ascii="Arial" w:hAnsi="Arial" w:cs="Arial"/>
          <w:spacing w:val="11"/>
        </w:rPr>
        <w:t>if (1) there is a fully executed</w:t>
      </w:r>
      <w:r w:rsidRPr="002E10D7">
        <w:rPr>
          <w:rFonts w:ascii="Arial" w:hAnsi="Arial" w:cs="Arial"/>
          <w:spacing w:val="-5"/>
        </w:rPr>
        <w:t xml:space="preserve"> </w:t>
      </w:r>
      <w:r w:rsidRPr="002E10D7">
        <w:rPr>
          <w:rFonts w:ascii="Arial" w:hAnsi="Arial" w:cs="Arial"/>
          <w:spacing w:val="11"/>
          <w:sz w:val="19"/>
        </w:rPr>
        <w:t>CONTRACT</w:t>
      </w:r>
      <w:r w:rsidRPr="002E10D7">
        <w:rPr>
          <w:rFonts w:ascii="Arial" w:hAnsi="Arial" w:cs="Arial"/>
          <w:spacing w:val="11"/>
        </w:rPr>
        <w:t xml:space="preserve"> </w:t>
      </w:r>
      <w:r w:rsidRPr="002E10D7">
        <w:rPr>
          <w:rFonts w:ascii="Arial" w:hAnsi="Arial" w:cs="Arial"/>
          <w:spacing w:val="-5"/>
        </w:rPr>
        <w:t xml:space="preserve">between the </w:t>
      </w:r>
      <w:r w:rsidRPr="002E10D7">
        <w:rPr>
          <w:rFonts w:ascii="Arial" w:hAnsi="Arial" w:cs="Arial"/>
          <w:spacing w:val="11"/>
          <w:sz w:val="19"/>
        </w:rPr>
        <w:t xml:space="preserve">GRANTEE </w:t>
      </w:r>
      <w:r w:rsidRPr="002E10D7">
        <w:rPr>
          <w:rFonts w:ascii="Arial" w:hAnsi="Arial" w:cs="Arial"/>
          <w:spacing w:val="-5"/>
        </w:rPr>
        <w:t xml:space="preserve">and </w:t>
      </w:r>
      <w:r w:rsidRPr="005879FC">
        <w:rPr>
          <w:rFonts w:ascii="Arial" w:hAnsi="Arial" w:cs="Arial"/>
          <w:caps/>
        </w:rPr>
        <w:t>OGALS</w:t>
      </w:r>
      <w:r w:rsidRPr="002E10D7">
        <w:rPr>
          <w:rFonts w:ascii="Arial" w:hAnsi="Arial" w:cs="Arial"/>
        </w:rPr>
        <w:t>,</w:t>
      </w:r>
      <w:r w:rsidRPr="002E10D7">
        <w:rPr>
          <w:rFonts w:ascii="Arial" w:hAnsi="Arial" w:cs="Arial"/>
          <w:spacing w:val="-2"/>
        </w:rPr>
        <w:t xml:space="preserve"> (2) incurred </w:t>
      </w:r>
      <w:r w:rsidRPr="002E10D7">
        <w:rPr>
          <w:rFonts w:ascii="Arial" w:hAnsi="Arial" w:cs="Arial"/>
          <w:b/>
          <w:bCs/>
          <w:spacing w:val="-2"/>
          <w:u w:val="single"/>
        </w:rPr>
        <w:t>during</w:t>
      </w:r>
      <w:r w:rsidRPr="002E10D7">
        <w:rPr>
          <w:rFonts w:ascii="Arial" w:hAnsi="Arial" w:cs="Arial"/>
          <w:b/>
          <w:bCs/>
          <w:i/>
          <w:iCs/>
          <w:spacing w:val="-2"/>
        </w:rPr>
        <w:t xml:space="preserve"> </w:t>
      </w:r>
      <w:r w:rsidRPr="002E10D7">
        <w:rPr>
          <w:rFonts w:ascii="Arial" w:hAnsi="Arial" w:cs="Arial"/>
        </w:rPr>
        <w:t xml:space="preserve">the </w:t>
      </w:r>
      <w:r w:rsidRPr="002E10D7">
        <w:rPr>
          <w:rFonts w:ascii="Arial" w:hAnsi="Arial" w:cs="Arial"/>
          <w:spacing w:val="11"/>
          <w:sz w:val="19"/>
        </w:rPr>
        <w:t>GRANT</w:t>
      </w:r>
      <w:r w:rsidRPr="002E10D7">
        <w:rPr>
          <w:rFonts w:ascii="Arial" w:hAnsi="Arial" w:cs="Arial"/>
          <w:spacing w:val="-4"/>
        </w:rPr>
        <w:t xml:space="preserve"> </w:t>
      </w:r>
      <w:r w:rsidRPr="002E10D7">
        <w:rPr>
          <w:rFonts w:ascii="Arial" w:hAnsi="Arial" w:cs="Arial"/>
          <w:smallCaps/>
          <w:spacing w:val="-4"/>
          <w:sz w:val="19"/>
        </w:rPr>
        <w:t>PERFORMANCE</w:t>
      </w:r>
      <w:r w:rsidRPr="002E10D7">
        <w:rPr>
          <w:rFonts w:ascii="Arial" w:hAnsi="Arial" w:cs="Arial"/>
          <w:spacing w:val="-4"/>
          <w:sz w:val="19"/>
        </w:rPr>
        <w:t xml:space="preserve"> </w:t>
      </w:r>
      <w:r w:rsidRPr="002E10D7">
        <w:rPr>
          <w:rFonts w:ascii="Arial" w:hAnsi="Arial" w:cs="Arial"/>
          <w:spacing w:val="-4"/>
          <w:sz w:val="19"/>
          <w:szCs w:val="19"/>
        </w:rPr>
        <w:t>PERIOD,</w:t>
      </w:r>
      <w:r w:rsidRPr="002E10D7">
        <w:rPr>
          <w:rFonts w:ascii="Arial" w:hAnsi="Arial" w:cs="Arial"/>
          <w:spacing w:val="-4"/>
        </w:rPr>
        <w:t xml:space="preserve"> (3) consistent with the </w:t>
      </w:r>
      <w:r w:rsidRPr="002E10D7">
        <w:rPr>
          <w:rFonts w:ascii="Arial" w:hAnsi="Arial" w:cs="Arial"/>
          <w:smallCaps/>
          <w:spacing w:val="-4"/>
          <w:sz w:val="19"/>
          <w:szCs w:val="19"/>
        </w:rPr>
        <w:t>ELGIBLE COSTS</w:t>
      </w:r>
      <w:r w:rsidRPr="002E10D7">
        <w:rPr>
          <w:rFonts w:ascii="Arial" w:hAnsi="Arial" w:cs="Arial"/>
          <w:spacing w:val="-4"/>
        </w:rPr>
        <w:t xml:space="preserve"> chart.</w:t>
      </w:r>
    </w:p>
    <w:p w14:paraId="5BCD44BA" w14:textId="7FC73101" w:rsidR="009B1FBF" w:rsidRPr="002E10D7" w:rsidRDefault="009B1FBF" w:rsidP="00913D63">
      <w:pPr>
        <w:spacing w:before="200"/>
        <w:ind w:left="0" w:right="180"/>
        <w:rPr>
          <w:rFonts w:ascii="Arial" w:hAnsi="Arial" w:cs="Arial"/>
        </w:rPr>
      </w:pPr>
      <w:bookmarkStart w:id="90" w:name="_Hlk118915284"/>
      <w:r w:rsidRPr="002E10D7">
        <w:rPr>
          <w:rFonts w:ascii="Arial" w:hAnsi="Arial" w:cs="Arial"/>
          <w:b/>
          <w:spacing w:val="12"/>
          <w:sz w:val="19"/>
        </w:rPr>
        <w:lastRenderedPageBreak/>
        <w:t xml:space="preserve">EXISTING </w:t>
      </w:r>
      <w:r w:rsidRPr="002E10D7">
        <w:rPr>
          <w:rFonts w:ascii="Arial" w:hAnsi="Arial" w:cs="Arial"/>
          <w:b/>
          <w:spacing w:val="9"/>
          <w:sz w:val="19"/>
        </w:rPr>
        <w:t xml:space="preserve">PARK </w:t>
      </w:r>
      <w:bookmarkEnd w:id="90"/>
      <w:r w:rsidRPr="002E10D7">
        <w:rPr>
          <w:rFonts w:ascii="Arial" w:hAnsi="Arial" w:cs="Arial"/>
        </w:rPr>
        <w:t>– public land that includes open space with at least one officially</w:t>
      </w:r>
      <w:r w:rsidR="00913D63">
        <w:rPr>
          <w:rFonts w:ascii="Arial" w:hAnsi="Arial" w:cs="Arial"/>
        </w:rPr>
        <w:t xml:space="preserve"> </w:t>
      </w:r>
      <w:r w:rsidRPr="002E10D7">
        <w:rPr>
          <w:rFonts w:ascii="Arial" w:hAnsi="Arial" w:cs="Arial"/>
        </w:rPr>
        <w:t xml:space="preserve">designated </w:t>
      </w:r>
      <w:r w:rsidRPr="002E10D7">
        <w:rPr>
          <w:rFonts w:ascii="Arial" w:hAnsi="Arial" w:cs="Arial"/>
          <w:spacing w:val="11"/>
          <w:sz w:val="19"/>
        </w:rPr>
        <w:t xml:space="preserve">RECREATION FEATURE </w:t>
      </w:r>
      <w:r w:rsidRPr="002E10D7">
        <w:rPr>
          <w:rFonts w:ascii="Arial" w:hAnsi="Arial" w:cs="Arial"/>
        </w:rPr>
        <w:t>and</w:t>
      </w:r>
      <w:r w:rsidRPr="002E10D7">
        <w:rPr>
          <w:rFonts w:ascii="Arial" w:hAnsi="Arial" w:cs="Arial"/>
          <w:spacing w:val="-2"/>
        </w:rPr>
        <w:t xml:space="preserve"> </w:t>
      </w:r>
      <w:r w:rsidRPr="002E10D7">
        <w:rPr>
          <w:rFonts w:ascii="Arial" w:hAnsi="Arial" w:cs="Arial"/>
        </w:rPr>
        <w:t>is</w:t>
      </w:r>
      <w:r w:rsidRPr="002E10D7">
        <w:rPr>
          <w:rFonts w:ascii="Arial" w:hAnsi="Arial" w:cs="Arial"/>
          <w:spacing w:val="-3"/>
        </w:rPr>
        <w:t xml:space="preserve"> </w:t>
      </w:r>
      <w:r w:rsidRPr="002E10D7">
        <w:rPr>
          <w:rFonts w:ascii="Arial" w:hAnsi="Arial" w:cs="Arial"/>
        </w:rPr>
        <w:t>open</w:t>
      </w:r>
      <w:r w:rsidRPr="002E10D7">
        <w:rPr>
          <w:rFonts w:ascii="Arial" w:hAnsi="Arial" w:cs="Arial"/>
          <w:spacing w:val="-2"/>
        </w:rPr>
        <w:t xml:space="preserve"> </w:t>
      </w:r>
      <w:r w:rsidRPr="002E10D7">
        <w:rPr>
          <w:rFonts w:ascii="Arial" w:hAnsi="Arial" w:cs="Arial"/>
        </w:rPr>
        <w:t>to</w:t>
      </w:r>
      <w:r w:rsidRPr="002E10D7">
        <w:rPr>
          <w:rFonts w:ascii="Arial" w:hAnsi="Arial" w:cs="Arial"/>
          <w:spacing w:val="-2"/>
        </w:rPr>
        <w:t xml:space="preserve"> </w:t>
      </w:r>
      <w:r w:rsidRPr="002E10D7">
        <w:rPr>
          <w:rFonts w:ascii="Arial" w:hAnsi="Arial" w:cs="Arial"/>
        </w:rPr>
        <w:t>the</w:t>
      </w:r>
      <w:r w:rsidRPr="002E10D7">
        <w:rPr>
          <w:rFonts w:ascii="Arial" w:hAnsi="Arial" w:cs="Arial"/>
          <w:spacing w:val="-2"/>
        </w:rPr>
        <w:t xml:space="preserve"> </w:t>
      </w:r>
      <w:r w:rsidRPr="002E10D7">
        <w:rPr>
          <w:rFonts w:ascii="Arial" w:hAnsi="Arial" w:cs="Arial"/>
        </w:rPr>
        <w:t>public</w:t>
      </w:r>
      <w:r w:rsidRPr="002E10D7">
        <w:rPr>
          <w:rFonts w:ascii="Arial" w:hAnsi="Arial" w:cs="Arial"/>
          <w:spacing w:val="-4"/>
        </w:rPr>
        <w:t xml:space="preserve"> </w:t>
      </w:r>
      <w:r w:rsidRPr="002E10D7">
        <w:rPr>
          <w:rFonts w:ascii="Arial" w:hAnsi="Arial" w:cs="Arial"/>
        </w:rPr>
        <w:t>for</w:t>
      </w:r>
      <w:r w:rsidRPr="002E10D7">
        <w:rPr>
          <w:rFonts w:ascii="Arial" w:hAnsi="Arial" w:cs="Arial"/>
          <w:spacing w:val="-2"/>
        </w:rPr>
        <w:t xml:space="preserve"> </w:t>
      </w:r>
      <w:r w:rsidRPr="002E10D7">
        <w:rPr>
          <w:rFonts w:ascii="Arial" w:hAnsi="Arial" w:cs="Arial"/>
        </w:rPr>
        <w:t>recreation</w:t>
      </w:r>
      <w:r w:rsidRPr="002E10D7">
        <w:rPr>
          <w:rFonts w:ascii="Arial" w:hAnsi="Arial" w:cs="Arial"/>
          <w:spacing w:val="-2"/>
        </w:rPr>
        <w:t xml:space="preserve"> </w:t>
      </w:r>
      <w:r w:rsidRPr="002E10D7">
        <w:rPr>
          <w:rFonts w:ascii="Arial" w:hAnsi="Arial" w:cs="Arial"/>
        </w:rPr>
        <w:t>before</w:t>
      </w:r>
      <w:r w:rsidRPr="002E10D7">
        <w:rPr>
          <w:rFonts w:ascii="Arial" w:hAnsi="Arial" w:cs="Arial"/>
          <w:spacing w:val="-4"/>
        </w:rPr>
        <w:t xml:space="preserve"> </w:t>
      </w:r>
      <w:r w:rsidRPr="002E10D7">
        <w:rPr>
          <w:rFonts w:ascii="Arial" w:hAnsi="Arial" w:cs="Arial"/>
        </w:rPr>
        <w:t xml:space="preserve">the </w:t>
      </w:r>
      <w:r w:rsidRPr="002E10D7">
        <w:rPr>
          <w:rFonts w:ascii="Arial" w:hAnsi="Arial" w:cs="Arial"/>
          <w:spacing w:val="12"/>
          <w:sz w:val="19"/>
        </w:rPr>
        <w:t>APPROPRIATION</w:t>
      </w:r>
      <w:r w:rsidRPr="002E10D7">
        <w:rPr>
          <w:rFonts w:ascii="Arial" w:hAnsi="Arial" w:cs="Arial"/>
          <w:spacing w:val="20"/>
          <w:sz w:val="19"/>
        </w:rPr>
        <w:t xml:space="preserve"> </w:t>
      </w:r>
      <w:r w:rsidRPr="002E10D7">
        <w:rPr>
          <w:rFonts w:ascii="Arial" w:hAnsi="Arial" w:cs="Arial"/>
          <w:spacing w:val="7"/>
          <w:sz w:val="19"/>
        </w:rPr>
        <w:t>DATE</w:t>
      </w:r>
      <w:r w:rsidRPr="002E10D7">
        <w:rPr>
          <w:rFonts w:ascii="Arial" w:hAnsi="Arial" w:cs="Arial"/>
          <w:spacing w:val="7"/>
        </w:rPr>
        <w:t>.</w:t>
      </w:r>
    </w:p>
    <w:p w14:paraId="30273DFB" w14:textId="7C31ACD8" w:rsidR="009B1FBF" w:rsidRPr="002E10D7" w:rsidRDefault="009B1FBF" w:rsidP="009B1FBF">
      <w:pPr>
        <w:ind w:left="0"/>
        <w:rPr>
          <w:rFonts w:ascii="Arial" w:hAnsi="Arial" w:cs="Arial"/>
        </w:rPr>
      </w:pPr>
      <w:r w:rsidRPr="002E10D7">
        <w:rPr>
          <w:rFonts w:ascii="Arial" w:hAnsi="Arial" w:cs="Arial"/>
          <w:b/>
          <w:spacing w:val="12"/>
          <w:sz w:val="19"/>
        </w:rPr>
        <w:t>EXPAND</w:t>
      </w:r>
      <w:r w:rsidRPr="002E10D7">
        <w:rPr>
          <w:rFonts w:ascii="Arial" w:hAnsi="Arial" w:cs="Arial"/>
          <w:b/>
          <w:spacing w:val="12"/>
        </w:rPr>
        <w:t>/</w:t>
      </w:r>
      <w:r w:rsidRPr="002E10D7">
        <w:rPr>
          <w:rFonts w:ascii="Arial" w:hAnsi="Arial" w:cs="Arial"/>
          <w:b/>
          <w:spacing w:val="12"/>
          <w:sz w:val="19"/>
        </w:rPr>
        <w:t>EXPANSION</w:t>
      </w:r>
      <w:r w:rsidRPr="002E10D7">
        <w:rPr>
          <w:rFonts w:ascii="Arial" w:hAnsi="Arial" w:cs="Arial"/>
          <w:b/>
          <w:spacing w:val="25"/>
          <w:sz w:val="19"/>
        </w:rPr>
        <w:t xml:space="preserve"> </w:t>
      </w:r>
      <w:r w:rsidRPr="002E10D7">
        <w:rPr>
          <w:rFonts w:ascii="Arial" w:hAnsi="Arial" w:cs="Arial"/>
        </w:rPr>
        <w:t>–</w:t>
      </w:r>
      <w:r w:rsidRPr="002E10D7">
        <w:rPr>
          <w:rFonts w:ascii="Arial" w:hAnsi="Arial" w:cs="Arial"/>
          <w:spacing w:val="-1"/>
        </w:rPr>
        <w:t xml:space="preserve"> </w:t>
      </w:r>
      <w:r w:rsidRPr="002E10D7">
        <w:rPr>
          <w:rFonts w:ascii="Arial" w:hAnsi="Arial" w:cs="Arial"/>
        </w:rPr>
        <w:t>the</w:t>
      </w:r>
      <w:r w:rsidRPr="002E10D7">
        <w:rPr>
          <w:rFonts w:ascii="Arial" w:hAnsi="Arial" w:cs="Arial"/>
          <w:spacing w:val="-4"/>
        </w:rPr>
        <w:t xml:space="preserve"> </w:t>
      </w:r>
      <w:r w:rsidRPr="002E10D7">
        <w:rPr>
          <w:rFonts w:ascii="Arial" w:hAnsi="Arial" w:cs="Arial"/>
          <w:spacing w:val="12"/>
          <w:sz w:val="19"/>
        </w:rPr>
        <w:t>PROJECT</w:t>
      </w:r>
      <w:r w:rsidRPr="002E10D7">
        <w:rPr>
          <w:rFonts w:ascii="Arial" w:hAnsi="Arial" w:cs="Arial"/>
          <w:spacing w:val="25"/>
          <w:sz w:val="19"/>
        </w:rPr>
        <w:t xml:space="preserve"> </w:t>
      </w:r>
      <w:r w:rsidRPr="002E10D7">
        <w:rPr>
          <w:rFonts w:ascii="Arial" w:hAnsi="Arial" w:cs="Arial"/>
        </w:rPr>
        <w:t>will</w:t>
      </w:r>
      <w:r w:rsidRPr="002E10D7">
        <w:rPr>
          <w:rFonts w:ascii="Arial" w:hAnsi="Arial" w:cs="Arial"/>
          <w:spacing w:val="-4"/>
        </w:rPr>
        <w:t xml:space="preserve"> </w:t>
      </w:r>
      <w:r w:rsidRPr="002E10D7">
        <w:rPr>
          <w:rFonts w:ascii="Arial" w:hAnsi="Arial" w:cs="Arial"/>
        </w:rPr>
        <w:t>add</w:t>
      </w:r>
      <w:r w:rsidRPr="002E10D7">
        <w:rPr>
          <w:rFonts w:ascii="Arial" w:hAnsi="Arial" w:cs="Arial"/>
          <w:spacing w:val="-4"/>
        </w:rPr>
        <w:t xml:space="preserve"> </w:t>
      </w:r>
      <w:r w:rsidRPr="002E10D7">
        <w:rPr>
          <w:rFonts w:ascii="Arial" w:hAnsi="Arial" w:cs="Arial"/>
          <w:spacing w:val="10"/>
          <w:sz w:val="19"/>
        </w:rPr>
        <w:t>PARK</w:t>
      </w:r>
      <w:r w:rsidRPr="002E10D7">
        <w:rPr>
          <w:rFonts w:ascii="Arial" w:hAnsi="Arial" w:cs="Arial"/>
          <w:spacing w:val="24"/>
          <w:sz w:val="19"/>
        </w:rPr>
        <w:t xml:space="preserve"> </w:t>
      </w:r>
      <w:r w:rsidRPr="002E10D7">
        <w:rPr>
          <w:rFonts w:ascii="Arial" w:hAnsi="Arial" w:cs="Arial"/>
          <w:spacing w:val="10"/>
          <w:sz w:val="19"/>
        </w:rPr>
        <w:t>SPACE</w:t>
      </w:r>
      <w:r w:rsidRPr="002E10D7">
        <w:rPr>
          <w:rFonts w:ascii="Arial" w:hAnsi="Arial" w:cs="Arial"/>
          <w:spacing w:val="25"/>
          <w:sz w:val="19"/>
        </w:rPr>
        <w:t xml:space="preserve"> </w:t>
      </w:r>
      <w:r w:rsidRPr="002E10D7">
        <w:rPr>
          <w:rFonts w:ascii="Arial" w:hAnsi="Arial" w:cs="Arial"/>
        </w:rPr>
        <w:t>acreage</w:t>
      </w:r>
      <w:r w:rsidRPr="002E10D7">
        <w:rPr>
          <w:rFonts w:ascii="Arial" w:hAnsi="Arial" w:cs="Arial"/>
          <w:spacing w:val="-2"/>
        </w:rPr>
        <w:t xml:space="preserve"> </w:t>
      </w:r>
      <w:r w:rsidRPr="002E10D7">
        <w:rPr>
          <w:rFonts w:ascii="Arial" w:hAnsi="Arial" w:cs="Arial"/>
        </w:rPr>
        <w:t>to</w:t>
      </w:r>
      <w:r w:rsidRPr="002E10D7">
        <w:rPr>
          <w:rFonts w:ascii="Arial" w:hAnsi="Arial" w:cs="Arial"/>
          <w:spacing w:val="-3"/>
        </w:rPr>
        <w:t xml:space="preserve"> </w:t>
      </w:r>
      <w:r w:rsidRPr="002E10D7">
        <w:rPr>
          <w:rFonts w:ascii="Arial" w:hAnsi="Arial" w:cs="Arial"/>
        </w:rPr>
        <w:t>an</w:t>
      </w:r>
      <w:r w:rsidRPr="002E10D7">
        <w:rPr>
          <w:rFonts w:ascii="Arial" w:hAnsi="Arial" w:cs="Arial"/>
          <w:spacing w:val="-5"/>
        </w:rPr>
        <w:t xml:space="preserve"> </w:t>
      </w:r>
      <w:r w:rsidRPr="002E10D7">
        <w:rPr>
          <w:rFonts w:ascii="Arial" w:hAnsi="Arial" w:cs="Arial"/>
          <w:spacing w:val="-2"/>
        </w:rPr>
        <w:t>existing</w:t>
      </w:r>
      <w:r w:rsidRPr="002E10D7">
        <w:rPr>
          <w:rFonts w:ascii="Arial" w:hAnsi="Arial" w:cs="Arial"/>
        </w:rPr>
        <w:t xml:space="preserve"> </w:t>
      </w:r>
      <w:r w:rsidRPr="002E10D7">
        <w:rPr>
          <w:rFonts w:ascii="Arial" w:hAnsi="Arial" w:cs="Arial"/>
          <w:spacing w:val="12"/>
          <w:sz w:val="19"/>
        </w:rPr>
        <w:t>ADJACENT</w:t>
      </w:r>
      <w:r w:rsidRPr="002E10D7">
        <w:rPr>
          <w:rFonts w:ascii="Arial" w:hAnsi="Arial" w:cs="Arial"/>
          <w:spacing w:val="17"/>
          <w:sz w:val="19"/>
        </w:rPr>
        <w:t xml:space="preserve"> </w:t>
      </w:r>
      <w:r w:rsidRPr="002E10D7">
        <w:rPr>
          <w:rFonts w:ascii="Arial" w:hAnsi="Arial" w:cs="Arial"/>
          <w:spacing w:val="6"/>
          <w:sz w:val="19"/>
        </w:rPr>
        <w:t>PARK</w:t>
      </w:r>
      <w:r w:rsidRPr="002E10D7">
        <w:rPr>
          <w:rFonts w:ascii="Arial" w:hAnsi="Arial" w:cs="Arial"/>
          <w:b/>
          <w:spacing w:val="6"/>
        </w:rPr>
        <w:t>.</w:t>
      </w:r>
      <w:r w:rsidR="00DE0F38">
        <w:rPr>
          <w:rFonts w:ascii="Arial" w:hAnsi="Arial" w:cs="Arial"/>
          <w:b/>
          <w:spacing w:val="6"/>
        </w:rPr>
        <w:t xml:space="preserve"> </w:t>
      </w:r>
      <w:r w:rsidR="00DE0F38" w:rsidRPr="002E10D7">
        <w:rPr>
          <w:rFonts w:ascii="Arial" w:hAnsi="Arial" w:cs="Arial"/>
        </w:rPr>
        <w:t xml:space="preserve">The </w:t>
      </w:r>
      <w:r w:rsidR="00DE0F38" w:rsidRPr="002E10D7">
        <w:rPr>
          <w:rFonts w:ascii="Arial" w:hAnsi="Arial" w:cs="Arial"/>
          <w:smallCaps/>
          <w:spacing w:val="11"/>
        </w:rPr>
        <w:t>expansion</w:t>
      </w:r>
      <w:r w:rsidR="00DE0F38" w:rsidRPr="002E10D7">
        <w:rPr>
          <w:rFonts w:ascii="Arial" w:hAnsi="Arial" w:cs="Arial"/>
          <w:spacing w:val="11"/>
        </w:rPr>
        <w:t xml:space="preserve"> </w:t>
      </w:r>
      <w:r w:rsidR="00DE0F38" w:rsidRPr="002E10D7">
        <w:rPr>
          <w:rFonts w:ascii="Arial" w:hAnsi="Arial" w:cs="Arial"/>
        </w:rPr>
        <w:t>property</w:t>
      </w:r>
      <w:r w:rsidR="00DE0F38" w:rsidRPr="002E10D7">
        <w:rPr>
          <w:rFonts w:ascii="Arial" w:hAnsi="Arial" w:cs="Arial"/>
          <w:spacing w:val="-3"/>
        </w:rPr>
        <w:t xml:space="preserve"> </w:t>
      </w:r>
      <w:r w:rsidR="00DE0F38" w:rsidRPr="002E10D7">
        <w:rPr>
          <w:rFonts w:ascii="Arial" w:hAnsi="Arial" w:cs="Arial"/>
        </w:rPr>
        <w:t>is</w:t>
      </w:r>
      <w:r w:rsidR="00DE0F38" w:rsidRPr="002E10D7">
        <w:rPr>
          <w:rFonts w:ascii="Arial" w:hAnsi="Arial" w:cs="Arial"/>
          <w:spacing w:val="-1"/>
        </w:rPr>
        <w:t xml:space="preserve"> </w:t>
      </w:r>
      <w:r w:rsidR="00DE0F38" w:rsidRPr="002E10D7">
        <w:rPr>
          <w:rFonts w:ascii="Arial" w:hAnsi="Arial" w:cs="Arial"/>
        </w:rPr>
        <w:t xml:space="preserve">not </w:t>
      </w:r>
      <w:r w:rsidR="00DE0F38" w:rsidRPr="002E10D7">
        <w:rPr>
          <w:rFonts w:ascii="Arial" w:hAnsi="Arial" w:cs="Arial"/>
          <w:smallCaps/>
          <w:spacing w:val="10"/>
        </w:rPr>
        <w:t>park space</w:t>
      </w:r>
      <w:r w:rsidR="00DE0F38" w:rsidRPr="002E10D7">
        <w:rPr>
          <w:rFonts w:ascii="Arial" w:hAnsi="Arial" w:cs="Arial"/>
          <w:spacing w:val="10"/>
        </w:rPr>
        <w:t xml:space="preserve"> </w:t>
      </w:r>
      <w:r w:rsidR="00DE0F38" w:rsidRPr="002E10D7">
        <w:rPr>
          <w:rFonts w:ascii="Arial" w:hAnsi="Arial" w:cs="Arial"/>
        </w:rPr>
        <w:t xml:space="preserve">and has not been part of the </w:t>
      </w:r>
      <w:r w:rsidR="00DE0F38" w:rsidRPr="002E10D7">
        <w:rPr>
          <w:rFonts w:ascii="Arial" w:hAnsi="Arial" w:cs="Arial"/>
          <w:smallCaps/>
        </w:rPr>
        <w:t>adjacent park</w:t>
      </w:r>
      <w:r w:rsidR="00DE0F38" w:rsidRPr="002E10D7">
        <w:rPr>
          <w:rFonts w:ascii="Arial" w:hAnsi="Arial" w:cs="Arial"/>
          <w:spacing w:val="10"/>
        </w:rPr>
        <w:t xml:space="preserve"> </w:t>
      </w:r>
      <w:r w:rsidR="00DE0F38" w:rsidRPr="002E10D7">
        <w:rPr>
          <w:rFonts w:ascii="Arial" w:hAnsi="Arial" w:cs="Arial"/>
        </w:rPr>
        <w:t xml:space="preserve">before the current </w:t>
      </w:r>
      <w:r w:rsidR="00DE0F38" w:rsidRPr="002E10D7">
        <w:rPr>
          <w:rFonts w:ascii="Arial" w:hAnsi="Arial" w:cs="Arial"/>
          <w:smallCaps/>
          <w:spacing w:val="11"/>
        </w:rPr>
        <w:t>round’</w:t>
      </w:r>
      <w:r w:rsidR="00DE0F38" w:rsidRPr="002E10D7">
        <w:rPr>
          <w:rFonts w:ascii="Arial" w:hAnsi="Arial" w:cs="Arial"/>
          <w:spacing w:val="11"/>
        </w:rPr>
        <w:t xml:space="preserve">s </w:t>
      </w:r>
      <w:r w:rsidR="00DE0F38" w:rsidRPr="002E10D7">
        <w:rPr>
          <w:rFonts w:ascii="Arial" w:hAnsi="Arial" w:cs="Arial"/>
          <w:smallCaps/>
          <w:spacing w:val="12"/>
        </w:rPr>
        <w:t>application</w:t>
      </w:r>
      <w:r w:rsidR="00DE0F38" w:rsidRPr="002E10D7">
        <w:rPr>
          <w:rFonts w:ascii="Arial" w:hAnsi="Arial" w:cs="Arial"/>
          <w:spacing w:val="12"/>
        </w:rPr>
        <w:t xml:space="preserve"> </w:t>
      </w:r>
      <w:r w:rsidR="00DE0F38" w:rsidRPr="002E10D7">
        <w:rPr>
          <w:rFonts w:ascii="Arial" w:hAnsi="Arial" w:cs="Arial"/>
        </w:rPr>
        <w:t>due date.</w:t>
      </w:r>
    </w:p>
    <w:p w14:paraId="6C818D10" w14:textId="77777777" w:rsidR="009B1FBF" w:rsidRPr="002E10D7" w:rsidRDefault="009B1FBF" w:rsidP="00DE68A6">
      <w:pPr>
        <w:spacing w:line="273" w:lineRule="auto"/>
        <w:ind w:left="0" w:right="90"/>
        <w:rPr>
          <w:rFonts w:ascii="Arial" w:hAnsi="Arial" w:cs="Arial"/>
          <w:spacing w:val="11"/>
        </w:rPr>
      </w:pPr>
      <w:bookmarkStart w:id="91" w:name="_Hlk118196452"/>
      <w:r w:rsidRPr="002E10D7">
        <w:rPr>
          <w:rFonts w:ascii="Arial" w:hAnsi="Arial" w:cs="Arial"/>
          <w:b/>
          <w:spacing w:val="10"/>
          <w:sz w:val="19"/>
        </w:rPr>
        <w:t>GRANT</w:t>
      </w:r>
      <w:bookmarkEnd w:id="91"/>
      <w:r w:rsidRPr="002E10D7">
        <w:rPr>
          <w:rFonts w:ascii="Arial" w:hAnsi="Arial" w:cs="Arial"/>
          <w:b/>
          <w:spacing w:val="10"/>
          <w:sz w:val="19"/>
        </w:rPr>
        <w:t xml:space="preserve"> </w:t>
      </w:r>
      <w:r w:rsidRPr="002E10D7">
        <w:rPr>
          <w:rFonts w:ascii="Arial" w:hAnsi="Arial" w:cs="Arial"/>
        </w:rPr>
        <w:t>–</w:t>
      </w:r>
      <w:r w:rsidRPr="002E10D7">
        <w:rPr>
          <w:rFonts w:ascii="Arial" w:hAnsi="Arial" w:cs="Arial"/>
          <w:spacing w:val="-1"/>
        </w:rPr>
        <w:t xml:space="preserve"> </w:t>
      </w:r>
      <w:r w:rsidRPr="002E10D7">
        <w:rPr>
          <w:rFonts w:ascii="Arial" w:hAnsi="Arial" w:cs="Arial"/>
        </w:rPr>
        <w:t>amount</w:t>
      </w:r>
      <w:r w:rsidRPr="002E10D7">
        <w:rPr>
          <w:rFonts w:ascii="Arial" w:hAnsi="Arial" w:cs="Arial"/>
          <w:spacing w:val="-2"/>
        </w:rPr>
        <w:t xml:space="preserve"> </w:t>
      </w:r>
      <w:r w:rsidRPr="002E10D7">
        <w:rPr>
          <w:rFonts w:ascii="Arial" w:hAnsi="Arial" w:cs="Arial"/>
        </w:rPr>
        <w:t>of</w:t>
      </w:r>
      <w:r w:rsidRPr="002E10D7">
        <w:rPr>
          <w:rFonts w:ascii="Arial" w:hAnsi="Arial" w:cs="Arial"/>
          <w:spacing w:val="-4"/>
        </w:rPr>
        <w:t xml:space="preserve"> </w:t>
      </w:r>
      <w:r w:rsidRPr="002E10D7">
        <w:rPr>
          <w:rFonts w:ascii="Arial" w:hAnsi="Arial" w:cs="Arial"/>
        </w:rPr>
        <w:t>funds</w:t>
      </w:r>
      <w:r w:rsidRPr="002E10D7">
        <w:rPr>
          <w:rFonts w:ascii="Arial" w:hAnsi="Arial" w:cs="Arial"/>
          <w:spacing w:val="-4"/>
        </w:rPr>
        <w:t xml:space="preserve"> </w:t>
      </w:r>
      <w:r w:rsidRPr="002E10D7">
        <w:rPr>
          <w:rFonts w:ascii="Arial" w:hAnsi="Arial" w:cs="Arial"/>
        </w:rPr>
        <w:t>made</w:t>
      </w:r>
      <w:r w:rsidRPr="002E10D7">
        <w:rPr>
          <w:rFonts w:ascii="Arial" w:hAnsi="Arial" w:cs="Arial"/>
          <w:spacing w:val="-2"/>
        </w:rPr>
        <w:t xml:space="preserve"> </w:t>
      </w:r>
      <w:r w:rsidRPr="002E10D7">
        <w:rPr>
          <w:rFonts w:ascii="Arial" w:hAnsi="Arial" w:cs="Arial"/>
        </w:rPr>
        <w:t>available</w:t>
      </w:r>
      <w:r w:rsidRPr="002E10D7">
        <w:rPr>
          <w:rFonts w:ascii="Arial" w:hAnsi="Arial" w:cs="Arial"/>
          <w:spacing w:val="-4"/>
        </w:rPr>
        <w:t xml:space="preserve"> </w:t>
      </w:r>
      <w:r w:rsidRPr="002E10D7">
        <w:rPr>
          <w:rFonts w:ascii="Arial" w:hAnsi="Arial" w:cs="Arial"/>
        </w:rPr>
        <w:t>to</w:t>
      </w:r>
      <w:r w:rsidRPr="002E10D7">
        <w:rPr>
          <w:rFonts w:ascii="Arial" w:hAnsi="Arial" w:cs="Arial"/>
          <w:spacing w:val="-3"/>
        </w:rPr>
        <w:t xml:space="preserve"> </w:t>
      </w:r>
      <w:r w:rsidRPr="002E10D7">
        <w:rPr>
          <w:rFonts w:ascii="Arial" w:hAnsi="Arial" w:cs="Arial"/>
        </w:rPr>
        <w:t xml:space="preserve">a </w:t>
      </w:r>
      <w:r w:rsidRPr="002E10D7">
        <w:rPr>
          <w:rFonts w:ascii="Arial" w:hAnsi="Arial" w:cs="Arial"/>
          <w:spacing w:val="11"/>
          <w:sz w:val="19"/>
        </w:rPr>
        <w:t xml:space="preserve">GRANTEE </w:t>
      </w:r>
      <w:r w:rsidRPr="002E10D7">
        <w:rPr>
          <w:rFonts w:ascii="Arial" w:hAnsi="Arial" w:cs="Arial"/>
        </w:rPr>
        <w:t>for</w:t>
      </w:r>
      <w:r w:rsidRPr="002E10D7">
        <w:rPr>
          <w:rFonts w:ascii="Arial" w:hAnsi="Arial" w:cs="Arial"/>
          <w:spacing w:val="-2"/>
        </w:rPr>
        <w:t xml:space="preserve"> </w:t>
      </w:r>
      <w:r w:rsidRPr="002E10D7">
        <w:rPr>
          <w:rFonts w:ascii="Arial" w:hAnsi="Arial" w:cs="Arial"/>
        </w:rPr>
        <w:t>completion</w:t>
      </w:r>
      <w:r w:rsidRPr="002E10D7">
        <w:rPr>
          <w:rFonts w:ascii="Arial" w:hAnsi="Arial" w:cs="Arial"/>
          <w:spacing w:val="-2"/>
        </w:rPr>
        <w:t xml:space="preserve"> </w:t>
      </w:r>
      <w:r w:rsidRPr="002E10D7">
        <w:rPr>
          <w:rFonts w:ascii="Arial" w:hAnsi="Arial" w:cs="Arial"/>
        </w:rPr>
        <w:t>of</w:t>
      </w:r>
      <w:r w:rsidRPr="002E10D7">
        <w:rPr>
          <w:rFonts w:ascii="Arial" w:hAnsi="Arial" w:cs="Arial"/>
          <w:spacing w:val="-2"/>
        </w:rPr>
        <w:t xml:space="preserve"> </w:t>
      </w:r>
      <w:r w:rsidRPr="002E10D7">
        <w:rPr>
          <w:rFonts w:ascii="Arial" w:hAnsi="Arial" w:cs="Arial"/>
        </w:rPr>
        <w:t xml:space="preserve">the </w:t>
      </w:r>
      <w:r w:rsidRPr="002E10D7">
        <w:rPr>
          <w:rFonts w:ascii="Arial" w:hAnsi="Arial" w:cs="Arial"/>
          <w:spacing w:val="11"/>
          <w:sz w:val="19"/>
        </w:rPr>
        <w:t xml:space="preserve">GRANT SCOPE </w:t>
      </w:r>
      <w:r w:rsidRPr="002E10D7">
        <w:rPr>
          <w:rFonts w:ascii="Arial" w:hAnsi="Arial" w:cs="Arial"/>
        </w:rPr>
        <w:t xml:space="preserve">during the </w:t>
      </w:r>
      <w:r w:rsidRPr="002E10D7">
        <w:rPr>
          <w:rFonts w:ascii="Arial" w:hAnsi="Arial" w:cs="Arial"/>
          <w:spacing w:val="10"/>
          <w:sz w:val="19"/>
        </w:rPr>
        <w:t xml:space="preserve">GRANT </w:t>
      </w:r>
      <w:r w:rsidRPr="002E10D7">
        <w:rPr>
          <w:rFonts w:ascii="Arial" w:hAnsi="Arial" w:cs="Arial"/>
          <w:spacing w:val="12"/>
          <w:sz w:val="19"/>
        </w:rPr>
        <w:t xml:space="preserve">PERFORMANCE </w:t>
      </w:r>
      <w:r w:rsidRPr="002E10D7">
        <w:rPr>
          <w:rFonts w:ascii="Arial" w:hAnsi="Arial" w:cs="Arial"/>
          <w:spacing w:val="11"/>
          <w:sz w:val="19"/>
        </w:rPr>
        <w:t>PERIOD</w:t>
      </w:r>
      <w:r w:rsidRPr="002E10D7">
        <w:rPr>
          <w:rFonts w:ascii="Arial" w:hAnsi="Arial" w:cs="Arial"/>
          <w:spacing w:val="11"/>
        </w:rPr>
        <w:t>.</w:t>
      </w:r>
    </w:p>
    <w:p w14:paraId="0C6AACD2" w14:textId="77777777" w:rsidR="001C422D" w:rsidRPr="002E10D7" w:rsidRDefault="001C422D" w:rsidP="001C422D">
      <w:pPr>
        <w:ind w:left="0"/>
        <w:rPr>
          <w:rFonts w:ascii="Arial" w:hAnsi="Arial" w:cs="Arial"/>
        </w:rPr>
      </w:pPr>
      <w:r w:rsidRPr="3366553D">
        <w:rPr>
          <w:rFonts w:ascii="Arial" w:hAnsi="Arial" w:cs="Arial"/>
          <w:b/>
          <w:spacing w:val="12"/>
          <w:kern w:val="0"/>
          <w:sz w:val="19"/>
          <w:szCs w:val="19"/>
          <w14:ligatures w14:val="none"/>
        </w:rPr>
        <w:t>GRANT CONTRACT</w:t>
      </w:r>
      <w:r w:rsidRPr="002E10D7">
        <w:rPr>
          <w:rFonts w:ascii="Arial" w:hAnsi="Arial" w:cs="Arial"/>
        </w:rPr>
        <w:t xml:space="preserve"> – an agreement between OGALS and the </w:t>
      </w:r>
      <w:r w:rsidRPr="002E10D7">
        <w:rPr>
          <w:rFonts w:ascii="Arial" w:hAnsi="Arial" w:cs="Arial"/>
          <w:smallCaps/>
        </w:rPr>
        <w:t xml:space="preserve">grantee </w:t>
      </w:r>
      <w:r w:rsidRPr="002E10D7">
        <w:rPr>
          <w:rFonts w:ascii="Arial" w:hAnsi="Arial" w:cs="Arial"/>
        </w:rPr>
        <w:t xml:space="preserve">specifying the performance of the </w:t>
      </w:r>
      <w:r w:rsidRPr="002E10D7">
        <w:rPr>
          <w:rFonts w:ascii="Arial" w:hAnsi="Arial" w:cs="Arial"/>
          <w:smallCaps/>
        </w:rPr>
        <w:t>grant scope</w:t>
      </w:r>
      <w:r w:rsidRPr="002E10D7">
        <w:rPr>
          <w:rFonts w:ascii="Arial" w:hAnsi="Arial" w:cs="Arial"/>
        </w:rPr>
        <w:t xml:space="preserve"> within the </w:t>
      </w:r>
      <w:r w:rsidRPr="002E10D7">
        <w:rPr>
          <w:rFonts w:ascii="Arial" w:hAnsi="Arial" w:cs="Arial"/>
          <w:smallCaps/>
        </w:rPr>
        <w:t xml:space="preserve">grant </w:t>
      </w:r>
      <w:r w:rsidRPr="00535EB9">
        <w:rPr>
          <w:rFonts w:ascii="Arial" w:hAnsi="Arial" w:cs="Arial"/>
        </w:rPr>
        <w:t xml:space="preserve">and </w:t>
      </w:r>
      <w:r>
        <w:rPr>
          <w:rFonts w:ascii="Arial" w:hAnsi="Arial" w:cs="Arial"/>
          <w:smallCaps/>
        </w:rPr>
        <w:t xml:space="preserve">contract </w:t>
      </w:r>
      <w:r w:rsidRPr="002E10D7">
        <w:rPr>
          <w:rFonts w:ascii="Arial" w:hAnsi="Arial" w:cs="Arial"/>
          <w:smallCaps/>
        </w:rPr>
        <w:t>performance period</w:t>
      </w:r>
      <w:r>
        <w:rPr>
          <w:rFonts w:ascii="Arial" w:hAnsi="Arial" w:cs="Arial"/>
          <w:smallCaps/>
        </w:rPr>
        <w:t>s</w:t>
      </w:r>
      <w:r w:rsidRPr="002E10D7">
        <w:rPr>
          <w:rFonts w:ascii="Arial" w:hAnsi="Arial" w:cs="Arial"/>
        </w:rPr>
        <w:t xml:space="preserve">, and other obligations between the </w:t>
      </w:r>
      <w:r w:rsidRPr="002E10D7">
        <w:rPr>
          <w:rFonts w:ascii="Arial" w:hAnsi="Arial" w:cs="Arial"/>
          <w:smallCaps/>
        </w:rPr>
        <w:t>grantee</w:t>
      </w:r>
      <w:r w:rsidRPr="002E10D7">
        <w:rPr>
          <w:rFonts w:ascii="Arial" w:hAnsi="Arial" w:cs="Arial"/>
        </w:rPr>
        <w:t xml:space="preserve"> and OGALS.  </w:t>
      </w:r>
    </w:p>
    <w:p w14:paraId="185BD3B0" w14:textId="76C5BF40" w:rsidR="00AD7833" w:rsidRPr="002E10D7" w:rsidRDefault="00AD7833" w:rsidP="00AD7833">
      <w:pPr>
        <w:spacing w:before="240" w:line="273" w:lineRule="auto"/>
        <w:ind w:left="0" w:right="90"/>
        <w:rPr>
          <w:rFonts w:ascii="Arial" w:hAnsi="Arial" w:cs="Arial"/>
        </w:rPr>
      </w:pPr>
      <w:r w:rsidRPr="002E10D7">
        <w:rPr>
          <w:rFonts w:ascii="Arial" w:hAnsi="Arial" w:cs="Arial"/>
          <w:b/>
          <w:spacing w:val="11"/>
          <w:sz w:val="19"/>
        </w:rPr>
        <w:t xml:space="preserve">GRANTEE </w:t>
      </w:r>
      <w:r w:rsidRPr="002E10D7">
        <w:rPr>
          <w:rFonts w:ascii="Arial" w:hAnsi="Arial" w:cs="Arial"/>
        </w:rPr>
        <w:t>–</w:t>
      </w:r>
      <w:r w:rsidRPr="002E10D7">
        <w:rPr>
          <w:rFonts w:ascii="Arial" w:hAnsi="Arial" w:cs="Arial"/>
          <w:spacing w:val="-1"/>
        </w:rPr>
        <w:t xml:space="preserve"> </w:t>
      </w:r>
      <w:r w:rsidRPr="002E10D7">
        <w:rPr>
          <w:rFonts w:ascii="Arial" w:hAnsi="Arial" w:cs="Arial"/>
        </w:rPr>
        <w:t>an</w:t>
      </w:r>
      <w:r w:rsidRPr="002E10D7">
        <w:rPr>
          <w:rFonts w:ascii="Arial" w:hAnsi="Arial" w:cs="Arial"/>
          <w:spacing w:val="-2"/>
        </w:rPr>
        <w:t xml:space="preserve"> </w:t>
      </w:r>
      <w:r w:rsidRPr="002E10D7">
        <w:rPr>
          <w:rFonts w:ascii="Arial" w:hAnsi="Arial" w:cs="Arial"/>
        </w:rPr>
        <w:t>entity</w:t>
      </w:r>
      <w:r w:rsidRPr="002E10D7">
        <w:rPr>
          <w:rFonts w:ascii="Arial" w:hAnsi="Arial" w:cs="Arial"/>
          <w:spacing w:val="-4"/>
        </w:rPr>
        <w:t xml:space="preserve"> </w:t>
      </w:r>
      <w:r w:rsidRPr="002E10D7">
        <w:rPr>
          <w:rFonts w:ascii="Arial" w:hAnsi="Arial" w:cs="Arial"/>
        </w:rPr>
        <w:t>having</w:t>
      </w:r>
      <w:r w:rsidRPr="002E10D7">
        <w:rPr>
          <w:rFonts w:ascii="Arial" w:hAnsi="Arial" w:cs="Arial"/>
          <w:spacing w:val="-3"/>
        </w:rPr>
        <w:t xml:space="preserve"> </w:t>
      </w:r>
      <w:r w:rsidRPr="002E10D7">
        <w:rPr>
          <w:rFonts w:ascii="Arial" w:hAnsi="Arial" w:cs="Arial"/>
        </w:rPr>
        <w:t xml:space="preserve">a </w:t>
      </w:r>
      <w:r w:rsidRPr="002E10D7">
        <w:rPr>
          <w:rFonts w:ascii="Arial" w:hAnsi="Arial" w:cs="Arial"/>
          <w:spacing w:val="12"/>
          <w:sz w:val="19"/>
        </w:rPr>
        <w:t xml:space="preserve">CONTRACT </w:t>
      </w:r>
      <w:r w:rsidRPr="002E10D7">
        <w:rPr>
          <w:rFonts w:ascii="Arial" w:hAnsi="Arial" w:cs="Arial"/>
        </w:rPr>
        <w:t>with</w:t>
      </w:r>
      <w:r w:rsidRPr="002E10D7">
        <w:rPr>
          <w:rFonts w:ascii="Arial" w:hAnsi="Arial" w:cs="Arial"/>
          <w:spacing w:val="-2"/>
        </w:rPr>
        <w:t xml:space="preserve"> </w:t>
      </w:r>
      <w:r w:rsidRPr="002E10D7">
        <w:rPr>
          <w:rFonts w:ascii="Arial" w:hAnsi="Arial" w:cs="Arial"/>
        </w:rPr>
        <w:t>DPR</w:t>
      </w:r>
      <w:r w:rsidRPr="002E10D7">
        <w:rPr>
          <w:rFonts w:ascii="Arial" w:hAnsi="Arial" w:cs="Arial"/>
          <w:spacing w:val="-5"/>
        </w:rPr>
        <w:t xml:space="preserve"> </w:t>
      </w:r>
      <w:r w:rsidRPr="002E10D7">
        <w:rPr>
          <w:rFonts w:ascii="Arial" w:hAnsi="Arial" w:cs="Arial"/>
        </w:rPr>
        <w:t>for</w:t>
      </w:r>
      <w:r w:rsidRPr="002E10D7">
        <w:rPr>
          <w:rFonts w:ascii="Arial" w:hAnsi="Arial" w:cs="Arial"/>
          <w:spacing w:val="-5"/>
        </w:rPr>
        <w:t xml:space="preserve"> </w:t>
      </w:r>
      <w:r w:rsidRPr="002E10D7">
        <w:rPr>
          <w:rFonts w:ascii="Arial" w:hAnsi="Arial" w:cs="Arial"/>
        </w:rPr>
        <w:t xml:space="preserve">a </w:t>
      </w:r>
      <w:r w:rsidRPr="002E10D7">
        <w:rPr>
          <w:rFonts w:ascii="Arial" w:hAnsi="Arial" w:cs="Arial"/>
          <w:spacing w:val="11"/>
          <w:sz w:val="19"/>
        </w:rPr>
        <w:t xml:space="preserve">GRANT </w:t>
      </w:r>
      <w:r w:rsidRPr="002E10D7">
        <w:rPr>
          <w:rFonts w:ascii="Arial" w:hAnsi="Arial" w:cs="Arial"/>
        </w:rPr>
        <w:t>funded</w:t>
      </w:r>
      <w:r w:rsidRPr="002E10D7">
        <w:rPr>
          <w:rFonts w:ascii="Arial" w:hAnsi="Arial" w:cs="Arial"/>
          <w:spacing w:val="-4"/>
        </w:rPr>
        <w:t xml:space="preserve"> </w:t>
      </w:r>
      <w:r w:rsidRPr="002E10D7">
        <w:rPr>
          <w:rFonts w:ascii="Arial" w:hAnsi="Arial" w:cs="Arial"/>
        </w:rPr>
        <w:t>by</w:t>
      </w:r>
      <w:r w:rsidRPr="002E10D7">
        <w:rPr>
          <w:rFonts w:ascii="Arial" w:hAnsi="Arial" w:cs="Arial"/>
          <w:spacing w:val="-5"/>
        </w:rPr>
        <w:t xml:space="preserve"> </w:t>
      </w:r>
      <w:r w:rsidRPr="002E10D7">
        <w:rPr>
          <w:rFonts w:ascii="Arial" w:hAnsi="Arial" w:cs="Arial"/>
        </w:rPr>
        <w:t>the Statewide Park Program.</w:t>
      </w:r>
    </w:p>
    <w:p w14:paraId="15D4C176" w14:textId="201D684A" w:rsidR="00AD7833" w:rsidRPr="002E10D7" w:rsidRDefault="00AD7833" w:rsidP="00AD7833">
      <w:pPr>
        <w:spacing w:before="204"/>
        <w:ind w:left="0" w:right="90"/>
        <w:rPr>
          <w:rFonts w:ascii="Arial" w:hAnsi="Arial" w:cs="Arial"/>
        </w:rPr>
      </w:pPr>
      <w:r w:rsidRPr="002E10D7">
        <w:rPr>
          <w:rFonts w:ascii="Arial" w:hAnsi="Arial" w:cs="Arial"/>
          <w:b/>
          <w:spacing w:val="10"/>
          <w:sz w:val="19"/>
        </w:rPr>
        <w:t xml:space="preserve">GRANT </w:t>
      </w:r>
      <w:r w:rsidRPr="002E10D7">
        <w:rPr>
          <w:rFonts w:ascii="Arial" w:hAnsi="Arial" w:cs="Arial"/>
          <w:b/>
          <w:spacing w:val="12"/>
          <w:sz w:val="19"/>
        </w:rPr>
        <w:t xml:space="preserve">ADMINISTRATION </w:t>
      </w:r>
      <w:r w:rsidRPr="002E10D7">
        <w:rPr>
          <w:rFonts w:ascii="Arial" w:hAnsi="Arial" w:cs="Arial"/>
          <w:b/>
          <w:spacing w:val="11"/>
          <w:sz w:val="19"/>
        </w:rPr>
        <w:t xml:space="preserve">GUIDE </w:t>
      </w:r>
      <w:r w:rsidRPr="002E10D7">
        <w:rPr>
          <w:rFonts w:ascii="Arial" w:hAnsi="Arial" w:cs="Arial"/>
        </w:rPr>
        <w:t xml:space="preserve">– the guidelines posted at </w:t>
      </w:r>
      <w:hyperlink r:id="rId134" w:history="1">
        <w:r w:rsidR="00DE68A6" w:rsidRPr="002E10D7">
          <w:rPr>
            <w:rStyle w:val="Hyperlink"/>
            <w:rFonts w:ascii="Arial" w:hAnsi="Arial" w:cs="Arial"/>
            <w:color w:val="0070C0"/>
          </w:rPr>
          <w:t>www.parks.ca.gov/spp</w:t>
        </w:r>
      </w:hyperlink>
      <w:r w:rsidRPr="002E10D7">
        <w:rPr>
          <w:rFonts w:ascii="Arial" w:hAnsi="Arial" w:cs="Arial"/>
          <w:color w:val="0000CC"/>
        </w:rPr>
        <w:t xml:space="preserve"> </w:t>
      </w:r>
      <w:r w:rsidRPr="002E10D7">
        <w:rPr>
          <w:rFonts w:ascii="Arial" w:hAnsi="Arial" w:cs="Arial"/>
        </w:rPr>
        <w:t>that</w:t>
      </w:r>
      <w:r w:rsidRPr="002E10D7">
        <w:rPr>
          <w:rFonts w:ascii="Arial" w:hAnsi="Arial" w:cs="Arial"/>
          <w:spacing w:val="-3"/>
        </w:rPr>
        <w:t xml:space="preserve"> </w:t>
      </w:r>
      <w:r w:rsidRPr="002E10D7">
        <w:rPr>
          <w:rFonts w:ascii="Arial" w:hAnsi="Arial" w:cs="Arial"/>
        </w:rPr>
        <w:t>provide</w:t>
      </w:r>
      <w:r w:rsidRPr="002E10D7">
        <w:rPr>
          <w:rFonts w:ascii="Arial" w:hAnsi="Arial" w:cs="Arial"/>
          <w:spacing w:val="-3"/>
        </w:rPr>
        <w:t xml:space="preserve"> </w:t>
      </w:r>
      <w:r w:rsidRPr="002E10D7">
        <w:rPr>
          <w:rFonts w:ascii="Arial" w:hAnsi="Arial" w:cs="Arial"/>
        </w:rPr>
        <w:t>requirements</w:t>
      </w:r>
      <w:r w:rsidRPr="002E10D7">
        <w:rPr>
          <w:rFonts w:ascii="Arial" w:hAnsi="Arial" w:cs="Arial"/>
          <w:spacing w:val="-3"/>
        </w:rPr>
        <w:t xml:space="preserve"> </w:t>
      </w:r>
      <w:r w:rsidRPr="002E10D7">
        <w:rPr>
          <w:rFonts w:ascii="Arial" w:hAnsi="Arial" w:cs="Arial"/>
        </w:rPr>
        <w:t>and</w:t>
      </w:r>
      <w:r w:rsidRPr="002E10D7">
        <w:rPr>
          <w:rFonts w:ascii="Arial" w:hAnsi="Arial" w:cs="Arial"/>
          <w:spacing w:val="-5"/>
        </w:rPr>
        <w:t xml:space="preserve"> </w:t>
      </w:r>
      <w:r w:rsidRPr="002E10D7">
        <w:rPr>
          <w:rFonts w:ascii="Arial" w:hAnsi="Arial" w:cs="Arial"/>
        </w:rPr>
        <w:t>forms</w:t>
      </w:r>
      <w:r w:rsidRPr="002E10D7">
        <w:rPr>
          <w:rFonts w:ascii="Arial" w:hAnsi="Arial" w:cs="Arial"/>
          <w:spacing w:val="-5"/>
        </w:rPr>
        <w:t xml:space="preserve"> </w:t>
      </w:r>
      <w:r w:rsidRPr="002E10D7">
        <w:rPr>
          <w:rFonts w:ascii="Arial" w:hAnsi="Arial" w:cs="Arial"/>
        </w:rPr>
        <w:t xml:space="preserve">for </w:t>
      </w:r>
      <w:r w:rsidRPr="002E10D7">
        <w:rPr>
          <w:rFonts w:ascii="Arial" w:hAnsi="Arial" w:cs="Arial"/>
          <w:spacing w:val="11"/>
          <w:sz w:val="19"/>
        </w:rPr>
        <w:t xml:space="preserve">GRANT </w:t>
      </w:r>
      <w:r w:rsidRPr="002E10D7">
        <w:rPr>
          <w:rFonts w:ascii="Arial" w:hAnsi="Arial" w:cs="Arial"/>
        </w:rPr>
        <w:t xml:space="preserve">administration after an </w:t>
      </w:r>
      <w:r w:rsidRPr="002E10D7">
        <w:rPr>
          <w:rFonts w:ascii="Arial" w:hAnsi="Arial" w:cs="Arial"/>
          <w:spacing w:val="12"/>
          <w:sz w:val="19"/>
        </w:rPr>
        <w:t>APPLICATION</w:t>
      </w:r>
      <w:r w:rsidRPr="002E10D7">
        <w:rPr>
          <w:rFonts w:ascii="Arial" w:hAnsi="Arial" w:cs="Arial"/>
        </w:rPr>
        <w:t xml:space="preserve"> is selected for funding.</w:t>
      </w:r>
    </w:p>
    <w:p w14:paraId="1E0E7A07" w14:textId="024B860F" w:rsidR="00AD7833" w:rsidRPr="002E10D7" w:rsidRDefault="00AD7833" w:rsidP="00AD7833">
      <w:pPr>
        <w:spacing w:before="203" w:line="273" w:lineRule="auto"/>
        <w:ind w:left="0" w:right="90"/>
        <w:rPr>
          <w:rFonts w:ascii="Arial" w:hAnsi="Arial" w:cs="Arial"/>
        </w:rPr>
      </w:pPr>
      <w:bookmarkStart w:id="92" w:name="_Hlk117692261"/>
      <w:r w:rsidRPr="002E10D7">
        <w:rPr>
          <w:rFonts w:ascii="Arial" w:hAnsi="Arial" w:cs="Arial"/>
          <w:b/>
          <w:spacing w:val="10"/>
          <w:sz w:val="19"/>
        </w:rPr>
        <w:t xml:space="preserve">GRANT </w:t>
      </w:r>
      <w:r w:rsidRPr="002E10D7">
        <w:rPr>
          <w:rFonts w:ascii="Arial" w:hAnsi="Arial" w:cs="Arial"/>
          <w:b/>
          <w:spacing w:val="12"/>
          <w:sz w:val="19"/>
        </w:rPr>
        <w:t xml:space="preserve">PERFORMANCE </w:t>
      </w:r>
      <w:r w:rsidRPr="002E10D7">
        <w:rPr>
          <w:rFonts w:ascii="Arial" w:hAnsi="Arial" w:cs="Arial"/>
          <w:b/>
          <w:spacing w:val="11"/>
          <w:sz w:val="19"/>
        </w:rPr>
        <w:t xml:space="preserve">PERIOD </w:t>
      </w:r>
      <w:bookmarkEnd w:id="92"/>
      <w:r w:rsidRPr="002E10D7">
        <w:rPr>
          <w:rFonts w:ascii="Arial" w:hAnsi="Arial" w:cs="Arial"/>
        </w:rPr>
        <w:t>–</w:t>
      </w:r>
      <w:r w:rsidRPr="002E10D7">
        <w:rPr>
          <w:rFonts w:ascii="Arial" w:hAnsi="Arial" w:cs="Arial"/>
          <w:spacing w:val="-2"/>
        </w:rPr>
        <w:t xml:space="preserve"> </w:t>
      </w:r>
      <w:r w:rsidRPr="002E10D7">
        <w:rPr>
          <w:rFonts w:ascii="Arial" w:hAnsi="Arial" w:cs="Arial"/>
        </w:rPr>
        <w:t>the</w:t>
      </w:r>
      <w:r w:rsidRPr="002E10D7">
        <w:rPr>
          <w:rFonts w:ascii="Arial" w:hAnsi="Arial" w:cs="Arial"/>
          <w:spacing w:val="-2"/>
        </w:rPr>
        <w:t xml:space="preserve"> </w:t>
      </w:r>
      <w:r w:rsidRPr="002E10D7">
        <w:rPr>
          <w:rFonts w:ascii="Arial" w:hAnsi="Arial" w:cs="Arial"/>
        </w:rPr>
        <w:t>period</w:t>
      </w:r>
      <w:r w:rsidRPr="002E10D7">
        <w:rPr>
          <w:rFonts w:ascii="Arial" w:hAnsi="Arial" w:cs="Arial"/>
          <w:spacing w:val="-1"/>
        </w:rPr>
        <w:t xml:space="preserve"> </w:t>
      </w:r>
      <w:r w:rsidRPr="002E10D7">
        <w:rPr>
          <w:rFonts w:ascii="Arial" w:hAnsi="Arial" w:cs="Arial"/>
        </w:rPr>
        <w:t>of</w:t>
      </w:r>
      <w:r w:rsidRPr="002E10D7">
        <w:rPr>
          <w:rFonts w:ascii="Arial" w:hAnsi="Arial" w:cs="Arial"/>
          <w:spacing w:val="-1"/>
        </w:rPr>
        <w:t xml:space="preserve"> </w:t>
      </w:r>
      <w:r w:rsidRPr="002E10D7">
        <w:rPr>
          <w:rFonts w:ascii="Arial" w:hAnsi="Arial" w:cs="Arial"/>
        </w:rPr>
        <w:t>time,</w:t>
      </w:r>
      <w:r w:rsidRPr="002E10D7">
        <w:rPr>
          <w:rFonts w:ascii="Arial" w:hAnsi="Arial" w:cs="Arial"/>
          <w:spacing w:val="-2"/>
        </w:rPr>
        <w:t xml:space="preserve"> </w:t>
      </w:r>
      <w:r w:rsidRPr="002E10D7">
        <w:rPr>
          <w:rFonts w:ascii="Arial" w:hAnsi="Arial" w:cs="Arial"/>
        </w:rPr>
        <w:t>starting</w:t>
      </w:r>
      <w:r w:rsidRPr="002E10D7">
        <w:rPr>
          <w:rFonts w:ascii="Arial" w:hAnsi="Arial" w:cs="Arial"/>
          <w:spacing w:val="-3"/>
        </w:rPr>
        <w:t xml:space="preserve"> </w:t>
      </w:r>
      <w:r w:rsidRPr="002E10D7">
        <w:rPr>
          <w:rFonts w:ascii="Arial" w:hAnsi="Arial" w:cs="Arial"/>
        </w:rPr>
        <w:t>with</w:t>
      </w:r>
      <w:r w:rsidRPr="002E10D7">
        <w:rPr>
          <w:rFonts w:ascii="Arial" w:hAnsi="Arial" w:cs="Arial"/>
          <w:spacing w:val="-1"/>
        </w:rPr>
        <w:t xml:space="preserve"> </w:t>
      </w:r>
      <w:r w:rsidRPr="002E10D7">
        <w:rPr>
          <w:rFonts w:ascii="Arial" w:hAnsi="Arial" w:cs="Arial"/>
        </w:rPr>
        <w:t>the</w:t>
      </w:r>
      <w:r w:rsidRPr="002E10D7">
        <w:rPr>
          <w:rFonts w:ascii="Arial" w:hAnsi="Arial" w:cs="Arial"/>
          <w:spacing w:val="-1"/>
        </w:rPr>
        <w:t xml:space="preserve"> </w:t>
      </w:r>
      <w:r w:rsidRPr="002E10D7">
        <w:rPr>
          <w:rFonts w:ascii="Arial" w:hAnsi="Arial" w:cs="Arial"/>
          <w:spacing w:val="12"/>
          <w:sz w:val="19"/>
        </w:rPr>
        <w:t xml:space="preserve">APPROPRIATION </w:t>
      </w:r>
      <w:r w:rsidRPr="002E10D7">
        <w:rPr>
          <w:rFonts w:ascii="Arial" w:hAnsi="Arial" w:cs="Arial"/>
          <w:spacing w:val="11"/>
          <w:sz w:val="19"/>
        </w:rPr>
        <w:t>DATE</w:t>
      </w:r>
      <w:r w:rsidRPr="002E10D7">
        <w:rPr>
          <w:rFonts w:ascii="Arial" w:hAnsi="Arial" w:cs="Arial"/>
          <w:spacing w:val="11"/>
        </w:rPr>
        <w:t xml:space="preserve">, </w:t>
      </w:r>
      <w:r w:rsidRPr="002E10D7">
        <w:rPr>
          <w:rFonts w:ascii="Arial" w:hAnsi="Arial" w:cs="Arial"/>
        </w:rPr>
        <w:t xml:space="preserve">when </w:t>
      </w:r>
      <w:r w:rsidRPr="002E10D7">
        <w:rPr>
          <w:rFonts w:ascii="Arial" w:hAnsi="Arial" w:cs="Arial"/>
          <w:spacing w:val="11"/>
          <w:sz w:val="19"/>
        </w:rPr>
        <w:t xml:space="preserve">ELIGIBLE </w:t>
      </w:r>
      <w:r w:rsidRPr="002E10D7">
        <w:rPr>
          <w:rFonts w:ascii="Arial" w:hAnsi="Arial" w:cs="Arial"/>
          <w:spacing w:val="10"/>
          <w:sz w:val="19"/>
        </w:rPr>
        <w:t xml:space="preserve">COSTS </w:t>
      </w:r>
      <w:r w:rsidRPr="002E10D7">
        <w:rPr>
          <w:rFonts w:ascii="Arial" w:hAnsi="Arial" w:cs="Arial"/>
        </w:rPr>
        <w:t xml:space="preserve">may be incurred by the </w:t>
      </w:r>
      <w:r w:rsidRPr="002E10D7">
        <w:rPr>
          <w:rFonts w:ascii="Arial" w:hAnsi="Arial" w:cs="Arial"/>
          <w:spacing w:val="11"/>
          <w:sz w:val="19"/>
        </w:rPr>
        <w:t xml:space="preserve">GRANTEE </w:t>
      </w:r>
      <w:r w:rsidRPr="002E10D7">
        <w:rPr>
          <w:rFonts w:ascii="Arial" w:hAnsi="Arial" w:cs="Arial"/>
        </w:rPr>
        <w:t xml:space="preserve">and charged to the </w:t>
      </w:r>
      <w:r w:rsidRPr="002E10D7">
        <w:rPr>
          <w:rFonts w:ascii="Arial" w:hAnsi="Arial" w:cs="Arial"/>
          <w:spacing w:val="11"/>
          <w:sz w:val="19"/>
        </w:rPr>
        <w:t>GRANT</w:t>
      </w:r>
      <w:r w:rsidRPr="002E10D7">
        <w:rPr>
          <w:rFonts w:ascii="Arial" w:hAnsi="Arial" w:cs="Arial"/>
          <w:spacing w:val="11"/>
        </w:rPr>
        <w:t xml:space="preserve">. </w:t>
      </w:r>
      <w:r w:rsidRPr="002E10D7">
        <w:rPr>
          <w:rFonts w:ascii="Arial" w:hAnsi="Arial" w:cs="Arial"/>
        </w:rPr>
        <w:t xml:space="preserve">Dates for each </w:t>
      </w:r>
      <w:r w:rsidRPr="002E10D7">
        <w:rPr>
          <w:rFonts w:ascii="Arial" w:hAnsi="Arial" w:cs="Arial"/>
          <w:sz w:val="19"/>
        </w:rPr>
        <w:t>ROUND</w:t>
      </w:r>
      <w:r w:rsidRPr="002E10D7">
        <w:rPr>
          <w:rFonts w:ascii="Arial" w:hAnsi="Arial" w:cs="Arial"/>
        </w:rPr>
        <w:t xml:space="preserve"> will be posted at </w:t>
      </w:r>
      <w:hyperlink r:id="rId135" w:history="1">
        <w:r w:rsidR="00DE68A6" w:rsidRPr="002E10D7">
          <w:rPr>
            <w:rStyle w:val="Hyperlink"/>
            <w:rFonts w:ascii="Arial" w:hAnsi="Arial" w:cs="Arial"/>
            <w:color w:val="0070C0"/>
          </w:rPr>
          <w:t>www.parks.ca.gov/spp</w:t>
        </w:r>
      </w:hyperlink>
      <w:r w:rsidRPr="002E10D7">
        <w:rPr>
          <w:rFonts w:ascii="Arial" w:hAnsi="Arial" w:cs="Arial"/>
          <w:color w:val="1C3971"/>
        </w:rPr>
        <w:t>.</w:t>
      </w:r>
    </w:p>
    <w:p w14:paraId="6B5039EC" w14:textId="4FF16ABC" w:rsidR="00AD7833" w:rsidRPr="002E10D7" w:rsidRDefault="00AD7833" w:rsidP="00F67817">
      <w:pPr>
        <w:spacing w:before="95"/>
        <w:ind w:left="0" w:right="90"/>
        <w:rPr>
          <w:rFonts w:ascii="Arial" w:hAnsi="Arial" w:cs="Arial"/>
        </w:rPr>
      </w:pPr>
      <w:bookmarkStart w:id="93" w:name="_Hlk118202576"/>
      <w:r w:rsidRPr="002E10D7">
        <w:rPr>
          <w:rFonts w:ascii="Arial" w:hAnsi="Arial" w:cs="Arial"/>
          <w:b/>
          <w:spacing w:val="10"/>
          <w:sz w:val="19"/>
        </w:rPr>
        <w:t>GRANT</w:t>
      </w:r>
      <w:r w:rsidRPr="002E10D7">
        <w:rPr>
          <w:rFonts w:ascii="Arial" w:hAnsi="Arial" w:cs="Arial"/>
          <w:b/>
          <w:spacing w:val="25"/>
          <w:sz w:val="19"/>
        </w:rPr>
        <w:t xml:space="preserve"> </w:t>
      </w:r>
      <w:r w:rsidRPr="002E10D7">
        <w:rPr>
          <w:rFonts w:ascii="Arial" w:hAnsi="Arial" w:cs="Arial"/>
          <w:b/>
          <w:spacing w:val="11"/>
          <w:sz w:val="19"/>
        </w:rPr>
        <w:t>SCOPE</w:t>
      </w:r>
      <w:bookmarkEnd w:id="93"/>
      <w:r w:rsidRPr="002E10D7">
        <w:rPr>
          <w:rFonts w:ascii="Arial" w:hAnsi="Arial" w:cs="Arial"/>
          <w:b/>
          <w:spacing w:val="24"/>
          <w:sz w:val="19"/>
        </w:rPr>
        <w:t xml:space="preserve"> </w:t>
      </w:r>
      <w:r w:rsidRPr="002E10D7">
        <w:rPr>
          <w:rFonts w:ascii="Arial" w:hAnsi="Arial" w:cs="Arial"/>
        </w:rPr>
        <w:t>–</w:t>
      </w:r>
      <w:r w:rsidRPr="002E10D7">
        <w:rPr>
          <w:rFonts w:ascii="Arial" w:hAnsi="Arial" w:cs="Arial"/>
          <w:spacing w:val="-3"/>
        </w:rPr>
        <w:t xml:space="preserve"> </w:t>
      </w:r>
      <w:r w:rsidRPr="002E10D7">
        <w:rPr>
          <w:rFonts w:ascii="Arial" w:hAnsi="Arial" w:cs="Arial"/>
        </w:rPr>
        <w:t>the</w:t>
      </w:r>
      <w:r w:rsidRPr="002E10D7">
        <w:rPr>
          <w:rFonts w:ascii="Arial" w:hAnsi="Arial" w:cs="Arial"/>
          <w:spacing w:val="-3"/>
        </w:rPr>
        <w:t xml:space="preserve"> </w:t>
      </w:r>
      <w:r w:rsidRPr="002E10D7">
        <w:rPr>
          <w:rFonts w:ascii="Arial" w:hAnsi="Arial" w:cs="Arial"/>
          <w:spacing w:val="12"/>
          <w:sz w:val="19"/>
        </w:rPr>
        <w:t>RECREATION</w:t>
      </w:r>
      <w:r w:rsidRPr="002E10D7">
        <w:rPr>
          <w:rFonts w:ascii="Arial" w:hAnsi="Arial" w:cs="Arial"/>
          <w:spacing w:val="25"/>
          <w:sz w:val="19"/>
        </w:rPr>
        <w:t xml:space="preserve"> </w:t>
      </w:r>
      <w:r w:rsidRPr="002E10D7">
        <w:rPr>
          <w:rFonts w:ascii="Arial" w:hAnsi="Arial" w:cs="Arial"/>
          <w:spacing w:val="11"/>
          <w:sz w:val="19"/>
        </w:rPr>
        <w:t>FEATURES</w:t>
      </w:r>
      <w:r w:rsidRPr="002E10D7">
        <w:rPr>
          <w:rFonts w:ascii="Arial" w:hAnsi="Arial" w:cs="Arial"/>
          <w:spacing w:val="22"/>
          <w:sz w:val="19"/>
        </w:rPr>
        <w:t xml:space="preserve"> </w:t>
      </w:r>
      <w:r w:rsidRPr="002E10D7">
        <w:rPr>
          <w:rFonts w:ascii="Arial" w:hAnsi="Arial" w:cs="Arial"/>
        </w:rPr>
        <w:t>and</w:t>
      </w:r>
      <w:r w:rsidRPr="002E10D7">
        <w:rPr>
          <w:rFonts w:ascii="Arial" w:hAnsi="Arial" w:cs="Arial"/>
          <w:spacing w:val="-4"/>
        </w:rPr>
        <w:t xml:space="preserve"> </w:t>
      </w:r>
      <w:r w:rsidRPr="002E10D7">
        <w:rPr>
          <w:rFonts w:ascii="Arial" w:hAnsi="Arial" w:cs="Arial"/>
          <w:spacing w:val="10"/>
          <w:sz w:val="19"/>
        </w:rPr>
        <w:t>MAJOR</w:t>
      </w:r>
      <w:r w:rsidRPr="002E10D7">
        <w:rPr>
          <w:rFonts w:ascii="Arial" w:hAnsi="Arial" w:cs="Arial"/>
          <w:spacing w:val="23"/>
          <w:sz w:val="19"/>
        </w:rPr>
        <w:t xml:space="preserve"> </w:t>
      </w:r>
      <w:r w:rsidRPr="002E10D7">
        <w:rPr>
          <w:rFonts w:ascii="Arial" w:hAnsi="Arial" w:cs="Arial"/>
          <w:spacing w:val="11"/>
          <w:sz w:val="19"/>
        </w:rPr>
        <w:t>SUPPORT</w:t>
      </w:r>
      <w:r w:rsidRPr="002E10D7">
        <w:rPr>
          <w:rFonts w:ascii="Arial" w:hAnsi="Arial" w:cs="Arial"/>
          <w:spacing w:val="23"/>
          <w:sz w:val="19"/>
        </w:rPr>
        <w:t xml:space="preserve"> </w:t>
      </w:r>
      <w:r w:rsidRPr="002E10D7">
        <w:rPr>
          <w:rFonts w:ascii="Arial" w:hAnsi="Arial" w:cs="Arial"/>
          <w:spacing w:val="12"/>
          <w:sz w:val="19"/>
        </w:rPr>
        <w:t>AMENITIES</w:t>
      </w:r>
      <w:r w:rsidRPr="002E10D7">
        <w:rPr>
          <w:rFonts w:ascii="Arial" w:hAnsi="Arial" w:cs="Arial"/>
          <w:spacing w:val="25"/>
          <w:sz w:val="19"/>
        </w:rPr>
        <w:t xml:space="preserve"> </w:t>
      </w:r>
      <w:r w:rsidRPr="002E10D7">
        <w:rPr>
          <w:rFonts w:ascii="Arial" w:hAnsi="Arial" w:cs="Arial"/>
        </w:rPr>
        <w:t>listed</w:t>
      </w:r>
      <w:r w:rsidRPr="002E10D7">
        <w:rPr>
          <w:rFonts w:ascii="Arial" w:hAnsi="Arial" w:cs="Arial"/>
          <w:spacing w:val="-4"/>
        </w:rPr>
        <w:t xml:space="preserve"> </w:t>
      </w:r>
      <w:r w:rsidRPr="002E10D7">
        <w:rPr>
          <w:rFonts w:ascii="Arial" w:hAnsi="Arial" w:cs="Arial"/>
          <w:spacing w:val="-5"/>
        </w:rPr>
        <w:t>in</w:t>
      </w:r>
      <w:r w:rsidR="00F67817" w:rsidRPr="002E10D7">
        <w:rPr>
          <w:rFonts w:ascii="Arial" w:hAnsi="Arial" w:cs="Arial"/>
        </w:rPr>
        <w:t xml:space="preserve"> </w:t>
      </w:r>
      <w:r w:rsidRPr="002E10D7">
        <w:rPr>
          <w:rFonts w:ascii="Arial" w:hAnsi="Arial" w:cs="Arial"/>
        </w:rPr>
        <w:t>the</w:t>
      </w:r>
      <w:r w:rsidRPr="002E10D7">
        <w:rPr>
          <w:rFonts w:ascii="Arial" w:hAnsi="Arial" w:cs="Arial"/>
          <w:spacing w:val="4"/>
        </w:rPr>
        <w:t xml:space="preserve"> </w:t>
      </w:r>
      <w:r w:rsidRPr="002E10D7">
        <w:rPr>
          <w:rFonts w:ascii="Arial" w:hAnsi="Arial" w:cs="Arial"/>
          <w:spacing w:val="11"/>
          <w:sz w:val="19"/>
        </w:rPr>
        <w:t>GRANT</w:t>
      </w:r>
      <w:r w:rsidRPr="002E10D7">
        <w:rPr>
          <w:rFonts w:ascii="Arial" w:hAnsi="Arial" w:cs="Arial"/>
          <w:spacing w:val="33"/>
          <w:sz w:val="19"/>
        </w:rPr>
        <w:t xml:space="preserve"> </w:t>
      </w:r>
      <w:r w:rsidRPr="002E10D7">
        <w:rPr>
          <w:rFonts w:ascii="Arial" w:hAnsi="Arial" w:cs="Arial"/>
          <w:sz w:val="19"/>
        </w:rPr>
        <w:t>SCOPE</w:t>
      </w:r>
      <w:r w:rsidRPr="002E10D7">
        <w:rPr>
          <w:rFonts w:ascii="Arial" w:hAnsi="Arial" w:cs="Arial"/>
        </w:rPr>
        <w:t>/Cost</w:t>
      </w:r>
      <w:r w:rsidRPr="002E10D7">
        <w:rPr>
          <w:rFonts w:ascii="Arial" w:hAnsi="Arial" w:cs="Arial"/>
          <w:spacing w:val="4"/>
        </w:rPr>
        <w:t xml:space="preserve"> </w:t>
      </w:r>
      <w:r w:rsidRPr="002E10D7">
        <w:rPr>
          <w:rFonts w:ascii="Arial" w:hAnsi="Arial" w:cs="Arial"/>
        </w:rPr>
        <w:t>Estimate</w:t>
      </w:r>
      <w:r w:rsidRPr="002E10D7">
        <w:rPr>
          <w:rFonts w:ascii="Arial" w:hAnsi="Arial" w:cs="Arial"/>
          <w:spacing w:val="2"/>
        </w:rPr>
        <w:t xml:space="preserve"> </w:t>
      </w:r>
      <w:r w:rsidRPr="002E10D7">
        <w:rPr>
          <w:rFonts w:ascii="Arial" w:hAnsi="Arial" w:cs="Arial"/>
        </w:rPr>
        <w:t>Form</w:t>
      </w:r>
      <w:r w:rsidRPr="002E10D7">
        <w:rPr>
          <w:rFonts w:ascii="Arial" w:hAnsi="Arial" w:cs="Arial"/>
          <w:spacing w:val="2"/>
        </w:rPr>
        <w:t xml:space="preserve"> </w:t>
      </w:r>
      <w:r w:rsidRPr="002E10D7">
        <w:rPr>
          <w:rFonts w:ascii="Arial" w:hAnsi="Arial" w:cs="Arial"/>
        </w:rPr>
        <w:t>that</w:t>
      </w:r>
      <w:r w:rsidRPr="002E10D7">
        <w:rPr>
          <w:rFonts w:ascii="Arial" w:hAnsi="Arial" w:cs="Arial"/>
          <w:spacing w:val="2"/>
        </w:rPr>
        <w:t xml:space="preserve"> </w:t>
      </w:r>
      <w:r w:rsidRPr="002E10D7">
        <w:rPr>
          <w:rFonts w:ascii="Arial" w:hAnsi="Arial" w:cs="Arial"/>
        </w:rPr>
        <w:t>must</w:t>
      </w:r>
      <w:r w:rsidRPr="002E10D7">
        <w:rPr>
          <w:rFonts w:ascii="Arial" w:hAnsi="Arial" w:cs="Arial"/>
          <w:spacing w:val="3"/>
        </w:rPr>
        <w:t xml:space="preserve"> </w:t>
      </w:r>
      <w:r w:rsidRPr="002E10D7">
        <w:rPr>
          <w:rFonts w:ascii="Arial" w:hAnsi="Arial" w:cs="Arial"/>
        </w:rPr>
        <w:t>be</w:t>
      </w:r>
      <w:r w:rsidRPr="002E10D7">
        <w:rPr>
          <w:rFonts w:ascii="Arial" w:hAnsi="Arial" w:cs="Arial"/>
          <w:spacing w:val="4"/>
        </w:rPr>
        <w:t xml:space="preserve"> </w:t>
      </w:r>
      <w:r w:rsidRPr="002E10D7">
        <w:rPr>
          <w:rFonts w:ascii="Arial" w:hAnsi="Arial" w:cs="Arial"/>
        </w:rPr>
        <w:t>completed</w:t>
      </w:r>
      <w:r w:rsidRPr="002E10D7">
        <w:rPr>
          <w:rFonts w:ascii="Arial" w:hAnsi="Arial" w:cs="Arial"/>
          <w:spacing w:val="2"/>
        </w:rPr>
        <w:t xml:space="preserve"> </w:t>
      </w:r>
      <w:r w:rsidRPr="002E10D7">
        <w:rPr>
          <w:rFonts w:ascii="Arial" w:hAnsi="Arial" w:cs="Arial"/>
        </w:rPr>
        <w:t>prior to</w:t>
      </w:r>
      <w:r w:rsidRPr="002E10D7">
        <w:rPr>
          <w:rFonts w:ascii="Arial" w:hAnsi="Arial" w:cs="Arial"/>
          <w:spacing w:val="3"/>
        </w:rPr>
        <w:t xml:space="preserve"> </w:t>
      </w:r>
      <w:r w:rsidRPr="002E10D7">
        <w:rPr>
          <w:rFonts w:ascii="Arial" w:hAnsi="Arial" w:cs="Arial"/>
        </w:rPr>
        <w:t>final</w:t>
      </w:r>
      <w:r w:rsidRPr="002E10D7">
        <w:rPr>
          <w:rFonts w:ascii="Arial" w:hAnsi="Arial" w:cs="Arial"/>
          <w:spacing w:val="9"/>
        </w:rPr>
        <w:t xml:space="preserve"> </w:t>
      </w:r>
      <w:r w:rsidRPr="002E10D7">
        <w:rPr>
          <w:rFonts w:ascii="Arial" w:hAnsi="Arial" w:cs="Arial"/>
          <w:spacing w:val="9"/>
          <w:sz w:val="19"/>
        </w:rPr>
        <w:t>GRANT</w:t>
      </w:r>
      <w:r w:rsidR="00F67817" w:rsidRPr="002E10D7">
        <w:rPr>
          <w:rFonts w:ascii="Arial" w:hAnsi="Arial" w:cs="Arial"/>
        </w:rPr>
        <w:t xml:space="preserve"> </w:t>
      </w:r>
      <w:r w:rsidRPr="002E10D7">
        <w:rPr>
          <w:rFonts w:ascii="Arial" w:hAnsi="Arial" w:cs="Arial"/>
        </w:rPr>
        <w:t>payment.</w:t>
      </w:r>
      <w:r w:rsidRPr="002E10D7">
        <w:rPr>
          <w:rFonts w:ascii="Arial" w:hAnsi="Arial" w:cs="Arial"/>
          <w:spacing w:val="-1"/>
        </w:rPr>
        <w:t xml:space="preserve"> </w:t>
      </w:r>
      <w:r w:rsidRPr="002E10D7">
        <w:rPr>
          <w:rFonts w:ascii="Arial" w:hAnsi="Arial" w:cs="Arial"/>
        </w:rPr>
        <w:t>Also</w:t>
      </w:r>
      <w:r w:rsidRPr="002E10D7">
        <w:rPr>
          <w:rFonts w:ascii="Arial" w:hAnsi="Arial" w:cs="Arial"/>
          <w:spacing w:val="-4"/>
        </w:rPr>
        <w:t xml:space="preserve"> </w:t>
      </w:r>
      <w:r w:rsidRPr="002E10D7">
        <w:rPr>
          <w:rFonts w:ascii="Arial" w:hAnsi="Arial" w:cs="Arial"/>
        </w:rPr>
        <w:t>see</w:t>
      </w:r>
      <w:r w:rsidRPr="002E10D7">
        <w:rPr>
          <w:rFonts w:ascii="Arial" w:hAnsi="Arial" w:cs="Arial"/>
          <w:spacing w:val="-5"/>
        </w:rPr>
        <w:t xml:space="preserve"> </w:t>
      </w:r>
      <w:r w:rsidRPr="002E10D7">
        <w:rPr>
          <w:rFonts w:ascii="Arial" w:hAnsi="Arial" w:cs="Arial"/>
        </w:rPr>
        <w:t>the</w:t>
      </w:r>
      <w:r w:rsidRPr="002E10D7">
        <w:rPr>
          <w:rFonts w:ascii="Arial" w:hAnsi="Arial" w:cs="Arial"/>
          <w:spacing w:val="-6"/>
        </w:rPr>
        <w:t xml:space="preserve"> </w:t>
      </w:r>
      <w:r w:rsidRPr="002E10D7">
        <w:rPr>
          <w:rFonts w:ascii="Arial" w:hAnsi="Arial" w:cs="Arial"/>
        </w:rPr>
        <w:t>definitions</w:t>
      </w:r>
      <w:r w:rsidRPr="002E10D7">
        <w:rPr>
          <w:rFonts w:ascii="Arial" w:hAnsi="Arial" w:cs="Arial"/>
          <w:spacing w:val="-2"/>
        </w:rPr>
        <w:t xml:space="preserve"> </w:t>
      </w:r>
      <w:r w:rsidRPr="002E10D7">
        <w:rPr>
          <w:rFonts w:ascii="Arial" w:hAnsi="Arial" w:cs="Arial"/>
        </w:rPr>
        <w:t xml:space="preserve">of </w:t>
      </w:r>
      <w:r w:rsidRPr="002E10D7">
        <w:rPr>
          <w:rFonts w:ascii="Arial" w:hAnsi="Arial" w:cs="Arial"/>
          <w:spacing w:val="10"/>
          <w:sz w:val="19"/>
        </w:rPr>
        <w:t>TOTAL</w:t>
      </w:r>
      <w:r w:rsidRPr="002E10D7">
        <w:rPr>
          <w:rFonts w:ascii="Arial" w:hAnsi="Arial" w:cs="Arial"/>
          <w:spacing w:val="25"/>
          <w:sz w:val="19"/>
        </w:rPr>
        <w:t xml:space="preserve"> </w:t>
      </w:r>
      <w:r w:rsidRPr="002E10D7">
        <w:rPr>
          <w:rFonts w:ascii="Arial" w:hAnsi="Arial" w:cs="Arial"/>
          <w:spacing w:val="11"/>
          <w:sz w:val="19"/>
        </w:rPr>
        <w:t>PROJECT</w:t>
      </w:r>
      <w:r w:rsidRPr="002E10D7">
        <w:rPr>
          <w:rFonts w:ascii="Arial" w:hAnsi="Arial" w:cs="Arial"/>
          <w:spacing w:val="27"/>
          <w:sz w:val="19"/>
        </w:rPr>
        <w:t xml:space="preserve"> </w:t>
      </w:r>
      <w:r w:rsidRPr="002E10D7">
        <w:rPr>
          <w:rFonts w:ascii="Arial" w:hAnsi="Arial" w:cs="Arial"/>
          <w:spacing w:val="9"/>
          <w:sz w:val="19"/>
        </w:rPr>
        <w:t>COST</w:t>
      </w:r>
      <w:r w:rsidRPr="002E10D7">
        <w:rPr>
          <w:rFonts w:ascii="Arial" w:hAnsi="Arial" w:cs="Arial"/>
          <w:spacing w:val="9"/>
        </w:rPr>
        <w:t>.</w:t>
      </w:r>
    </w:p>
    <w:p w14:paraId="7FCAF257" w14:textId="77777777" w:rsidR="00AD7833" w:rsidRPr="002E10D7" w:rsidRDefault="00AD7833" w:rsidP="00AD7833">
      <w:pPr>
        <w:pStyle w:val="BodyText"/>
        <w:spacing w:before="240" w:line="273" w:lineRule="auto"/>
        <w:ind w:left="0" w:right="90"/>
        <w:rPr>
          <w:rFonts w:ascii="Arial" w:hAnsi="Arial" w:cs="Arial"/>
        </w:rPr>
      </w:pPr>
      <w:r w:rsidRPr="002E10D7">
        <w:rPr>
          <w:rFonts w:ascii="Arial" w:hAnsi="Arial" w:cs="Arial"/>
          <w:b/>
          <w:spacing w:val="11"/>
          <w:sz w:val="19"/>
        </w:rPr>
        <w:t xml:space="preserve">HEALTH </w:t>
      </w:r>
      <w:r w:rsidRPr="002E10D7">
        <w:rPr>
          <w:rFonts w:ascii="Arial" w:hAnsi="Arial" w:cs="Arial"/>
        </w:rPr>
        <w:t>–physical,</w:t>
      </w:r>
      <w:r w:rsidRPr="002E10D7">
        <w:rPr>
          <w:rFonts w:ascii="Arial" w:hAnsi="Arial" w:cs="Arial"/>
          <w:spacing w:val="-2"/>
        </w:rPr>
        <w:t xml:space="preserve"> </w:t>
      </w:r>
      <w:r w:rsidRPr="002E10D7">
        <w:rPr>
          <w:rFonts w:ascii="Arial" w:hAnsi="Arial" w:cs="Arial"/>
        </w:rPr>
        <w:t>mental,</w:t>
      </w:r>
      <w:r w:rsidRPr="002E10D7">
        <w:rPr>
          <w:rFonts w:ascii="Arial" w:hAnsi="Arial" w:cs="Arial"/>
          <w:spacing w:val="-3"/>
        </w:rPr>
        <w:t xml:space="preserve"> </w:t>
      </w:r>
      <w:r w:rsidRPr="002E10D7">
        <w:rPr>
          <w:rFonts w:ascii="Arial" w:hAnsi="Arial" w:cs="Arial"/>
        </w:rPr>
        <w:t>and</w:t>
      </w:r>
      <w:r w:rsidRPr="002E10D7">
        <w:rPr>
          <w:rFonts w:ascii="Arial" w:hAnsi="Arial" w:cs="Arial"/>
          <w:spacing w:val="-2"/>
        </w:rPr>
        <w:t xml:space="preserve"> </w:t>
      </w:r>
      <w:r w:rsidRPr="002E10D7">
        <w:rPr>
          <w:rFonts w:ascii="Arial" w:hAnsi="Arial" w:cs="Arial"/>
        </w:rPr>
        <w:t>social</w:t>
      </w:r>
      <w:r w:rsidRPr="002E10D7">
        <w:rPr>
          <w:rFonts w:ascii="Arial" w:hAnsi="Arial" w:cs="Arial"/>
          <w:spacing w:val="-2"/>
        </w:rPr>
        <w:t xml:space="preserve"> </w:t>
      </w:r>
      <w:r w:rsidRPr="002E10D7">
        <w:rPr>
          <w:rFonts w:ascii="Arial" w:hAnsi="Arial" w:cs="Arial"/>
        </w:rPr>
        <w:t>well-being,</w:t>
      </w:r>
      <w:r w:rsidRPr="002E10D7">
        <w:rPr>
          <w:rFonts w:ascii="Arial" w:hAnsi="Arial" w:cs="Arial"/>
          <w:spacing w:val="-2"/>
        </w:rPr>
        <w:t xml:space="preserve"> </w:t>
      </w:r>
      <w:r w:rsidRPr="002E10D7">
        <w:rPr>
          <w:rFonts w:ascii="Arial" w:hAnsi="Arial" w:cs="Arial"/>
        </w:rPr>
        <w:t>not</w:t>
      </w:r>
      <w:r w:rsidRPr="002E10D7">
        <w:rPr>
          <w:rFonts w:ascii="Arial" w:hAnsi="Arial" w:cs="Arial"/>
          <w:spacing w:val="-6"/>
        </w:rPr>
        <w:t xml:space="preserve"> </w:t>
      </w:r>
      <w:r w:rsidRPr="002E10D7">
        <w:rPr>
          <w:rFonts w:ascii="Arial" w:hAnsi="Arial" w:cs="Arial"/>
        </w:rPr>
        <w:t>merely</w:t>
      </w:r>
      <w:r w:rsidRPr="002E10D7">
        <w:rPr>
          <w:rFonts w:ascii="Arial" w:hAnsi="Arial" w:cs="Arial"/>
          <w:spacing w:val="-5"/>
        </w:rPr>
        <w:t xml:space="preserve"> </w:t>
      </w:r>
      <w:r w:rsidRPr="002E10D7">
        <w:rPr>
          <w:rFonts w:ascii="Arial" w:hAnsi="Arial" w:cs="Arial"/>
        </w:rPr>
        <w:t>the</w:t>
      </w:r>
      <w:r w:rsidRPr="002E10D7">
        <w:rPr>
          <w:rFonts w:ascii="Arial" w:hAnsi="Arial" w:cs="Arial"/>
          <w:spacing w:val="-4"/>
        </w:rPr>
        <w:t xml:space="preserve"> </w:t>
      </w:r>
      <w:r w:rsidRPr="002E10D7">
        <w:rPr>
          <w:rFonts w:ascii="Arial" w:hAnsi="Arial" w:cs="Arial"/>
        </w:rPr>
        <w:t>absence of disease.</w:t>
      </w:r>
    </w:p>
    <w:p w14:paraId="27BFEB1E" w14:textId="3B0E0E00" w:rsidR="00AD7833" w:rsidRPr="002E10D7" w:rsidRDefault="00AD7833" w:rsidP="00AD7833">
      <w:pPr>
        <w:pStyle w:val="BodyText"/>
        <w:spacing w:before="206"/>
        <w:ind w:left="0" w:right="90"/>
        <w:rPr>
          <w:rFonts w:ascii="Arial" w:hAnsi="Arial" w:cs="Arial"/>
        </w:rPr>
      </w:pPr>
      <w:r w:rsidRPr="002E10D7">
        <w:rPr>
          <w:rFonts w:ascii="Arial" w:hAnsi="Arial" w:cs="Arial"/>
          <w:b/>
          <w:spacing w:val="11"/>
          <w:sz w:val="19"/>
        </w:rPr>
        <w:t xml:space="preserve">HEALTH </w:t>
      </w:r>
      <w:r w:rsidRPr="002E10D7">
        <w:rPr>
          <w:rFonts w:ascii="Arial" w:hAnsi="Arial" w:cs="Arial"/>
          <w:b/>
          <w:spacing w:val="12"/>
          <w:sz w:val="19"/>
        </w:rPr>
        <w:t xml:space="preserve">ORGANIZATION </w:t>
      </w:r>
      <w:r w:rsidRPr="002E10D7">
        <w:rPr>
          <w:rFonts w:ascii="Arial" w:hAnsi="Arial" w:cs="Arial"/>
        </w:rPr>
        <w:t>–</w:t>
      </w:r>
      <w:r w:rsidRPr="002E10D7">
        <w:rPr>
          <w:rFonts w:ascii="Arial" w:hAnsi="Arial" w:cs="Arial"/>
          <w:spacing w:val="-2"/>
        </w:rPr>
        <w:t xml:space="preserve"> </w:t>
      </w:r>
      <w:r w:rsidRPr="002E10D7">
        <w:rPr>
          <w:rFonts w:ascii="Arial" w:hAnsi="Arial" w:cs="Arial"/>
        </w:rPr>
        <w:t>a</w:t>
      </w:r>
      <w:r w:rsidRPr="002E10D7">
        <w:rPr>
          <w:rFonts w:ascii="Arial" w:hAnsi="Arial" w:cs="Arial"/>
          <w:spacing w:val="-3"/>
        </w:rPr>
        <w:t xml:space="preserve"> </w:t>
      </w:r>
      <w:r w:rsidRPr="002E10D7">
        <w:rPr>
          <w:rFonts w:ascii="Arial" w:hAnsi="Arial" w:cs="Arial"/>
        </w:rPr>
        <w:t>government,</w:t>
      </w:r>
      <w:r w:rsidRPr="002E10D7">
        <w:rPr>
          <w:rFonts w:ascii="Arial" w:hAnsi="Arial" w:cs="Arial"/>
          <w:spacing w:val="-6"/>
        </w:rPr>
        <w:t xml:space="preserve"> </w:t>
      </w:r>
      <w:r w:rsidRPr="002E10D7">
        <w:rPr>
          <w:rFonts w:ascii="Arial" w:hAnsi="Arial" w:cs="Arial"/>
        </w:rPr>
        <w:t>foundation</w:t>
      </w:r>
      <w:r w:rsidRPr="002E10D7">
        <w:rPr>
          <w:rFonts w:ascii="Arial" w:hAnsi="Arial" w:cs="Arial"/>
          <w:spacing w:val="-3"/>
        </w:rPr>
        <w:t xml:space="preserve"> </w:t>
      </w:r>
      <w:r w:rsidRPr="002E10D7">
        <w:rPr>
          <w:rFonts w:ascii="Arial" w:hAnsi="Arial" w:cs="Arial"/>
        </w:rPr>
        <w:t>or</w:t>
      </w:r>
      <w:r w:rsidRPr="002E10D7">
        <w:rPr>
          <w:rFonts w:ascii="Arial" w:hAnsi="Arial" w:cs="Arial"/>
          <w:spacing w:val="-3"/>
        </w:rPr>
        <w:t xml:space="preserve"> </w:t>
      </w:r>
      <w:r w:rsidRPr="002E10D7">
        <w:rPr>
          <w:rFonts w:ascii="Arial" w:hAnsi="Arial" w:cs="Arial"/>
        </w:rPr>
        <w:t>community-based</w:t>
      </w:r>
      <w:r w:rsidRPr="002E10D7">
        <w:rPr>
          <w:rFonts w:ascii="Arial" w:hAnsi="Arial" w:cs="Arial"/>
          <w:spacing w:val="-3"/>
        </w:rPr>
        <w:t xml:space="preserve"> </w:t>
      </w:r>
      <w:r w:rsidRPr="002E10D7">
        <w:rPr>
          <w:rFonts w:ascii="Arial" w:hAnsi="Arial" w:cs="Arial"/>
        </w:rPr>
        <w:t xml:space="preserve">organization, or private entity with a primary mission of promoting community </w:t>
      </w:r>
      <w:r w:rsidRPr="00A8782F">
        <w:rPr>
          <w:rFonts w:ascii="Arial" w:hAnsi="Arial" w:cs="Arial"/>
          <w:smallCaps/>
        </w:rPr>
        <w:t>design</w:t>
      </w:r>
      <w:r w:rsidRPr="002E10D7">
        <w:rPr>
          <w:rFonts w:ascii="Arial" w:hAnsi="Arial" w:cs="Arial"/>
        </w:rPr>
        <w:t xml:space="preserve"> principles supporting physical activity, active transportation, social wellness, mental wellness, nutrition, housing-related anti-displacement strategies, and a thriving environment.</w:t>
      </w:r>
    </w:p>
    <w:p w14:paraId="547C32D7" w14:textId="7661353B" w:rsidR="00B71EB5" w:rsidRPr="00486F52" w:rsidRDefault="00F67817" w:rsidP="00486F52">
      <w:pPr>
        <w:spacing w:after="240"/>
        <w:ind w:left="0"/>
        <w:rPr>
          <w:rFonts w:cs="Arial"/>
          <w:color w:val="000000" w:themeColor="text1"/>
        </w:rPr>
      </w:pPr>
      <w:r w:rsidRPr="00AD10A2">
        <w:rPr>
          <w:rFonts w:ascii="Arial" w:hAnsi="Arial" w:cs="Arial"/>
          <w:b/>
          <w:spacing w:val="11"/>
          <w:sz w:val="19"/>
        </w:rPr>
        <w:t xml:space="preserve">INDIRECT COSTS – </w:t>
      </w:r>
      <w:r w:rsidR="00B71EB5" w:rsidRPr="00486F52">
        <w:rPr>
          <w:rFonts w:ascii="Arial" w:hAnsi="Arial" w:cs="Arial"/>
          <w:color w:val="000000" w:themeColor="text1"/>
        </w:rPr>
        <w:t xml:space="preserve">(Also known as incidental, overhead, or administrative costs) are the costs of doing business that are not directly related to carrying out the </w:t>
      </w:r>
      <w:r w:rsidR="00B71EB5" w:rsidRPr="00486F52">
        <w:rPr>
          <w:rFonts w:ascii="Arial" w:hAnsi="Arial" w:cs="Arial"/>
          <w:smallCaps/>
          <w:color w:val="000000" w:themeColor="text1"/>
        </w:rPr>
        <w:t>grant</w:t>
      </w:r>
      <w:r w:rsidR="00B71EB5" w:rsidRPr="00486F52">
        <w:rPr>
          <w:rFonts w:ascii="Arial" w:hAnsi="Arial" w:cs="Arial"/>
          <w:color w:val="000000" w:themeColor="text1"/>
        </w:rPr>
        <w:t xml:space="preserve">-funded </w:t>
      </w:r>
      <w:r w:rsidR="00B71EB5" w:rsidRPr="00486F52">
        <w:rPr>
          <w:rFonts w:ascii="Arial" w:hAnsi="Arial" w:cs="Arial"/>
          <w:smallCaps/>
          <w:color w:val="000000" w:themeColor="text1"/>
        </w:rPr>
        <w:t>project</w:t>
      </w:r>
      <w:r w:rsidR="00B71EB5" w:rsidRPr="00486F52">
        <w:rPr>
          <w:rFonts w:ascii="Arial" w:hAnsi="Arial" w:cs="Arial"/>
          <w:color w:val="000000" w:themeColor="text1"/>
        </w:rPr>
        <w:t xml:space="preserve"> but are necessary for the general operation of the </w:t>
      </w:r>
      <w:r w:rsidR="00B71EB5" w:rsidRPr="00486F52">
        <w:rPr>
          <w:rFonts w:ascii="Arial" w:hAnsi="Arial" w:cs="Arial"/>
          <w:smallCaps/>
          <w:color w:val="000000" w:themeColor="text1"/>
        </w:rPr>
        <w:t xml:space="preserve">grantee </w:t>
      </w:r>
      <w:r w:rsidR="00B71EB5" w:rsidRPr="00486F52">
        <w:rPr>
          <w:rFonts w:ascii="Arial" w:hAnsi="Arial" w:cs="Arial"/>
          <w:color w:val="000000" w:themeColor="text1"/>
        </w:rPr>
        <w:t>organization. These costs are established through a methodology that calculates a cost base such as a</w:t>
      </w:r>
      <w:r w:rsidR="00B71EB5" w:rsidRPr="00486F52">
        <w:rPr>
          <w:rFonts w:ascii="Arial" w:hAnsi="Arial" w:cs="Arial"/>
        </w:rPr>
        <w:t xml:space="preserve"> Cost Allocation Plan. Costs</w:t>
      </w:r>
      <w:r w:rsidR="00B71EB5" w:rsidRPr="00486F52">
        <w:rPr>
          <w:rFonts w:ascii="Arial" w:hAnsi="Arial" w:cs="Arial"/>
          <w:color w:val="000000" w:themeColor="text1"/>
        </w:rPr>
        <w:t xml:space="preserve"> may include but are not limited to: rent/mortgage payments, </w:t>
      </w:r>
      <w:r w:rsidR="00B71EB5" w:rsidRPr="00486F52">
        <w:rPr>
          <w:rFonts w:ascii="Arial" w:hAnsi="Arial" w:cs="Arial"/>
          <w:color w:val="000000" w:themeColor="text1"/>
        </w:rPr>
        <w:lastRenderedPageBreak/>
        <w:t xml:space="preserve">utilities, telephones, internet, computers/software/IT expenses, office supplies, property taxes, janitorial, human resources, business services, etc. Certain types of </w:t>
      </w:r>
      <w:r w:rsidR="00B71EB5" w:rsidRPr="00486F52">
        <w:rPr>
          <w:rFonts w:ascii="Arial" w:hAnsi="Arial" w:cs="Arial"/>
          <w:smallCaps/>
          <w:color w:val="000000" w:themeColor="text1"/>
        </w:rPr>
        <w:t>indirect costs</w:t>
      </w:r>
      <w:r w:rsidR="00B71EB5" w:rsidRPr="00486F52">
        <w:rPr>
          <w:rFonts w:ascii="Arial" w:hAnsi="Arial" w:cs="Arial"/>
          <w:color w:val="000000" w:themeColor="text1"/>
        </w:rPr>
        <w:t xml:space="preserve"> are not allowed including food and </w:t>
      </w:r>
      <w:r w:rsidR="00486F52" w:rsidRPr="00486F52">
        <w:rPr>
          <w:rFonts w:ascii="Arial" w:hAnsi="Arial" w:cs="Arial"/>
          <w:color w:val="000000" w:themeColor="text1"/>
        </w:rPr>
        <w:t>beverages</w:t>
      </w:r>
      <w:r w:rsidR="00B71EB5" w:rsidRPr="00486F52">
        <w:rPr>
          <w:rFonts w:ascii="Arial" w:hAnsi="Arial" w:cs="Arial"/>
          <w:color w:val="000000" w:themeColor="text1"/>
        </w:rPr>
        <w:t>, fundraising, lobbying, and entertainment.</w:t>
      </w:r>
    </w:p>
    <w:p w14:paraId="523E97E6" w14:textId="2BB1FEC6" w:rsidR="00F67817" w:rsidRPr="002E10D7" w:rsidRDefault="00F67817" w:rsidP="00486F52">
      <w:pPr>
        <w:spacing w:line="240" w:lineRule="auto"/>
        <w:ind w:left="0" w:right="86"/>
        <w:rPr>
          <w:rFonts w:ascii="Arial" w:hAnsi="Arial" w:cs="Arial"/>
          <w:sz w:val="19"/>
        </w:rPr>
      </w:pPr>
      <w:r w:rsidRPr="3F4D2A00">
        <w:rPr>
          <w:rFonts w:ascii="Arial" w:hAnsi="Arial" w:cs="Arial"/>
          <w:b/>
          <w:spacing w:val="11"/>
          <w:sz w:val="19"/>
          <w:szCs w:val="19"/>
        </w:rPr>
        <w:t>JOINT</w:t>
      </w:r>
      <w:r w:rsidRPr="3F4D2A00">
        <w:rPr>
          <w:rFonts w:ascii="Arial" w:hAnsi="Arial" w:cs="Arial"/>
          <w:b/>
          <w:spacing w:val="25"/>
          <w:sz w:val="19"/>
          <w:szCs w:val="19"/>
        </w:rPr>
        <w:t xml:space="preserve"> </w:t>
      </w:r>
      <w:r w:rsidRPr="3F4D2A00">
        <w:rPr>
          <w:rFonts w:ascii="Arial" w:hAnsi="Arial" w:cs="Arial"/>
          <w:b/>
          <w:spacing w:val="11"/>
          <w:sz w:val="19"/>
          <w:szCs w:val="19"/>
        </w:rPr>
        <w:t>POWERS</w:t>
      </w:r>
      <w:r w:rsidRPr="3F4D2A00">
        <w:rPr>
          <w:rFonts w:ascii="Arial" w:hAnsi="Arial" w:cs="Arial"/>
          <w:b/>
          <w:spacing w:val="25"/>
          <w:sz w:val="19"/>
          <w:szCs w:val="19"/>
        </w:rPr>
        <w:t xml:space="preserve"> </w:t>
      </w:r>
      <w:r w:rsidRPr="3F4D2A00">
        <w:rPr>
          <w:rFonts w:ascii="Arial" w:hAnsi="Arial" w:cs="Arial"/>
          <w:b/>
          <w:spacing w:val="12"/>
          <w:sz w:val="19"/>
          <w:szCs w:val="19"/>
        </w:rPr>
        <w:t>AUTHORITY</w:t>
      </w:r>
      <w:r w:rsidRPr="3F4D2A00">
        <w:rPr>
          <w:rFonts w:ascii="Arial" w:hAnsi="Arial" w:cs="Arial"/>
          <w:b/>
          <w:spacing w:val="24"/>
          <w:sz w:val="19"/>
          <w:szCs w:val="19"/>
        </w:rPr>
        <w:t xml:space="preserve"> </w:t>
      </w:r>
      <w:r w:rsidRPr="002E10D7">
        <w:rPr>
          <w:rFonts w:ascii="Arial" w:hAnsi="Arial" w:cs="Arial"/>
        </w:rPr>
        <w:t>–</w:t>
      </w:r>
      <w:r w:rsidRPr="002E10D7">
        <w:rPr>
          <w:rFonts w:ascii="Arial" w:hAnsi="Arial" w:cs="Arial"/>
          <w:spacing w:val="-4"/>
        </w:rPr>
        <w:t xml:space="preserve"> </w:t>
      </w:r>
      <w:r w:rsidRPr="002E10D7">
        <w:rPr>
          <w:rFonts w:ascii="Arial" w:hAnsi="Arial" w:cs="Arial"/>
        </w:rPr>
        <w:t>an</w:t>
      </w:r>
      <w:r w:rsidRPr="002E10D7">
        <w:rPr>
          <w:rFonts w:ascii="Arial" w:hAnsi="Arial" w:cs="Arial"/>
          <w:spacing w:val="-3"/>
        </w:rPr>
        <w:t xml:space="preserve"> </w:t>
      </w:r>
      <w:r w:rsidRPr="002E10D7">
        <w:rPr>
          <w:rFonts w:ascii="Arial" w:hAnsi="Arial" w:cs="Arial"/>
        </w:rPr>
        <w:t>agreement</w:t>
      </w:r>
      <w:r w:rsidRPr="002E10D7">
        <w:rPr>
          <w:rFonts w:ascii="Arial" w:hAnsi="Arial" w:cs="Arial"/>
          <w:spacing w:val="-6"/>
        </w:rPr>
        <w:t xml:space="preserve"> </w:t>
      </w:r>
      <w:r w:rsidRPr="002E10D7">
        <w:rPr>
          <w:rFonts w:ascii="Arial" w:hAnsi="Arial" w:cs="Arial"/>
        </w:rPr>
        <w:t>between</w:t>
      </w:r>
      <w:r w:rsidRPr="002E10D7">
        <w:rPr>
          <w:rFonts w:ascii="Arial" w:hAnsi="Arial" w:cs="Arial"/>
          <w:spacing w:val="-3"/>
        </w:rPr>
        <w:t xml:space="preserve"> </w:t>
      </w:r>
      <w:r w:rsidRPr="002E10D7">
        <w:rPr>
          <w:rFonts w:ascii="Arial" w:hAnsi="Arial" w:cs="Arial"/>
        </w:rPr>
        <w:t>a</w:t>
      </w:r>
      <w:r w:rsidRPr="002E10D7">
        <w:rPr>
          <w:rFonts w:ascii="Arial" w:hAnsi="Arial" w:cs="Arial"/>
          <w:spacing w:val="-2"/>
        </w:rPr>
        <w:t xml:space="preserve"> </w:t>
      </w:r>
      <w:r w:rsidRPr="002E10D7">
        <w:rPr>
          <w:rFonts w:ascii="Arial" w:hAnsi="Arial" w:cs="Arial"/>
        </w:rPr>
        <w:t>City,</w:t>
      </w:r>
      <w:r w:rsidRPr="002E10D7">
        <w:rPr>
          <w:rFonts w:ascii="Arial" w:hAnsi="Arial" w:cs="Arial"/>
          <w:spacing w:val="-4"/>
        </w:rPr>
        <w:t xml:space="preserve"> </w:t>
      </w:r>
      <w:r w:rsidRPr="002E10D7">
        <w:rPr>
          <w:rFonts w:ascii="Arial" w:hAnsi="Arial" w:cs="Arial"/>
        </w:rPr>
        <w:t>County,</w:t>
      </w:r>
      <w:r w:rsidRPr="002E10D7">
        <w:rPr>
          <w:rFonts w:ascii="Arial" w:hAnsi="Arial" w:cs="Arial"/>
          <w:spacing w:val="-3"/>
        </w:rPr>
        <w:t xml:space="preserve"> </w:t>
      </w:r>
      <w:r w:rsidRPr="002E10D7">
        <w:rPr>
          <w:rFonts w:ascii="Arial" w:hAnsi="Arial" w:cs="Arial"/>
        </w:rPr>
        <w:t>and/or</w:t>
      </w:r>
      <w:r w:rsidRPr="002E10D7">
        <w:rPr>
          <w:rFonts w:ascii="Arial" w:hAnsi="Arial" w:cs="Arial"/>
          <w:spacing w:val="-3"/>
        </w:rPr>
        <w:t xml:space="preserve"> </w:t>
      </w:r>
      <w:r w:rsidRPr="002E10D7">
        <w:rPr>
          <w:rFonts w:ascii="Arial" w:hAnsi="Arial" w:cs="Arial"/>
        </w:rPr>
        <w:t>a</w:t>
      </w:r>
      <w:r w:rsidRPr="002E10D7">
        <w:rPr>
          <w:rFonts w:ascii="Arial" w:hAnsi="Arial" w:cs="Arial"/>
          <w:spacing w:val="-1"/>
        </w:rPr>
        <w:t xml:space="preserve"> </w:t>
      </w:r>
      <w:r w:rsidRPr="3F4D2A00">
        <w:rPr>
          <w:rFonts w:ascii="Arial" w:hAnsi="Arial" w:cs="Arial"/>
          <w:spacing w:val="9"/>
          <w:sz w:val="19"/>
          <w:szCs w:val="19"/>
        </w:rPr>
        <w:t xml:space="preserve">DISTRICT </w:t>
      </w:r>
      <w:r w:rsidRPr="002E10D7">
        <w:rPr>
          <w:rFonts w:ascii="Arial" w:hAnsi="Arial" w:cs="Arial"/>
        </w:rPr>
        <w:t>to</w:t>
      </w:r>
      <w:r w:rsidRPr="002E10D7">
        <w:rPr>
          <w:rFonts w:ascii="Arial" w:hAnsi="Arial" w:cs="Arial"/>
          <w:spacing w:val="-2"/>
        </w:rPr>
        <w:t xml:space="preserve"> </w:t>
      </w:r>
      <w:r w:rsidRPr="002E10D7">
        <w:rPr>
          <w:rFonts w:ascii="Arial" w:hAnsi="Arial" w:cs="Arial"/>
        </w:rPr>
        <w:t>perform</w:t>
      </w:r>
      <w:r w:rsidRPr="002E10D7">
        <w:rPr>
          <w:rFonts w:ascii="Arial" w:hAnsi="Arial" w:cs="Arial"/>
          <w:spacing w:val="-3"/>
        </w:rPr>
        <w:t xml:space="preserve"> </w:t>
      </w:r>
      <w:r w:rsidRPr="002E10D7">
        <w:rPr>
          <w:rFonts w:ascii="Arial" w:hAnsi="Arial" w:cs="Arial"/>
        </w:rPr>
        <w:t>services,</w:t>
      </w:r>
      <w:r w:rsidRPr="002E10D7">
        <w:rPr>
          <w:rFonts w:ascii="Arial" w:hAnsi="Arial" w:cs="Arial"/>
          <w:spacing w:val="-3"/>
        </w:rPr>
        <w:t xml:space="preserve"> </w:t>
      </w:r>
      <w:r w:rsidRPr="002E10D7">
        <w:rPr>
          <w:rFonts w:ascii="Arial" w:hAnsi="Arial" w:cs="Arial"/>
        </w:rPr>
        <w:t>cooperate</w:t>
      </w:r>
      <w:r w:rsidRPr="002E10D7">
        <w:rPr>
          <w:rFonts w:ascii="Arial" w:hAnsi="Arial" w:cs="Arial"/>
          <w:spacing w:val="-3"/>
        </w:rPr>
        <w:t xml:space="preserve"> </w:t>
      </w:r>
      <w:r w:rsidRPr="002E10D7">
        <w:rPr>
          <w:rFonts w:ascii="Arial" w:hAnsi="Arial" w:cs="Arial"/>
        </w:rPr>
        <w:t>with,</w:t>
      </w:r>
      <w:r w:rsidRPr="002E10D7">
        <w:rPr>
          <w:rFonts w:ascii="Arial" w:hAnsi="Arial" w:cs="Arial"/>
          <w:spacing w:val="-3"/>
        </w:rPr>
        <w:t xml:space="preserve"> </w:t>
      </w:r>
      <w:r w:rsidRPr="002E10D7">
        <w:rPr>
          <w:rFonts w:ascii="Arial" w:hAnsi="Arial" w:cs="Arial"/>
        </w:rPr>
        <w:t>or</w:t>
      </w:r>
      <w:r w:rsidRPr="002E10D7">
        <w:rPr>
          <w:rFonts w:ascii="Arial" w:hAnsi="Arial" w:cs="Arial"/>
          <w:spacing w:val="-3"/>
        </w:rPr>
        <w:t xml:space="preserve"> </w:t>
      </w:r>
      <w:r w:rsidRPr="002E10D7">
        <w:rPr>
          <w:rFonts w:ascii="Arial" w:hAnsi="Arial" w:cs="Arial"/>
        </w:rPr>
        <w:t>lend</w:t>
      </w:r>
      <w:r w:rsidRPr="002E10D7">
        <w:rPr>
          <w:rFonts w:ascii="Arial" w:hAnsi="Arial" w:cs="Arial"/>
          <w:spacing w:val="-3"/>
        </w:rPr>
        <w:t xml:space="preserve"> </w:t>
      </w:r>
      <w:r w:rsidRPr="002E10D7">
        <w:rPr>
          <w:rFonts w:ascii="Arial" w:hAnsi="Arial" w:cs="Arial"/>
        </w:rPr>
        <w:t>powers</w:t>
      </w:r>
      <w:r w:rsidRPr="002E10D7">
        <w:rPr>
          <w:rFonts w:ascii="Arial" w:hAnsi="Arial" w:cs="Arial"/>
          <w:spacing w:val="-3"/>
        </w:rPr>
        <w:t xml:space="preserve"> </w:t>
      </w:r>
      <w:r w:rsidRPr="002E10D7">
        <w:rPr>
          <w:rFonts w:ascii="Arial" w:hAnsi="Arial" w:cs="Arial"/>
        </w:rPr>
        <w:t>for</w:t>
      </w:r>
      <w:r w:rsidRPr="002E10D7">
        <w:rPr>
          <w:rFonts w:ascii="Arial" w:hAnsi="Arial" w:cs="Arial"/>
          <w:spacing w:val="-3"/>
        </w:rPr>
        <w:t xml:space="preserve"> </w:t>
      </w:r>
      <w:r w:rsidRPr="002E10D7">
        <w:rPr>
          <w:rFonts w:ascii="Arial" w:hAnsi="Arial" w:cs="Arial"/>
        </w:rPr>
        <w:t>the</w:t>
      </w:r>
      <w:r w:rsidRPr="002E10D7">
        <w:rPr>
          <w:rFonts w:ascii="Arial" w:hAnsi="Arial" w:cs="Arial"/>
          <w:spacing w:val="-5"/>
        </w:rPr>
        <w:t xml:space="preserve"> </w:t>
      </w:r>
      <w:r w:rsidRPr="002E10D7">
        <w:rPr>
          <w:rFonts w:ascii="Arial" w:hAnsi="Arial" w:cs="Arial"/>
        </w:rPr>
        <w:t>operation</w:t>
      </w:r>
      <w:r w:rsidRPr="002E10D7">
        <w:rPr>
          <w:rFonts w:ascii="Arial" w:hAnsi="Arial" w:cs="Arial"/>
          <w:spacing w:val="-5"/>
        </w:rPr>
        <w:t xml:space="preserve"> </w:t>
      </w:r>
      <w:r w:rsidRPr="002E10D7">
        <w:rPr>
          <w:rFonts w:ascii="Arial" w:hAnsi="Arial" w:cs="Arial"/>
        </w:rPr>
        <w:t>and</w:t>
      </w:r>
      <w:r w:rsidRPr="002E10D7">
        <w:rPr>
          <w:rFonts w:ascii="Arial" w:hAnsi="Arial" w:cs="Arial"/>
          <w:spacing w:val="-5"/>
        </w:rPr>
        <w:t xml:space="preserve"> </w:t>
      </w:r>
      <w:r w:rsidRPr="002E10D7">
        <w:rPr>
          <w:rFonts w:ascii="Arial" w:hAnsi="Arial" w:cs="Arial"/>
        </w:rPr>
        <w:t xml:space="preserve">maintenance of </w:t>
      </w:r>
      <w:r w:rsidRPr="3F4D2A00">
        <w:rPr>
          <w:rFonts w:ascii="Arial" w:hAnsi="Arial" w:cs="Arial"/>
          <w:spacing w:val="10"/>
          <w:sz w:val="19"/>
          <w:szCs w:val="19"/>
        </w:rPr>
        <w:t xml:space="preserve">PARK </w:t>
      </w:r>
      <w:r w:rsidRPr="002E10D7">
        <w:rPr>
          <w:rFonts w:ascii="Arial" w:hAnsi="Arial" w:cs="Arial"/>
        </w:rPr>
        <w:t>land. For</w:t>
      </w:r>
      <w:r w:rsidRPr="002E10D7">
        <w:rPr>
          <w:rFonts w:ascii="Arial" w:hAnsi="Arial" w:cs="Arial"/>
          <w:spacing w:val="-1"/>
        </w:rPr>
        <w:t xml:space="preserve"> </w:t>
      </w:r>
      <w:r w:rsidRPr="002E10D7">
        <w:rPr>
          <w:rFonts w:ascii="Arial" w:hAnsi="Arial" w:cs="Arial"/>
        </w:rPr>
        <w:t>a</w:t>
      </w:r>
      <w:r w:rsidRPr="002E10D7">
        <w:rPr>
          <w:rFonts w:ascii="Arial" w:hAnsi="Arial" w:cs="Arial"/>
          <w:spacing w:val="-1"/>
        </w:rPr>
        <w:t xml:space="preserve"> </w:t>
      </w:r>
      <w:r w:rsidRPr="00A8782F">
        <w:rPr>
          <w:rFonts w:ascii="Arial" w:hAnsi="Arial" w:cs="Arial"/>
          <w:smallCaps/>
        </w:rPr>
        <w:t>joint</w:t>
      </w:r>
      <w:r w:rsidRPr="00A8782F">
        <w:rPr>
          <w:rFonts w:ascii="Arial" w:hAnsi="Arial" w:cs="Arial"/>
          <w:smallCaps/>
          <w:spacing w:val="-1"/>
        </w:rPr>
        <w:t xml:space="preserve"> </w:t>
      </w:r>
      <w:r w:rsidRPr="00A8782F">
        <w:rPr>
          <w:rFonts w:ascii="Arial" w:hAnsi="Arial" w:cs="Arial"/>
          <w:smallCaps/>
        </w:rPr>
        <w:t>powers</w:t>
      </w:r>
      <w:r w:rsidRPr="00A8782F">
        <w:rPr>
          <w:rFonts w:ascii="Arial" w:hAnsi="Arial" w:cs="Arial"/>
          <w:smallCaps/>
          <w:spacing w:val="-1"/>
        </w:rPr>
        <w:t xml:space="preserve"> </w:t>
      </w:r>
      <w:r w:rsidRPr="00A8782F">
        <w:rPr>
          <w:rFonts w:ascii="Arial" w:hAnsi="Arial" w:cs="Arial"/>
          <w:smallCaps/>
        </w:rPr>
        <w:t xml:space="preserve">authority </w:t>
      </w:r>
      <w:r w:rsidRPr="002E10D7">
        <w:rPr>
          <w:rFonts w:ascii="Arial" w:hAnsi="Arial" w:cs="Arial"/>
        </w:rPr>
        <w:t>to</w:t>
      </w:r>
      <w:r w:rsidRPr="002E10D7">
        <w:rPr>
          <w:rFonts w:ascii="Arial" w:hAnsi="Arial" w:cs="Arial"/>
          <w:spacing w:val="-2"/>
        </w:rPr>
        <w:t xml:space="preserve"> </w:t>
      </w:r>
      <w:r w:rsidRPr="002E10D7">
        <w:rPr>
          <w:rFonts w:ascii="Arial" w:hAnsi="Arial" w:cs="Arial"/>
        </w:rPr>
        <w:t>be</w:t>
      </w:r>
      <w:r w:rsidRPr="002E10D7">
        <w:rPr>
          <w:rFonts w:ascii="Arial" w:hAnsi="Arial" w:cs="Arial"/>
          <w:spacing w:val="-1"/>
        </w:rPr>
        <w:t xml:space="preserve"> </w:t>
      </w:r>
      <w:r w:rsidRPr="002E10D7">
        <w:rPr>
          <w:rFonts w:ascii="Arial" w:hAnsi="Arial" w:cs="Arial"/>
        </w:rPr>
        <w:t xml:space="preserve">eligible, </w:t>
      </w:r>
      <w:r w:rsidRPr="002E10D7">
        <w:rPr>
          <w:rFonts w:ascii="Arial" w:hAnsi="Arial" w:cs="Arial"/>
          <w:u w:val="single"/>
        </w:rPr>
        <w:t>one</w:t>
      </w:r>
      <w:r w:rsidRPr="002E10D7">
        <w:rPr>
          <w:rFonts w:ascii="Arial" w:hAnsi="Arial" w:cs="Arial"/>
          <w:spacing w:val="-2"/>
        </w:rPr>
        <w:t xml:space="preserve"> </w:t>
      </w:r>
      <w:r w:rsidRPr="002E10D7">
        <w:rPr>
          <w:rFonts w:ascii="Arial" w:hAnsi="Arial" w:cs="Arial"/>
        </w:rPr>
        <w:t>of the</w:t>
      </w:r>
      <w:r w:rsidRPr="002E10D7">
        <w:rPr>
          <w:rFonts w:ascii="Arial" w:hAnsi="Arial" w:cs="Arial"/>
          <w:spacing w:val="-3"/>
        </w:rPr>
        <w:t xml:space="preserve"> </w:t>
      </w:r>
      <w:r w:rsidRPr="002E10D7">
        <w:rPr>
          <w:rFonts w:ascii="Arial" w:hAnsi="Arial" w:cs="Arial"/>
        </w:rPr>
        <w:t>following</w:t>
      </w:r>
      <w:r w:rsidRPr="002E10D7">
        <w:rPr>
          <w:rFonts w:ascii="Arial" w:hAnsi="Arial" w:cs="Arial"/>
          <w:spacing w:val="-1"/>
        </w:rPr>
        <w:t xml:space="preserve"> </w:t>
      </w:r>
      <w:r w:rsidRPr="002E10D7">
        <w:rPr>
          <w:rFonts w:ascii="Arial" w:hAnsi="Arial" w:cs="Arial"/>
        </w:rPr>
        <w:t>must</w:t>
      </w:r>
      <w:r w:rsidRPr="002E10D7">
        <w:rPr>
          <w:rFonts w:ascii="Arial" w:hAnsi="Arial" w:cs="Arial"/>
          <w:spacing w:val="-1"/>
        </w:rPr>
        <w:t xml:space="preserve"> </w:t>
      </w:r>
      <w:r w:rsidRPr="002E10D7">
        <w:rPr>
          <w:rFonts w:ascii="Arial" w:hAnsi="Arial" w:cs="Arial"/>
        </w:rPr>
        <w:t>be</w:t>
      </w:r>
      <w:r w:rsidRPr="002E10D7">
        <w:rPr>
          <w:rFonts w:ascii="Arial" w:hAnsi="Arial" w:cs="Arial"/>
          <w:spacing w:val="-3"/>
        </w:rPr>
        <w:t xml:space="preserve"> </w:t>
      </w:r>
      <w:r w:rsidRPr="002E10D7">
        <w:rPr>
          <w:rFonts w:ascii="Arial" w:hAnsi="Arial" w:cs="Arial"/>
        </w:rPr>
        <w:t xml:space="preserve">a member: a City, or a County, or an eligible </w:t>
      </w:r>
      <w:r w:rsidRPr="3F4D2A00">
        <w:rPr>
          <w:rFonts w:ascii="Arial" w:hAnsi="Arial" w:cs="Arial"/>
          <w:spacing w:val="12"/>
          <w:sz w:val="19"/>
          <w:szCs w:val="19"/>
        </w:rPr>
        <w:t>DISTRICT</w:t>
      </w:r>
      <w:r w:rsidRPr="00486F52">
        <w:rPr>
          <w:rFonts w:ascii="Arial" w:hAnsi="Arial" w:cs="Arial"/>
          <w:bCs/>
          <w:spacing w:val="12"/>
        </w:rPr>
        <w:t>.</w:t>
      </w:r>
    </w:p>
    <w:p w14:paraId="402EFBFD" w14:textId="013EA74F" w:rsidR="00810B26" w:rsidRPr="002E10D7" w:rsidRDefault="00810B26" w:rsidP="005128C7">
      <w:pPr>
        <w:spacing w:after="240" w:afterAutospacing="0"/>
        <w:ind w:left="0"/>
        <w:rPr>
          <w:rFonts w:ascii="Arial" w:hAnsi="Arial" w:cs="Arial"/>
        </w:rPr>
      </w:pPr>
      <w:r w:rsidRPr="00A8782F">
        <w:rPr>
          <w:rFonts w:ascii="arial bold" w:hAnsi="arial bold" w:cs="Arial"/>
          <w:b/>
          <w:smallCaps/>
          <w:sz w:val="19"/>
          <w:szCs w:val="19"/>
        </w:rPr>
        <w:t>MAJOR SUPPORT AMENITY</w:t>
      </w:r>
      <w:r w:rsidRPr="3F4D2A00">
        <w:rPr>
          <w:rFonts w:ascii="Arial" w:hAnsi="Arial" w:cs="Arial"/>
          <w:b/>
          <w:sz w:val="19"/>
          <w:szCs w:val="19"/>
        </w:rPr>
        <w:t xml:space="preserve"> </w:t>
      </w:r>
      <w:r w:rsidRPr="002E10D7">
        <w:rPr>
          <w:rFonts w:ascii="Arial" w:hAnsi="Arial" w:cs="Arial"/>
        </w:rPr>
        <w:t>– means either of the following:</w:t>
      </w:r>
    </w:p>
    <w:p w14:paraId="2E112EBA" w14:textId="4588138D" w:rsidR="00810B26" w:rsidRPr="002E10D7" w:rsidRDefault="00810B26" w:rsidP="00D41A28">
      <w:pPr>
        <w:pStyle w:val="ListParagraph"/>
        <w:widowControl w:val="0"/>
        <w:numPr>
          <w:ilvl w:val="0"/>
          <w:numId w:val="127"/>
        </w:numPr>
        <w:spacing w:before="240" w:after="0" w:afterAutospacing="0" w:line="240" w:lineRule="auto"/>
        <w:ind w:left="720" w:right="86"/>
        <w:contextualSpacing w:val="0"/>
        <w:rPr>
          <w:rFonts w:ascii="Arial" w:hAnsi="Arial" w:cs="Arial"/>
        </w:rPr>
      </w:pPr>
      <w:r w:rsidRPr="002E10D7">
        <w:rPr>
          <w:rFonts w:ascii="Arial" w:hAnsi="Arial" w:cs="Arial"/>
        </w:rPr>
        <w:t xml:space="preserve">A </w:t>
      </w:r>
      <w:r w:rsidR="00117A44">
        <w:rPr>
          <w:rFonts w:ascii="Arial" w:hAnsi="Arial" w:cs="Arial"/>
        </w:rPr>
        <w:t>support</w:t>
      </w:r>
      <w:r w:rsidRPr="002E10D7">
        <w:rPr>
          <w:rFonts w:ascii="Arial" w:hAnsi="Arial" w:cs="Arial"/>
        </w:rPr>
        <w:t xml:space="preserve"> facility </w:t>
      </w:r>
      <w:r w:rsidR="005C3C47">
        <w:rPr>
          <w:rFonts w:ascii="Arial" w:hAnsi="Arial" w:cs="Arial"/>
        </w:rPr>
        <w:t xml:space="preserve">that serves </w:t>
      </w:r>
      <w:r w:rsidRPr="002E10D7">
        <w:rPr>
          <w:rFonts w:ascii="Arial" w:hAnsi="Arial" w:cs="Arial"/>
        </w:rPr>
        <w:t xml:space="preserve"> the </w:t>
      </w:r>
      <w:r w:rsidRPr="3F4D2A00">
        <w:rPr>
          <w:rFonts w:ascii="Arial" w:hAnsi="Arial" w:cs="Arial"/>
          <w:sz w:val="19"/>
          <w:szCs w:val="19"/>
        </w:rPr>
        <w:t>PARK</w:t>
      </w:r>
      <w:r w:rsidRPr="002E10D7">
        <w:rPr>
          <w:rFonts w:ascii="Arial" w:hAnsi="Arial" w:cs="Arial"/>
        </w:rPr>
        <w:t xml:space="preserve"> </w:t>
      </w:r>
      <w:r w:rsidR="005C3C47">
        <w:rPr>
          <w:rFonts w:ascii="Arial" w:hAnsi="Arial" w:cs="Arial"/>
        </w:rPr>
        <w:t xml:space="preserve">or supports the recreational experience, </w:t>
      </w:r>
      <w:r w:rsidRPr="002E10D7">
        <w:rPr>
          <w:rFonts w:ascii="Arial" w:hAnsi="Arial" w:cs="Arial"/>
        </w:rPr>
        <w:t>such as a parking</w:t>
      </w:r>
      <w:r w:rsidRPr="3F4D2A00">
        <w:rPr>
          <w:rFonts w:ascii="Arial" w:hAnsi="Arial" w:cs="Arial"/>
        </w:rPr>
        <w:t xml:space="preserve"> </w:t>
      </w:r>
      <w:r w:rsidRPr="002E10D7">
        <w:rPr>
          <w:rFonts w:ascii="Arial" w:hAnsi="Arial" w:cs="Arial"/>
        </w:rPr>
        <w:t>lot,</w:t>
      </w:r>
      <w:r w:rsidRPr="3F4D2A00">
        <w:rPr>
          <w:rFonts w:ascii="Arial" w:hAnsi="Arial" w:cs="Arial"/>
        </w:rPr>
        <w:t xml:space="preserve"> </w:t>
      </w:r>
      <w:r w:rsidRPr="002E10D7">
        <w:rPr>
          <w:rFonts w:ascii="Arial" w:hAnsi="Arial" w:cs="Arial"/>
        </w:rPr>
        <w:t>restroom</w:t>
      </w:r>
      <w:r w:rsidRPr="3F4D2A00">
        <w:rPr>
          <w:rFonts w:ascii="Arial" w:hAnsi="Arial" w:cs="Arial"/>
        </w:rPr>
        <w:t xml:space="preserve"> </w:t>
      </w:r>
      <w:r w:rsidRPr="002E10D7">
        <w:rPr>
          <w:rFonts w:ascii="Arial" w:hAnsi="Arial" w:cs="Arial"/>
        </w:rPr>
        <w:t>building, storage/maintenance building,</w:t>
      </w:r>
      <w:r w:rsidRPr="3F4D2A00">
        <w:rPr>
          <w:rFonts w:ascii="Arial" w:hAnsi="Arial" w:cs="Arial"/>
        </w:rPr>
        <w:t xml:space="preserve"> snack shack/concession stand</w:t>
      </w:r>
      <w:r w:rsidRPr="002E10D7">
        <w:rPr>
          <w:rFonts w:ascii="Arial" w:hAnsi="Arial" w:cs="Arial"/>
        </w:rPr>
        <w:t xml:space="preserve">. These types </w:t>
      </w:r>
      <w:r w:rsidR="00486F52" w:rsidRPr="002E10D7">
        <w:rPr>
          <w:rFonts w:ascii="Arial" w:hAnsi="Arial" w:cs="Arial"/>
        </w:rPr>
        <w:t>of</w:t>
      </w:r>
      <w:r w:rsidR="00486F52">
        <w:rPr>
          <w:rFonts w:ascii="Arial" w:hAnsi="Arial" w:cs="Arial"/>
        </w:rPr>
        <w:t xml:space="preserve"> support</w:t>
      </w:r>
      <w:r w:rsidR="005C3C47">
        <w:rPr>
          <w:rFonts w:ascii="Arial" w:hAnsi="Arial" w:cs="Arial"/>
        </w:rPr>
        <w:t xml:space="preserve"> </w:t>
      </w:r>
      <w:r w:rsidRPr="002E10D7">
        <w:rPr>
          <w:rFonts w:ascii="Arial" w:hAnsi="Arial" w:cs="Arial"/>
        </w:rPr>
        <w:t xml:space="preserve">facilities need to be listed on the </w:t>
      </w:r>
      <w:r w:rsidRPr="002E10D7">
        <w:rPr>
          <w:rFonts w:ascii="Arial" w:hAnsi="Arial" w:cs="Arial"/>
          <w:smallCaps/>
          <w:sz w:val="19"/>
          <w:szCs w:val="19"/>
        </w:rPr>
        <w:t>GRANT SCOPE</w:t>
      </w:r>
      <w:r w:rsidRPr="002E10D7">
        <w:rPr>
          <w:rFonts w:ascii="Arial" w:hAnsi="Arial" w:cs="Arial"/>
        </w:rPr>
        <w:t>/Cost Estimate Form regardless of the estimated cost</w:t>
      </w:r>
      <w:r w:rsidR="001C77F7">
        <w:rPr>
          <w:rFonts w:ascii="Arial" w:hAnsi="Arial" w:cs="Arial"/>
        </w:rPr>
        <w:t>; or</w:t>
      </w:r>
      <w:r w:rsidRPr="002E10D7">
        <w:rPr>
          <w:rFonts w:ascii="Arial" w:hAnsi="Arial" w:cs="Arial"/>
        </w:rPr>
        <w:t xml:space="preserve"> </w:t>
      </w:r>
    </w:p>
    <w:p w14:paraId="32F98444" w14:textId="0D611661" w:rsidR="00810B26" w:rsidRPr="002E10D7" w:rsidRDefault="00837636" w:rsidP="00D41A28">
      <w:pPr>
        <w:pStyle w:val="ListParagraph"/>
        <w:widowControl w:val="0"/>
        <w:numPr>
          <w:ilvl w:val="0"/>
          <w:numId w:val="127"/>
        </w:numPr>
        <w:tabs>
          <w:tab w:val="left" w:pos="11250"/>
        </w:tabs>
        <w:spacing w:before="199" w:after="0" w:afterAutospacing="0" w:line="240" w:lineRule="auto"/>
        <w:ind w:left="720" w:right="90"/>
        <w:contextualSpacing w:val="0"/>
        <w:rPr>
          <w:rFonts w:ascii="Arial" w:hAnsi="Arial" w:cs="Arial"/>
        </w:rPr>
      </w:pPr>
      <w:r w:rsidRPr="00D57623">
        <w:rPr>
          <w:rFonts w:ascii="Arial" w:hAnsi="Arial" w:cs="Arial"/>
        </w:rPr>
        <w:t xml:space="preserve">A </w:t>
      </w:r>
      <w:r w:rsidR="00221D1F">
        <w:rPr>
          <w:rFonts w:ascii="Arial" w:hAnsi="Arial" w:cs="Arial"/>
        </w:rPr>
        <w:t xml:space="preserve">support </w:t>
      </w:r>
      <w:r>
        <w:rPr>
          <w:rFonts w:ascii="Arial" w:hAnsi="Arial" w:cs="Arial"/>
        </w:rPr>
        <w:t>i</w:t>
      </w:r>
      <w:r w:rsidRPr="002E10D7">
        <w:rPr>
          <w:rFonts w:ascii="Arial" w:hAnsi="Arial" w:cs="Arial"/>
        </w:rPr>
        <w:t>mprovement</w:t>
      </w:r>
      <w:r w:rsidR="00810B26" w:rsidRPr="002E10D7">
        <w:rPr>
          <w:rFonts w:ascii="Arial" w:hAnsi="Arial" w:cs="Arial"/>
        </w:rPr>
        <w:t xml:space="preserve"> </w:t>
      </w:r>
      <w:r w:rsidR="00C954E9">
        <w:rPr>
          <w:rFonts w:ascii="Arial" w:hAnsi="Arial" w:cs="Arial"/>
        </w:rPr>
        <w:t xml:space="preserve">located </w:t>
      </w:r>
      <w:r w:rsidR="00810B26" w:rsidRPr="002E10D7">
        <w:rPr>
          <w:rFonts w:ascii="Arial" w:hAnsi="Arial" w:cs="Arial"/>
        </w:rPr>
        <w:t xml:space="preserve">“throughout the </w:t>
      </w:r>
      <w:r w:rsidR="00810B26" w:rsidRPr="3F4D2A00">
        <w:rPr>
          <w:rFonts w:ascii="Arial" w:hAnsi="Arial" w:cs="Arial"/>
          <w:sz w:val="19"/>
          <w:szCs w:val="19"/>
        </w:rPr>
        <w:t>PARK”</w:t>
      </w:r>
      <w:r w:rsidR="00810B26" w:rsidRPr="3F4D2A00">
        <w:rPr>
          <w:rFonts w:ascii="Arial" w:hAnsi="Arial" w:cs="Arial"/>
        </w:rPr>
        <w:t xml:space="preserve"> </w:t>
      </w:r>
      <w:r w:rsidR="00C954E9">
        <w:rPr>
          <w:rFonts w:ascii="Arial" w:hAnsi="Arial" w:cs="Arial"/>
        </w:rPr>
        <w:t xml:space="preserve">that enhances </w:t>
      </w:r>
      <w:r w:rsidR="00810B26" w:rsidRPr="3F4D2A00">
        <w:rPr>
          <w:rFonts w:ascii="Arial" w:hAnsi="Arial" w:cs="Arial"/>
        </w:rPr>
        <w:t xml:space="preserve">safety, </w:t>
      </w:r>
      <w:r w:rsidR="00E557D1">
        <w:rPr>
          <w:rFonts w:ascii="Arial" w:hAnsi="Arial" w:cs="Arial"/>
        </w:rPr>
        <w:t xml:space="preserve">access, </w:t>
      </w:r>
      <w:r w:rsidR="00810B26" w:rsidRPr="3F4D2A00">
        <w:rPr>
          <w:rFonts w:ascii="Arial" w:hAnsi="Arial" w:cs="Arial"/>
        </w:rPr>
        <w:t xml:space="preserve">beautification, or </w:t>
      </w:r>
      <w:r w:rsidR="00E557D1">
        <w:rPr>
          <w:rFonts w:ascii="Arial" w:hAnsi="Arial" w:cs="Arial"/>
        </w:rPr>
        <w:t xml:space="preserve">overall park use, but is not directly tied to a specific </w:t>
      </w:r>
      <w:r w:rsidR="00E557D1" w:rsidRPr="3F4D2A00">
        <w:rPr>
          <w:rFonts w:ascii="Arial" w:hAnsi="Arial" w:cs="Arial"/>
          <w:sz w:val="19"/>
          <w:szCs w:val="19"/>
          <w:u w:val="single"/>
        </w:rPr>
        <w:t>RECREATION FEATURE</w:t>
      </w:r>
      <w:r w:rsidR="00E557D1">
        <w:rPr>
          <w:rFonts w:ascii="Arial" w:hAnsi="Arial" w:cs="Arial"/>
          <w:sz w:val="19"/>
          <w:szCs w:val="19"/>
          <w:u w:val="single"/>
        </w:rPr>
        <w:t>.</w:t>
      </w:r>
      <w:r w:rsidR="00E557D1" w:rsidRPr="3F4D2A00">
        <w:rPr>
          <w:rFonts w:ascii="Arial" w:hAnsi="Arial" w:cs="Arial"/>
        </w:rPr>
        <w:t xml:space="preserve"> </w:t>
      </w:r>
      <w:r w:rsidR="00E557D1">
        <w:rPr>
          <w:rFonts w:ascii="Arial" w:hAnsi="Arial" w:cs="Arial"/>
        </w:rPr>
        <w:t xml:space="preserve">Examples include </w:t>
      </w:r>
      <w:r w:rsidR="00810B26" w:rsidRPr="3F4D2A00">
        <w:rPr>
          <w:rFonts w:ascii="Arial" w:hAnsi="Arial" w:cs="Arial"/>
        </w:rPr>
        <w:t>lighting, access pathways, signs, benches, landscaping, perimeter fencing, and security cameras</w:t>
      </w:r>
      <w:r w:rsidR="00396B4F">
        <w:rPr>
          <w:rFonts w:ascii="Arial" w:hAnsi="Arial" w:cs="Arial"/>
        </w:rPr>
        <w:t>.</w:t>
      </w:r>
      <w:r w:rsidR="00810B26" w:rsidRPr="3F4D2A00">
        <w:rPr>
          <w:rFonts w:ascii="Arial" w:hAnsi="Arial" w:cs="Arial"/>
        </w:rPr>
        <w:t xml:space="preserve"> These types of support amenities need to be listed on the </w:t>
      </w:r>
      <w:r w:rsidR="00810B26" w:rsidRPr="002E10D7">
        <w:rPr>
          <w:rFonts w:ascii="Arial" w:hAnsi="Arial" w:cs="Arial"/>
          <w:smallCaps/>
          <w:sz w:val="19"/>
          <w:szCs w:val="19"/>
        </w:rPr>
        <w:t>GRANT SCOPE</w:t>
      </w:r>
      <w:r w:rsidR="00810B26" w:rsidRPr="3F4D2A00">
        <w:rPr>
          <w:rFonts w:ascii="Arial" w:hAnsi="Arial" w:cs="Arial"/>
        </w:rPr>
        <w:t xml:space="preserve">/Cost Estimate Form only if the estimated cost is $50,000 or greater. See definition of </w:t>
      </w:r>
      <w:r w:rsidR="00810B26" w:rsidRPr="3F4D2A00">
        <w:rPr>
          <w:rFonts w:ascii="Arial" w:hAnsi="Arial" w:cs="Arial"/>
          <w:sz w:val="19"/>
          <w:szCs w:val="19"/>
        </w:rPr>
        <w:t xml:space="preserve">MINOR SUPPORT AMENITIES </w:t>
      </w:r>
      <w:r w:rsidR="00810B26" w:rsidRPr="3F4D2A00">
        <w:rPr>
          <w:rFonts w:ascii="Arial" w:hAnsi="Arial" w:cs="Arial"/>
        </w:rPr>
        <w:t xml:space="preserve">if the estimated cost is less than $50,000.  </w:t>
      </w:r>
    </w:p>
    <w:p w14:paraId="46C892A2" w14:textId="39410E4D" w:rsidR="0004153C" w:rsidRPr="002E10D7" w:rsidRDefault="0004153C" w:rsidP="009D60B6">
      <w:pPr>
        <w:spacing w:after="120" w:afterAutospacing="0"/>
        <w:ind w:left="0" w:right="86"/>
        <w:rPr>
          <w:rFonts w:ascii="Arial" w:hAnsi="Arial" w:cs="Arial"/>
        </w:rPr>
      </w:pPr>
      <w:r w:rsidRPr="002E10D7">
        <w:rPr>
          <w:rFonts w:ascii="Arial" w:hAnsi="Arial" w:cs="Arial"/>
          <w:b/>
          <w:sz w:val="19"/>
          <w:szCs w:val="19"/>
        </w:rPr>
        <w:t xml:space="preserve">MEDIAN HOUSEHOLD INCOME THRESHOLD </w:t>
      </w:r>
      <w:r w:rsidRPr="002E10D7">
        <w:rPr>
          <w:rFonts w:ascii="Arial" w:hAnsi="Arial" w:cs="Arial"/>
          <w:sz w:val="19"/>
          <w:szCs w:val="19"/>
        </w:rPr>
        <w:t xml:space="preserve">– </w:t>
      </w:r>
      <w:r w:rsidRPr="002E10D7">
        <w:rPr>
          <w:rFonts w:ascii="Arial" w:hAnsi="Arial" w:cs="Arial"/>
        </w:rPr>
        <w:t>the</w:t>
      </w:r>
      <w:r w:rsidRPr="002E10D7">
        <w:rPr>
          <w:rFonts w:ascii="Arial" w:hAnsi="Arial" w:cs="Arial"/>
          <w:spacing w:val="-3"/>
        </w:rPr>
        <w:t xml:space="preserve"> </w:t>
      </w:r>
      <w:r w:rsidRPr="002E10D7">
        <w:rPr>
          <w:rFonts w:ascii="Arial" w:hAnsi="Arial" w:cs="Arial"/>
        </w:rPr>
        <w:t>area</w:t>
      </w:r>
      <w:r w:rsidRPr="002E10D7">
        <w:rPr>
          <w:rFonts w:ascii="Arial" w:hAnsi="Arial" w:cs="Arial"/>
          <w:spacing w:val="-3"/>
        </w:rPr>
        <w:t xml:space="preserve"> </w:t>
      </w:r>
      <w:r w:rsidRPr="002E10D7">
        <w:rPr>
          <w:rFonts w:ascii="Arial" w:hAnsi="Arial" w:cs="Arial"/>
        </w:rPr>
        <w:t>located</w:t>
      </w:r>
      <w:r w:rsidRPr="002E10D7">
        <w:rPr>
          <w:rFonts w:ascii="Arial" w:hAnsi="Arial" w:cs="Arial"/>
          <w:spacing w:val="-3"/>
        </w:rPr>
        <w:t xml:space="preserve"> </w:t>
      </w:r>
      <w:r w:rsidRPr="002E10D7">
        <w:rPr>
          <w:rFonts w:ascii="Arial" w:hAnsi="Arial" w:cs="Arial"/>
        </w:rPr>
        <w:t>within</w:t>
      </w:r>
      <w:r w:rsidRPr="002E10D7">
        <w:rPr>
          <w:rFonts w:ascii="Arial" w:hAnsi="Arial" w:cs="Arial"/>
          <w:spacing w:val="-3"/>
        </w:rPr>
        <w:t xml:space="preserve"> </w:t>
      </w:r>
      <w:r w:rsidRPr="002E10D7">
        <w:rPr>
          <w:rFonts w:ascii="Arial" w:hAnsi="Arial" w:cs="Arial"/>
        </w:rPr>
        <w:t>a</w:t>
      </w:r>
      <w:r w:rsidRPr="002E10D7">
        <w:rPr>
          <w:rFonts w:ascii="Arial" w:hAnsi="Arial" w:cs="Arial"/>
          <w:spacing w:val="-3"/>
        </w:rPr>
        <w:t xml:space="preserve"> </w:t>
      </w:r>
      <w:r w:rsidRPr="002E10D7">
        <w:rPr>
          <w:rFonts w:ascii="Arial" w:hAnsi="Arial" w:cs="Arial"/>
        </w:rPr>
        <w:t>half</w:t>
      </w:r>
      <w:r w:rsidRPr="002E10D7">
        <w:rPr>
          <w:rFonts w:ascii="Arial" w:hAnsi="Arial" w:cs="Arial"/>
          <w:spacing w:val="-2"/>
        </w:rPr>
        <w:t xml:space="preserve"> </w:t>
      </w:r>
      <w:r w:rsidRPr="002E10D7">
        <w:rPr>
          <w:rFonts w:ascii="Arial" w:hAnsi="Arial" w:cs="Arial"/>
        </w:rPr>
        <w:t>mile</w:t>
      </w:r>
      <w:r w:rsidRPr="002E10D7">
        <w:rPr>
          <w:rFonts w:ascii="Arial" w:hAnsi="Arial" w:cs="Arial"/>
          <w:spacing w:val="-3"/>
        </w:rPr>
        <w:t xml:space="preserve"> </w:t>
      </w:r>
      <w:r w:rsidRPr="002E10D7">
        <w:rPr>
          <w:rFonts w:ascii="Arial" w:hAnsi="Arial" w:cs="Arial"/>
        </w:rPr>
        <w:t>radius</w:t>
      </w:r>
      <w:r w:rsidRPr="002E10D7">
        <w:rPr>
          <w:rFonts w:ascii="Arial" w:hAnsi="Arial" w:cs="Arial"/>
          <w:spacing w:val="-5"/>
        </w:rPr>
        <w:t xml:space="preserve"> </w:t>
      </w:r>
      <w:r w:rsidRPr="002E10D7">
        <w:rPr>
          <w:rFonts w:ascii="Arial" w:hAnsi="Arial" w:cs="Arial"/>
        </w:rPr>
        <w:t>of</w:t>
      </w:r>
      <w:r w:rsidRPr="002E10D7">
        <w:rPr>
          <w:rFonts w:ascii="Arial" w:hAnsi="Arial" w:cs="Arial"/>
          <w:spacing w:val="-1"/>
        </w:rPr>
        <w:t xml:space="preserve"> </w:t>
      </w:r>
      <w:r w:rsidRPr="002E10D7">
        <w:rPr>
          <w:rFonts w:ascii="Arial" w:hAnsi="Arial" w:cs="Arial"/>
        </w:rPr>
        <w:t>the</w:t>
      </w:r>
      <w:r w:rsidRPr="002E10D7">
        <w:rPr>
          <w:rFonts w:ascii="Arial" w:hAnsi="Arial" w:cs="Arial"/>
          <w:spacing w:val="1"/>
        </w:rPr>
        <w:t xml:space="preserve"> </w:t>
      </w:r>
      <w:r w:rsidRPr="002E10D7">
        <w:rPr>
          <w:rFonts w:ascii="Arial" w:hAnsi="Arial" w:cs="Arial"/>
          <w:spacing w:val="11"/>
          <w:sz w:val="19"/>
        </w:rPr>
        <w:t>PROJECT</w:t>
      </w:r>
      <w:r w:rsidRPr="002E10D7">
        <w:rPr>
          <w:rFonts w:ascii="Arial" w:hAnsi="Arial" w:cs="Arial"/>
          <w:spacing w:val="24"/>
          <w:sz w:val="19"/>
        </w:rPr>
        <w:t xml:space="preserve"> </w:t>
      </w:r>
      <w:r w:rsidRPr="002E10D7">
        <w:rPr>
          <w:rFonts w:ascii="Arial" w:hAnsi="Arial" w:cs="Arial"/>
          <w:spacing w:val="9"/>
          <w:sz w:val="19"/>
        </w:rPr>
        <w:t>SITE</w:t>
      </w:r>
      <w:r w:rsidRPr="002E10D7">
        <w:rPr>
          <w:rFonts w:ascii="Arial" w:hAnsi="Arial" w:cs="Arial"/>
        </w:rPr>
        <w:t xml:space="preserve"> is at or below 80% of the statewide median household income average, qualifying as a disadvantaged community as defined by Public Resources Code </w:t>
      </w:r>
      <w:r w:rsidR="008907BC">
        <w:rPr>
          <w:rFonts w:ascii="Arial" w:hAnsi="Arial" w:cs="Arial"/>
        </w:rPr>
        <w:t xml:space="preserve">sub section </w:t>
      </w:r>
      <w:r w:rsidRPr="002E10D7">
        <w:rPr>
          <w:rFonts w:ascii="Arial" w:hAnsi="Arial" w:cs="Arial"/>
        </w:rPr>
        <w:t xml:space="preserve">75005(g). If the </w:t>
      </w:r>
      <w:bookmarkStart w:id="94" w:name="_Hlk118965628"/>
      <w:r w:rsidRPr="002E10D7">
        <w:rPr>
          <w:rFonts w:ascii="Arial" w:hAnsi="Arial" w:cs="Arial"/>
        </w:rPr>
        <w:t>area</w:t>
      </w:r>
      <w:r w:rsidRPr="002E10D7">
        <w:rPr>
          <w:rFonts w:ascii="Arial" w:hAnsi="Arial" w:cs="Arial"/>
          <w:spacing w:val="-3"/>
        </w:rPr>
        <w:t xml:space="preserve"> </w:t>
      </w:r>
      <w:r w:rsidRPr="002E10D7">
        <w:rPr>
          <w:rFonts w:ascii="Arial" w:hAnsi="Arial" w:cs="Arial"/>
        </w:rPr>
        <w:t>located</w:t>
      </w:r>
      <w:r w:rsidRPr="002E10D7">
        <w:rPr>
          <w:rFonts w:ascii="Arial" w:hAnsi="Arial" w:cs="Arial"/>
          <w:spacing w:val="-3"/>
        </w:rPr>
        <w:t xml:space="preserve"> </w:t>
      </w:r>
      <w:r w:rsidRPr="002E10D7">
        <w:rPr>
          <w:rFonts w:ascii="Arial" w:hAnsi="Arial" w:cs="Arial"/>
        </w:rPr>
        <w:t>within</w:t>
      </w:r>
      <w:r w:rsidRPr="002E10D7">
        <w:rPr>
          <w:rFonts w:ascii="Arial" w:hAnsi="Arial" w:cs="Arial"/>
          <w:spacing w:val="-3"/>
        </w:rPr>
        <w:t xml:space="preserve"> </w:t>
      </w:r>
      <w:r w:rsidRPr="002E10D7">
        <w:rPr>
          <w:rFonts w:ascii="Arial" w:hAnsi="Arial" w:cs="Arial"/>
        </w:rPr>
        <w:t>a</w:t>
      </w:r>
      <w:r w:rsidRPr="002E10D7">
        <w:rPr>
          <w:rFonts w:ascii="Arial" w:hAnsi="Arial" w:cs="Arial"/>
          <w:spacing w:val="-3"/>
        </w:rPr>
        <w:t xml:space="preserve"> </w:t>
      </w:r>
      <w:r w:rsidRPr="002E10D7">
        <w:rPr>
          <w:rFonts w:ascii="Arial" w:hAnsi="Arial" w:cs="Arial"/>
        </w:rPr>
        <w:t>half</w:t>
      </w:r>
      <w:r w:rsidRPr="002E10D7">
        <w:rPr>
          <w:rFonts w:ascii="Arial" w:hAnsi="Arial" w:cs="Arial"/>
          <w:spacing w:val="-2"/>
        </w:rPr>
        <w:t xml:space="preserve"> </w:t>
      </w:r>
      <w:r w:rsidRPr="002E10D7">
        <w:rPr>
          <w:rFonts w:ascii="Arial" w:hAnsi="Arial" w:cs="Arial"/>
        </w:rPr>
        <w:t>mile</w:t>
      </w:r>
      <w:r w:rsidRPr="002E10D7">
        <w:rPr>
          <w:rFonts w:ascii="Arial" w:hAnsi="Arial" w:cs="Arial"/>
          <w:spacing w:val="-3"/>
        </w:rPr>
        <w:t xml:space="preserve"> </w:t>
      </w:r>
      <w:r w:rsidRPr="002E10D7">
        <w:rPr>
          <w:rFonts w:ascii="Arial" w:hAnsi="Arial" w:cs="Arial"/>
        </w:rPr>
        <w:t>radius</w:t>
      </w:r>
      <w:r w:rsidRPr="002E10D7">
        <w:rPr>
          <w:rFonts w:ascii="Arial" w:hAnsi="Arial" w:cs="Arial"/>
          <w:spacing w:val="-5"/>
        </w:rPr>
        <w:t xml:space="preserve"> </w:t>
      </w:r>
      <w:r w:rsidRPr="002E10D7">
        <w:rPr>
          <w:rFonts w:ascii="Arial" w:hAnsi="Arial" w:cs="Arial"/>
        </w:rPr>
        <w:t>of</w:t>
      </w:r>
      <w:r w:rsidRPr="002E10D7">
        <w:rPr>
          <w:rFonts w:ascii="Arial" w:hAnsi="Arial" w:cs="Arial"/>
          <w:spacing w:val="-1"/>
        </w:rPr>
        <w:t xml:space="preserve"> </w:t>
      </w:r>
      <w:r w:rsidRPr="002E10D7">
        <w:rPr>
          <w:rFonts w:ascii="Arial" w:hAnsi="Arial" w:cs="Arial"/>
        </w:rPr>
        <w:t>the</w:t>
      </w:r>
      <w:r w:rsidRPr="002E10D7">
        <w:rPr>
          <w:rFonts w:ascii="Arial" w:hAnsi="Arial" w:cs="Arial"/>
          <w:spacing w:val="1"/>
        </w:rPr>
        <w:t xml:space="preserve"> </w:t>
      </w:r>
      <w:r w:rsidRPr="002E10D7">
        <w:rPr>
          <w:rFonts w:ascii="Arial" w:hAnsi="Arial" w:cs="Arial"/>
          <w:spacing w:val="11"/>
          <w:sz w:val="19"/>
        </w:rPr>
        <w:t>PROJECT</w:t>
      </w:r>
      <w:r w:rsidRPr="002E10D7">
        <w:rPr>
          <w:rFonts w:ascii="Arial" w:hAnsi="Arial" w:cs="Arial"/>
          <w:spacing w:val="24"/>
          <w:sz w:val="19"/>
        </w:rPr>
        <w:t xml:space="preserve"> </w:t>
      </w:r>
      <w:r w:rsidRPr="002E10D7">
        <w:rPr>
          <w:rFonts w:ascii="Arial" w:hAnsi="Arial" w:cs="Arial"/>
          <w:spacing w:val="9"/>
          <w:sz w:val="19"/>
        </w:rPr>
        <w:t>SITE</w:t>
      </w:r>
      <w:r w:rsidRPr="002E10D7">
        <w:rPr>
          <w:rFonts w:ascii="Arial" w:hAnsi="Arial" w:cs="Arial"/>
          <w:bCs/>
          <w:spacing w:val="12"/>
          <w:sz w:val="19"/>
        </w:rPr>
        <w:t xml:space="preserve"> </w:t>
      </w:r>
      <w:bookmarkEnd w:id="94"/>
      <w:r w:rsidRPr="002E10D7">
        <w:rPr>
          <w:rFonts w:ascii="Arial" w:hAnsi="Arial" w:cs="Arial"/>
        </w:rPr>
        <w:t>is above 80% of the statewide average, it must have a ratio of less than</w:t>
      </w:r>
      <w:r w:rsidRPr="002E10D7">
        <w:rPr>
          <w:rFonts w:ascii="Arial" w:hAnsi="Arial" w:cs="Arial"/>
          <w:spacing w:val="-2"/>
        </w:rPr>
        <w:t xml:space="preserve"> </w:t>
      </w:r>
      <w:r w:rsidR="00DD6963">
        <w:rPr>
          <w:rFonts w:ascii="Arial" w:hAnsi="Arial" w:cs="Arial"/>
        </w:rPr>
        <w:t>three</w:t>
      </w:r>
      <w:r w:rsidR="00DD6963" w:rsidRPr="002E10D7">
        <w:rPr>
          <w:rFonts w:ascii="Arial" w:hAnsi="Arial" w:cs="Arial"/>
        </w:rPr>
        <w:t xml:space="preserve"> </w:t>
      </w:r>
      <w:r w:rsidRPr="002E10D7">
        <w:rPr>
          <w:rFonts w:ascii="Arial" w:hAnsi="Arial" w:cs="Arial"/>
        </w:rPr>
        <w:t>acres</w:t>
      </w:r>
      <w:r w:rsidRPr="002E10D7">
        <w:rPr>
          <w:rFonts w:ascii="Arial" w:hAnsi="Arial" w:cs="Arial"/>
          <w:spacing w:val="-2"/>
        </w:rPr>
        <w:t xml:space="preserve"> </w:t>
      </w:r>
      <w:r w:rsidRPr="002E10D7">
        <w:rPr>
          <w:rFonts w:ascii="Arial" w:hAnsi="Arial" w:cs="Arial"/>
        </w:rPr>
        <w:t xml:space="preserve">of </w:t>
      </w:r>
      <w:r w:rsidRPr="002E10D7">
        <w:rPr>
          <w:rFonts w:ascii="Arial" w:hAnsi="Arial" w:cs="Arial"/>
          <w:spacing w:val="10"/>
          <w:sz w:val="19"/>
          <w:szCs w:val="19"/>
        </w:rPr>
        <w:t xml:space="preserve">PARK </w:t>
      </w:r>
      <w:r w:rsidRPr="002E10D7">
        <w:rPr>
          <w:rFonts w:ascii="Arial" w:hAnsi="Arial" w:cs="Arial"/>
          <w:sz w:val="19"/>
          <w:szCs w:val="19"/>
        </w:rPr>
        <w:t>SPACE</w:t>
      </w:r>
      <w:r w:rsidRPr="002E10D7">
        <w:rPr>
          <w:rFonts w:ascii="Arial" w:hAnsi="Arial" w:cs="Arial"/>
          <w:spacing w:val="29"/>
        </w:rPr>
        <w:t xml:space="preserve"> </w:t>
      </w:r>
      <w:r w:rsidRPr="002E10D7">
        <w:rPr>
          <w:rFonts w:ascii="Arial" w:hAnsi="Arial" w:cs="Arial"/>
        </w:rPr>
        <w:t>per</w:t>
      </w:r>
      <w:r w:rsidRPr="002E10D7">
        <w:rPr>
          <w:rFonts w:ascii="Arial" w:hAnsi="Arial" w:cs="Arial"/>
          <w:spacing w:val="-3"/>
        </w:rPr>
        <w:t xml:space="preserve"> </w:t>
      </w:r>
      <w:r w:rsidRPr="002E10D7">
        <w:rPr>
          <w:rFonts w:ascii="Arial" w:hAnsi="Arial" w:cs="Arial"/>
        </w:rPr>
        <w:t xml:space="preserve">1,000 </w:t>
      </w:r>
      <w:r w:rsidRPr="002E10D7">
        <w:rPr>
          <w:rFonts w:ascii="Arial" w:hAnsi="Arial" w:cs="Arial"/>
          <w:spacing w:val="12"/>
          <w:sz w:val="19"/>
        </w:rPr>
        <w:t>RESIDENTS</w:t>
      </w:r>
      <w:r w:rsidRPr="002E10D7">
        <w:rPr>
          <w:rFonts w:ascii="Arial" w:hAnsi="Arial" w:cs="Arial"/>
        </w:rPr>
        <w:t xml:space="preserve"> to be eligible. </w:t>
      </w:r>
    </w:p>
    <w:p w14:paraId="17AE1A95" w14:textId="06353CA9" w:rsidR="0004153C" w:rsidRPr="002E10D7" w:rsidRDefault="0004153C" w:rsidP="00731A6B">
      <w:pPr>
        <w:pStyle w:val="ListParagraph"/>
        <w:widowControl w:val="0"/>
        <w:numPr>
          <w:ilvl w:val="0"/>
          <w:numId w:val="88"/>
        </w:numPr>
        <w:autoSpaceDE w:val="0"/>
        <w:autoSpaceDN w:val="0"/>
        <w:spacing w:before="202" w:after="0" w:afterAutospacing="0"/>
        <w:ind w:right="90"/>
        <w:contextualSpacing w:val="0"/>
        <w:rPr>
          <w:rStyle w:val="Hyperlink"/>
          <w:rFonts w:ascii="Arial" w:hAnsi="Arial" w:cs="Arial"/>
          <w:color w:val="0070C0"/>
        </w:rPr>
      </w:pPr>
      <w:r w:rsidRPr="002E10D7">
        <w:rPr>
          <w:rFonts w:ascii="Arial" w:hAnsi="Arial" w:cs="Arial"/>
          <w:spacing w:val="11"/>
        </w:rPr>
        <w:t>The</w:t>
      </w:r>
      <w:r w:rsidRPr="002E10D7">
        <w:rPr>
          <w:rFonts w:ascii="Arial" w:hAnsi="Arial" w:cs="Arial"/>
          <w:spacing w:val="11"/>
          <w:sz w:val="19"/>
        </w:rPr>
        <w:t xml:space="preserve"> </w:t>
      </w:r>
      <w:r w:rsidRPr="002E10D7">
        <w:rPr>
          <w:rFonts w:ascii="Arial" w:hAnsi="Arial" w:cs="Arial"/>
          <w:sz w:val="19"/>
          <w:szCs w:val="19"/>
        </w:rPr>
        <w:t>MEDIAN HOUSEHOLD INCOME THRESHOLD</w:t>
      </w:r>
      <w:r w:rsidRPr="002E10D7">
        <w:rPr>
          <w:rFonts w:ascii="Arial" w:hAnsi="Arial" w:cs="Arial"/>
        </w:rPr>
        <w:t xml:space="preserve"> for the current </w:t>
      </w:r>
      <w:r w:rsidRPr="002E10D7">
        <w:rPr>
          <w:rFonts w:ascii="Arial" w:hAnsi="Arial" w:cs="Arial"/>
          <w:bCs/>
          <w:spacing w:val="11"/>
          <w:sz w:val="19"/>
        </w:rPr>
        <w:t>ROUND</w:t>
      </w:r>
      <w:r w:rsidRPr="002E10D7">
        <w:rPr>
          <w:rFonts w:ascii="Arial" w:hAnsi="Arial" w:cs="Arial"/>
        </w:rPr>
        <w:t xml:space="preserve"> will be posted at: </w:t>
      </w:r>
      <w:hyperlink r:id="rId136" w:history="1">
        <w:r w:rsidRPr="002E10D7">
          <w:rPr>
            <w:rStyle w:val="Hyperlink"/>
            <w:rFonts w:ascii="Arial" w:hAnsi="Arial" w:cs="Arial"/>
            <w:color w:val="0070C0"/>
          </w:rPr>
          <w:t>www.parks.ca.gov/spp</w:t>
        </w:r>
      </w:hyperlink>
      <w:r w:rsidR="00DD7C9E">
        <w:t>.</w:t>
      </w:r>
      <w:r w:rsidRPr="002E10D7">
        <w:rPr>
          <w:rFonts w:ascii="Arial" w:hAnsi="Arial" w:cs="Arial"/>
          <w:color w:val="0070C0"/>
        </w:rPr>
        <w:t xml:space="preserve"> </w:t>
      </w:r>
    </w:p>
    <w:p w14:paraId="3504D05B" w14:textId="7BCD0940" w:rsidR="0004153C" w:rsidRPr="002E10D7" w:rsidRDefault="0004153C" w:rsidP="0004153C">
      <w:pPr>
        <w:spacing w:before="202"/>
        <w:ind w:left="0" w:right="90"/>
        <w:rPr>
          <w:rFonts w:ascii="Arial" w:hAnsi="Arial" w:cs="Arial"/>
        </w:rPr>
      </w:pPr>
      <w:r w:rsidRPr="002E10D7">
        <w:rPr>
          <w:rFonts w:ascii="Arial" w:hAnsi="Arial" w:cs="Arial"/>
          <w:b/>
          <w:spacing w:val="11"/>
          <w:sz w:val="19"/>
        </w:rPr>
        <w:t>MEETING</w:t>
      </w:r>
      <w:r w:rsidRPr="002E10D7">
        <w:rPr>
          <w:rFonts w:ascii="Arial" w:hAnsi="Arial" w:cs="Arial"/>
          <w:b/>
          <w:spacing w:val="40"/>
          <w:sz w:val="19"/>
        </w:rPr>
        <w:t xml:space="preserve"> </w:t>
      </w:r>
      <w:r w:rsidRPr="002E10D7">
        <w:rPr>
          <w:rFonts w:ascii="Arial" w:hAnsi="Arial" w:cs="Arial"/>
        </w:rPr>
        <w:t xml:space="preserve">– </w:t>
      </w:r>
      <w:r w:rsidRPr="002E10D7">
        <w:rPr>
          <w:rFonts w:ascii="Arial" w:hAnsi="Arial" w:cs="Arial"/>
          <w:spacing w:val="11"/>
          <w:sz w:val="19"/>
        </w:rPr>
        <w:t>RESIDENTS</w:t>
      </w:r>
      <w:r w:rsidRPr="002E10D7">
        <w:rPr>
          <w:rFonts w:ascii="Arial" w:hAnsi="Arial" w:cs="Arial"/>
          <w:spacing w:val="40"/>
          <w:sz w:val="19"/>
        </w:rPr>
        <w:t xml:space="preserve"> </w:t>
      </w:r>
      <w:r w:rsidRPr="002E10D7">
        <w:rPr>
          <w:rFonts w:ascii="Arial" w:hAnsi="Arial" w:cs="Arial"/>
        </w:rPr>
        <w:t xml:space="preserve">worked together as a group in person with the </w:t>
      </w:r>
      <w:r w:rsidRPr="002E10D7">
        <w:rPr>
          <w:rFonts w:ascii="Arial" w:hAnsi="Arial" w:cs="Arial"/>
          <w:spacing w:val="12"/>
          <w:sz w:val="19"/>
        </w:rPr>
        <w:t>APPLICANT</w:t>
      </w:r>
      <w:r w:rsidRPr="002E10D7">
        <w:rPr>
          <w:rFonts w:ascii="Arial" w:hAnsi="Arial" w:cs="Arial"/>
          <w:spacing w:val="40"/>
          <w:sz w:val="19"/>
        </w:rPr>
        <w:t xml:space="preserve"> </w:t>
      </w:r>
      <w:r w:rsidRPr="002E10D7">
        <w:rPr>
          <w:rFonts w:ascii="Arial" w:hAnsi="Arial" w:cs="Arial"/>
        </w:rPr>
        <w:t>or with</w:t>
      </w:r>
      <w:r w:rsidRPr="002E10D7">
        <w:rPr>
          <w:rFonts w:ascii="Arial" w:hAnsi="Arial" w:cs="Arial"/>
          <w:spacing w:val="-2"/>
        </w:rPr>
        <w:t xml:space="preserve"> </w:t>
      </w:r>
      <w:r w:rsidRPr="002E10D7">
        <w:rPr>
          <w:rFonts w:ascii="Arial" w:hAnsi="Arial" w:cs="Arial"/>
        </w:rPr>
        <w:t xml:space="preserve">the </w:t>
      </w:r>
      <w:r w:rsidRPr="002E10D7">
        <w:rPr>
          <w:rFonts w:ascii="Arial" w:hAnsi="Arial" w:cs="Arial"/>
          <w:spacing w:val="12"/>
          <w:sz w:val="19"/>
        </w:rPr>
        <w:t>APPLICANT</w:t>
      </w:r>
      <w:r w:rsidRPr="002E10D7">
        <w:rPr>
          <w:rFonts w:ascii="Arial" w:hAnsi="Arial" w:cs="Arial"/>
          <w:spacing w:val="12"/>
        </w:rPr>
        <w:t>’</w:t>
      </w:r>
      <w:r w:rsidRPr="002E10D7">
        <w:rPr>
          <w:rFonts w:ascii="Arial" w:hAnsi="Arial" w:cs="Arial"/>
          <w:spacing w:val="12"/>
          <w:sz w:val="19"/>
        </w:rPr>
        <w:t xml:space="preserve">S </w:t>
      </w:r>
      <w:r w:rsidRPr="002E10D7">
        <w:rPr>
          <w:rFonts w:ascii="Arial" w:hAnsi="Arial" w:cs="Arial"/>
        </w:rPr>
        <w:t>partnering</w:t>
      </w:r>
      <w:r w:rsidRPr="002E10D7">
        <w:rPr>
          <w:rFonts w:ascii="Arial" w:hAnsi="Arial" w:cs="Arial"/>
          <w:spacing w:val="-4"/>
        </w:rPr>
        <w:t xml:space="preserve"> </w:t>
      </w:r>
      <w:r w:rsidRPr="002E10D7">
        <w:rPr>
          <w:rFonts w:ascii="Arial" w:hAnsi="Arial" w:cs="Arial"/>
        </w:rPr>
        <w:t>community</w:t>
      </w:r>
      <w:r w:rsidRPr="002E10D7">
        <w:rPr>
          <w:rFonts w:ascii="Arial" w:hAnsi="Arial" w:cs="Arial"/>
          <w:spacing w:val="-7"/>
        </w:rPr>
        <w:t>-</w:t>
      </w:r>
      <w:r w:rsidRPr="002E10D7">
        <w:rPr>
          <w:rFonts w:ascii="Arial" w:hAnsi="Arial" w:cs="Arial"/>
        </w:rPr>
        <w:t>based</w:t>
      </w:r>
      <w:r w:rsidRPr="002E10D7">
        <w:rPr>
          <w:rFonts w:ascii="Arial" w:hAnsi="Arial" w:cs="Arial"/>
          <w:spacing w:val="-2"/>
        </w:rPr>
        <w:t xml:space="preserve"> </w:t>
      </w:r>
      <w:r w:rsidRPr="002E10D7">
        <w:rPr>
          <w:rFonts w:ascii="Arial" w:hAnsi="Arial" w:cs="Arial"/>
        </w:rPr>
        <w:t>organization(s)</w:t>
      </w:r>
      <w:r w:rsidRPr="002E10D7">
        <w:rPr>
          <w:rFonts w:ascii="Arial" w:hAnsi="Arial" w:cs="Arial"/>
          <w:spacing w:val="-4"/>
        </w:rPr>
        <w:t xml:space="preserve"> </w:t>
      </w:r>
      <w:r w:rsidRPr="002E10D7">
        <w:rPr>
          <w:rFonts w:ascii="Arial" w:hAnsi="Arial" w:cs="Arial"/>
        </w:rPr>
        <w:t xml:space="preserve">to </w:t>
      </w:r>
      <w:r w:rsidRPr="002E10D7">
        <w:rPr>
          <w:rFonts w:ascii="Arial" w:hAnsi="Arial" w:cs="Arial"/>
          <w:spacing w:val="11"/>
          <w:sz w:val="19"/>
        </w:rPr>
        <w:t xml:space="preserve">DESIGN </w:t>
      </w:r>
      <w:r w:rsidRPr="002E10D7">
        <w:rPr>
          <w:rFonts w:ascii="Arial" w:hAnsi="Arial" w:cs="Arial"/>
        </w:rPr>
        <w:t>the</w:t>
      </w:r>
      <w:r w:rsidRPr="002E10D7">
        <w:rPr>
          <w:rFonts w:ascii="Arial" w:hAnsi="Arial" w:cs="Arial"/>
          <w:spacing w:val="-3"/>
        </w:rPr>
        <w:t xml:space="preserve"> </w:t>
      </w:r>
      <w:r w:rsidRPr="002E10D7">
        <w:rPr>
          <w:rFonts w:ascii="Arial" w:hAnsi="Arial" w:cs="Arial"/>
          <w:spacing w:val="10"/>
          <w:sz w:val="19"/>
        </w:rPr>
        <w:t>PARK</w:t>
      </w:r>
      <w:r w:rsidRPr="002E10D7">
        <w:rPr>
          <w:rFonts w:ascii="Arial" w:hAnsi="Arial" w:cs="Arial"/>
          <w:spacing w:val="10"/>
        </w:rPr>
        <w:t xml:space="preserve">. </w:t>
      </w:r>
      <w:r w:rsidRPr="002E10D7">
        <w:rPr>
          <w:rFonts w:ascii="Arial" w:hAnsi="Arial" w:cs="Arial"/>
        </w:rPr>
        <w:t>The</w:t>
      </w:r>
      <w:r w:rsidRPr="002E10D7">
        <w:rPr>
          <w:rFonts w:ascii="Arial" w:hAnsi="Arial" w:cs="Arial"/>
          <w:spacing w:val="-2"/>
        </w:rPr>
        <w:t xml:space="preserve"> </w:t>
      </w:r>
      <w:r w:rsidRPr="002E10D7">
        <w:rPr>
          <w:rFonts w:ascii="Arial" w:hAnsi="Arial" w:cs="Arial"/>
        </w:rPr>
        <w:t>type</w:t>
      </w:r>
      <w:r w:rsidRPr="002E10D7">
        <w:rPr>
          <w:rFonts w:ascii="Arial" w:hAnsi="Arial" w:cs="Arial"/>
          <w:spacing w:val="-3"/>
        </w:rPr>
        <w:t xml:space="preserve"> </w:t>
      </w:r>
      <w:r w:rsidRPr="002E10D7">
        <w:rPr>
          <w:rFonts w:ascii="Arial" w:hAnsi="Arial" w:cs="Arial"/>
        </w:rPr>
        <w:t>of</w:t>
      </w:r>
      <w:r w:rsidRPr="002E10D7">
        <w:rPr>
          <w:rFonts w:ascii="Arial" w:hAnsi="Arial" w:cs="Arial"/>
          <w:spacing w:val="-5"/>
        </w:rPr>
        <w:t xml:space="preserve"> </w:t>
      </w:r>
      <w:r w:rsidRPr="002E10D7">
        <w:rPr>
          <w:rFonts w:ascii="Arial" w:hAnsi="Arial" w:cs="Arial"/>
          <w:bCs/>
          <w:spacing w:val="11"/>
          <w:sz w:val="19"/>
        </w:rPr>
        <w:t>MEETING</w:t>
      </w:r>
      <w:r w:rsidRPr="002E10D7">
        <w:rPr>
          <w:rFonts w:ascii="Arial" w:hAnsi="Arial" w:cs="Arial"/>
          <w:spacing w:val="-5"/>
        </w:rPr>
        <w:t xml:space="preserve"> </w:t>
      </w:r>
      <w:r w:rsidRPr="002E10D7">
        <w:rPr>
          <w:rFonts w:ascii="Arial" w:hAnsi="Arial" w:cs="Arial"/>
        </w:rPr>
        <w:t>can</w:t>
      </w:r>
      <w:r w:rsidRPr="002E10D7">
        <w:rPr>
          <w:rFonts w:ascii="Arial" w:hAnsi="Arial" w:cs="Arial"/>
          <w:spacing w:val="-3"/>
        </w:rPr>
        <w:t xml:space="preserve"> </w:t>
      </w:r>
      <w:r w:rsidRPr="002E10D7">
        <w:rPr>
          <w:rFonts w:ascii="Arial" w:hAnsi="Arial" w:cs="Arial"/>
        </w:rPr>
        <w:t>be</w:t>
      </w:r>
      <w:r w:rsidRPr="002E10D7">
        <w:rPr>
          <w:rFonts w:ascii="Arial" w:hAnsi="Arial" w:cs="Arial"/>
          <w:spacing w:val="-5"/>
        </w:rPr>
        <w:t xml:space="preserve"> </w:t>
      </w:r>
      <w:r w:rsidRPr="002E10D7">
        <w:rPr>
          <w:rFonts w:ascii="Arial" w:hAnsi="Arial" w:cs="Arial"/>
        </w:rPr>
        <w:t>creative,</w:t>
      </w:r>
      <w:r w:rsidRPr="002E10D7">
        <w:rPr>
          <w:rFonts w:ascii="Arial" w:hAnsi="Arial" w:cs="Arial"/>
          <w:spacing w:val="-3"/>
        </w:rPr>
        <w:t xml:space="preserve"> </w:t>
      </w:r>
      <w:r w:rsidRPr="002E10D7">
        <w:rPr>
          <w:rFonts w:ascii="Arial" w:hAnsi="Arial" w:cs="Arial"/>
        </w:rPr>
        <w:t>cost</w:t>
      </w:r>
      <w:r w:rsidRPr="002E10D7">
        <w:rPr>
          <w:rFonts w:ascii="Arial" w:hAnsi="Arial" w:cs="Arial"/>
          <w:spacing w:val="-5"/>
        </w:rPr>
        <w:t xml:space="preserve"> </w:t>
      </w:r>
      <w:r w:rsidRPr="002E10D7">
        <w:rPr>
          <w:rFonts w:ascii="Arial" w:hAnsi="Arial" w:cs="Arial"/>
        </w:rPr>
        <w:t>effective,</w:t>
      </w:r>
      <w:r w:rsidRPr="002E10D7">
        <w:rPr>
          <w:rFonts w:ascii="Arial" w:hAnsi="Arial" w:cs="Arial"/>
          <w:spacing w:val="-3"/>
        </w:rPr>
        <w:t xml:space="preserve"> </w:t>
      </w:r>
      <w:r w:rsidRPr="002E10D7">
        <w:rPr>
          <w:rFonts w:ascii="Arial" w:hAnsi="Arial" w:cs="Arial"/>
        </w:rPr>
        <w:t>and</w:t>
      </w:r>
      <w:r w:rsidRPr="002E10D7">
        <w:rPr>
          <w:rFonts w:ascii="Arial" w:hAnsi="Arial" w:cs="Arial"/>
          <w:spacing w:val="-5"/>
        </w:rPr>
        <w:t xml:space="preserve"> </w:t>
      </w:r>
      <w:r w:rsidRPr="002E10D7">
        <w:rPr>
          <w:rFonts w:ascii="Arial" w:hAnsi="Arial" w:cs="Arial"/>
        </w:rPr>
        <w:t>non-traditional.</w:t>
      </w:r>
      <w:r w:rsidRPr="002E10D7">
        <w:rPr>
          <w:rFonts w:ascii="Arial" w:hAnsi="Arial" w:cs="Arial"/>
          <w:spacing w:val="-3"/>
        </w:rPr>
        <w:t xml:space="preserve"> </w:t>
      </w:r>
      <w:r w:rsidRPr="002E10D7">
        <w:rPr>
          <w:rFonts w:ascii="Arial" w:hAnsi="Arial" w:cs="Arial"/>
        </w:rPr>
        <w:t>Formal</w:t>
      </w:r>
      <w:r w:rsidRPr="002E10D7">
        <w:rPr>
          <w:rFonts w:ascii="Arial" w:hAnsi="Arial" w:cs="Arial"/>
          <w:spacing w:val="-4"/>
        </w:rPr>
        <w:t xml:space="preserve"> </w:t>
      </w:r>
      <w:r w:rsidRPr="002E10D7">
        <w:rPr>
          <w:rFonts w:ascii="Arial" w:hAnsi="Arial" w:cs="Arial"/>
        </w:rPr>
        <w:t>public hearings are not required.</w:t>
      </w:r>
    </w:p>
    <w:p w14:paraId="14B9FD77" w14:textId="2BC17E12" w:rsidR="0004153C" w:rsidRPr="002E10D7" w:rsidRDefault="0004153C" w:rsidP="0004153C">
      <w:pPr>
        <w:pStyle w:val="BodyText"/>
        <w:spacing w:before="200"/>
        <w:ind w:left="0" w:right="90"/>
        <w:rPr>
          <w:rFonts w:ascii="Arial" w:hAnsi="Arial" w:cs="Arial"/>
        </w:rPr>
      </w:pPr>
      <w:r w:rsidRPr="002E10D7">
        <w:rPr>
          <w:rFonts w:ascii="Arial" w:hAnsi="Arial" w:cs="Arial"/>
          <w:b/>
          <w:spacing w:val="11"/>
          <w:sz w:val="19"/>
        </w:rPr>
        <w:t xml:space="preserve">MINOR SUPPORT AMENITIES </w:t>
      </w:r>
      <w:r w:rsidRPr="002E10D7">
        <w:rPr>
          <w:rFonts w:ascii="Arial" w:hAnsi="Arial" w:cs="Arial"/>
        </w:rPr>
        <w:t>–</w:t>
      </w:r>
      <w:r w:rsidRPr="002E10D7">
        <w:rPr>
          <w:rFonts w:ascii="Arial" w:hAnsi="Arial" w:cs="Arial"/>
          <w:spacing w:val="-3"/>
        </w:rPr>
        <w:t xml:space="preserve"> </w:t>
      </w:r>
      <w:r w:rsidRPr="002E10D7">
        <w:rPr>
          <w:rFonts w:ascii="Arial" w:hAnsi="Arial" w:cs="Arial"/>
        </w:rPr>
        <w:t>permanent</w:t>
      </w:r>
      <w:r w:rsidRPr="002E10D7">
        <w:rPr>
          <w:rFonts w:ascii="Arial" w:hAnsi="Arial" w:cs="Arial"/>
          <w:spacing w:val="-2"/>
        </w:rPr>
        <w:t xml:space="preserve"> </w:t>
      </w:r>
      <w:r w:rsidRPr="002E10D7">
        <w:rPr>
          <w:rFonts w:ascii="Arial" w:hAnsi="Arial" w:cs="Arial"/>
        </w:rPr>
        <w:t>support</w:t>
      </w:r>
      <w:r w:rsidRPr="002E10D7">
        <w:rPr>
          <w:rFonts w:ascii="Arial" w:hAnsi="Arial" w:cs="Arial"/>
          <w:spacing w:val="-2"/>
        </w:rPr>
        <w:t xml:space="preserve"> </w:t>
      </w:r>
      <w:r w:rsidRPr="002E10D7">
        <w:rPr>
          <w:rFonts w:ascii="Arial" w:hAnsi="Arial" w:cs="Arial"/>
        </w:rPr>
        <w:t>items</w:t>
      </w:r>
      <w:r w:rsidRPr="002E10D7">
        <w:rPr>
          <w:rFonts w:ascii="Arial" w:hAnsi="Arial" w:cs="Arial"/>
          <w:spacing w:val="-3"/>
        </w:rPr>
        <w:t xml:space="preserve"> </w:t>
      </w:r>
      <w:r w:rsidRPr="002E10D7">
        <w:rPr>
          <w:rFonts w:ascii="Arial" w:hAnsi="Arial" w:cs="Arial"/>
        </w:rPr>
        <w:t>such</w:t>
      </w:r>
      <w:r w:rsidRPr="002E10D7">
        <w:rPr>
          <w:rFonts w:ascii="Arial" w:hAnsi="Arial" w:cs="Arial"/>
          <w:spacing w:val="-4"/>
        </w:rPr>
        <w:t xml:space="preserve"> </w:t>
      </w:r>
      <w:r w:rsidRPr="002E10D7">
        <w:rPr>
          <w:rFonts w:ascii="Arial" w:hAnsi="Arial" w:cs="Arial"/>
        </w:rPr>
        <w:t>as</w:t>
      </w:r>
      <w:r w:rsidRPr="002E10D7">
        <w:rPr>
          <w:rFonts w:ascii="Arial" w:hAnsi="Arial" w:cs="Arial"/>
          <w:spacing w:val="-2"/>
        </w:rPr>
        <w:t xml:space="preserve"> </w:t>
      </w:r>
      <w:r w:rsidRPr="002E10D7">
        <w:rPr>
          <w:rFonts w:ascii="Arial" w:hAnsi="Arial" w:cs="Arial"/>
        </w:rPr>
        <w:t>signs,</w:t>
      </w:r>
      <w:r w:rsidRPr="002E10D7">
        <w:rPr>
          <w:rFonts w:ascii="Arial" w:hAnsi="Arial" w:cs="Arial"/>
          <w:spacing w:val="-2"/>
        </w:rPr>
        <w:t xml:space="preserve"> </w:t>
      </w:r>
      <w:r w:rsidRPr="002E10D7">
        <w:rPr>
          <w:rFonts w:ascii="Arial" w:hAnsi="Arial" w:cs="Arial"/>
        </w:rPr>
        <w:t>benches,</w:t>
      </w:r>
      <w:r w:rsidRPr="002E10D7">
        <w:rPr>
          <w:rFonts w:ascii="Arial" w:hAnsi="Arial" w:cs="Arial"/>
          <w:spacing w:val="-2"/>
        </w:rPr>
        <w:t xml:space="preserve"> </w:t>
      </w:r>
      <w:r w:rsidRPr="002E10D7">
        <w:rPr>
          <w:rFonts w:ascii="Arial" w:hAnsi="Arial" w:cs="Arial"/>
        </w:rPr>
        <w:t>drinking fountains, fixed bicycle racks, trash receptacles, and tables estimated to cost less than $50,000</w:t>
      </w:r>
      <w:r w:rsidRPr="002E10D7">
        <w:rPr>
          <w:rFonts w:ascii="Arial" w:hAnsi="Arial" w:cs="Arial"/>
          <w:spacing w:val="10"/>
          <w:sz w:val="19"/>
        </w:rPr>
        <w:t xml:space="preserve">. </w:t>
      </w:r>
      <w:r w:rsidRPr="002E10D7">
        <w:rPr>
          <w:rFonts w:ascii="Arial" w:hAnsi="Arial" w:cs="Arial"/>
          <w:bCs/>
        </w:rPr>
        <w:t xml:space="preserve">Fold the cost of </w:t>
      </w:r>
      <w:r w:rsidRPr="002E10D7">
        <w:rPr>
          <w:rFonts w:ascii="Arial" w:hAnsi="Arial" w:cs="Arial"/>
          <w:bCs/>
          <w:spacing w:val="10"/>
          <w:sz w:val="19"/>
        </w:rPr>
        <w:t xml:space="preserve">MINOR </w:t>
      </w:r>
      <w:r w:rsidRPr="002E10D7">
        <w:rPr>
          <w:rFonts w:ascii="Arial" w:hAnsi="Arial" w:cs="Arial"/>
          <w:bCs/>
          <w:spacing w:val="11"/>
          <w:sz w:val="19"/>
        </w:rPr>
        <w:t xml:space="preserve">SUPPORT AMENITIES </w:t>
      </w:r>
      <w:r w:rsidRPr="002E10D7">
        <w:rPr>
          <w:rFonts w:ascii="Arial" w:hAnsi="Arial" w:cs="Arial"/>
          <w:bCs/>
        </w:rPr>
        <w:t xml:space="preserve">into the cost of </w:t>
      </w:r>
      <w:r w:rsidRPr="002E10D7">
        <w:rPr>
          <w:rFonts w:ascii="Arial" w:hAnsi="Arial" w:cs="Arial"/>
          <w:bCs/>
          <w:spacing w:val="12"/>
          <w:sz w:val="19"/>
        </w:rPr>
        <w:t xml:space="preserve">RECREATION </w:t>
      </w:r>
      <w:r w:rsidRPr="002E10D7">
        <w:rPr>
          <w:rFonts w:ascii="Arial" w:hAnsi="Arial" w:cs="Arial"/>
          <w:bCs/>
          <w:spacing w:val="11"/>
          <w:sz w:val="19"/>
        </w:rPr>
        <w:t>FEATURES</w:t>
      </w:r>
      <w:r w:rsidRPr="002E10D7">
        <w:rPr>
          <w:rFonts w:ascii="Arial" w:hAnsi="Arial" w:cs="Arial"/>
          <w:bCs/>
        </w:rPr>
        <w:t>.</w:t>
      </w:r>
      <w:r w:rsidRPr="002E10D7">
        <w:rPr>
          <w:rFonts w:ascii="Arial" w:hAnsi="Arial" w:cs="Arial"/>
        </w:rPr>
        <w:t xml:space="preserve"> </w:t>
      </w:r>
      <w:r w:rsidR="00FA6B22" w:rsidRPr="3F4D2A00">
        <w:rPr>
          <w:rFonts w:ascii="Arial" w:hAnsi="Arial" w:cs="Arial"/>
        </w:rPr>
        <w:t xml:space="preserve">See definition of </w:t>
      </w:r>
      <w:r w:rsidR="00D62955" w:rsidRPr="00D62955">
        <w:rPr>
          <w:rFonts w:ascii="Arial" w:hAnsi="Arial" w:cs="Arial"/>
          <w:smallCaps/>
        </w:rPr>
        <w:t>major support amenities</w:t>
      </w:r>
      <w:r w:rsidR="00FA6B22" w:rsidRPr="3F4D2A00">
        <w:rPr>
          <w:rFonts w:ascii="Arial" w:hAnsi="Arial" w:cs="Arial"/>
          <w:sz w:val="19"/>
          <w:szCs w:val="19"/>
        </w:rPr>
        <w:t xml:space="preserve"> </w:t>
      </w:r>
      <w:r w:rsidR="00FA6B22" w:rsidRPr="3F4D2A00">
        <w:rPr>
          <w:rFonts w:ascii="Arial" w:hAnsi="Arial" w:cs="Arial"/>
        </w:rPr>
        <w:t xml:space="preserve">if the estimated cost </w:t>
      </w:r>
      <w:r w:rsidR="00FA6B22" w:rsidRPr="3F4D2A00">
        <w:rPr>
          <w:rFonts w:ascii="Arial" w:hAnsi="Arial" w:cs="Arial"/>
        </w:rPr>
        <w:lastRenderedPageBreak/>
        <w:t xml:space="preserve">is </w:t>
      </w:r>
      <w:r w:rsidR="00FA6B22">
        <w:rPr>
          <w:rFonts w:ascii="Arial" w:hAnsi="Arial" w:cs="Arial"/>
        </w:rPr>
        <w:t>greater</w:t>
      </w:r>
      <w:r w:rsidR="00FA6B22" w:rsidRPr="3F4D2A00">
        <w:rPr>
          <w:rFonts w:ascii="Arial" w:hAnsi="Arial" w:cs="Arial"/>
        </w:rPr>
        <w:t xml:space="preserve"> than $50,000.  </w:t>
      </w:r>
    </w:p>
    <w:p w14:paraId="3E3D7FDE" w14:textId="1347350F" w:rsidR="0004153C" w:rsidRPr="002E10D7" w:rsidRDefault="0004153C" w:rsidP="0004153C">
      <w:pPr>
        <w:spacing w:before="240"/>
        <w:ind w:left="0" w:right="90"/>
        <w:rPr>
          <w:rFonts w:ascii="Arial" w:hAnsi="Arial" w:cs="Arial"/>
        </w:rPr>
      </w:pPr>
      <w:r w:rsidRPr="002E10D7">
        <w:rPr>
          <w:rFonts w:ascii="Arial" w:hAnsi="Arial" w:cs="Arial"/>
          <w:b/>
          <w:spacing w:val="9"/>
          <w:sz w:val="19"/>
        </w:rPr>
        <w:t>NEW</w:t>
      </w:r>
      <w:r w:rsidRPr="002E10D7">
        <w:rPr>
          <w:rFonts w:ascii="Arial" w:hAnsi="Arial" w:cs="Arial"/>
          <w:b/>
          <w:spacing w:val="40"/>
          <w:sz w:val="19"/>
        </w:rPr>
        <w:t xml:space="preserve"> </w:t>
      </w:r>
      <w:r w:rsidRPr="002E10D7">
        <w:rPr>
          <w:rFonts w:ascii="Arial" w:hAnsi="Arial" w:cs="Arial"/>
          <w:b/>
          <w:spacing w:val="9"/>
          <w:sz w:val="19"/>
        </w:rPr>
        <w:t>PARK</w:t>
      </w:r>
      <w:r w:rsidRPr="002E10D7">
        <w:rPr>
          <w:rFonts w:ascii="Arial" w:hAnsi="Arial" w:cs="Arial"/>
          <w:b/>
          <w:spacing w:val="39"/>
          <w:sz w:val="19"/>
        </w:rPr>
        <w:t xml:space="preserve"> </w:t>
      </w:r>
      <w:r w:rsidRPr="002E10D7">
        <w:rPr>
          <w:rFonts w:ascii="Arial" w:hAnsi="Arial" w:cs="Arial"/>
        </w:rPr>
        <w:t xml:space="preserve">– the </w:t>
      </w:r>
      <w:r w:rsidRPr="002E10D7">
        <w:rPr>
          <w:rFonts w:ascii="Arial" w:hAnsi="Arial" w:cs="Arial"/>
          <w:spacing w:val="11"/>
          <w:sz w:val="19"/>
        </w:rPr>
        <w:t>PROJECT</w:t>
      </w:r>
      <w:r w:rsidRPr="002E10D7">
        <w:rPr>
          <w:rFonts w:ascii="Arial" w:hAnsi="Arial" w:cs="Arial"/>
          <w:spacing w:val="40"/>
          <w:sz w:val="19"/>
        </w:rPr>
        <w:t xml:space="preserve"> </w:t>
      </w:r>
      <w:r w:rsidRPr="002E10D7">
        <w:rPr>
          <w:rFonts w:ascii="Arial" w:hAnsi="Arial" w:cs="Arial"/>
        </w:rPr>
        <w:t xml:space="preserve">will create a </w:t>
      </w:r>
      <w:r w:rsidRPr="002E10D7">
        <w:rPr>
          <w:rFonts w:ascii="Arial" w:hAnsi="Arial" w:cs="Arial"/>
          <w:spacing w:val="9"/>
          <w:sz w:val="19"/>
        </w:rPr>
        <w:t>PARK</w:t>
      </w:r>
      <w:r w:rsidRPr="002E10D7">
        <w:rPr>
          <w:rFonts w:ascii="Arial" w:hAnsi="Arial" w:cs="Arial"/>
          <w:spacing w:val="37"/>
          <w:sz w:val="19"/>
        </w:rPr>
        <w:t xml:space="preserve"> </w:t>
      </w:r>
      <w:r w:rsidRPr="002E10D7">
        <w:rPr>
          <w:rFonts w:ascii="Arial" w:hAnsi="Arial" w:cs="Arial"/>
        </w:rPr>
        <w:t xml:space="preserve">on property that was </w:t>
      </w:r>
      <w:r w:rsidRPr="002E10D7">
        <w:rPr>
          <w:rFonts w:ascii="Arial" w:hAnsi="Arial" w:cs="Arial"/>
          <w:u w:val="single"/>
        </w:rPr>
        <w:t xml:space="preserve">not </w:t>
      </w:r>
      <w:r w:rsidRPr="002E10D7">
        <w:rPr>
          <w:rFonts w:ascii="Arial" w:hAnsi="Arial" w:cs="Arial"/>
        </w:rPr>
        <w:t xml:space="preserve">open as a public </w:t>
      </w:r>
      <w:r w:rsidRPr="002E10D7">
        <w:rPr>
          <w:rFonts w:ascii="Arial" w:hAnsi="Arial" w:cs="Arial"/>
          <w:spacing w:val="10"/>
          <w:sz w:val="19"/>
        </w:rPr>
        <w:t xml:space="preserve">PARK </w:t>
      </w:r>
      <w:r w:rsidRPr="002E10D7">
        <w:rPr>
          <w:rFonts w:ascii="Arial" w:hAnsi="Arial" w:cs="Arial"/>
        </w:rPr>
        <w:t>prior</w:t>
      </w:r>
      <w:r w:rsidRPr="002E10D7">
        <w:rPr>
          <w:rFonts w:ascii="Arial" w:hAnsi="Arial" w:cs="Arial"/>
          <w:spacing w:val="-4"/>
        </w:rPr>
        <w:t xml:space="preserve"> </w:t>
      </w:r>
      <w:r w:rsidRPr="002E10D7">
        <w:rPr>
          <w:rFonts w:ascii="Arial" w:hAnsi="Arial" w:cs="Arial"/>
        </w:rPr>
        <w:t>to</w:t>
      </w:r>
      <w:r w:rsidRPr="002E10D7">
        <w:rPr>
          <w:rFonts w:ascii="Arial" w:hAnsi="Arial" w:cs="Arial"/>
          <w:spacing w:val="-1"/>
        </w:rPr>
        <w:t xml:space="preserve"> </w:t>
      </w:r>
      <w:r w:rsidRPr="002E10D7">
        <w:rPr>
          <w:rFonts w:ascii="Arial" w:hAnsi="Arial" w:cs="Arial"/>
        </w:rPr>
        <w:t>the</w:t>
      </w:r>
      <w:r w:rsidRPr="002E10D7">
        <w:rPr>
          <w:rFonts w:ascii="Arial" w:hAnsi="Arial" w:cs="Arial"/>
          <w:spacing w:val="-2"/>
        </w:rPr>
        <w:t xml:space="preserve"> </w:t>
      </w:r>
      <w:r w:rsidRPr="002E10D7">
        <w:rPr>
          <w:rFonts w:ascii="Arial" w:hAnsi="Arial" w:cs="Arial"/>
          <w:spacing w:val="12"/>
          <w:sz w:val="19"/>
        </w:rPr>
        <w:t>APPLICATION</w:t>
      </w:r>
      <w:r w:rsidRPr="002E10D7">
        <w:rPr>
          <w:rFonts w:ascii="Arial" w:hAnsi="Arial" w:cs="Arial"/>
          <w:spacing w:val="-2"/>
        </w:rPr>
        <w:t xml:space="preserve"> </w:t>
      </w:r>
      <w:r w:rsidRPr="002E10D7">
        <w:rPr>
          <w:rFonts w:ascii="Arial" w:hAnsi="Arial" w:cs="Arial"/>
        </w:rPr>
        <w:t>deadline and</w:t>
      </w:r>
      <w:r w:rsidRPr="002E10D7">
        <w:rPr>
          <w:rFonts w:ascii="Arial" w:hAnsi="Arial" w:cs="Arial"/>
          <w:spacing w:val="-2"/>
        </w:rPr>
        <w:t xml:space="preserve"> </w:t>
      </w:r>
      <w:r w:rsidRPr="002E10D7">
        <w:rPr>
          <w:rFonts w:ascii="Arial" w:hAnsi="Arial" w:cs="Arial"/>
        </w:rPr>
        <w:t>is</w:t>
      </w:r>
      <w:r w:rsidRPr="002E10D7">
        <w:rPr>
          <w:rFonts w:ascii="Arial" w:hAnsi="Arial" w:cs="Arial"/>
          <w:spacing w:val="-2"/>
        </w:rPr>
        <w:t xml:space="preserve"> </w:t>
      </w:r>
      <w:r w:rsidRPr="002E10D7">
        <w:rPr>
          <w:rFonts w:ascii="Arial" w:hAnsi="Arial" w:cs="Arial"/>
          <w:u w:val="single"/>
        </w:rPr>
        <w:t>not</w:t>
      </w:r>
      <w:r w:rsidRPr="002E10D7">
        <w:rPr>
          <w:rFonts w:ascii="Arial" w:hAnsi="Arial" w:cs="Arial"/>
        </w:rPr>
        <w:t xml:space="preserve"> </w:t>
      </w:r>
      <w:r w:rsidRPr="002E10D7">
        <w:rPr>
          <w:rFonts w:ascii="Arial" w:hAnsi="Arial" w:cs="Arial"/>
          <w:spacing w:val="11"/>
          <w:sz w:val="19"/>
        </w:rPr>
        <w:t xml:space="preserve">ADJACENT </w:t>
      </w:r>
      <w:r w:rsidRPr="002E10D7">
        <w:rPr>
          <w:rFonts w:ascii="Arial" w:hAnsi="Arial" w:cs="Arial"/>
        </w:rPr>
        <w:t>to</w:t>
      </w:r>
      <w:r w:rsidRPr="002E10D7">
        <w:rPr>
          <w:rFonts w:ascii="Arial" w:hAnsi="Arial" w:cs="Arial"/>
          <w:spacing w:val="-1"/>
        </w:rPr>
        <w:t xml:space="preserve"> </w:t>
      </w:r>
      <w:r w:rsidRPr="002E10D7">
        <w:rPr>
          <w:rFonts w:ascii="Arial" w:hAnsi="Arial" w:cs="Arial"/>
        </w:rPr>
        <w:t xml:space="preserve">an </w:t>
      </w:r>
      <w:r w:rsidRPr="002E10D7">
        <w:rPr>
          <w:rFonts w:ascii="Arial" w:hAnsi="Arial" w:cs="Arial"/>
          <w:spacing w:val="11"/>
          <w:sz w:val="19"/>
        </w:rPr>
        <w:t xml:space="preserve">EXISTING </w:t>
      </w:r>
      <w:r w:rsidRPr="002E10D7">
        <w:rPr>
          <w:rFonts w:ascii="Arial" w:hAnsi="Arial" w:cs="Arial"/>
          <w:spacing w:val="9"/>
          <w:sz w:val="19"/>
        </w:rPr>
        <w:t>PARK</w:t>
      </w:r>
      <w:r w:rsidRPr="002E10D7">
        <w:rPr>
          <w:rFonts w:ascii="Arial" w:hAnsi="Arial" w:cs="Arial"/>
          <w:spacing w:val="9"/>
        </w:rPr>
        <w:t>.</w:t>
      </w:r>
    </w:p>
    <w:p w14:paraId="5A0CA252" w14:textId="16DDB7ED" w:rsidR="0004153C" w:rsidRPr="002E10D7" w:rsidRDefault="0004153C" w:rsidP="00C819A6">
      <w:pPr>
        <w:spacing w:before="200"/>
        <w:ind w:left="0" w:right="90"/>
        <w:rPr>
          <w:rFonts w:ascii="Arial" w:hAnsi="Arial" w:cs="Arial"/>
        </w:rPr>
      </w:pPr>
      <w:r w:rsidRPr="002E10D7">
        <w:rPr>
          <w:rFonts w:ascii="Arial" w:hAnsi="Arial" w:cs="Arial"/>
          <w:b/>
          <w:spacing w:val="9"/>
          <w:sz w:val="19"/>
        </w:rPr>
        <w:t>NEW</w:t>
      </w:r>
      <w:r w:rsidRPr="002E10D7">
        <w:rPr>
          <w:rFonts w:ascii="Arial" w:hAnsi="Arial" w:cs="Arial"/>
          <w:b/>
          <w:spacing w:val="24"/>
          <w:sz w:val="19"/>
        </w:rPr>
        <w:t xml:space="preserve"> </w:t>
      </w:r>
      <w:r w:rsidRPr="002E10D7">
        <w:rPr>
          <w:rFonts w:ascii="Arial" w:hAnsi="Arial" w:cs="Arial"/>
          <w:b/>
          <w:spacing w:val="11"/>
          <w:sz w:val="19"/>
        </w:rPr>
        <w:t>RECREATION</w:t>
      </w:r>
      <w:r w:rsidRPr="002E10D7">
        <w:rPr>
          <w:rFonts w:ascii="Arial" w:hAnsi="Arial" w:cs="Arial"/>
          <w:b/>
          <w:spacing w:val="25"/>
          <w:sz w:val="19"/>
        </w:rPr>
        <w:t xml:space="preserve"> </w:t>
      </w:r>
      <w:r w:rsidRPr="002E10D7">
        <w:rPr>
          <w:rFonts w:ascii="Arial" w:hAnsi="Arial" w:cs="Arial"/>
          <w:b/>
          <w:spacing w:val="12"/>
          <w:sz w:val="19"/>
        </w:rPr>
        <w:t>OPPORTUNITY</w:t>
      </w:r>
      <w:r w:rsidRPr="002E10D7">
        <w:rPr>
          <w:rFonts w:ascii="Arial" w:hAnsi="Arial" w:cs="Arial"/>
          <w:b/>
          <w:spacing w:val="25"/>
          <w:sz w:val="19"/>
        </w:rPr>
        <w:t xml:space="preserve"> </w:t>
      </w:r>
      <w:r w:rsidRPr="002E10D7">
        <w:rPr>
          <w:rFonts w:ascii="Arial" w:hAnsi="Arial" w:cs="Arial"/>
        </w:rPr>
        <w:t>–</w:t>
      </w:r>
      <w:r w:rsidRPr="002E10D7">
        <w:rPr>
          <w:rFonts w:ascii="Arial" w:hAnsi="Arial" w:cs="Arial"/>
          <w:spacing w:val="-2"/>
        </w:rPr>
        <w:t xml:space="preserve"> </w:t>
      </w:r>
      <w:r w:rsidRPr="002E10D7">
        <w:rPr>
          <w:rFonts w:ascii="Arial" w:hAnsi="Arial" w:cs="Arial"/>
        </w:rPr>
        <w:t>construction</w:t>
      </w:r>
      <w:r w:rsidRPr="002E10D7">
        <w:rPr>
          <w:rFonts w:ascii="Arial" w:hAnsi="Arial" w:cs="Arial"/>
          <w:spacing w:val="-3"/>
        </w:rPr>
        <w:t xml:space="preserve"> </w:t>
      </w:r>
      <w:r w:rsidRPr="002E10D7">
        <w:rPr>
          <w:rFonts w:ascii="Arial" w:hAnsi="Arial" w:cs="Arial"/>
        </w:rPr>
        <w:t>of</w:t>
      </w:r>
      <w:r w:rsidRPr="002E10D7">
        <w:rPr>
          <w:rFonts w:ascii="Arial" w:hAnsi="Arial" w:cs="Arial"/>
          <w:spacing w:val="-3"/>
        </w:rPr>
        <w:t xml:space="preserve"> </w:t>
      </w:r>
      <w:r w:rsidRPr="002E10D7">
        <w:rPr>
          <w:rFonts w:ascii="Arial" w:hAnsi="Arial" w:cs="Arial"/>
        </w:rPr>
        <w:t>a</w:t>
      </w:r>
      <w:r w:rsidRPr="002E10D7">
        <w:rPr>
          <w:rFonts w:ascii="Arial" w:hAnsi="Arial" w:cs="Arial"/>
          <w:spacing w:val="-5"/>
        </w:rPr>
        <w:t xml:space="preserve"> </w:t>
      </w:r>
      <w:r w:rsidRPr="002E10D7">
        <w:rPr>
          <w:rFonts w:ascii="Arial" w:hAnsi="Arial" w:cs="Arial"/>
        </w:rPr>
        <w:t>new</w:t>
      </w:r>
      <w:r w:rsidRPr="002E10D7">
        <w:rPr>
          <w:rFonts w:ascii="Arial" w:hAnsi="Arial" w:cs="Arial"/>
          <w:spacing w:val="-4"/>
        </w:rPr>
        <w:t xml:space="preserve"> </w:t>
      </w:r>
      <w:r w:rsidRPr="002E10D7">
        <w:rPr>
          <w:rFonts w:ascii="Arial" w:hAnsi="Arial" w:cs="Arial"/>
          <w:spacing w:val="12"/>
          <w:sz w:val="19"/>
        </w:rPr>
        <w:t>RECREATION</w:t>
      </w:r>
      <w:r w:rsidRPr="002E10D7">
        <w:rPr>
          <w:rFonts w:ascii="Arial" w:hAnsi="Arial" w:cs="Arial"/>
          <w:spacing w:val="26"/>
          <w:sz w:val="19"/>
        </w:rPr>
        <w:t xml:space="preserve"> </w:t>
      </w:r>
      <w:r w:rsidRPr="002E10D7">
        <w:rPr>
          <w:rFonts w:ascii="Arial" w:hAnsi="Arial" w:cs="Arial"/>
          <w:spacing w:val="11"/>
          <w:sz w:val="19"/>
        </w:rPr>
        <w:t>FEATURE</w:t>
      </w:r>
      <w:r w:rsidRPr="002E10D7">
        <w:rPr>
          <w:rFonts w:ascii="Arial" w:hAnsi="Arial" w:cs="Arial"/>
          <w:spacing w:val="-36"/>
          <w:sz w:val="19"/>
        </w:rPr>
        <w:t>.</w:t>
      </w:r>
      <w:r w:rsidR="00C819A6" w:rsidRPr="002E10D7">
        <w:rPr>
          <w:rFonts w:ascii="Arial" w:hAnsi="Arial" w:cs="Arial"/>
          <w:spacing w:val="-5"/>
        </w:rPr>
        <w:t>, o</w:t>
      </w:r>
      <w:r w:rsidRPr="002E10D7">
        <w:rPr>
          <w:rFonts w:ascii="Arial" w:hAnsi="Arial" w:cs="Arial"/>
          <w:spacing w:val="-5"/>
        </w:rPr>
        <w:t>r</w:t>
      </w:r>
      <w:r w:rsidRPr="002E10D7">
        <w:rPr>
          <w:rFonts w:ascii="Arial" w:hAnsi="Arial" w:cs="Arial"/>
          <w:spacing w:val="-3"/>
        </w:rPr>
        <w:t xml:space="preserve"> </w:t>
      </w:r>
      <w:r w:rsidRPr="002E10D7">
        <w:rPr>
          <w:rFonts w:ascii="Arial" w:hAnsi="Arial" w:cs="Arial"/>
          <w:spacing w:val="12"/>
          <w:sz w:val="19"/>
        </w:rPr>
        <w:t>RENOVATION</w:t>
      </w:r>
      <w:r w:rsidR="00004900" w:rsidRPr="002E10D7">
        <w:rPr>
          <w:rFonts w:ascii="Arial" w:hAnsi="Arial" w:cs="Arial"/>
          <w:spacing w:val="12"/>
        </w:rPr>
        <w:t xml:space="preserve"> of</w:t>
      </w:r>
      <w:r w:rsidRPr="002E10D7">
        <w:rPr>
          <w:rFonts w:ascii="Arial" w:hAnsi="Arial" w:cs="Arial"/>
          <w:spacing w:val="-4"/>
        </w:rPr>
        <w:t xml:space="preserve"> </w:t>
      </w:r>
      <w:r w:rsidRPr="002E10D7">
        <w:rPr>
          <w:rFonts w:ascii="Arial" w:hAnsi="Arial" w:cs="Arial"/>
        </w:rPr>
        <w:t>an</w:t>
      </w:r>
      <w:r w:rsidRPr="002E10D7">
        <w:rPr>
          <w:rFonts w:ascii="Arial" w:hAnsi="Arial" w:cs="Arial"/>
          <w:spacing w:val="-2"/>
        </w:rPr>
        <w:t xml:space="preserve"> </w:t>
      </w:r>
      <w:r w:rsidRPr="002E10D7">
        <w:rPr>
          <w:rFonts w:ascii="Arial" w:hAnsi="Arial" w:cs="Arial"/>
        </w:rPr>
        <w:t>existing</w:t>
      </w:r>
      <w:r w:rsidRPr="002E10D7">
        <w:rPr>
          <w:rFonts w:ascii="Arial" w:hAnsi="Arial" w:cs="Arial"/>
          <w:spacing w:val="-2"/>
        </w:rPr>
        <w:t xml:space="preserve"> </w:t>
      </w:r>
      <w:r w:rsidRPr="002E10D7">
        <w:rPr>
          <w:rFonts w:ascii="Arial" w:hAnsi="Arial" w:cs="Arial"/>
          <w:spacing w:val="12"/>
          <w:sz w:val="19"/>
        </w:rPr>
        <w:t xml:space="preserve">RECREATION FEATURE </w:t>
      </w:r>
      <w:r w:rsidR="00F0588E" w:rsidRPr="002E10D7">
        <w:rPr>
          <w:rFonts w:ascii="Arial" w:hAnsi="Arial" w:cs="Arial"/>
          <w:spacing w:val="12"/>
          <w:sz w:val="19"/>
        </w:rPr>
        <w:t xml:space="preserve">that </w:t>
      </w:r>
      <w:r w:rsidRPr="002E10D7">
        <w:rPr>
          <w:rFonts w:ascii="Arial" w:hAnsi="Arial" w:cs="Arial"/>
        </w:rPr>
        <w:t>will</w:t>
      </w:r>
      <w:r w:rsidRPr="002E10D7">
        <w:rPr>
          <w:rFonts w:ascii="Arial" w:hAnsi="Arial" w:cs="Arial"/>
          <w:spacing w:val="-3"/>
        </w:rPr>
        <w:t xml:space="preserve"> </w:t>
      </w:r>
      <w:r w:rsidRPr="002E10D7">
        <w:rPr>
          <w:rFonts w:ascii="Arial" w:hAnsi="Arial" w:cs="Arial"/>
        </w:rPr>
        <w:t>be</w:t>
      </w:r>
      <w:r w:rsidRPr="002E10D7">
        <w:rPr>
          <w:rFonts w:ascii="Arial" w:hAnsi="Arial" w:cs="Arial"/>
          <w:spacing w:val="-1"/>
        </w:rPr>
        <w:t xml:space="preserve"> </w:t>
      </w:r>
      <w:r w:rsidRPr="002E10D7">
        <w:rPr>
          <w:rFonts w:ascii="Arial" w:hAnsi="Arial" w:cs="Arial"/>
        </w:rPr>
        <w:t>improved</w:t>
      </w:r>
      <w:r w:rsidRPr="002E10D7">
        <w:rPr>
          <w:rFonts w:ascii="Arial" w:hAnsi="Arial" w:cs="Arial"/>
          <w:spacing w:val="-2"/>
        </w:rPr>
        <w:t xml:space="preserve"> </w:t>
      </w:r>
      <w:r w:rsidRPr="002E10D7">
        <w:rPr>
          <w:rFonts w:ascii="Arial" w:hAnsi="Arial" w:cs="Arial"/>
        </w:rPr>
        <w:t>beyond</w:t>
      </w:r>
      <w:r w:rsidRPr="002E10D7">
        <w:rPr>
          <w:rFonts w:ascii="Arial" w:hAnsi="Arial" w:cs="Arial"/>
          <w:spacing w:val="-2"/>
        </w:rPr>
        <w:t xml:space="preserve"> </w:t>
      </w:r>
      <w:r w:rsidRPr="002E10D7">
        <w:rPr>
          <w:rFonts w:ascii="Arial" w:hAnsi="Arial" w:cs="Arial"/>
        </w:rPr>
        <w:t>its</w:t>
      </w:r>
      <w:r w:rsidRPr="002E10D7">
        <w:rPr>
          <w:rFonts w:ascii="Arial" w:hAnsi="Arial" w:cs="Arial"/>
          <w:spacing w:val="-4"/>
        </w:rPr>
        <w:t xml:space="preserve"> </w:t>
      </w:r>
      <w:r w:rsidRPr="002E10D7">
        <w:rPr>
          <w:rFonts w:ascii="Arial" w:hAnsi="Arial" w:cs="Arial"/>
        </w:rPr>
        <w:t xml:space="preserve">original </w:t>
      </w:r>
      <w:r w:rsidRPr="002E10D7">
        <w:rPr>
          <w:rFonts w:ascii="Arial" w:hAnsi="Arial" w:cs="Arial"/>
          <w:spacing w:val="-2"/>
        </w:rPr>
        <w:t>condition.</w:t>
      </w:r>
    </w:p>
    <w:p w14:paraId="31BC1276" w14:textId="57A8D1A4" w:rsidR="0004153C" w:rsidRPr="002E10D7" w:rsidRDefault="0004153C" w:rsidP="0004153C">
      <w:pPr>
        <w:pStyle w:val="BodyText"/>
        <w:spacing w:before="135" w:line="273" w:lineRule="auto"/>
        <w:ind w:left="0" w:right="90"/>
        <w:rPr>
          <w:rFonts w:ascii="Arial" w:hAnsi="Arial" w:cs="Arial"/>
          <w:spacing w:val="-2"/>
        </w:rPr>
      </w:pPr>
      <w:r w:rsidRPr="002E10D7">
        <w:rPr>
          <w:rFonts w:ascii="Arial" w:hAnsi="Arial" w:cs="Arial"/>
          <w:b/>
          <w:spacing w:val="13"/>
          <w:sz w:val="19"/>
        </w:rPr>
        <w:t>NON</w:t>
      </w:r>
      <w:r w:rsidRPr="002E10D7">
        <w:rPr>
          <w:rFonts w:ascii="Arial" w:hAnsi="Arial" w:cs="Arial"/>
          <w:b/>
          <w:spacing w:val="11"/>
          <w:sz w:val="19"/>
        </w:rPr>
        <w:t xml:space="preserve">PROFIT </w:t>
      </w:r>
      <w:r w:rsidRPr="002E10D7">
        <w:rPr>
          <w:rFonts w:ascii="Arial" w:hAnsi="Arial" w:cs="Arial"/>
        </w:rPr>
        <w:t>–</w:t>
      </w:r>
      <w:r w:rsidRPr="002E10D7">
        <w:rPr>
          <w:rFonts w:ascii="Arial" w:hAnsi="Arial" w:cs="Arial"/>
          <w:spacing w:val="-2"/>
        </w:rPr>
        <w:t xml:space="preserve"> an entity with current tax-exempt status under Section 501(c)(3) of the federal Internal Revenue Code</w:t>
      </w:r>
      <w:r w:rsidR="006365B9" w:rsidRPr="002E10D7">
        <w:rPr>
          <w:rFonts w:ascii="Arial" w:hAnsi="Arial" w:cs="Arial"/>
          <w:spacing w:val="-2"/>
        </w:rPr>
        <w:t xml:space="preserve"> (IRS)</w:t>
      </w:r>
      <w:r w:rsidRPr="002E10D7">
        <w:rPr>
          <w:rFonts w:ascii="Arial" w:hAnsi="Arial" w:cs="Arial"/>
          <w:spacing w:val="-2"/>
        </w:rPr>
        <w:t xml:space="preserve"> and registered with CA Registry of Charities and</w:t>
      </w:r>
      <w:r w:rsidR="00F0588E" w:rsidRPr="002E10D7">
        <w:rPr>
          <w:rFonts w:ascii="Arial" w:hAnsi="Arial" w:cs="Arial"/>
          <w:spacing w:val="-2"/>
        </w:rPr>
        <w:t xml:space="preserve"> </w:t>
      </w:r>
      <w:r w:rsidRPr="002E10D7">
        <w:rPr>
          <w:rFonts w:ascii="Arial" w:hAnsi="Arial" w:cs="Arial"/>
          <w:spacing w:val="-2"/>
        </w:rPr>
        <w:t>Fundraisers. </w:t>
      </w:r>
    </w:p>
    <w:p w14:paraId="4D448AE3" w14:textId="5183A383" w:rsidR="0004153C" w:rsidRPr="002E10D7" w:rsidRDefault="0004153C" w:rsidP="00D41A28">
      <w:pPr>
        <w:ind w:left="0" w:right="86"/>
        <w:rPr>
          <w:rFonts w:ascii="Arial" w:hAnsi="Arial" w:cs="Arial"/>
        </w:rPr>
      </w:pPr>
      <w:r w:rsidRPr="002E10D7">
        <w:rPr>
          <w:rFonts w:ascii="Arial" w:hAnsi="Arial" w:cs="Arial"/>
          <w:b/>
          <w:spacing w:val="11"/>
          <w:sz w:val="19"/>
        </w:rPr>
        <w:t xml:space="preserve">OUTDOOR LEARNING </w:t>
      </w:r>
      <w:r w:rsidRPr="002E10D7">
        <w:rPr>
          <w:rFonts w:ascii="Arial" w:hAnsi="Arial" w:cs="Arial"/>
          <w:b/>
          <w:spacing w:val="12"/>
          <w:sz w:val="19"/>
        </w:rPr>
        <w:t xml:space="preserve">OPPORTUNITIES </w:t>
      </w:r>
      <w:r w:rsidRPr="002E10D7">
        <w:rPr>
          <w:rFonts w:ascii="Arial" w:hAnsi="Arial" w:cs="Arial"/>
        </w:rPr>
        <w:t xml:space="preserve">– employment or volunteer activities for </w:t>
      </w:r>
      <w:r w:rsidRPr="002E10D7">
        <w:rPr>
          <w:rFonts w:ascii="Arial" w:hAnsi="Arial" w:cs="Arial"/>
          <w:spacing w:val="12"/>
          <w:sz w:val="19"/>
        </w:rPr>
        <w:t xml:space="preserve">RESIDENTS </w:t>
      </w:r>
      <w:r w:rsidRPr="002E10D7">
        <w:rPr>
          <w:rFonts w:ascii="Arial" w:hAnsi="Arial" w:cs="Arial"/>
        </w:rPr>
        <w:t>or</w:t>
      </w:r>
      <w:r w:rsidRPr="002E10D7">
        <w:rPr>
          <w:rFonts w:ascii="Arial" w:hAnsi="Arial" w:cs="Arial"/>
          <w:spacing w:val="-3"/>
        </w:rPr>
        <w:t xml:space="preserve"> </w:t>
      </w:r>
      <w:r w:rsidRPr="002E10D7">
        <w:rPr>
          <w:rFonts w:ascii="Arial" w:hAnsi="Arial" w:cs="Arial"/>
          <w:spacing w:val="12"/>
          <w:sz w:val="19"/>
        </w:rPr>
        <w:t xml:space="preserve">CONSERVATION </w:t>
      </w:r>
      <w:r w:rsidRPr="00CE0082">
        <w:rPr>
          <w:rFonts w:ascii="Arial" w:hAnsi="Arial" w:cs="Arial"/>
          <w:smallCaps/>
          <w:spacing w:val="11"/>
          <w:sz w:val="19"/>
        </w:rPr>
        <w:t xml:space="preserve">CORPS </w:t>
      </w:r>
      <w:r w:rsidRPr="00CE0082">
        <w:rPr>
          <w:rFonts w:ascii="Arial" w:hAnsi="Arial" w:cs="Arial"/>
          <w:smallCaps/>
        </w:rPr>
        <w:t>members</w:t>
      </w:r>
      <w:r w:rsidRPr="00CE0082">
        <w:rPr>
          <w:rFonts w:ascii="Arial" w:hAnsi="Arial" w:cs="Arial"/>
          <w:smallCaps/>
          <w:spacing w:val="-2"/>
        </w:rPr>
        <w:t xml:space="preserve"> </w:t>
      </w:r>
      <w:r w:rsidRPr="002E10D7">
        <w:rPr>
          <w:rFonts w:ascii="Arial" w:hAnsi="Arial" w:cs="Arial"/>
        </w:rPr>
        <w:t>during</w:t>
      </w:r>
      <w:r w:rsidRPr="002E10D7">
        <w:rPr>
          <w:rFonts w:ascii="Arial" w:hAnsi="Arial" w:cs="Arial"/>
          <w:spacing w:val="-4"/>
        </w:rPr>
        <w:t xml:space="preserve"> </w:t>
      </w:r>
      <w:r w:rsidRPr="002E10D7">
        <w:rPr>
          <w:rFonts w:ascii="Arial" w:hAnsi="Arial" w:cs="Arial"/>
        </w:rPr>
        <w:t>community</w:t>
      </w:r>
      <w:r w:rsidRPr="002E10D7">
        <w:rPr>
          <w:rFonts w:ascii="Arial" w:hAnsi="Arial" w:cs="Arial"/>
          <w:spacing w:val="-5"/>
        </w:rPr>
        <w:t>-based</w:t>
      </w:r>
      <w:r w:rsidRPr="002E10D7">
        <w:rPr>
          <w:rFonts w:ascii="Arial" w:hAnsi="Arial" w:cs="Arial"/>
          <w:spacing w:val="-2"/>
        </w:rPr>
        <w:t xml:space="preserve"> </w:t>
      </w:r>
      <w:r w:rsidRPr="002E10D7">
        <w:rPr>
          <w:rFonts w:ascii="Arial" w:hAnsi="Arial" w:cs="Arial"/>
        </w:rPr>
        <w:t>planning</w:t>
      </w:r>
      <w:r w:rsidRPr="002E10D7">
        <w:rPr>
          <w:rFonts w:ascii="Arial" w:hAnsi="Arial" w:cs="Arial"/>
          <w:spacing w:val="-3"/>
        </w:rPr>
        <w:t xml:space="preserve"> </w:t>
      </w:r>
      <w:r w:rsidRPr="002E10D7">
        <w:rPr>
          <w:rFonts w:ascii="Arial" w:hAnsi="Arial" w:cs="Arial"/>
        </w:rPr>
        <w:t xml:space="preserve">and </w:t>
      </w:r>
      <w:r w:rsidRPr="002E10D7">
        <w:rPr>
          <w:rFonts w:ascii="Arial" w:hAnsi="Arial" w:cs="Arial"/>
          <w:spacing w:val="12"/>
          <w:sz w:val="19"/>
        </w:rPr>
        <w:t>PROJECT DESIGN</w:t>
      </w:r>
      <w:r w:rsidRPr="002E10D7">
        <w:rPr>
          <w:rFonts w:ascii="Arial" w:hAnsi="Arial" w:cs="Arial"/>
        </w:rPr>
        <w:t xml:space="preserve">, or by </w:t>
      </w:r>
      <w:r w:rsidRPr="002E10D7">
        <w:rPr>
          <w:rFonts w:ascii="Arial" w:hAnsi="Arial" w:cs="Arial"/>
          <w:spacing w:val="12"/>
          <w:sz w:val="19"/>
        </w:rPr>
        <w:t>PROJECT COMPLETION</w:t>
      </w:r>
      <w:r w:rsidRPr="002E10D7">
        <w:rPr>
          <w:rFonts w:ascii="Arial" w:hAnsi="Arial" w:cs="Arial"/>
          <w:spacing w:val="12"/>
        </w:rPr>
        <w:t>.</w:t>
      </w:r>
    </w:p>
    <w:p w14:paraId="5991101D" w14:textId="0E72BE96" w:rsidR="0004153C" w:rsidRPr="002E10D7" w:rsidRDefault="0004153C" w:rsidP="0004153C">
      <w:pPr>
        <w:pStyle w:val="BodyText"/>
        <w:spacing w:before="200"/>
        <w:ind w:left="0" w:right="90"/>
        <w:rPr>
          <w:rFonts w:ascii="Arial" w:hAnsi="Arial" w:cs="Arial"/>
        </w:rPr>
      </w:pPr>
      <w:r w:rsidRPr="002E10D7">
        <w:rPr>
          <w:rFonts w:ascii="Arial" w:hAnsi="Arial" w:cs="Arial"/>
          <w:b/>
          <w:spacing w:val="10"/>
          <w:sz w:val="19"/>
        </w:rPr>
        <w:t xml:space="preserve">PARK </w:t>
      </w:r>
      <w:r w:rsidRPr="002E10D7">
        <w:rPr>
          <w:rFonts w:ascii="Arial" w:hAnsi="Arial" w:cs="Arial"/>
        </w:rPr>
        <w:t xml:space="preserve">– open space land for the general public’s physical and social </w:t>
      </w:r>
      <w:r w:rsidRPr="002E10D7">
        <w:rPr>
          <w:rFonts w:ascii="Arial" w:hAnsi="Arial" w:cs="Arial"/>
          <w:spacing w:val="11"/>
          <w:sz w:val="19"/>
        </w:rPr>
        <w:t xml:space="preserve">HEALTH </w:t>
      </w:r>
      <w:r w:rsidRPr="002E10D7">
        <w:rPr>
          <w:rFonts w:ascii="Arial" w:hAnsi="Arial" w:cs="Arial"/>
        </w:rPr>
        <w:t>that provides</w:t>
      </w:r>
      <w:r w:rsidRPr="002E10D7">
        <w:rPr>
          <w:rFonts w:ascii="Arial" w:hAnsi="Arial" w:cs="Arial"/>
          <w:spacing w:val="-1"/>
        </w:rPr>
        <w:t xml:space="preserve"> </w:t>
      </w:r>
      <w:r w:rsidRPr="002E10D7">
        <w:rPr>
          <w:rFonts w:ascii="Arial" w:hAnsi="Arial" w:cs="Arial"/>
        </w:rPr>
        <w:t>at</w:t>
      </w:r>
      <w:r w:rsidRPr="002E10D7">
        <w:rPr>
          <w:rFonts w:ascii="Arial" w:hAnsi="Arial" w:cs="Arial"/>
          <w:spacing w:val="-1"/>
        </w:rPr>
        <w:t xml:space="preserve"> </w:t>
      </w:r>
      <w:r w:rsidRPr="002E10D7">
        <w:rPr>
          <w:rFonts w:ascii="Arial" w:hAnsi="Arial" w:cs="Arial"/>
        </w:rPr>
        <w:t>least</w:t>
      </w:r>
      <w:r w:rsidRPr="002E10D7">
        <w:rPr>
          <w:rFonts w:ascii="Arial" w:hAnsi="Arial" w:cs="Arial"/>
          <w:spacing w:val="-1"/>
        </w:rPr>
        <w:t xml:space="preserve"> </w:t>
      </w:r>
      <w:r w:rsidRPr="002E10D7">
        <w:rPr>
          <w:rFonts w:ascii="Arial" w:hAnsi="Arial" w:cs="Arial"/>
        </w:rPr>
        <w:t>one</w:t>
      </w:r>
      <w:r w:rsidRPr="002E10D7">
        <w:rPr>
          <w:rFonts w:ascii="Arial" w:hAnsi="Arial" w:cs="Arial"/>
          <w:spacing w:val="-3"/>
        </w:rPr>
        <w:t xml:space="preserve"> </w:t>
      </w:r>
      <w:r w:rsidRPr="002E10D7">
        <w:rPr>
          <w:rFonts w:ascii="Arial" w:hAnsi="Arial" w:cs="Arial"/>
        </w:rPr>
        <w:t xml:space="preserve">designated </w:t>
      </w:r>
      <w:r w:rsidRPr="002E10D7">
        <w:rPr>
          <w:rFonts w:ascii="Arial" w:hAnsi="Arial" w:cs="Arial"/>
          <w:spacing w:val="11"/>
          <w:sz w:val="19"/>
        </w:rPr>
        <w:t xml:space="preserve">RECREATION FEATURE </w:t>
      </w:r>
      <w:r w:rsidRPr="002E10D7">
        <w:rPr>
          <w:rFonts w:ascii="Arial" w:hAnsi="Arial" w:cs="Arial"/>
        </w:rPr>
        <w:t>for</w:t>
      </w:r>
      <w:r w:rsidRPr="002E10D7">
        <w:rPr>
          <w:rFonts w:ascii="Arial" w:hAnsi="Arial" w:cs="Arial"/>
          <w:spacing w:val="-2"/>
        </w:rPr>
        <w:t xml:space="preserve"> </w:t>
      </w:r>
      <w:r w:rsidRPr="002E10D7">
        <w:rPr>
          <w:rFonts w:ascii="Arial" w:hAnsi="Arial" w:cs="Arial"/>
        </w:rPr>
        <w:t>nature</w:t>
      </w:r>
      <w:r w:rsidRPr="002E10D7">
        <w:rPr>
          <w:rFonts w:ascii="Arial" w:hAnsi="Arial" w:cs="Arial"/>
          <w:spacing w:val="-3"/>
        </w:rPr>
        <w:t xml:space="preserve"> </w:t>
      </w:r>
      <w:r w:rsidRPr="002E10D7">
        <w:rPr>
          <w:rFonts w:ascii="Arial" w:hAnsi="Arial" w:cs="Arial"/>
        </w:rPr>
        <w:t>appreciation,</w:t>
      </w:r>
      <w:r w:rsidRPr="002E10D7">
        <w:rPr>
          <w:rFonts w:ascii="Arial" w:hAnsi="Arial" w:cs="Arial"/>
          <w:spacing w:val="-1"/>
        </w:rPr>
        <w:t xml:space="preserve"> </w:t>
      </w:r>
      <w:r w:rsidRPr="002E10D7">
        <w:rPr>
          <w:rFonts w:ascii="Arial" w:hAnsi="Arial" w:cs="Arial"/>
        </w:rPr>
        <w:t>athletic activities, cultural enrichment, or other recreational activities.</w:t>
      </w:r>
    </w:p>
    <w:p w14:paraId="0CD83556" w14:textId="77777777" w:rsidR="009F7EEA" w:rsidRPr="002E10D7" w:rsidRDefault="009F7EEA" w:rsidP="00731A6B">
      <w:pPr>
        <w:pStyle w:val="ListParagraph"/>
        <w:widowControl w:val="0"/>
        <w:numPr>
          <w:ilvl w:val="0"/>
          <w:numId w:val="88"/>
        </w:numPr>
        <w:tabs>
          <w:tab w:val="left" w:pos="2161"/>
        </w:tabs>
        <w:autoSpaceDE w:val="0"/>
        <w:autoSpaceDN w:val="0"/>
        <w:spacing w:before="221" w:after="0" w:afterAutospacing="0" w:line="266" w:lineRule="auto"/>
        <w:ind w:right="90"/>
        <w:rPr>
          <w:rFonts w:ascii="Arial" w:hAnsi="Arial" w:cs="Arial"/>
        </w:rPr>
      </w:pPr>
      <w:r w:rsidRPr="002E10D7">
        <w:rPr>
          <w:rFonts w:ascii="Arial" w:hAnsi="Arial" w:cs="Arial"/>
        </w:rPr>
        <w:t xml:space="preserve">A </w:t>
      </w:r>
      <w:r w:rsidRPr="002E10D7">
        <w:rPr>
          <w:rFonts w:ascii="Arial" w:hAnsi="Arial" w:cs="Arial"/>
          <w:spacing w:val="12"/>
          <w:sz w:val="19"/>
        </w:rPr>
        <w:t xml:space="preserve">PROJECT </w:t>
      </w:r>
      <w:r w:rsidRPr="002E10D7">
        <w:rPr>
          <w:rFonts w:ascii="Arial" w:hAnsi="Arial" w:cs="Arial"/>
        </w:rPr>
        <w:t>that is only for a stand-alone community center, that is not currently in</w:t>
      </w:r>
      <w:r w:rsidRPr="002E10D7">
        <w:rPr>
          <w:rFonts w:ascii="Arial" w:hAnsi="Arial" w:cs="Arial"/>
          <w:spacing w:val="-2"/>
        </w:rPr>
        <w:t xml:space="preserve"> </w:t>
      </w:r>
      <w:r w:rsidRPr="002E10D7">
        <w:rPr>
          <w:rFonts w:ascii="Arial" w:hAnsi="Arial" w:cs="Arial"/>
        </w:rPr>
        <w:t>a</w:t>
      </w:r>
      <w:r w:rsidRPr="002E10D7">
        <w:rPr>
          <w:rFonts w:ascii="Arial" w:hAnsi="Arial" w:cs="Arial"/>
          <w:spacing w:val="-2"/>
        </w:rPr>
        <w:t xml:space="preserve"> </w:t>
      </w:r>
      <w:bookmarkStart w:id="95" w:name="_Hlk118929728"/>
      <w:r w:rsidRPr="002E10D7">
        <w:rPr>
          <w:rFonts w:ascii="Arial" w:hAnsi="Arial" w:cs="Arial"/>
          <w:bCs/>
          <w:spacing w:val="10"/>
          <w:sz w:val="19"/>
        </w:rPr>
        <w:t>PARK</w:t>
      </w:r>
      <w:bookmarkEnd w:id="95"/>
      <w:r w:rsidRPr="002E10D7">
        <w:rPr>
          <w:rFonts w:ascii="Arial" w:hAnsi="Arial" w:cs="Arial"/>
          <w:spacing w:val="-2"/>
        </w:rPr>
        <w:t xml:space="preserve"> </w:t>
      </w:r>
      <w:r w:rsidRPr="002E10D7">
        <w:rPr>
          <w:rFonts w:ascii="Arial" w:hAnsi="Arial" w:cs="Arial"/>
        </w:rPr>
        <w:t>or</w:t>
      </w:r>
      <w:r w:rsidRPr="002E10D7">
        <w:rPr>
          <w:rFonts w:ascii="Arial" w:hAnsi="Arial" w:cs="Arial"/>
          <w:spacing w:val="-2"/>
        </w:rPr>
        <w:t xml:space="preserve"> </w:t>
      </w:r>
      <w:r w:rsidRPr="002E10D7">
        <w:rPr>
          <w:rFonts w:ascii="Arial" w:hAnsi="Arial" w:cs="Arial"/>
          <w:spacing w:val="11"/>
          <w:sz w:val="19"/>
        </w:rPr>
        <w:t xml:space="preserve">ADJACENT </w:t>
      </w:r>
      <w:r w:rsidRPr="002E10D7">
        <w:rPr>
          <w:rFonts w:ascii="Arial" w:hAnsi="Arial" w:cs="Arial"/>
        </w:rPr>
        <w:t>to</w:t>
      </w:r>
      <w:r w:rsidRPr="002E10D7">
        <w:rPr>
          <w:rFonts w:ascii="Arial" w:hAnsi="Arial" w:cs="Arial"/>
          <w:spacing w:val="-1"/>
        </w:rPr>
        <w:t xml:space="preserve"> </w:t>
      </w:r>
      <w:r w:rsidRPr="002E10D7">
        <w:rPr>
          <w:rFonts w:ascii="Arial" w:hAnsi="Arial" w:cs="Arial"/>
        </w:rPr>
        <w:t>a</w:t>
      </w:r>
      <w:r w:rsidRPr="002E10D7">
        <w:rPr>
          <w:rFonts w:ascii="Arial" w:hAnsi="Arial" w:cs="Arial"/>
          <w:spacing w:val="-3"/>
        </w:rPr>
        <w:t xml:space="preserve"> </w:t>
      </w:r>
      <w:r w:rsidRPr="002E10D7">
        <w:rPr>
          <w:rFonts w:ascii="Arial" w:hAnsi="Arial" w:cs="Arial"/>
          <w:bCs/>
          <w:spacing w:val="10"/>
          <w:sz w:val="19"/>
        </w:rPr>
        <w:t>PARK</w:t>
      </w:r>
      <w:r w:rsidRPr="002E10D7">
        <w:rPr>
          <w:rFonts w:ascii="Arial" w:hAnsi="Arial" w:cs="Arial"/>
        </w:rPr>
        <w:t>,</w:t>
      </w:r>
      <w:r w:rsidRPr="002E10D7">
        <w:rPr>
          <w:rFonts w:ascii="Arial" w:hAnsi="Arial" w:cs="Arial"/>
          <w:spacing w:val="-2"/>
        </w:rPr>
        <w:t xml:space="preserve"> </w:t>
      </w:r>
      <w:r w:rsidRPr="002E10D7">
        <w:rPr>
          <w:rFonts w:ascii="Arial" w:hAnsi="Arial" w:cs="Arial"/>
        </w:rPr>
        <w:t>would</w:t>
      </w:r>
      <w:r w:rsidRPr="002E10D7">
        <w:rPr>
          <w:rFonts w:ascii="Arial" w:hAnsi="Arial" w:cs="Arial"/>
          <w:spacing w:val="-4"/>
        </w:rPr>
        <w:t xml:space="preserve"> </w:t>
      </w:r>
      <w:r w:rsidRPr="002E10D7">
        <w:rPr>
          <w:rFonts w:ascii="Arial" w:hAnsi="Arial" w:cs="Arial"/>
        </w:rPr>
        <w:t>be</w:t>
      </w:r>
      <w:r w:rsidRPr="002E10D7">
        <w:rPr>
          <w:rFonts w:ascii="Arial" w:hAnsi="Arial" w:cs="Arial"/>
          <w:spacing w:val="-2"/>
        </w:rPr>
        <w:t xml:space="preserve"> </w:t>
      </w:r>
      <w:r w:rsidRPr="002E10D7">
        <w:rPr>
          <w:rFonts w:ascii="Arial" w:hAnsi="Arial" w:cs="Arial"/>
        </w:rPr>
        <w:t>considered</w:t>
      </w:r>
      <w:r w:rsidRPr="002E10D7">
        <w:rPr>
          <w:rFonts w:ascii="Arial" w:hAnsi="Arial" w:cs="Arial"/>
          <w:spacing w:val="-4"/>
        </w:rPr>
        <w:t xml:space="preserve"> </w:t>
      </w:r>
      <w:r w:rsidRPr="002E10D7">
        <w:rPr>
          <w:rFonts w:ascii="Arial" w:hAnsi="Arial" w:cs="Arial"/>
        </w:rPr>
        <w:t>ineligible</w:t>
      </w:r>
      <w:r w:rsidRPr="002E10D7">
        <w:rPr>
          <w:rFonts w:ascii="Arial" w:hAnsi="Arial" w:cs="Arial"/>
          <w:spacing w:val="-2"/>
        </w:rPr>
        <w:t xml:space="preserve"> </w:t>
      </w:r>
      <w:r w:rsidRPr="002E10D7">
        <w:rPr>
          <w:rFonts w:ascii="Arial" w:hAnsi="Arial" w:cs="Arial"/>
        </w:rPr>
        <w:t>as</w:t>
      </w:r>
      <w:r w:rsidRPr="002E10D7">
        <w:rPr>
          <w:rFonts w:ascii="Arial" w:hAnsi="Arial" w:cs="Arial"/>
          <w:spacing w:val="-4"/>
        </w:rPr>
        <w:t xml:space="preserve"> </w:t>
      </w:r>
      <w:r w:rsidRPr="002E10D7">
        <w:rPr>
          <w:rFonts w:ascii="Arial" w:hAnsi="Arial" w:cs="Arial"/>
        </w:rPr>
        <w:t>SPP</w:t>
      </w:r>
      <w:r w:rsidRPr="002E10D7">
        <w:rPr>
          <w:rFonts w:ascii="Arial" w:hAnsi="Arial" w:cs="Arial"/>
          <w:spacing w:val="-2"/>
        </w:rPr>
        <w:t xml:space="preserve"> </w:t>
      </w:r>
      <w:r w:rsidRPr="002E10D7">
        <w:rPr>
          <w:rFonts w:ascii="Arial" w:hAnsi="Arial" w:cs="Arial"/>
          <w:spacing w:val="12"/>
          <w:sz w:val="19"/>
        </w:rPr>
        <w:t>PROJECTS</w:t>
      </w:r>
      <w:r w:rsidRPr="002E10D7">
        <w:rPr>
          <w:rFonts w:ascii="Arial" w:hAnsi="Arial" w:cs="Arial"/>
        </w:rPr>
        <w:t xml:space="preserve"> must create, </w:t>
      </w:r>
      <w:r w:rsidRPr="002E10D7">
        <w:rPr>
          <w:rFonts w:ascii="Arial" w:hAnsi="Arial" w:cs="Arial"/>
          <w:bCs/>
          <w:spacing w:val="12"/>
          <w:sz w:val="19"/>
        </w:rPr>
        <w:t>EXPAND</w:t>
      </w:r>
      <w:r w:rsidRPr="002E10D7">
        <w:rPr>
          <w:rFonts w:ascii="Arial" w:hAnsi="Arial" w:cs="Arial"/>
        </w:rPr>
        <w:t xml:space="preserve">, or improve </w:t>
      </w:r>
      <w:r w:rsidRPr="002E10D7">
        <w:rPr>
          <w:rFonts w:ascii="Arial" w:hAnsi="Arial" w:cs="Arial"/>
          <w:bCs/>
          <w:spacing w:val="10"/>
          <w:sz w:val="19"/>
        </w:rPr>
        <w:t>PARKS</w:t>
      </w:r>
      <w:r w:rsidRPr="002E10D7">
        <w:rPr>
          <w:rFonts w:ascii="Arial" w:hAnsi="Arial" w:cs="Arial"/>
        </w:rPr>
        <w:t>.</w:t>
      </w:r>
    </w:p>
    <w:p w14:paraId="65D4B8BB" w14:textId="217B28C8" w:rsidR="009F7EEA" w:rsidRPr="002E10D7" w:rsidRDefault="009F7EEA" w:rsidP="00731A6B">
      <w:pPr>
        <w:pStyle w:val="ListParagraph"/>
        <w:widowControl w:val="0"/>
        <w:numPr>
          <w:ilvl w:val="0"/>
          <w:numId w:val="88"/>
        </w:numPr>
        <w:tabs>
          <w:tab w:val="left" w:pos="2161"/>
        </w:tabs>
        <w:autoSpaceDE w:val="0"/>
        <w:autoSpaceDN w:val="0"/>
        <w:spacing w:before="221" w:after="0" w:afterAutospacing="0" w:line="266" w:lineRule="auto"/>
        <w:ind w:right="90"/>
        <w:rPr>
          <w:rFonts w:ascii="Arial" w:hAnsi="Arial" w:cs="Arial"/>
        </w:rPr>
      </w:pPr>
      <w:r w:rsidRPr="002E10D7">
        <w:rPr>
          <w:rFonts w:ascii="Arial" w:hAnsi="Arial" w:cs="Arial"/>
        </w:rPr>
        <w:t xml:space="preserve">School property is considered a </w:t>
      </w:r>
      <w:r w:rsidRPr="002E10D7">
        <w:rPr>
          <w:rFonts w:ascii="Arial" w:hAnsi="Arial" w:cs="Arial"/>
          <w:bCs/>
          <w:spacing w:val="10"/>
          <w:sz w:val="19"/>
        </w:rPr>
        <w:t>PARK</w:t>
      </w:r>
      <w:r w:rsidRPr="002E10D7">
        <w:rPr>
          <w:rFonts w:ascii="Arial" w:hAnsi="Arial" w:cs="Arial"/>
        </w:rPr>
        <w:t xml:space="preserve"> when there is a joint-use agreement and </w:t>
      </w:r>
      <w:r w:rsidRPr="002E10D7">
        <w:rPr>
          <w:rFonts w:ascii="Arial" w:hAnsi="Arial" w:cs="Arial"/>
          <w:bCs/>
          <w:spacing w:val="10"/>
          <w:sz w:val="19"/>
        </w:rPr>
        <w:t>PARK</w:t>
      </w:r>
      <w:r w:rsidRPr="002E10D7">
        <w:rPr>
          <w:rFonts w:ascii="Arial" w:hAnsi="Arial" w:cs="Arial"/>
        </w:rPr>
        <w:t xml:space="preserve"> signage indicating the general public is welcome to use a designated outdoor</w:t>
      </w:r>
      <w:r w:rsidRPr="002E10D7">
        <w:rPr>
          <w:rFonts w:ascii="Arial" w:hAnsi="Arial" w:cs="Arial"/>
          <w:spacing w:val="-3"/>
        </w:rPr>
        <w:t xml:space="preserve"> </w:t>
      </w:r>
      <w:r w:rsidRPr="002E10D7">
        <w:rPr>
          <w:rFonts w:ascii="Arial" w:hAnsi="Arial" w:cs="Arial"/>
        </w:rPr>
        <w:t>area,</w:t>
      </w:r>
      <w:r w:rsidRPr="002E10D7">
        <w:rPr>
          <w:rFonts w:ascii="Arial" w:hAnsi="Arial" w:cs="Arial"/>
          <w:spacing w:val="-3"/>
        </w:rPr>
        <w:t xml:space="preserve"> </w:t>
      </w:r>
      <w:r w:rsidRPr="002E10D7">
        <w:rPr>
          <w:rFonts w:ascii="Arial" w:hAnsi="Arial" w:cs="Arial"/>
        </w:rPr>
        <w:t>such</w:t>
      </w:r>
      <w:r w:rsidRPr="002E10D7">
        <w:rPr>
          <w:rFonts w:ascii="Arial" w:hAnsi="Arial" w:cs="Arial"/>
          <w:spacing w:val="-5"/>
        </w:rPr>
        <w:t xml:space="preserve"> </w:t>
      </w:r>
      <w:r w:rsidRPr="002E10D7">
        <w:rPr>
          <w:rFonts w:ascii="Arial" w:hAnsi="Arial" w:cs="Arial"/>
        </w:rPr>
        <w:t>as</w:t>
      </w:r>
      <w:r w:rsidRPr="002E10D7">
        <w:rPr>
          <w:rFonts w:ascii="Arial" w:hAnsi="Arial" w:cs="Arial"/>
          <w:spacing w:val="-5"/>
        </w:rPr>
        <w:t xml:space="preserve"> </w:t>
      </w:r>
      <w:r w:rsidRPr="002E10D7">
        <w:rPr>
          <w:rFonts w:ascii="Arial" w:hAnsi="Arial" w:cs="Arial"/>
        </w:rPr>
        <w:t>a</w:t>
      </w:r>
      <w:r w:rsidRPr="002E10D7">
        <w:rPr>
          <w:rFonts w:ascii="Arial" w:hAnsi="Arial" w:cs="Arial"/>
          <w:spacing w:val="-3"/>
        </w:rPr>
        <w:t xml:space="preserve"> </w:t>
      </w:r>
      <w:r w:rsidRPr="002E10D7">
        <w:rPr>
          <w:rFonts w:ascii="Arial" w:hAnsi="Arial" w:cs="Arial"/>
        </w:rPr>
        <w:t>schoolyard,</w:t>
      </w:r>
      <w:r w:rsidRPr="002E10D7">
        <w:rPr>
          <w:rFonts w:ascii="Arial" w:hAnsi="Arial" w:cs="Arial"/>
          <w:spacing w:val="-5"/>
        </w:rPr>
        <w:t xml:space="preserve"> </w:t>
      </w:r>
      <w:r w:rsidRPr="002E10D7">
        <w:rPr>
          <w:rFonts w:ascii="Arial" w:hAnsi="Arial" w:cs="Arial"/>
        </w:rPr>
        <w:t>for</w:t>
      </w:r>
      <w:r w:rsidRPr="002E10D7">
        <w:rPr>
          <w:rFonts w:ascii="Arial" w:hAnsi="Arial" w:cs="Arial"/>
          <w:spacing w:val="-3"/>
        </w:rPr>
        <w:t xml:space="preserve"> </w:t>
      </w:r>
      <w:r w:rsidRPr="002E10D7">
        <w:rPr>
          <w:rFonts w:ascii="Arial" w:hAnsi="Arial" w:cs="Arial"/>
        </w:rPr>
        <w:t>recreation</w:t>
      </w:r>
      <w:r w:rsidRPr="002E10D7">
        <w:rPr>
          <w:rFonts w:ascii="Arial" w:hAnsi="Arial" w:cs="Arial"/>
          <w:spacing w:val="-5"/>
        </w:rPr>
        <w:t xml:space="preserve"> </w:t>
      </w:r>
      <w:r w:rsidRPr="002E10D7">
        <w:rPr>
          <w:rFonts w:ascii="Arial" w:hAnsi="Arial" w:cs="Arial"/>
        </w:rPr>
        <w:t>during</w:t>
      </w:r>
      <w:r w:rsidRPr="002E10D7">
        <w:rPr>
          <w:rFonts w:ascii="Arial" w:hAnsi="Arial" w:cs="Arial"/>
          <w:spacing w:val="-5"/>
        </w:rPr>
        <w:t xml:space="preserve"> </w:t>
      </w:r>
      <w:r w:rsidRPr="002E10D7">
        <w:rPr>
          <w:rFonts w:ascii="Arial" w:hAnsi="Arial" w:cs="Arial"/>
        </w:rPr>
        <w:t>appropriate</w:t>
      </w:r>
      <w:r w:rsidRPr="002E10D7">
        <w:rPr>
          <w:rFonts w:ascii="Arial" w:hAnsi="Arial" w:cs="Arial"/>
          <w:spacing w:val="-3"/>
        </w:rPr>
        <w:t xml:space="preserve"> </w:t>
      </w:r>
      <w:r w:rsidRPr="002E10D7">
        <w:rPr>
          <w:rFonts w:ascii="Arial" w:hAnsi="Arial" w:cs="Arial"/>
        </w:rPr>
        <w:t>hours</w:t>
      </w:r>
      <w:r w:rsidRPr="002E10D7">
        <w:rPr>
          <w:rFonts w:ascii="Arial" w:hAnsi="Arial" w:cs="Arial"/>
          <w:spacing w:val="-3"/>
        </w:rPr>
        <w:t xml:space="preserve"> </w:t>
      </w:r>
      <w:r w:rsidRPr="002E10D7">
        <w:rPr>
          <w:rFonts w:ascii="Arial" w:hAnsi="Arial" w:cs="Arial"/>
        </w:rPr>
        <w:t>such as after-school, weekends, and summer.</w:t>
      </w:r>
    </w:p>
    <w:p w14:paraId="2CBFBA19" w14:textId="6306297A" w:rsidR="009F7EEA" w:rsidRPr="002E10D7" w:rsidRDefault="009F7EEA" w:rsidP="009F7EEA">
      <w:pPr>
        <w:pStyle w:val="BodyText"/>
        <w:spacing w:before="192"/>
        <w:ind w:left="0" w:right="1531"/>
        <w:rPr>
          <w:rFonts w:ascii="Arial" w:hAnsi="Arial" w:cs="Arial"/>
        </w:rPr>
      </w:pPr>
      <w:r w:rsidRPr="002E10D7">
        <w:rPr>
          <w:rFonts w:ascii="Arial" w:hAnsi="Arial" w:cs="Arial"/>
          <w:b/>
          <w:spacing w:val="10"/>
          <w:sz w:val="19"/>
        </w:rPr>
        <w:t xml:space="preserve">PARK SPACE </w:t>
      </w:r>
      <w:r w:rsidRPr="002E10D7">
        <w:rPr>
          <w:rFonts w:ascii="Arial" w:hAnsi="Arial" w:cs="Arial"/>
        </w:rPr>
        <w:t>– the</w:t>
      </w:r>
      <w:r w:rsidRPr="002E10D7">
        <w:rPr>
          <w:rFonts w:ascii="Arial" w:hAnsi="Arial" w:cs="Arial"/>
          <w:spacing w:val="-3"/>
        </w:rPr>
        <w:t xml:space="preserve"> </w:t>
      </w:r>
      <w:r w:rsidRPr="002E10D7">
        <w:rPr>
          <w:rFonts w:ascii="Arial" w:hAnsi="Arial" w:cs="Arial"/>
        </w:rPr>
        <w:t>size</w:t>
      </w:r>
      <w:r w:rsidRPr="002E10D7">
        <w:rPr>
          <w:rFonts w:ascii="Arial" w:hAnsi="Arial" w:cs="Arial"/>
          <w:spacing w:val="-1"/>
        </w:rPr>
        <w:t xml:space="preserve"> </w:t>
      </w:r>
      <w:r w:rsidRPr="002E10D7">
        <w:rPr>
          <w:rFonts w:ascii="Arial" w:hAnsi="Arial" w:cs="Arial"/>
        </w:rPr>
        <w:t>of the</w:t>
      </w:r>
      <w:r w:rsidRPr="002E10D7">
        <w:rPr>
          <w:rFonts w:ascii="Arial" w:hAnsi="Arial" w:cs="Arial"/>
          <w:spacing w:val="-3"/>
        </w:rPr>
        <w:t xml:space="preserve"> </w:t>
      </w:r>
      <w:r w:rsidRPr="002E10D7">
        <w:rPr>
          <w:rFonts w:ascii="Arial" w:hAnsi="Arial" w:cs="Arial"/>
        </w:rPr>
        <w:t>official</w:t>
      </w:r>
      <w:r w:rsidRPr="002E10D7">
        <w:rPr>
          <w:rFonts w:ascii="Arial" w:hAnsi="Arial" w:cs="Arial"/>
          <w:spacing w:val="-3"/>
        </w:rPr>
        <w:t xml:space="preserve"> </w:t>
      </w:r>
      <w:r w:rsidRPr="002E10D7">
        <w:rPr>
          <w:rFonts w:ascii="Arial" w:hAnsi="Arial" w:cs="Arial"/>
          <w:spacing w:val="10"/>
          <w:sz w:val="19"/>
        </w:rPr>
        <w:t xml:space="preserve">PARK </w:t>
      </w:r>
      <w:r w:rsidRPr="002E10D7">
        <w:rPr>
          <w:rFonts w:ascii="Arial" w:hAnsi="Arial" w:cs="Arial"/>
        </w:rPr>
        <w:t>boundary</w:t>
      </w:r>
      <w:r w:rsidRPr="002E10D7">
        <w:rPr>
          <w:rFonts w:ascii="Arial" w:hAnsi="Arial" w:cs="Arial"/>
          <w:spacing w:val="-3"/>
        </w:rPr>
        <w:t xml:space="preserve"> </w:t>
      </w:r>
      <w:r w:rsidRPr="002E10D7">
        <w:rPr>
          <w:rFonts w:ascii="Arial" w:hAnsi="Arial" w:cs="Arial"/>
        </w:rPr>
        <w:t>determined</w:t>
      </w:r>
      <w:r w:rsidRPr="002E10D7">
        <w:rPr>
          <w:rFonts w:ascii="Arial" w:hAnsi="Arial" w:cs="Arial"/>
          <w:spacing w:val="-3"/>
        </w:rPr>
        <w:t xml:space="preserve"> </w:t>
      </w:r>
      <w:r w:rsidRPr="002E10D7">
        <w:rPr>
          <w:rFonts w:ascii="Arial" w:hAnsi="Arial" w:cs="Arial"/>
        </w:rPr>
        <w:t>by</w:t>
      </w:r>
      <w:r w:rsidRPr="002E10D7">
        <w:rPr>
          <w:rFonts w:ascii="Arial" w:hAnsi="Arial" w:cs="Arial"/>
          <w:spacing w:val="-4"/>
        </w:rPr>
        <w:t xml:space="preserve"> </w:t>
      </w:r>
      <w:r w:rsidRPr="002E10D7">
        <w:rPr>
          <w:rFonts w:ascii="Arial" w:hAnsi="Arial" w:cs="Arial"/>
        </w:rPr>
        <w:t>acres</w:t>
      </w:r>
      <w:r w:rsidRPr="002E10D7">
        <w:rPr>
          <w:rFonts w:ascii="Arial" w:hAnsi="Arial" w:cs="Arial"/>
          <w:spacing w:val="-1"/>
        </w:rPr>
        <w:t xml:space="preserve"> </w:t>
      </w:r>
      <w:r w:rsidRPr="002E10D7">
        <w:rPr>
          <w:rFonts w:ascii="Arial" w:hAnsi="Arial" w:cs="Arial"/>
        </w:rPr>
        <w:t>or</w:t>
      </w:r>
      <w:r w:rsidRPr="002E10D7">
        <w:rPr>
          <w:rFonts w:ascii="Arial" w:hAnsi="Arial" w:cs="Arial"/>
          <w:spacing w:val="-4"/>
        </w:rPr>
        <w:t xml:space="preserve"> </w:t>
      </w:r>
      <w:r w:rsidRPr="002E10D7">
        <w:rPr>
          <w:rFonts w:ascii="Arial" w:hAnsi="Arial" w:cs="Arial"/>
        </w:rPr>
        <w:t xml:space="preserve">fraction </w:t>
      </w:r>
      <w:r w:rsidRPr="002E10D7">
        <w:rPr>
          <w:rFonts w:ascii="Arial" w:hAnsi="Arial" w:cs="Arial"/>
          <w:spacing w:val="-2"/>
        </w:rPr>
        <w:t>thereof.</w:t>
      </w:r>
    </w:p>
    <w:p w14:paraId="7F682869" w14:textId="6374027B" w:rsidR="00D0506B" w:rsidRPr="00D0506B" w:rsidRDefault="00B347C9" w:rsidP="005128C7">
      <w:pPr>
        <w:spacing w:before="203" w:line="273" w:lineRule="auto"/>
        <w:ind w:left="0" w:right="90"/>
        <w:rPr>
          <w:rFonts w:ascii="Arial" w:hAnsi="Arial" w:cs="Arial"/>
          <w:bCs/>
          <w:spacing w:val="14"/>
        </w:rPr>
      </w:pPr>
      <w:r>
        <w:rPr>
          <w:rFonts w:ascii="arial bold" w:hAnsi="arial bold" w:cs="Arial"/>
          <w:b/>
          <w:smallCaps/>
          <w:spacing w:val="14"/>
        </w:rPr>
        <w:t>partnership</w:t>
      </w:r>
      <w:r w:rsidR="00D0506B" w:rsidRPr="00D0506B">
        <w:rPr>
          <w:rFonts w:ascii="Arial" w:hAnsi="Arial" w:cs="Arial"/>
          <w:b/>
          <w:spacing w:val="14"/>
        </w:rPr>
        <w:t xml:space="preserve"> – </w:t>
      </w:r>
      <w:r w:rsidR="00D0506B" w:rsidRPr="00D0506B">
        <w:rPr>
          <w:rFonts w:ascii="Arial" w:hAnsi="Arial" w:cs="Arial"/>
          <w:bCs/>
          <w:spacing w:val="14"/>
        </w:rPr>
        <w:t xml:space="preserve">a public agency, </w:t>
      </w:r>
      <w:r w:rsidR="00002E15" w:rsidRPr="00002E15">
        <w:rPr>
          <w:rFonts w:ascii="Arial" w:hAnsi="Arial" w:cs="Arial"/>
          <w:bCs/>
          <w:smallCaps/>
          <w:spacing w:val="14"/>
        </w:rPr>
        <w:t>nonprofit</w:t>
      </w:r>
      <w:r w:rsidR="00D0506B" w:rsidRPr="00D0506B">
        <w:rPr>
          <w:rFonts w:ascii="Arial" w:hAnsi="Arial" w:cs="Arial"/>
          <w:bCs/>
          <w:spacing w:val="14"/>
        </w:rPr>
        <w:t xml:space="preserve"> organization, company, community organization, or other entity, that is assisting the </w:t>
      </w:r>
      <w:r w:rsidR="00002E15" w:rsidRPr="00002E15">
        <w:rPr>
          <w:rFonts w:ascii="Arial" w:hAnsi="Arial" w:cs="Arial"/>
          <w:bCs/>
          <w:smallCaps/>
          <w:spacing w:val="14"/>
        </w:rPr>
        <w:t>applicant</w:t>
      </w:r>
      <w:r w:rsidR="00D0506B" w:rsidRPr="00D0506B">
        <w:rPr>
          <w:rFonts w:ascii="Arial" w:hAnsi="Arial" w:cs="Arial"/>
          <w:bCs/>
          <w:spacing w:val="14"/>
        </w:rPr>
        <w:t xml:space="preserve"> to achieve one or more goals related to </w:t>
      </w:r>
      <w:r w:rsidR="003E1411" w:rsidRPr="003E1411">
        <w:rPr>
          <w:highlight w:val="yellow"/>
        </w:rPr>
        <w:t xml:space="preserve">Project </w:t>
      </w:r>
      <w:r w:rsidR="00D0506B" w:rsidRPr="003E1411">
        <w:rPr>
          <w:highlight w:val="yellow"/>
        </w:rPr>
        <w:t>Selection Criteria 3</w:t>
      </w:r>
      <w:r w:rsidR="0054505B">
        <w:rPr>
          <w:highlight w:val="yellow"/>
        </w:rPr>
        <w:t xml:space="preserve"> </w:t>
      </w:r>
      <w:r w:rsidR="00D0506B" w:rsidRPr="003E1411">
        <w:rPr>
          <w:highlight w:val="yellow"/>
        </w:rPr>
        <w:t>-</w:t>
      </w:r>
      <w:r w:rsidR="0054505B">
        <w:rPr>
          <w:highlight w:val="yellow"/>
        </w:rPr>
        <w:t xml:space="preserve"> </w:t>
      </w:r>
      <w:r w:rsidR="00D0506B" w:rsidRPr="003E1411">
        <w:rPr>
          <w:highlight w:val="yellow"/>
        </w:rPr>
        <w:t>4 and 6</w:t>
      </w:r>
      <w:r w:rsidR="00D0506B" w:rsidRPr="00D0506B">
        <w:rPr>
          <w:rFonts w:ascii="Arial" w:hAnsi="Arial" w:cs="Arial"/>
          <w:bCs/>
          <w:spacing w:val="14"/>
        </w:rPr>
        <w:t xml:space="preserve">. </w:t>
      </w:r>
    </w:p>
    <w:p w14:paraId="52531497" w14:textId="779D4989" w:rsidR="009F7EEA" w:rsidRPr="002E10D7" w:rsidRDefault="009F7EEA" w:rsidP="005128C7">
      <w:pPr>
        <w:spacing w:before="203" w:line="273" w:lineRule="auto"/>
        <w:ind w:left="0" w:right="90"/>
        <w:rPr>
          <w:rFonts w:ascii="Arial" w:hAnsi="Arial" w:cs="Arial"/>
        </w:rPr>
      </w:pPr>
      <w:r w:rsidRPr="002E10D7">
        <w:rPr>
          <w:rFonts w:ascii="Arial" w:hAnsi="Arial" w:cs="Arial"/>
          <w:b/>
          <w:spacing w:val="14"/>
          <w:sz w:val="19"/>
        </w:rPr>
        <w:t>PRE</w:t>
      </w:r>
      <w:r w:rsidRPr="002E10D7">
        <w:rPr>
          <w:rFonts w:ascii="Arial" w:hAnsi="Arial" w:cs="Arial"/>
          <w:b/>
          <w:spacing w:val="14"/>
        </w:rPr>
        <w:t>-</w:t>
      </w:r>
      <w:r w:rsidRPr="002E10D7">
        <w:rPr>
          <w:rFonts w:ascii="Arial" w:hAnsi="Arial" w:cs="Arial"/>
          <w:b/>
          <w:spacing w:val="12"/>
          <w:sz w:val="19"/>
        </w:rPr>
        <w:t xml:space="preserve">CONSTRUCTION </w:t>
      </w:r>
      <w:r w:rsidRPr="002E10D7">
        <w:rPr>
          <w:rFonts w:ascii="Arial" w:hAnsi="Arial" w:cs="Arial"/>
          <w:b/>
          <w:spacing w:val="10"/>
          <w:sz w:val="19"/>
        </w:rPr>
        <w:t xml:space="preserve">COSTS </w:t>
      </w:r>
      <w:r w:rsidRPr="002E10D7">
        <w:rPr>
          <w:rFonts w:ascii="Arial" w:hAnsi="Arial" w:cs="Arial"/>
        </w:rPr>
        <w:t>–</w:t>
      </w:r>
      <w:r w:rsidRPr="002E10D7">
        <w:rPr>
          <w:rFonts w:ascii="Arial" w:hAnsi="Arial" w:cs="Arial"/>
          <w:spacing w:val="-1"/>
        </w:rPr>
        <w:t xml:space="preserve"> </w:t>
      </w:r>
      <w:r w:rsidRPr="002E10D7">
        <w:rPr>
          <w:rFonts w:ascii="Arial" w:hAnsi="Arial" w:cs="Arial"/>
        </w:rPr>
        <w:t>costs</w:t>
      </w:r>
      <w:r w:rsidRPr="002E10D7">
        <w:rPr>
          <w:rFonts w:ascii="Arial" w:hAnsi="Arial" w:cs="Arial"/>
          <w:spacing w:val="-2"/>
        </w:rPr>
        <w:t xml:space="preserve"> </w:t>
      </w:r>
      <w:r w:rsidRPr="002E10D7">
        <w:rPr>
          <w:rFonts w:ascii="Arial" w:hAnsi="Arial" w:cs="Arial"/>
        </w:rPr>
        <w:t>incurred</w:t>
      </w:r>
      <w:r w:rsidRPr="002E10D7">
        <w:rPr>
          <w:rFonts w:ascii="Arial" w:hAnsi="Arial" w:cs="Arial"/>
          <w:spacing w:val="-6"/>
        </w:rPr>
        <w:t xml:space="preserve"> </w:t>
      </w:r>
      <w:r w:rsidRPr="002E10D7">
        <w:rPr>
          <w:rFonts w:ascii="Arial" w:hAnsi="Arial" w:cs="Arial"/>
        </w:rPr>
        <w:t>before</w:t>
      </w:r>
      <w:r w:rsidRPr="002E10D7">
        <w:rPr>
          <w:rFonts w:ascii="Arial" w:hAnsi="Arial" w:cs="Arial"/>
          <w:spacing w:val="-5"/>
        </w:rPr>
        <w:t xml:space="preserve"> </w:t>
      </w:r>
      <w:r w:rsidRPr="002E10D7">
        <w:rPr>
          <w:rFonts w:ascii="Arial" w:hAnsi="Arial" w:cs="Arial"/>
        </w:rPr>
        <w:t>construction</w:t>
      </w:r>
      <w:r w:rsidRPr="002E10D7">
        <w:rPr>
          <w:rFonts w:ascii="Arial" w:hAnsi="Arial" w:cs="Arial"/>
          <w:spacing w:val="-4"/>
        </w:rPr>
        <w:t xml:space="preserve"> </w:t>
      </w:r>
      <w:r w:rsidRPr="002E10D7">
        <w:rPr>
          <w:rFonts w:ascii="Arial" w:hAnsi="Arial" w:cs="Arial"/>
        </w:rPr>
        <w:t>during</w:t>
      </w:r>
      <w:r w:rsidRPr="002E10D7">
        <w:rPr>
          <w:rFonts w:ascii="Arial" w:hAnsi="Arial" w:cs="Arial"/>
          <w:spacing w:val="-3"/>
        </w:rPr>
        <w:t xml:space="preserve"> </w:t>
      </w:r>
      <w:r w:rsidRPr="002E10D7">
        <w:rPr>
          <w:rFonts w:ascii="Arial" w:hAnsi="Arial" w:cs="Arial"/>
        </w:rPr>
        <w:t>the</w:t>
      </w:r>
      <w:r w:rsidRPr="002E10D7">
        <w:rPr>
          <w:rFonts w:ascii="Arial" w:hAnsi="Arial" w:cs="Arial"/>
          <w:spacing w:val="-2"/>
        </w:rPr>
        <w:t xml:space="preserve"> </w:t>
      </w:r>
      <w:r w:rsidRPr="002E10D7">
        <w:rPr>
          <w:rFonts w:ascii="Arial" w:hAnsi="Arial" w:cs="Arial"/>
        </w:rPr>
        <w:t xml:space="preserve">planning, </w:t>
      </w:r>
      <w:r w:rsidRPr="002E10D7">
        <w:rPr>
          <w:rFonts w:ascii="Arial" w:hAnsi="Arial" w:cs="Arial"/>
          <w:spacing w:val="12"/>
          <w:sz w:val="19"/>
        </w:rPr>
        <w:t>DESIGN</w:t>
      </w:r>
      <w:r w:rsidRPr="002E10D7">
        <w:rPr>
          <w:rFonts w:ascii="Arial" w:hAnsi="Arial" w:cs="Arial"/>
        </w:rPr>
        <w:t xml:space="preserve">, and permitting phase of the </w:t>
      </w:r>
      <w:r w:rsidRPr="002E10D7">
        <w:rPr>
          <w:rFonts w:ascii="Arial" w:hAnsi="Arial" w:cs="Arial"/>
          <w:spacing w:val="12"/>
          <w:sz w:val="19"/>
        </w:rPr>
        <w:t>PROJECT</w:t>
      </w:r>
      <w:r w:rsidR="00140700">
        <w:rPr>
          <w:rFonts w:ascii="Arial" w:hAnsi="Arial" w:cs="Arial"/>
          <w:spacing w:val="12"/>
        </w:rPr>
        <w:t>. Costs are</w:t>
      </w:r>
      <w:r w:rsidRPr="002E10D7">
        <w:rPr>
          <w:rFonts w:ascii="Arial" w:hAnsi="Arial" w:cs="Arial"/>
          <w:spacing w:val="7"/>
        </w:rPr>
        <w:t xml:space="preserve"> </w:t>
      </w:r>
      <w:r w:rsidRPr="002E10D7">
        <w:rPr>
          <w:rFonts w:ascii="Arial" w:hAnsi="Arial" w:cs="Arial"/>
        </w:rPr>
        <w:t xml:space="preserve">limited to 25% of the </w:t>
      </w:r>
      <w:r w:rsidRPr="002E10D7">
        <w:rPr>
          <w:rFonts w:ascii="Arial" w:hAnsi="Arial" w:cs="Arial"/>
          <w:spacing w:val="11"/>
          <w:sz w:val="19"/>
        </w:rPr>
        <w:t xml:space="preserve">GRANT </w:t>
      </w:r>
      <w:r w:rsidRPr="002E10D7">
        <w:rPr>
          <w:rFonts w:ascii="Arial" w:hAnsi="Arial" w:cs="Arial"/>
        </w:rPr>
        <w:t>amount.</w:t>
      </w:r>
    </w:p>
    <w:p w14:paraId="08C4996A" w14:textId="24C6D02B" w:rsidR="009F7EEA" w:rsidRPr="002E10D7" w:rsidRDefault="009F7EEA" w:rsidP="009F7EEA">
      <w:pPr>
        <w:spacing w:before="204"/>
        <w:ind w:left="0"/>
        <w:rPr>
          <w:rFonts w:ascii="Arial" w:hAnsi="Arial" w:cs="Arial"/>
        </w:rPr>
      </w:pPr>
      <w:r w:rsidRPr="002E10D7">
        <w:rPr>
          <w:rFonts w:ascii="Arial" w:hAnsi="Arial" w:cs="Arial"/>
          <w:b/>
          <w:spacing w:val="11"/>
          <w:sz w:val="19"/>
        </w:rPr>
        <w:lastRenderedPageBreak/>
        <w:t>PROJECT</w:t>
      </w:r>
      <w:r w:rsidRPr="002E10D7">
        <w:rPr>
          <w:rFonts w:ascii="Arial" w:hAnsi="Arial" w:cs="Arial"/>
          <w:b/>
          <w:spacing w:val="24"/>
          <w:sz w:val="19"/>
        </w:rPr>
        <w:t xml:space="preserve"> </w:t>
      </w:r>
      <w:r w:rsidRPr="002E10D7">
        <w:rPr>
          <w:rFonts w:ascii="Arial" w:hAnsi="Arial" w:cs="Arial"/>
        </w:rPr>
        <w:t>–</w:t>
      </w:r>
      <w:r w:rsidRPr="002E10D7">
        <w:rPr>
          <w:rFonts w:ascii="Arial" w:hAnsi="Arial" w:cs="Arial"/>
          <w:spacing w:val="-1"/>
        </w:rPr>
        <w:t xml:space="preserve"> </w:t>
      </w:r>
      <w:r w:rsidRPr="002E10D7">
        <w:rPr>
          <w:rFonts w:ascii="Arial" w:hAnsi="Arial" w:cs="Arial"/>
        </w:rPr>
        <w:t>the</w:t>
      </w:r>
      <w:r w:rsidRPr="002E10D7">
        <w:rPr>
          <w:rFonts w:ascii="Arial" w:hAnsi="Arial" w:cs="Arial"/>
          <w:spacing w:val="-2"/>
        </w:rPr>
        <w:t xml:space="preserve"> </w:t>
      </w:r>
      <w:r w:rsidRPr="002E10D7">
        <w:rPr>
          <w:rFonts w:ascii="Arial" w:hAnsi="Arial" w:cs="Arial"/>
          <w:spacing w:val="11"/>
          <w:sz w:val="19"/>
        </w:rPr>
        <w:t>RECREATION</w:t>
      </w:r>
      <w:r w:rsidRPr="002E10D7">
        <w:rPr>
          <w:rFonts w:ascii="Arial" w:hAnsi="Arial" w:cs="Arial"/>
          <w:spacing w:val="27"/>
          <w:sz w:val="19"/>
        </w:rPr>
        <w:t xml:space="preserve"> </w:t>
      </w:r>
      <w:r w:rsidRPr="002E10D7">
        <w:rPr>
          <w:rFonts w:ascii="Arial" w:hAnsi="Arial" w:cs="Arial"/>
          <w:spacing w:val="12"/>
          <w:sz w:val="19"/>
        </w:rPr>
        <w:t>FEATURES</w:t>
      </w:r>
      <w:r w:rsidRPr="002E10D7">
        <w:rPr>
          <w:rFonts w:ascii="Arial" w:hAnsi="Arial" w:cs="Arial"/>
          <w:spacing w:val="23"/>
          <w:sz w:val="19"/>
        </w:rPr>
        <w:t xml:space="preserve"> </w:t>
      </w:r>
      <w:r w:rsidRPr="002E10D7">
        <w:rPr>
          <w:rFonts w:ascii="Arial" w:hAnsi="Arial" w:cs="Arial"/>
        </w:rPr>
        <w:t>and</w:t>
      </w:r>
      <w:r w:rsidRPr="002E10D7">
        <w:rPr>
          <w:rFonts w:ascii="Arial" w:hAnsi="Arial" w:cs="Arial"/>
          <w:spacing w:val="-3"/>
        </w:rPr>
        <w:t xml:space="preserve"> </w:t>
      </w:r>
      <w:r w:rsidRPr="002E10D7">
        <w:rPr>
          <w:rFonts w:ascii="Arial" w:hAnsi="Arial" w:cs="Arial"/>
          <w:spacing w:val="10"/>
          <w:sz w:val="19"/>
        </w:rPr>
        <w:t>MAJOR</w:t>
      </w:r>
      <w:r w:rsidRPr="002E10D7">
        <w:rPr>
          <w:rFonts w:ascii="Arial" w:hAnsi="Arial" w:cs="Arial"/>
          <w:spacing w:val="26"/>
          <w:sz w:val="19"/>
        </w:rPr>
        <w:t xml:space="preserve"> </w:t>
      </w:r>
      <w:r w:rsidRPr="002E10D7">
        <w:rPr>
          <w:rFonts w:ascii="Arial" w:hAnsi="Arial" w:cs="Arial"/>
          <w:spacing w:val="11"/>
          <w:sz w:val="19"/>
        </w:rPr>
        <w:t>SUPPORT</w:t>
      </w:r>
      <w:r w:rsidRPr="002E10D7">
        <w:rPr>
          <w:rFonts w:ascii="Arial" w:hAnsi="Arial" w:cs="Arial"/>
          <w:spacing w:val="24"/>
          <w:sz w:val="19"/>
        </w:rPr>
        <w:t xml:space="preserve"> </w:t>
      </w:r>
      <w:r w:rsidRPr="002E10D7">
        <w:rPr>
          <w:rFonts w:ascii="Arial" w:hAnsi="Arial" w:cs="Arial"/>
          <w:spacing w:val="11"/>
          <w:sz w:val="19"/>
        </w:rPr>
        <w:t>AMENITIES</w:t>
      </w:r>
      <w:r w:rsidRPr="002E10D7">
        <w:rPr>
          <w:rFonts w:ascii="Arial" w:hAnsi="Arial" w:cs="Arial"/>
          <w:spacing w:val="27"/>
          <w:sz w:val="19"/>
        </w:rPr>
        <w:t xml:space="preserve"> </w:t>
      </w:r>
      <w:r w:rsidRPr="002E10D7">
        <w:rPr>
          <w:rFonts w:ascii="Arial" w:hAnsi="Arial" w:cs="Arial"/>
        </w:rPr>
        <w:t>listed</w:t>
      </w:r>
      <w:r w:rsidRPr="002E10D7">
        <w:rPr>
          <w:rFonts w:ascii="Arial" w:hAnsi="Arial" w:cs="Arial"/>
          <w:spacing w:val="-2"/>
        </w:rPr>
        <w:t xml:space="preserve"> </w:t>
      </w:r>
      <w:r w:rsidRPr="002E10D7">
        <w:rPr>
          <w:rFonts w:ascii="Arial" w:hAnsi="Arial" w:cs="Arial"/>
        </w:rPr>
        <w:t>in</w:t>
      </w:r>
      <w:r w:rsidRPr="002E10D7">
        <w:rPr>
          <w:rFonts w:ascii="Arial" w:hAnsi="Arial" w:cs="Arial"/>
          <w:spacing w:val="-3"/>
        </w:rPr>
        <w:t xml:space="preserve"> </w:t>
      </w:r>
      <w:r w:rsidRPr="002E10D7">
        <w:rPr>
          <w:rFonts w:ascii="Arial" w:hAnsi="Arial" w:cs="Arial"/>
          <w:spacing w:val="-5"/>
        </w:rPr>
        <w:t>the</w:t>
      </w:r>
      <w:r w:rsidRPr="002E10D7">
        <w:rPr>
          <w:rFonts w:ascii="Arial" w:hAnsi="Arial" w:cs="Arial"/>
        </w:rPr>
        <w:t xml:space="preserve"> </w:t>
      </w:r>
      <w:r w:rsidRPr="002E10D7">
        <w:rPr>
          <w:rFonts w:ascii="Arial" w:hAnsi="Arial" w:cs="Arial"/>
          <w:spacing w:val="11"/>
          <w:sz w:val="19"/>
        </w:rPr>
        <w:t>GRANT</w:t>
      </w:r>
      <w:r w:rsidRPr="002E10D7">
        <w:rPr>
          <w:rFonts w:ascii="Arial" w:hAnsi="Arial" w:cs="Arial"/>
          <w:spacing w:val="32"/>
          <w:sz w:val="19"/>
        </w:rPr>
        <w:t xml:space="preserve"> </w:t>
      </w:r>
      <w:r w:rsidRPr="002E10D7">
        <w:rPr>
          <w:rFonts w:ascii="Arial" w:hAnsi="Arial" w:cs="Arial"/>
          <w:sz w:val="19"/>
        </w:rPr>
        <w:t>SCOPE</w:t>
      </w:r>
      <w:r w:rsidRPr="002E10D7">
        <w:rPr>
          <w:rFonts w:ascii="Arial" w:hAnsi="Arial" w:cs="Arial"/>
        </w:rPr>
        <w:t>/Cost</w:t>
      </w:r>
      <w:r w:rsidRPr="002E10D7">
        <w:rPr>
          <w:rFonts w:ascii="Arial" w:hAnsi="Arial" w:cs="Arial"/>
          <w:spacing w:val="1"/>
        </w:rPr>
        <w:t xml:space="preserve"> </w:t>
      </w:r>
      <w:r w:rsidRPr="002E10D7">
        <w:rPr>
          <w:rFonts w:ascii="Arial" w:hAnsi="Arial" w:cs="Arial"/>
        </w:rPr>
        <w:t>Estimate</w:t>
      </w:r>
      <w:r w:rsidRPr="002E10D7">
        <w:rPr>
          <w:rFonts w:ascii="Arial" w:hAnsi="Arial" w:cs="Arial"/>
          <w:spacing w:val="3"/>
        </w:rPr>
        <w:t xml:space="preserve"> </w:t>
      </w:r>
      <w:r w:rsidRPr="002E10D7">
        <w:rPr>
          <w:rFonts w:ascii="Arial" w:hAnsi="Arial" w:cs="Arial"/>
        </w:rPr>
        <w:t>Form</w:t>
      </w:r>
      <w:r w:rsidRPr="002E10D7">
        <w:rPr>
          <w:rFonts w:ascii="Arial" w:hAnsi="Arial" w:cs="Arial"/>
          <w:spacing w:val="5"/>
        </w:rPr>
        <w:t xml:space="preserve"> </w:t>
      </w:r>
      <w:r w:rsidRPr="002E10D7">
        <w:rPr>
          <w:rFonts w:ascii="Arial" w:hAnsi="Arial" w:cs="Arial"/>
        </w:rPr>
        <w:t>to</w:t>
      </w:r>
      <w:r w:rsidRPr="002E10D7">
        <w:rPr>
          <w:rFonts w:ascii="Arial" w:hAnsi="Arial" w:cs="Arial"/>
          <w:spacing w:val="2"/>
        </w:rPr>
        <w:t xml:space="preserve"> </w:t>
      </w:r>
      <w:r w:rsidRPr="002E10D7">
        <w:rPr>
          <w:rFonts w:ascii="Arial" w:hAnsi="Arial" w:cs="Arial"/>
        </w:rPr>
        <w:t>be</w:t>
      </w:r>
      <w:r w:rsidRPr="002E10D7">
        <w:rPr>
          <w:rFonts w:ascii="Arial" w:hAnsi="Arial" w:cs="Arial"/>
          <w:spacing w:val="-1"/>
        </w:rPr>
        <w:t xml:space="preserve"> </w:t>
      </w:r>
      <w:r w:rsidRPr="002E10D7">
        <w:rPr>
          <w:rFonts w:ascii="Arial" w:hAnsi="Arial" w:cs="Arial"/>
        </w:rPr>
        <w:t>funded</w:t>
      </w:r>
      <w:r w:rsidRPr="002E10D7">
        <w:rPr>
          <w:rFonts w:ascii="Arial" w:hAnsi="Arial" w:cs="Arial"/>
          <w:spacing w:val="3"/>
        </w:rPr>
        <w:t xml:space="preserve"> </w:t>
      </w:r>
      <w:r w:rsidRPr="002E10D7">
        <w:rPr>
          <w:rFonts w:ascii="Arial" w:hAnsi="Arial" w:cs="Arial"/>
        </w:rPr>
        <w:t>by</w:t>
      </w:r>
      <w:r w:rsidRPr="002E10D7">
        <w:rPr>
          <w:rFonts w:ascii="Arial" w:hAnsi="Arial" w:cs="Arial"/>
          <w:spacing w:val="1"/>
        </w:rPr>
        <w:t xml:space="preserve"> </w:t>
      </w:r>
      <w:r w:rsidRPr="002E10D7">
        <w:rPr>
          <w:rFonts w:ascii="Arial" w:hAnsi="Arial" w:cs="Arial"/>
        </w:rPr>
        <w:t>the</w:t>
      </w:r>
      <w:r w:rsidRPr="002E10D7">
        <w:rPr>
          <w:rFonts w:ascii="Arial" w:hAnsi="Arial" w:cs="Arial"/>
          <w:spacing w:val="6"/>
        </w:rPr>
        <w:t xml:space="preserve"> </w:t>
      </w:r>
      <w:r w:rsidRPr="002E10D7">
        <w:rPr>
          <w:rFonts w:ascii="Arial" w:hAnsi="Arial" w:cs="Arial"/>
          <w:spacing w:val="11"/>
          <w:sz w:val="19"/>
        </w:rPr>
        <w:t>GRANT</w:t>
      </w:r>
      <w:r w:rsidRPr="002E10D7">
        <w:rPr>
          <w:rFonts w:ascii="Arial" w:hAnsi="Arial" w:cs="Arial"/>
          <w:spacing w:val="32"/>
          <w:sz w:val="19"/>
        </w:rPr>
        <w:t xml:space="preserve"> </w:t>
      </w:r>
      <w:r w:rsidRPr="002E10D7">
        <w:rPr>
          <w:rFonts w:ascii="Arial" w:hAnsi="Arial" w:cs="Arial"/>
        </w:rPr>
        <w:t>request</w:t>
      </w:r>
      <w:r w:rsidRPr="002E10D7">
        <w:rPr>
          <w:rFonts w:ascii="Arial" w:hAnsi="Arial" w:cs="Arial"/>
          <w:spacing w:val="4"/>
        </w:rPr>
        <w:t xml:space="preserve"> </w:t>
      </w:r>
      <w:r w:rsidRPr="002E10D7">
        <w:rPr>
          <w:rFonts w:ascii="Arial" w:hAnsi="Arial" w:cs="Arial"/>
          <w:spacing w:val="-4"/>
          <w:u w:val="single"/>
        </w:rPr>
        <w:t>and</w:t>
      </w:r>
      <w:r w:rsidRPr="002E10D7">
        <w:rPr>
          <w:rFonts w:ascii="Arial" w:hAnsi="Arial" w:cs="Arial"/>
        </w:rPr>
        <w:t xml:space="preserve"> </w:t>
      </w:r>
      <w:r w:rsidRPr="002E10D7">
        <w:rPr>
          <w:rFonts w:ascii="Arial" w:hAnsi="Arial" w:cs="Arial"/>
          <w:spacing w:val="11"/>
          <w:sz w:val="19"/>
        </w:rPr>
        <w:t>COMMITTED</w:t>
      </w:r>
      <w:r w:rsidRPr="002E10D7">
        <w:rPr>
          <w:rFonts w:ascii="Arial" w:hAnsi="Arial" w:cs="Arial"/>
          <w:spacing w:val="25"/>
          <w:sz w:val="19"/>
        </w:rPr>
        <w:t xml:space="preserve"> </w:t>
      </w:r>
      <w:r w:rsidRPr="002E10D7">
        <w:rPr>
          <w:rFonts w:ascii="Arial" w:hAnsi="Arial" w:cs="Arial"/>
          <w:spacing w:val="9"/>
          <w:sz w:val="19"/>
        </w:rPr>
        <w:t>FUNDS</w:t>
      </w:r>
      <w:r w:rsidRPr="001F16FC">
        <w:rPr>
          <w:rFonts w:ascii="Arial" w:hAnsi="Arial" w:cs="Arial"/>
          <w:bCs/>
          <w:spacing w:val="9"/>
        </w:rPr>
        <w:t>.</w:t>
      </w:r>
    </w:p>
    <w:p w14:paraId="26C23BC2" w14:textId="70865442" w:rsidR="009F7EEA" w:rsidRPr="002E10D7" w:rsidRDefault="009F7EEA" w:rsidP="009F7EEA">
      <w:pPr>
        <w:spacing w:before="95"/>
        <w:ind w:left="0"/>
        <w:rPr>
          <w:rFonts w:ascii="Arial" w:hAnsi="Arial" w:cs="Arial"/>
          <w:sz w:val="19"/>
        </w:rPr>
      </w:pPr>
      <w:r w:rsidRPr="002E10D7">
        <w:rPr>
          <w:rFonts w:ascii="Arial" w:hAnsi="Arial" w:cs="Arial"/>
          <w:b/>
          <w:spacing w:val="11"/>
          <w:sz w:val="19"/>
        </w:rPr>
        <w:t>PROJECT</w:t>
      </w:r>
      <w:r w:rsidRPr="002E10D7">
        <w:rPr>
          <w:rFonts w:ascii="Arial" w:hAnsi="Arial" w:cs="Arial"/>
          <w:b/>
          <w:spacing w:val="25"/>
          <w:sz w:val="19"/>
        </w:rPr>
        <w:t xml:space="preserve"> </w:t>
      </w:r>
      <w:r w:rsidRPr="002E10D7">
        <w:rPr>
          <w:rFonts w:ascii="Arial" w:hAnsi="Arial" w:cs="Arial"/>
          <w:b/>
          <w:spacing w:val="11"/>
          <w:sz w:val="19"/>
        </w:rPr>
        <w:t>COMPLETION</w:t>
      </w:r>
      <w:r w:rsidRPr="002E10D7">
        <w:rPr>
          <w:rFonts w:ascii="Arial" w:hAnsi="Arial" w:cs="Arial"/>
          <w:b/>
          <w:spacing w:val="25"/>
          <w:sz w:val="19"/>
        </w:rPr>
        <w:t xml:space="preserve"> </w:t>
      </w:r>
      <w:r w:rsidRPr="002E10D7">
        <w:rPr>
          <w:rFonts w:ascii="Arial" w:hAnsi="Arial" w:cs="Arial"/>
        </w:rPr>
        <w:t>–</w:t>
      </w:r>
      <w:r w:rsidRPr="002E10D7">
        <w:rPr>
          <w:rFonts w:ascii="Arial" w:hAnsi="Arial" w:cs="Arial"/>
          <w:spacing w:val="-3"/>
        </w:rPr>
        <w:t xml:space="preserve"> </w:t>
      </w:r>
      <w:r w:rsidRPr="002E10D7">
        <w:rPr>
          <w:rFonts w:ascii="Arial" w:hAnsi="Arial" w:cs="Arial"/>
        </w:rPr>
        <w:t>when</w:t>
      </w:r>
      <w:r w:rsidRPr="002E10D7">
        <w:rPr>
          <w:rFonts w:ascii="Arial" w:hAnsi="Arial" w:cs="Arial"/>
          <w:spacing w:val="-4"/>
        </w:rPr>
        <w:t xml:space="preserve"> </w:t>
      </w:r>
      <w:r w:rsidRPr="002E10D7">
        <w:rPr>
          <w:rFonts w:ascii="Arial" w:hAnsi="Arial" w:cs="Arial"/>
        </w:rPr>
        <w:t>the</w:t>
      </w:r>
      <w:r w:rsidRPr="002E10D7">
        <w:rPr>
          <w:rFonts w:ascii="Arial" w:hAnsi="Arial" w:cs="Arial"/>
          <w:spacing w:val="-3"/>
        </w:rPr>
        <w:t xml:space="preserve"> </w:t>
      </w:r>
      <w:r w:rsidRPr="002E10D7">
        <w:rPr>
          <w:rFonts w:ascii="Arial" w:hAnsi="Arial" w:cs="Arial"/>
          <w:spacing w:val="12"/>
          <w:sz w:val="19"/>
        </w:rPr>
        <w:t>RECREATION</w:t>
      </w:r>
      <w:r w:rsidRPr="002E10D7">
        <w:rPr>
          <w:rFonts w:ascii="Arial" w:hAnsi="Arial" w:cs="Arial"/>
          <w:spacing w:val="24"/>
          <w:sz w:val="19"/>
        </w:rPr>
        <w:t xml:space="preserve"> </w:t>
      </w:r>
      <w:r w:rsidRPr="002E10D7">
        <w:rPr>
          <w:rFonts w:ascii="Arial" w:hAnsi="Arial" w:cs="Arial"/>
          <w:spacing w:val="12"/>
          <w:sz w:val="19"/>
        </w:rPr>
        <w:t>FEATURES</w:t>
      </w:r>
      <w:r w:rsidRPr="002E10D7">
        <w:rPr>
          <w:rFonts w:ascii="Arial" w:hAnsi="Arial" w:cs="Arial"/>
          <w:spacing w:val="26"/>
          <w:sz w:val="19"/>
        </w:rPr>
        <w:t xml:space="preserve"> </w:t>
      </w:r>
      <w:r w:rsidRPr="002E10D7">
        <w:rPr>
          <w:rFonts w:ascii="Arial" w:hAnsi="Arial" w:cs="Arial"/>
        </w:rPr>
        <w:t>and</w:t>
      </w:r>
      <w:r w:rsidRPr="002E10D7">
        <w:rPr>
          <w:rFonts w:ascii="Arial" w:hAnsi="Arial" w:cs="Arial"/>
          <w:spacing w:val="-4"/>
        </w:rPr>
        <w:t xml:space="preserve"> </w:t>
      </w:r>
      <w:r w:rsidRPr="002E10D7">
        <w:rPr>
          <w:rFonts w:ascii="Arial" w:hAnsi="Arial" w:cs="Arial"/>
          <w:spacing w:val="10"/>
          <w:sz w:val="19"/>
        </w:rPr>
        <w:t>MAJOR</w:t>
      </w:r>
      <w:r w:rsidRPr="002E10D7">
        <w:rPr>
          <w:rFonts w:ascii="Arial" w:hAnsi="Arial" w:cs="Arial"/>
          <w:spacing w:val="24"/>
          <w:sz w:val="19"/>
        </w:rPr>
        <w:t xml:space="preserve"> </w:t>
      </w:r>
      <w:r w:rsidRPr="002E10D7">
        <w:rPr>
          <w:rFonts w:ascii="Arial" w:hAnsi="Arial" w:cs="Arial"/>
          <w:spacing w:val="9"/>
          <w:sz w:val="19"/>
        </w:rPr>
        <w:t xml:space="preserve">SUPPORT </w:t>
      </w:r>
      <w:r w:rsidRPr="002E10D7">
        <w:rPr>
          <w:rFonts w:ascii="Arial" w:hAnsi="Arial" w:cs="Arial"/>
          <w:spacing w:val="12"/>
          <w:sz w:val="19"/>
        </w:rPr>
        <w:t xml:space="preserve">AMENITIES </w:t>
      </w:r>
      <w:r w:rsidRPr="002E10D7">
        <w:rPr>
          <w:rFonts w:ascii="Arial" w:hAnsi="Arial" w:cs="Arial"/>
        </w:rPr>
        <w:t xml:space="preserve">listed in the </w:t>
      </w:r>
      <w:r w:rsidRPr="002E10D7">
        <w:rPr>
          <w:rFonts w:ascii="Arial" w:hAnsi="Arial" w:cs="Arial"/>
          <w:spacing w:val="11"/>
          <w:sz w:val="19"/>
        </w:rPr>
        <w:t xml:space="preserve">GRANT </w:t>
      </w:r>
      <w:r w:rsidRPr="002E10D7">
        <w:rPr>
          <w:rFonts w:ascii="Arial" w:hAnsi="Arial" w:cs="Arial"/>
          <w:sz w:val="19"/>
        </w:rPr>
        <w:t>SCOPE</w:t>
      </w:r>
      <w:r w:rsidRPr="002E10D7">
        <w:rPr>
          <w:rFonts w:ascii="Arial" w:hAnsi="Arial" w:cs="Arial"/>
          <w:b/>
        </w:rPr>
        <w:t>/</w:t>
      </w:r>
      <w:r w:rsidRPr="002E10D7">
        <w:rPr>
          <w:rFonts w:ascii="Arial" w:hAnsi="Arial" w:cs="Arial"/>
        </w:rPr>
        <w:t>Cost Estimate Form are complete and the facilities are open and useable by the public.</w:t>
      </w:r>
      <w:bookmarkStart w:id="96" w:name="_Hlk118917085"/>
    </w:p>
    <w:p w14:paraId="047B42F8" w14:textId="032D0961" w:rsidR="009F7EEA" w:rsidRPr="002E10D7" w:rsidRDefault="009F7EEA" w:rsidP="005128C7">
      <w:pPr>
        <w:pStyle w:val="BodyText"/>
        <w:spacing w:line="273" w:lineRule="auto"/>
        <w:ind w:left="0" w:right="90"/>
        <w:rPr>
          <w:rFonts w:ascii="Arial" w:hAnsi="Arial" w:cs="Arial"/>
          <w:b/>
        </w:rPr>
      </w:pPr>
      <w:r w:rsidRPr="002E10D7">
        <w:rPr>
          <w:rFonts w:ascii="Arial" w:hAnsi="Arial" w:cs="Arial"/>
          <w:b/>
          <w:spacing w:val="11"/>
          <w:sz w:val="19"/>
        </w:rPr>
        <w:t xml:space="preserve">PROJECT </w:t>
      </w:r>
      <w:r w:rsidRPr="002E10D7">
        <w:rPr>
          <w:rFonts w:ascii="Arial" w:hAnsi="Arial" w:cs="Arial"/>
          <w:b/>
          <w:spacing w:val="10"/>
          <w:sz w:val="19"/>
        </w:rPr>
        <w:t>SITE</w:t>
      </w:r>
      <w:bookmarkEnd w:id="96"/>
      <w:r w:rsidRPr="002E10D7">
        <w:rPr>
          <w:rFonts w:ascii="Arial" w:hAnsi="Arial" w:cs="Arial"/>
          <w:b/>
          <w:spacing w:val="10"/>
          <w:sz w:val="19"/>
        </w:rPr>
        <w:t xml:space="preserve"> </w:t>
      </w:r>
      <w:r w:rsidRPr="002E10D7">
        <w:rPr>
          <w:rFonts w:ascii="Arial" w:hAnsi="Arial" w:cs="Arial"/>
        </w:rPr>
        <w:t xml:space="preserve">– the entire </w:t>
      </w:r>
      <w:r w:rsidRPr="002E10D7">
        <w:rPr>
          <w:rFonts w:ascii="Arial" w:hAnsi="Arial" w:cs="Arial"/>
          <w:spacing w:val="9"/>
          <w:sz w:val="19"/>
        </w:rPr>
        <w:t xml:space="preserve">PARK </w:t>
      </w:r>
      <w:r w:rsidRPr="002E10D7">
        <w:rPr>
          <w:rFonts w:ascii="Arial" w:hAnsi="Arial" w:cs="Arial"/>
        </w:rPr>
        <w:t>property. When using the California State Parks Community</w:t>
      </w:r>
      <w:r w:rsidRPr="002E10D7">
        <w:rPr>
          <w:rFonts w:ascii="Arial" w:hAnsi="Arial" w:cs="Arial"/>
          <w:spacing w:val="-5"/>
        </w:rPr>
        <w:t xml:space="preserve"> </w:t>
      </w:r>
      <w:r w:rsidRPr="002E10D7">
        <w:rPr>
          <w:rFonts w:ascii="Arial" w:hAnsi="Arial" w:cs="Arial"/>
        </w:rPr>
        <w:t>FactFinder,</w:t>
      </w:r>
      <w:r w:rsidRPr="002E10D7">
        <w:rPr>
          <w:rFonts w:ascii="Arial" w:hAnsi="Arial" w:cs="Arial"/>
          <w:spacing w:val="-2"/>
        </w:rPr>
        <w:t xml:space="preserve"> </w:t>
      </w:r>
      <w:r w:rsidRPr="002E10D7">
        <w:rPr>
          <w:rFonts w:ascii="Arial" w:hAnsi="Arial" w:cs="Arial"/>
        </w:rPr>
        <w:t>the</w:t>
      </w:r>
      <w:r w:rsidRPr="002E10D7">
        <w:rPr>
          <w:rFonts w:ascii="Arial" w:hAnsi="Arial" w:cs="Arial"/>
          <w:spacing w:val="-4"/>
        </w:rPr>
        <w:t xml:space="preserve"> </w:t>
      </w:r>
      <w:r w:rsidRPr="002E10D7">
        <w:rPr>
          <w:rFonts w:ascii="Arial" w:hAnsi="Arial" w:cs="Arial"/>
        </w:rPr>
        <w:t>origin</w:t>
      </w:r>
      <w:r w:rsidRPr="002E10D7">
        <w:rPr>
          <w:rFonts w:ascii="Arial" w:hAnsi="Arial" w:cs="Arial"/>
          <w:spacing w:val="-2"/>
        </w:rPr>
        <w:t xml:space="preserve"> </w:t>
      </w:r>
      <w:r w:rsidRPr="002E10D7">
        <w:rPr>
          <w:rFonts w:ascii="Arial" w:hAnsi="Arial" w:cs="Arial"/>
        </w:rPr>
        <w:t>of the</w:t>
      </w:r>
      <w:r w:rsidRPr="002E10D7">
        <w:rPr>
          <w:rFonts w:ascii="Arial" w:hAnsi="Arial" w:cs="Arial"/>
          <w:spacing w:val="-4"/>
        </w:rPr>
        <w:t xml:space="preserve"> </w:t>
      </w:r>
      <w:r w:rsidRPr="002E10D7">
        <w:rPr>
          <w:rFonts w:ascii="Arial" w:hAnsi="Arial" w:cs="Arial"/>
        </w:rPr>
        <w:t>half-mile</w:t>
      </w:r>
      <w:r w:rsidRPr="002E10D7">
        <w:rPr>
          <w:rFonts w:ascii="Arial" w:hAnsi="Arial" w:cs="Arial"/>
          <w:spacing w:val="-2"/>
        </w:rPr>
        <w:t xml:space="preserve"> </w:t>
      </w:r>
      <w:r w:rsidRPr="002E10D7">
        <w:rPr>
          <w:rFonts w:ascii="Arial" w:hAnsi="Arial" w:cs="Arial"/>
        </w:rPr>
        <w:t>radius</w:t>
      </w:r>
      <w:r w:rsidRPr="002E10D7">
        <w:rPr>
          <w:rFonts w:ascii="Arial" w:hAnsi="Arial" w:cs="Arial"/>
          <w:spacing w:val="-4"/>
        </w:rPr>
        <w:t xml:space="preserve"> </w:t>
      </w:r>
      <w:r w:rsidRPr="002E10D7">
        <w:rPr>
          <w:rFonts w:ascii="Arial" w:hAnsi="Arial" w:cs="Arial"/>
        </w:rPr>
        <w:t>can</w:t>
      </w:r>
      <w:r w:rsidRPr="002E10D7">
        <w:rPr>
          <w:rFonts w:ascii="Arial" w:hAnsi="Arial" w:cs="Arial"/>
          <w:spacing w:val="-4"/>
        </w:rPr>
        <w:t xml:space="preserve"> </w:t>
      </w:r>
      <w:r w:rsidRPr="002E10D7">
        <w:rPr>
          <w:rFonts w:ascii="Arial" w:hAnsi="Arial" w:cs="Arial"/>
        </w:rPr>
        <w:t>be</w:t>
      </w:r>
      <w:r w:rsidRPr="002E10D7">
        <w:rPr>
          <w:rFonts w:ascii="Arial" w:hAnsi="Arial" w:cs="Arial"/>
          <w:spacing w:val="-4"/>
        </w:rPr>
        <w:t xml:space="preserve"> </w:t>
      </w:r>
      <w:r w:rsidRPr="002E10D7">
        <w:rPr>
          <w:rFonts w:ascii="Arial" w:hAnsi="Arial" w:cs="Arial"/>
        </w:rPr>
        <w:t>located</w:t>
      </w:r>
      <w:r w:rsidRPr="002E10D7">
        <w:rPr>
          <w:rFonts w:ascii="Arial" w:hAnsi="Arial" w:cs="Arial"/>
          <w:spacing w:val="-4"/>
        </w:rPr>
        <w:t xml:space="preserve"> </w:t>
      </w:r>
      <w:r w:rsidRPr="002E10D7">
        <w:rPr>
          <w:rFonts w:ascii="Arial" w:hAnsi="Arial" w:cs="Arial"/>
        </w:rPr>
        <w:t>at</w:t>
      </w:r>
      <w:r w:rsidRPr="002E10D7">
        <w:rPr>
          <w:rFonts w:ascii="Arial" w:hAnsi="Arial" w:cs="Arial"/>
          <w:spacing w:val="-2"/>
        </w:rPr>
        <w:t xml:space="preserve"> </w:t>
      </w:r>
      <w:r w:rsidRPr="002E10D7">
        <w:rPr>
          <w:rFonts w:ascii="Arial" w:hAnsi="Arial" w:cs="Arial"/>
        </w:rPr>
        <w:t>any</w:t>
      </w:r>
      <w:r w:rsidRPr="002E10D7">
        <w:rPr>
          <w:rFonts w:ascii="Arial" w:hAnsi="Arial" w:cs="Arial"/>
          <w:spacing w:val="-5"/>
        </w:rPr>
        <w:t xml:space="preserve"> </w:t>
      </w:r>
      <w:r w:rsidRPr="002E10D7">
        <w:rPr>
          <w:rFonts w:ascii="Arial" w:hAnsi="Arial" w:cs="Arial"/>
        </w:rPr>
        <w:t xml:space="preserve">point within the boundary of the entire </w:t>
      </w:r>
      <w:r w:rsidRPr="002E10D7">
        <w:rPr>
          <w:rFonts w:ascii="Arial" w:hAnsi="Arial" w:cs="Arial"/>
          <w:spacing w:val="11"/>
          <w:sz w:val="19"/>
        </w:rPr>
        <w:t>PARK</w:t>
      </w:r>
      <w:r w:rsidRPr="001F16FC">
        <w:rPr>
          <w:rFonts w:ascii="Arial" w:hAnsi="Arial" w:cs="Arial"/>
          <w:bCs/>
          <w:spacing w:val="11"/>
        </w:rPr>
        <w:t>.</w:t>
      </w:r>
    </w:p>
    <w:p w14:paraId="24249E02" w14:textId="76A18B14" w:rsidR="009F7EEA" w:rsidRPr="002E10D7" w:rsidRDefault="009F7EEA" w:rsidP="001944F2">
      <w:pPr>
        <w:spacing w:before="203"/>
        <w:ind w:left="0"/>
        <w:rPr>
          <w:rFonts w:ascii="Arial" w:hAnsi="Arial" w:cs="Arial"/>
        </w:rPr>
      </w:pPr>
      <w:r w:rsidRPr="002E10D7">
        <w:rPr>
          <w:rFonts w:ascii="Arial" w:hAnsi="Arial" w:cs="Arial"/>
          <w:b/>
          <w:spacing w:val="12"/>
          <w:sz w:val="19"/>
        </w:rPr>
        <w:t>PROXIMITY</w:t>
      </w:r>
      <w:r w:rsidRPr="002E10D7">
        <w:rPr>
          <w:rFonts w:ascii="Arial" w:hAnsi="Arial" w:cs="Arial"/>
          <w:b/>
          <w:spacing w:val="23"/>
          <w:sz w:val="19"/>
        </w:rPr>
        <w:t xml:space="preserve"> </w:t>
      </w:r>
      <w:r w:rsidRPr="002E10D7">
        <w:rPr>
          <w:rFonts w:ascii="Arial" w:hAnsi="Arial" w:cs="Arial"/>
        </w:rPr>
        <w:t>–</w:t>
      </w:r>
      <w:r w:rsidRPr="002E10D7">
        <w:rPr>
          <w:rFonts w:ascii="Arial" w:hAnsi="Arial" w:cs="Arial"/>
          <w:spacing w:val="-2"/>
        </w:rPr>
        <w:t xml:space="preserve"> </w:t>
      </w:r>
      <w:r w:rsidRPr="002E10D7">
        <w:rPr>
          <w:rFonts w:ascii="Arial" w:hAnsi="Arial" w:cs="Arial"/>
        </w:rPr>
        <w:t>the</w:t>
      </w:r>
      <w:r w:rsidRPr="002E10D7">
        <w:rPr>
          <w:rFonts w:ascii="Arial" w:hAnsi="Arial" w:cs="Arial"/>
          <w:spacing w:val="-3"/>
        </w:rPr>
        <w:t xml:space="preserve"> </w:t>
      </w:r>
      <w:r w:rsidRPr="002E10D7">
        <w:rPr>
          <w:rFonts w:ascii="Arial" w:hAnsi="Arial" w:cs="Arial"/>
        </w:rPr>
        <w:t>area</w:t>
      </w:r>
      <w:r w:rsidRPr="002E10D7">
        <w:rPr>
          <w:rFonts w:ascii="Arial" w:hAnsi="Arial" w:cs="Arial"/>
          <w:spacing w:val="-3"/>
        </w:rPr>
        <w:t xml:space="preserve"> </w:t>
      </w:r>
      <w:r w:rsidRPr="002E10D7">
        <w:rPr>
          <w:rFonts w:ascii="Arial" w:hAnsi="Arial" w:cs="Arial"/>
        </w:rPr>
        <w:t>located</w:t>
      </w:r>
      <w:r w:rsidRPr="002E10D7">
        <w:rPr>
          <w:rFonts w:ascii="Arial" w:hAnsi="Arial" w:cs="Arial"/>
          <w:spacing w:val="-3"/>
        </w:rPr>
        <w:t xml:space="preserve"> </w:t>
      </w:r>
      <w:r w:rsidRPr="002E10D7">
        <w:rPr>
          <w:rFonts w:ascii="Arial" w:hAnsi="Arial" w:cs="Arial"/>
        </w:rPr>
        <w:t>within</w:t>
      </w:r>
      <w:r w:rsidRPr="002E10D7">
        <w:rPr>
          <w:rFonts w:ascii="Arial" w:hAnsi="Arial" w:cs="Arial"/>
          <w:spacing w:val="-3"/>
        </w:rPr>
        <w:t xml:space="preserve"> </w:t>
      </w:r>
      <w:r w:rsidRPr="002E10D7">
        <w:rPr>
          <w:rFonts w:ascii="Arial" w:hAnsi="Arial" w:cs="Arial"/>
        </w:rPr>
        <w:t>a</w:t>
      </w:r>
      <w:r w:rsidRPr="002E10D7">
        <w:rPr>
          <w:rFonts w:ascii="Arial" w:hAnsi="Arial" w:cs="Arial"/>
          <w:spacing w:val="-3"/>
        </w:rPr>
        <w:t xml:space="preserve"> </w:t>
      </w:r>
      <w:r w:rsidRPr="002E10D7">
        <w:rPr>
          <w:rFonts w:ascii="Arial" w:hAnsi="Arial" w:cs="Arial"/>
        </w:rPr>
        <w:t>half-mile</w:t>
      </w:r>
      <w:r w:rsidRPr="002E10D7">
        <w:rPr>
          <w:rFonts w:ascii="Arial" w:hAnsi="Arial" w:cs="Arial"/>
          <w:spacing w:val="-3"/>
        </w:rPr>
        <w:t xml:space="preserve"> </w:t>
      </w:r>
      <w:r w:rsidRPr="002E10D7">
        <w:rPr>
          <w:rFonts w:ascii="Arial" w:hAnsi="Arial" w:cs="Arial"/>
        </w:rPr>
        <w:t>radius</w:t>
      </w:r>
      <w:r w:rsidRPr="002E10D7">
        <w:rPr>
          <w:rFonts w:ascii="Arial" w:hAnsi="Arial" w:cs="Arial"/>
          <w:spacing w:val="-5"/>
        </w:rPr>
        <w:t xml:space="preserve"> </w:t>
      </w:r>
      <w:r w:rsidRPr="002E10D7">
        <w:rPr>
          <w:rFonts w:ascii="Arial" w:hAnsi="Arial" w:cs="Arial"/>
        </w:rPr>
        <w:t>of</w:t>
      </w:r>
      <w:r w:rsidRPr="002E10D7">
        <w:rPr>
          <w:rFonts w:ascii="Arial" w:hAnsi="Arial" w:cs="Arial"/>
          <w:spacing w:val="-1"/>
        </w:rPr>
        <w:t xml:space="preserve"> </w:t>
      </w:r>
      <w:r w:rsidRPr="002E10D7">
        <w:rPr>
          <w:rFonts w:ascii="Arial" w:hAnsi="Arial" w:cs="Arial"/>
        </w:rPr>
        <w:t>the</w:t>
      </w:r>
      <w:r w:rsidRPr="002E10D7">
        <w:rPr>
          <w:rFonts w:ascii="Arial" w:hAnsi="Arial" w:cs="Arial"/>
          <w:spacing w:val="1"/>
        </w:rPr>
        <w:t xml:space="preserve"> </w:t>
      </w:r>
      <w:r w:rsidRPr="002E10D7">
        <w:rPr>
          <w:rFonts w:ascii="Arial" w:hAnsi="Arial" w:cs="Arial"/>
          <w:spacing w:val="11"/>
          <w:sz w:val="19"/>
        </w:rPr>
        <w:t>PROJECT</w:t>
      </w:r>
      <w:r w:rsidRPr="002E10D7">
        <w:rPr>
          <w:rFonts w:ascii="Arial" w:hAnsi="Arial" w:cs="Arial"/>
          <w:spacing w:val="24"/>
          <w:sz w:val="19"/>
        </w:rPr>
        <w:t xml:space="preserve"> </w:t>
      </w:r>
      <w:r w:rsidRPr="002E10D7">
        <w:rPr>
          <w:rFonts w:ascii="Arial" w:hAnsi="Arial" w:cs="Arial"/>
          <w:spacing w:val="9"/>
          <w:sz w:val="19"/>
        </w:rPr>
        <w:t>SITE</w:t>
      </w:r>
      <w:r w:rsidRPr="002E10D7">
        <w:rPr>
          <w:rFonts w:ascii="Arial" w:hAnsi="Arial" w:cs="Arial"/>
          <w:spacing w:val="9"/>
        </w:rPr>
        <w:t>.</w:t>
      </w:r>
    </w:p>
    <w:p w14:paraId="2B3607E8" w14:textId="665E4F22" w:rsidR="009F7EEA" w:rsidRPr="002E10D7" w:rsidRDefault="009F7EEA" w:rsidP="001944F2">
      <w:pPr>
        <w:ind w:left="0"/>
        <w:rPr>
          <w:rFonts w:ascii="Arial" w:hAnsi="Arial" w:cs="Arial"/>
        </w:rPr>
      </w:pPr>
      <w:r w:rsidRPr="002E10D7">
        <w:rPr>
          <w:rFonts w:ascii="Arial" w:hAnsi="Arial" w:cs="Arial"/>
          <w:b/>
          <w:spacing w:val="12"/>
          <w:sz w:val="19"/>
        </w:rPr>
        <w:t>RECREATION</w:t>
      </w:r>
      <w:r w:rsidRPr="002E10D7">
        <w:rPr>
          <w:rFonts w:ascii="Arial" w:hAnsi="Arial" w:cs="Arial"/>
          <w:b/>
          <w:spacing w:val="24"/>
          <w:sz w:val="19"/>
        </w:rPr>
        <w:t xml:space="preserve"> </w:t>
      </w:r>
      <w:r w:rsidRPr="002E10D7">
        <w:rPr>
          <w:rFonts w:ascii="Arial" w:hAnsi="Arial" w:cs="Arial"/>
          <w:b/>
          <w:spacing w:val="12"/>
          <w:sz w:val="19"/>
        </w:rPr>
        <w:t>FEATURE</w:t>
      </w:r>
      <w:r w:rsidRPr="002E10D7">
        <w:rPr>
          <w:rFonts w:ascii="Arial" w:hAnsi="Arial" w:cs="Arial"/>
          <w:b/>
          <w:spacing w:val="26"/>
          <w:sz w:val="19"/>
        </w:rPr>
        <w:t xml:space="preserve"> </w:t>
      </w:r>
      <w:r w:rsidRPr="002E10D7">
        <w:rPr>
          <w:rFonts w:ascii="Arial" w:hAnsi="Arial" w:cs="Arial"/>
        </w:rPr>
        <w:t>–</w:t>
      </w:r>
      <w:r w:rsidRPr="002E10D7">
        <w:rPr>
          <w:rFonts w:ascii="Arial" w:hAnsi="Arial" w:cs="Arial"/>
          <w:spacing w:val="-5"/>
        </w:rPr>
        <w:t xml:space="preserve"> </w:t>
      </w:r>
      <w:r w:rsidRPr="002E10D7">
        <w:rPr>
          <w:rFonts w:ascii="Arial" w:hAnsi="Arial" w:cs="Arial"/>
        </w:rPr>
        <w:t>an</w:t>
      </w:r>
      <w:r w:rsidRPr="002E10D7">
        <w:rPr>
          <w:rFonts w:ascii="Arial" w:hAnsi="Arial" w:cs="Arial"/>
          <w:spacing w:val="-5"/>
        </w:rPr>
        <w:t xml:space="preserve"> </w:t>
      </w:r>
      <w:r w:rsidRPr="002E10D7">
        <w:rPr>
          <w:rFonts w:ascii="Arial" w:hAnsi="Arial" w:cs="Arial"/>
        </w:rPr>
        <w:t>element</w:t>
      </w:r>
      <w:r w:rsidRPr="002E10D7">
        <w:rPr>
          <w:rFonts w:ascii="Arial" w:hAnsi="Arial" w:cs="Arial"/>
          <w:spacing w:val="-4"/>
        </w:rPr>
        <w:t xml:space="preserve"> </w:t>
      </w:r>
      <w:r w:rsidRPr="002E10D7">
        <w:rPr>
          <w:rFonts w:ascii="Arial" w:hAnsi="Arial" w:cs="Arial"/>
        </w:rPr>
        <w:t>that</w:t>
      </w:r>
      <w:r w:rsidRPr="002E10D7">
        <w:rPr>
          <w:rFonts w:ascii="Arial" w:hAnsi="Arial" w:cs="Arial"/>
          <w:spacing w:val="-4"/>
        </w:rPr>
        <w:t xml:space="preserve"> </w:t>
      </w:r>
      <w:r w:rsidRPr="002E10D7">
        <w:rPr>
          <w:rFonts w:ascii="Arial" w:hAnsi="Arial" w:cs="Arial"/>
        </w:rPr>
        <w:t>provides</w:t>
      </w:r>
      <w:r w:rsidRPr="002E10D7">
        <w:rPr>
          <w:rFonts w:ascii="Arial" w:hAnsi="Arial" w:cs="Arial"/>
          <w:spacing w:val="-3"/>
        </w:rPr>
        <w:t xml:space="preserve"> </w:t>
      </w:r>
      <w:r w:rsidRPr="002E10D7">
        <w:rPr>
          <w:rFonts w:ascii="Arial" w:hAnsi="Arial" w:cs="Arial"/>
        </w:rPr>
        <w:t>active</w:t>
      </w:r>
      <w:r w:rsidRPr="002E10D7">
        <w:rPr>
          <w:rFonts w:ascii="Arial" w:hAnsi="Arial" w:cs="Arial"/>
          <w:spacing w:val="-4"/>
        </w:rPr>
        <w:t xml:space="preserve"> </w:t>
      </w:r>
      <w:r w:rsidRPr="002E10D7">
        <w:rPr>
          <w:rFonts w:ascii="Arial" w:hAnsi="Arial" w:cs="Arial"/>
        </w:rPr>
        <w:t>or</w:t>
      </w:r>
      <w:r w:rsidRPr="002E10D7">
        <w:rPr>
          <w:rFonts w:ascii="Arial" w:hAnsi="Arial" w:cs="Arial"/>
          <w:spacing w:val="-3"/>
        </w:rPr>
        <w:t xml:space="preserve"> </w:t>
      </w:r>
      <w:r w:rsidRPr="002E10D7">
        <w:rPr>
          <w:rFonts w:ascii="Arial" w:hAnsi="Arial" w:cs="Arial"/>
        </w:rPr>
        <w:t>passive</w:t>
      </w:r>
      <w:r w:rsidRPr="002E10D7">
        <w:rPr>
          <w:rFonts w:ascii="Arial" w:hAnsi="Arial" w:cs="Arial"/>
          <w:spacing w:val="-4"/>
        </w:rPr>
        <w:t xml:space="preserve"> </w:t>
      </w:r>
      <w:r w:rsidRPr="002E10D7">
        <w:rPr>
          <w:rFonts w:ascii="Arial" w:hAnsi="Arial" w:cs="Arial"/>
        </w:rPr>
        <w:t>recreational</w:t>
      </w:r>
      <w:r w:rsidR="001944F2" w:rsidRPr="002E10D7">
        <w:rPr>
          <w:rFonts w:ascii="Arial" w:hAnsi="Arial" w:cs="Arial"/>
          <w:spacing w:val="-6"/>
        </w:rPr>
        <w:t xml:space="preserve"> </w:t>
      </w:r>
      <w:r w:rsidRPr="002E10D7">
        <w:rPr>
          <w:rFonts w:ascii="Arial" w:hAnsi="Arial" w:cs="Arial"/>
          <w:spacing w:val="-4"/>
        </w:rPr>
        <w:t>use.</w:t>
      </w:r>
    </w:p>
    <w:p w14:paraId="52DA0A66" w14:textId="12CF491C" w:rsidR="009F7EEA" w:rsidRPr="000A4F21" w:rsidRDefault="009F7EEA" w:rsidP="001944F2">
      <w:pPr>
        <w:ind w:left="0"/>
        <w:rPr>
          <w:rFonts w:ascii="Arial" w:hAnsi="Arial" w:cs="Arial"/>
        </w:rPr>
      </w:pPr>
      <w:bookmarkStart w:id="97" w:name="_bookmark81"/>
      <w:bookmarkEnd w:id="97"/>
      <w:r w:rsidRPr="002E10D7">
        <w:rPr>
          <w:rFonts w:ascii="Arial" w:hAnsi="Arial" w:cs="Arial"/>
          <w:b/>
          <w:spacing w:val="12"/>
          <w:sz w:val="19"/>
        </w:rPr>
        <w:t>RENOVATE</w:t>
      </w:r>
      <w:r w:rsidRPr="002E10D7">
        <w:rPr>
          <w:rFonts w:ascii="Arial" w:hAnsi="Arial" w:cs="Arial"/>
          <w:b/>
          <w:spacing w:val="12"/>
        </w:rPr>
        <w:t>/</w:t>
      </w:r>
      <w:r w:rsidRPr="002E10D7">
        <w:rPr>
          <w:rFonts w:ascii="Arial" w:hAnsi="Arial" w:cs="Arial"/>
          <w:b/>
          <w:spacing w:val="12"/>
          <w:sz w:val="19"/>
        </w:rPr>
        <w:t xml:space="preserve">RENOVATION </w:t>
      </w:r>
      <w:r w:rsidRPr="002E10D7">
        <w:rPr>
          <w:rFonts w:ascii="Arial" w:hAnsi="Arial" w:cs="Arial"/>
        </w:rPr>
        <w:t>– construction</w:t>
      </w:r>
      <w:r w:rsidRPr="002E10D7">
        <w:rPr>
          <w:rFonts w:ascii="Arial" w:hAnsi="Arial" w:cs="Arial"/>
          <w:spacing w:val="-3"/>
        </w:rPr>
        <w:t xml:space="preserve"> </w:t>
      </w:r>
      <w:r w:rsidRPr="002E10D7">
        <w:rPr>
          <w:rFonts w:ascii="Arial" w:hAnsi="Arial" w:cs="Arial"/>
        </w:rPr>
        <w:t>to improve</w:t>
      </w:r>
      <w:r w:rsidRPr="002E10D7">
        <w:rPr>
          <w:rFonts w:ascii="Arial" w:hAnsi="Arial" w:cs="Arial"/>
          <w:spacing w:val="-1"/>
        </w:rPr>
        <w:t xml:space="preserve"> </w:t>
      </w:r>
      <w:r w:rsidRPr="002E10D7">
        <w:rPr>
          <w:rFonts w:ascii="Arial" w:hAnsi="Arial" w:cs="Arial"/>
        </w:rPr>
        <w:t xml:space="preserve">an </w:t>
      </w:r>
      <w:r w:rsidRPr="002E10D7">
        <w:rPr>
          <w:rFonts w:ascii="Arial" w:hAnsi="Arial" w:cs="Arial"/>
          <w:spacing w:val="11"/>
          <w:sz w:val="19"/>
        </w:rPr>
        <w:t xml:space="preserve">EXISTING </w:t>
      </w:r>
      <w:r w:rsidRPr="002E10D7">
        <w:rPr>
          <w:rFonts w:ascii="Arial" w:hAnsi="Arial" w:cs="Arial"/>
          <w:spacing w:val="10"/>
          <w:sz w:val="19"/>
        </w:rPr>
        <w:t xml:space="preserve">PARK </w:t>
      </w:r>
      <w:r w:rsidRPr="002E10D7">
        <w:rPr>
          <w:rFonts w:ascii="Arial" w:hAnsi="Arial" w:cs="Arial"/>
        </w:rPr>
        <w:t>to either</w:t>
      </w:r>
      <w:r w:rsidRPr="002E10D7">
        <w:rPr>
          <w:rFonts w:ascii="Arial" w:hAnsi="Arial" w:cs="Arial"/>
          <w:spacing w:val="-1"/>
        </w:rPr>
        <w:t xml:space="preserve"> </w:t>
      </w:r>
      <w:r w:rsidRPr="002E10D7">
        <w:rPr>
          <w:rFonts w:ascii="Arial" w:hAnsi="Arial" w:cs="Arial"/>
        </w:rPr>
        <w:t xml:space="preserve">increase public use, operating hours, public safety, energy or water conservation, accessibility compliance, or all the above. </w:t>
      </w:r>
      <w:r w:rsidRPr="002E10D7">
        <w:rPr>
          <w:rFonts w:ascii="Arial" w:hAnsi="Arial" w:cs="Arial"/>
          <w:bCs/>
          <w:spacing w:val="12"/>
          <w:sz w:val="19"/>
        </w:rPr>
        <w:t>RENOVATION</w:t>
      </w:r>
      <w:r w:rsidRPr="002E10D7">
        <w:rPr>
          <w:rFonts w:ascii="Arial" w:hAnsi="Arial" w:cs="Arial"/>
        </w:rPr>
        <w:t xml:space="preserve"> of a </w:t>
      </w:r>
      <w:r w:rsidRPr="002E10D7">
        <w:rPr>
          <w:rFonts w:ascii="Arial" w:hAnsi="Arial" w:cs="Arial"/>
          <w:spacing w:val="12"/>
          <w:sz w:val="19"/>
        </w:rPr>
        <w:t>RECREATION FEATURE</w:t>
      </w:r>
      <w:r w:rsidRPr="002E10D7">
        <w:rPr>
          <w:rFonts w:ascii="Arial" w:hAnsi="Arial" w:cs="Arial"/>
        </w:rPr>
        <w:t xml:space="preserve"> or </w:t>
      </w:r>
      <w:r w:rsidRPr="00CE0082">
        <w:rPr>
          <w:rFonts w:ascii="Arial" w:hAnsi="Arial" w:cs="Arial"/>
          <w:smallCaps/>
          <w:spacing w:val="10"/>
          <w:sz w:val="19"/>
        </w:rPr>
        <w:t xml:space="preserve">MAJOR </w:t>
      </w:r>
      <w:r w:rsidRPr="00CE0082">
        <w:rPr>
          <w:rFonts w:ascii="Arial" w:hAnsi="Arial" w:cs="Arial"/>
          <w:smallCaps/>
          <w:spacing w:val="11"/>
          <w:sz w:val="19"/>
        </w:rPr>
        <w:t xml:space="preserve">SUPPORT AMENITY </w:t>
      </w:r>
      <w:r w:rsidRPr="002E10D7">
        <w:rPr>
          <w:rFonts w:ascii="Arial" w:hAnsi="Arial" w:cs="Arial"/>
          <w:spacing w:val="11"/>
        </w:rPr>
        <w:t xml:space="preserve">means all or a portion of the original structure will remain and be improved for public use in an </w:t>
      </w:r>
      <w:r w:rsidRPr="002E10D7">
        <w:rPr>
          <w:rFonts w:ascii="Arial" w:hAnsi="Arial" w:cs="Arial"/>
          <w:bCs/>
          <w:spacing w:val="12"/>
          <w:sz w:val="19"/>
        </w:rPr>
        <w:t xml:space="preserve">EXISTING </w:t>
      </w:r>
      <w:r w:rsidRPr="002E10D7">
        <w:rPr>
          <w:rFonts w:ascii="Arial" w:hAnsi="Arial" w:cs="Arial"/>
          <w:bCs/>
          <w:spacing w:val="9"/>
          <w:sz w:val="19"/>
        </w:rPr>
        <w:t>PARK</w:t>
      </w:r>
      <w:r w:rsidRPr="002E10D7">
        <w:rPr>
          <w:rFonts w:ascii="Arial" w:hAnsi="Arial" w:cs="Arial"/>
          <w:bCs/>
          <w:spacing w:val="11"/>
        </w:rPr>
        <w:t>.</w:t>
      </w:r>
      <w:r w:rsidR="000A4F21">
        <w:rPr>
          <w:rFonts w:ascii="Arial" w:hAnsi="Arial" w:cs="Arial"/>
          <w:bCs/>
          <w:spacing w:val="11"/>
        </w:rPr>
        <w:t xml:space="preserve"> </w:t>
      </w:r>
      <w:r w:rsidR="000A4F21" w:rsidRPr="000A4F21">
        <w:rPr>
          <w:rFonts w:ascii="Arial" w:hAnsi="Arial" w:cs="Arial"/>
        </w:rPr>
        <w:t xml:space="preserve">The </w:t>
      </w:r>
      <w:r w:rsidR="000A4F21" w:rsidRPr="000A4F21">
        <w:rPr>
          <w:rFonts w:ascii="Arial" w:hAnsi="Arial" w:cs="Arial"/>
          <w:smallCaps/>
          <w:spacing w:val="11"/>
        </w:rPr>
        <w:t>project</w:t>
      </w:r>
      <w:r w:rsidR="000A4F21" w:rsidRPr="000A4F21">
        <w:rPr>
          <w:rFonts w:ascii="Arial" w:hAnsi="Arial" w:cs="Arial"/>
          <w:spacing w:val="11"/>
        </w:rPr>
        <w:t xml:space="preserve"> </w:t>
      </w:r>
      <w:r w:rsidR="000A4F21" w:rsidRPr="000A4F21">
        <w:rPr>
          <w:rFonts w:ascii="Arial" w:hAnsi="Arial" w:cs="Arial"/>
        </w:rPr>
        <w:t xml:space="preserve">will not </w:t>
      </w:r>
      <w:r w:rsidR="000A4F21" w:rsidRPr="000A4F21">
        <w:rPr>
          <w:rFonts w:ascii="Arial" w:hAnsi="Arial" w:cs="Arial"/>
          <w:smallCaps/>
          <w:spacing w:val="11"/>
        </w:rPr>
        <w:t>expand</w:t>
      </w:r>
      <w:r w:rsidR="000A4F21" w:rsidRPr="000A4F21">
        <w:rPr>
          <w:rFonts w:ascii="Arial" w:hAnsi="Arial" w:cs="Arial"/>
          <w:spacing w:val="11"/>
        </w:rPr>
        <w:t xml:space="preserve"> </w:t>
      </w:r>
      <w:r w:rsidR="000A4F21" w:rsidRPr="000A4F21">
        <w:rPr>
          <w:rFonts w:ascii="Arial" w:hAnsi="Arial" w:cs="Arial"/>
        </w:rPr>
        <w:t xml:space="preserve">an </w:t>
      </w:r>
      <w:r w:rsidR="000A4F21" w:rsidRPr="000A4F21">
        <w:rPr>
          <w:rFonts w:ascii="Arial" w:hAnsi="Arial" w:cs="Arial"/>
          <w:smallCaps/>
          <w:spacing w:val="11"/>
        </w:rPr>
        <w:t>existing park</w:t>
      </w:r>
      <w:r w:rsidR="000A4F21" w:rsidRPr="000A4F21">
        <w:rPr>
          <w:rFonts w:ascii="Arial" w:hAnsi="Arial" w:cs="Arial"/>
        </w:rPr>
        <w:t xml:space="preserve"> or create a </w:t>
      </w:r>
      <w:r w:rsidR="000A4F21" w:rsidRPr="000A4F21">
        <w:rPr>
          <w:rFonts w:ascii="Arial" w:hAnsi="Arial" w:cs="Arial"/>
          <w:smallCaps/>
        </w:rPr>
        <w:t>new park</w:t>
      </w:r>
      <w:r w:rsidR="000A4F21" w:rsidRPr="000A4F21">
        <w:rPr>
          <w:rFonts w:ascii="Arial" w:hAnsi="Arial" w:cs="Arial"/>
          <w:spacing w:val="11"/>
        </w:rPr>
        <w:t>.</w:t>
      </w:r>
    </w:p>
    <w:p w14:paraId="11CDD0F6" w14:textId="337CC031" w:rsidR="009F7EEA" w:rsidRPr="002E10D7" w:rsidRDefault="009F7EEA" w:rsidP="001944F2">
      <w:pPr>
        <w:spacing w:before="200"/>
        <w:ind w:left="0" w:right="90"/>
        <w:rPr>
          <w:rFonts w:ascii="Arial" w:hAnsi="Arial" w:cs="Arial"/>
        </w:rPr>
      </w:pPr>
      <w:r w:rsidRPr="002E10D7">
        <w:rPr>
          <w:rFonts w:ascii="Arial" w:hAnsi="Arial" w:cs="Arial"/>
          <w:b/>
          <w:spacing w:val="12"/>
          <w:sz w:val="19"/>
        </w:rPr>
        <w:t xml:space="preserve">RESIDENTS </w:t>
      </w:r>
      <w:r w:rsidRPr="002E10D7">
        <w:rPr>
          <w:rFonts w:ascii="Arial" w:hAnsi="Arial" w:cs="Arial"/>
        </w:rPr>
        <w:t>–</w:t>
      </w:r>
      <w:r w:rsidRPr="002E10D7">
        <w:rPr>
          <w:rFonts w:ascii="Arial" w:hAnsi="Arial" w:cs="Arial"/>
          <w:spacing w:val="-2"/>
        </w:rPr>
        <w:t xml:space="preserve"> </w:t>
      </w:r>
      <w:r w:rsidRPr="002E10D7">
        <w:rPr>
          <w:rFonts w:ascii="Arial" w:hAnsi="Arial" w:cs="Arial"/>
        </w:rPr>
        <w:t>the</w:t>
      </w:r>
      <w:r w:rsidRPr="002E10D7">
        <w:rPr>
          <w:rFonts w:ascii="Arial" w:hAnsi="Arial" w:cs="Arial"/>
          <w:spacing w:val="-5"/>
        </w:rPr>
        <w:t xml:space="preserve"> </w:t>
      </w:r>
      <w:r w:rsidRPr="002E10D7">
        <w:rPr>
          <w:rFonts w:ascii="Arial" w:hAnsi="Arial" w:cs="Arial"/>
        </w:rPr>
        <w:t>population</w:t>
      </w:r>
      <w:r w:rsidRPr="002E10D7">
        <w:rPr>
          <w:rFonts w:ascii="Arial" w:hAnsi="Arial" w:cs="Arial"/>
          <w:spacing w:val="-2"/>
        </w:rPr>
        <w:t xml:space="preserve"> </w:t>
      </w:r>
      <w:r w:rsidRPr="002E10D7">
        <w:rPr>
          <w:rFonts w:ascii="Arial" w:hAnsi="Arial" w:cs="Arial"/>
        </w:rPr>
        <w:t>living</w:t>
      </w:r>
      <w:r w:rsidRPr="002E10D7">
        <w:rPr>
          <w:rFonts w:ascii="Arial" w:hAnsi="Arial" w:cs="Arial"/>
          <w:spacing w:val="-2"/>
        </w:rPr>
        <w:t xml:space="preserve"> </w:t>
      </w:r>
      <w:r w:rsidRPr="002E10D7">
        <w:rPr>
          <w:rFonts w:ascii="Arial" w:hAnsi="Arial" w:cs="Arial"/>
        </w:rPr>
        <w:t>within</w:t>
      </w:r>
      <w:r w:rsidRPr="002E10D7">
        <w:rPr>
          <w:rFonts w:ascii="Arial" w:hAnsi="Arial" w:cs="Arial"/>
          <w:spacing w:val="-3"/>
        </w:rPr>
        <w:t xml:space="preserve"> </w:t>
      </w:r>
      <w:r w:rsidRPr="002E10D7">
        <w:rPr>
          <w:rFonts w:ascii="Arial" w:hAnsi="Arial" w:cs="Arial"/>
        </w:rPr>
        <w:t>a</w:t>
      </w:r>
      <w:r w:rsidRPr="002E10D7">
        <w:rPr>
          <w:rFonts w:ascii="Arial" w:hAnsi="Arial" w:cs="Arial"/>
          <w:spacing w:val="-3"/>
        </w:rPr>
        <w:t xml:space="preserve"> </w:t>
      </w:r>
      <w:r w:rsidRPr="002E10D7">
        <w:rPr>
          <w:rFonts w:ascii="Arial" w:hAnsi="Arial" w:cs="Arial"/>
        </w:rPr>
        <w:t>half-mile</w:t>
      </w:r>
      <w:r w:rsidRPr="002E10D7">
        <w:rPr>
          <w:rFonts w:ascii="Arial" w:hAnsi="Arial" w:cs="Arial"/>
          <w:spacing w:val="-5"/>
        </w:rPr>
        <w:t xml:space="preserve"> </w:t>
      </w:r>
      <w:r w:rsidRPr="002E10D7">
        <w:rPr>
          <w:rFonts w:ascii="Arial" w:hAnsi="Arial" w:cs="Arial"/>
        </w:rPr>
        <w:t>of</w:t>
      </w:r>
      <w:r w:rsidRPr="002E10D7">
        <w:rPr>
          <w:rFonts w:ascii="Arial" w:hAnsi="Arial" w:cs="Arial"/>
          <w:spacing w:val="-1"/>
        </w:rPr>
        <w:t xml:space="preserve"> </w:t>
      </w:r>
      <w:r w:rsidRPr="002E10D7">
        <w:rPr>
          <w:rFonts w:ascii="Arial" w:hAnsi="Arial" w:cs="Arial"/>
        </w:rPr>
        <w:t xml:space="preserve">the </w:t>
      </w:r>
      <w:r w:rsidRPr="002E10D7">
        <w:rPr>
          <w:rFonts w:ascii="Arial" w:hAnsi="Arial" w:cs="Arial"/>
          <w:spacing w:val="12"/>
          <w:sz w:val="19"/>
        </w:rPr>
        <w:t xml:space="preserve">PROJECT </w:t>
      </w:r>
      <w:r w:rsidRPr="002E10D7">
        <w:rPr>
          <w:rFonts w:ascii="Arial" w:hAnsi="Arial" w:cs="Arial"/>
          <w:spacing w:val="10"/>
          <w:sz w:val="19"/>
        </w:rPr>
        <w:t xml:space="preserve">SITE </w:t>
      </w:r>
      <w:r w:rsidRPr="002E10D7">
        <w:rPr>
          <w:rFonts w:ascii="Arial" w:hAnsi="Arial" w:cs="Arial"/>
        </w:rPr>
        <w:t xml:space="preserve">including youth, families, </w:t>
      </w:r>
      <w:r w:rsidR="00AF481A">
        <w:rPr>
          <w:rFonts w:ascii="Arial" w:hAnsi="Arial" w:cs="Arial"/>
        </w:rPr>
        <w:t>adults</w:t>
      </w:r>
      <w:r w:rsidR="000B7ECC">
        <w:rPr>
          <w:rFonts w:ascii="Arial" w:hAnsi="Arial" w:cs="Arial"/>
        </w:rPr>
        <w:t>, tribes</w:t>
      </w:r>
      <w:r w:rsidR="00D00B14">
        <w:rPr>
          <w:rFonts w:ascii="Arial" w:hAnsi="Arial" w:cs="Arial"/>
        </w:rPr>
        <w:t>,</w:t>
      </w:r>
      <w:r w:rsidR="00AF481A">
        <w:rPr>
          <w:rFonts w:ascii="Arial" w:hAnsi="Arial" w:cs="Arial"/>
        </w:rPr>
        <w:t xml:space="preserve"> </w:t>
      </w:r>
      <w:r w:rsidRPr="002E10D7">
        <w:rPr>
          <w:rFonts w:ascii="Arial" w:hAnsi="Arial" w:cs="Arial"/>
        </w:rPr>
        <w:t>and older adults.</w:t>
      </w:r>
    </w:p>
    <w:p w14:paraId="74E4CE12" w14:textId="26345E5C" w:rsidR="009F7EEA" w:rsidRPr="00BF7BEE" w:rsidRDefault="009F7EEA" w:rsidP="001944F2">
      <w:pPr>
        <w:pStyle w:val="BodyText"/>
        <w:spacing w:before="200"/>
        <w:ind w:left="0" w:right="90"/>
        <w:rPr>
          <w:rFonts w:ascii="Arial" w:hAnsi="Arial" w:cs="Arial"/>
        </w:rPr>
      </w:pPr>
      <w:bookmarkStart w:id="98" w:name="_Hlk118186458"/>
      <w:r w:rsidRPr="002E10D7">
        <w:rPr>
          <w:rFonts w:ascii="Arial" w:hAnsi="Arial" w:cs="Arial"/>
          <w:b/>
          <w:spacing w:val="11"/>
          <w:sz w:val="19"/>
        </w:rPr>
        <w:t>ROUND</w:t>
      </w:r>
      <w:bookmarkEnd w:id="98"/>
      <w:r w:rsidRPr="002E10D7">
        <w:rPr>
          <w:rFonts w:ascii="Arial" w:hAnsi="Arial" w:cs="Arial"/>
          <w:b/>
          <w:spacing w:val="11"/>
          <w:sz w:val="19"/>
        </w:rPr>
        <w:t xml:space="preserve"> </w:t>
      </w:r>
      <w:r w:rsidRPr="002E10D7">
        <w:rPr>
          <w:rFonts w:ascii="Arial" w:hAnsi="Arial" w:cs="Arial"/>
        </w:rPr>
        <w:t>– a</w:t>
      </w:r>
      <w:r w:rsidRPr="002E10D7">
        <w:rPr>
          <w:rFonts w:ascii="Arial" w:hAnsi="Arial" w:cs="Arial"/>
          <w:spacing w:val="-3"/>
        </w:rPr>
        <w:t xml:space="preserve"> </w:t>
      </w:r>
      <w:r w:rsidRPr="002E10D7">
        <w:rPr>
          <w:rFonts w:ascii="Arial" w:hAnsi="Arial" w:cs="Arial"/>
        </w:rPr>
        <w:t>distinct</w:t>
      </w:r>
      <w:r w:rsidRPr="002E10D7">
        <w:rPr>
          <w:rFonts w:ascii="Arial" w:hAnsi="Arial" w:cs="Arial"/>
          <w:spacing w:val="-3"/>
        </w:rPr>
        <w:t xml:space="preserve"> </w:t>
      </w:r>
      <w:r w:rsidRPr="002E10D7">
        <w:rPr>
          <w:rFonts w:ascii="Arial" w:hAnsi="Arial" w:cs="Arial"/>
        </w:rPr>
        <w:t>cycle</w:t>
      </w:r>
      <w:r w:rsidRPr="002E10D7">
        <w:rPr>
          <w:rFonts w:ascii="Arial" w:hAnsi="Arial" w:cs="Arial"/>
          <w:spacing w:val="-3"/>
        </w:rPr>
        <w:t xml:space="preserve"> </w:t>
      </w:r>
      <w:r w:rsidRPr="002E10D7">
        <w:rPr>
          <w:rFonts w:ascii="Arial" w:hAnsi="Arial" w:cs="Arial"/>
        </w:rPr>
        <w:t>of</w:t>
      </w:r>
      <w:r w:rsidRPr="002E10D7">
        <w:rPr>
          <w:rFonts w:ascii="Arial" w:hAnsi="Arial" w:cs="Arial"/>
          <w:spacing w:val="-1"/>
        </w:rPr>
        <w:t xml:space="preserve"> </w:t>
      </w:r>
      <w:r w:rsidRPr="002E10D7">
        <w:rPr>
          <w:rFonts w:ascii="Arial" w:hAnsi="Arial" w:cs="Arial"/>
          <w:spacing w:val="12"/>
          <w:sz w:val="19"/>
        </w:rPr>
        <w:t xml:space="preserve">APPLICATIONS </w:t>
      </w:r>
      <w:r w:rsidRPr="002E10D7">
        <w:rPr>
          <w:rFonts w:ascii="Arial" w:hAnsi="Arial" w:cs="Arial"/>
        </w:rPr>
        <w:t>received</w:t>
      </w:r>
      <w:r w:rsidRPr="002E10D7">
        <w:rPr>
          <w:rFonts w:ascii="Arial" w:hAnsi="Arial" w:cs="Arial"/>
          <w:spacing w:val="-3"/>
        </w:rPr>
        <w:t xml:space="preserve"> </w:t>
      </w:r>
      <w:r w:rsidRPr="002E10D7">
        <w:rPr>
          <w:rFonts w:ascii="Arial" w:hAnsi="Arial" w:cs="Arial"/>
        </w:rPr>
        <w:t>and</w:t>
      </w:r>
      <w:r w:rsidRPr="002E10D7">
        <w:rPr>
          <w:rFonts w:ascii="Arial" w:hAnsi="Arial" w:cs="Arial"/>
          <w:spacing w:val="-3"/>
        </w:rPr>
        <w:t xml:space="preserve"> </w:t>
      </w:r>
      <w:r w:rsidRPr="002E10D7">
        <w:rPr>
          <w:rFonts w:ascii="Arial" w:hAnsi="Arial" w:cs="Arial"/>
        </w:rPr>
        <w:t>reviewed</w:t>
      </w:r>
      <w:r w:rsidRPr="002E10D7">
        <w:rPr>
          <w:rFonts w:ascii="Arial" w:hAnsi="Arial" w:cs="Arial"/>
          <w:spacing w:val="-3"/>
        </w:rPr>
        <w:t xml:space="preserve"> </w:t>
      </w:r>
      <w:r w:rsidRPr="002E10D7">
        <w:rPr>
          <w:rFonts w:ascii="Arial" w:hAnsi="Arial" w:cs="Arial"/>
        </w:rPr>
        <w:t>by</w:t>
      </w:r>
      <w:r w:rsidRPr="002E10D7">
        <w:rPr>
          <w:rFonts w:ascii="Arial" w:hAnsi="Arial" w:cs="Arial"/>
          <w:spacing w:val="-6"/>
        </w:rPr>
        <w:t xml:space="preserve"> </w:t>
      </w:r>
      <w:r w:rsidRPr="002E10D7">
        <w:rPr>
          <w:rFonts w:ascii="Arial" w:hAnsi="Arial" w:cs="Arial"/>
        </w:rPr>
        <w:t>DPR,</w:t>
      </w:r>
      <w:r w:rsidRPr="002E10D7">
        <w:rPr>
          <w:rFonts w:ascii="Arial" w:hAnsi="Arial" w:cs="Arial"/>
          <w:spacing w:val="-4"/>
        </w:rPr>
        <w:t xml:space="preserve"> </w:t>
      </w:r>
      <w:r w:rsidRPr="002E10D7">
        <w:rPr>
          <w:rFonts w:ascii="Arial" w:hAnsi="Arial" w:cs="Arial"/>
        </w:rPr>
        <w:t>through</w:t>
      </w:r>
      <w:r w:rsidRPr="002E10D7">
        <w:rPr>
          <w:rFonts w:ascii="Arial" w:hAnsi="Arial" w:cs="Arial"/>
          <w:spacing w:val="-3"/>
        </w:rPr>
        <w:t xml:space="preserve"> </w:t>
      </w:r>
      <w:r w:rsidRPr="002E10D7">
        <w:rPr>
          <w:rFonts w:ascii="Arial" w:hAnsi="Arial" w:cs="Arial"/>
        </w:rPr>
        <w:t>a competitive process.</w:t>
      </w:r>
    </w:p>
    <w:p w14:paraId="08C26CB9" w14:textId="71CD8442" w:rsidR="009F7EEA" w:rsidRPr="002E10D7" w:rsidRDefault="009F7EEA" w:rsidP="001944F2">
      <w:pPr>
        <w:spacing w:before="201"/>
        <w:ind w:left="0" w:right="90"/>
        <w:rPr>
          <w:rFonts w:ascii="Arial" w:hAnsi="Arial" w:cs="Arial"/>
        </w:rPr>
      </w:pPr>
      <w:r w:rsidRPr="002E10D7">
        <w:rPr>
          <w:rFonts w:ascii="Arial" w:hAnsi="Arial" w:cs="Arial"/>
          <w:b/>
          <w:spacing w:val="10"/>
          <w:sz w:val="19"/>
        </w:rPr>
        <w:t xml:space="preserve">SITE </w:t>
      </w:r>
      <w:r w:rsidRPr="002E10D7">
        <w:rPr>
          <w:rFonts w:ascii="Arial" w:hAnsi="Arial" w:cs="Arial"/>
          <w:b/>
          <w:spacing w:val="11"/>
          <w:sz w:val="19"/>
        </w:rPr>
        <w:t xml:space="preserve">CONTROL </w:t>
      </w:r>
      <w:r w:rsidRPr="002E10D7">
        <w:rPr>
          <w:rFonts w:ascii="Arial" w:hAnsi="Arial" w:cs="Arial"/>
        </w:rPr>
        <w:t xml:space="preserve">– when the </w:t>
      </w:r>
      <w:r w:rsidRPr="002E10D7">
        <w:rPr>
          <w:rFonts w:ascii="Arial" w:hAnsi="Arial" w:cs="Arial"/>
          <w:spacing w:val="11"/>
          <w:sz w:val="19"/>
        </w:rPr>
        <w:t xml:space="preserve">GRANTEE </w:t>
      </w:r>
      <w:r w:rsidRPr="002E10D7">
        <w:rPr>
          <w:rFonts w:ascii="Arial" w:hAnsi="Arial" w:cs="Arial"/>
        </w:rPr>
        <w:t xml:space="preserve">owns the </w:t>
      </w:r>
      <w:r w:rsidRPr="002E10D7">
        <w:rPr>
          <w:rFonts w:ascii="Arial" w:hAnsi="Arial" w:cs="Arial"/>
          <w:spacing w:val="12"/>
          <w:sz w:val="19"/>
        </w:rPr>
        <w:t xml:space="preserve">PROJECT </w:t>
      </w:r>
      <w:r w:rsidRPr="002E10D7">
        <w:rPr>
          <w:rFonts w:ascii="Arial" w:hAnsi="Arial" w:cs="Arial"/>
          <w:spacing w:val="11"/>
          <w:sz w:val="19"/>
        </w:rPr>
        <w:t>SITE</w:t>
      </w:r>
      <w:r w:rsidRPr="002E10D7">
        <w:rPr>
          <w:rFonts w:ascii="Arial" w:hAnsi="Arial" w:cs="Arial"/>
          <w:b/>
          <w:spacing w:val="11"/>
        </w:rPr>
        <w:t>,</w:t>
      </w:r>
      <w:r w:rsidRPr="002E10D7">
        <w:rPr>
          <w:rFonts w:ascii="Arial" w:hAnsi="Arial" w:cs="Arial"/>
          <w:b/>
          <w:spacing w:val="4"/>
        </w:rPr>
        <w:t xml:space="preserve"> </w:t>
      </w:r>
      <w:r w:rsidRPr="002E10D7">
        <w:rPr>
          <w:rFonts w:ascii="Arial" w:hAnsi="Arial" w:cs="Arial"/>
        </w:rPr>
        <w:t>or has a permanent easement,</w:t>
      </w:r>
      <w:r w:rsidRPr="002E10D7">
        <w:rPr>
          <w:rFonts w:ascii="Arial" w:hAnsi="Arial" w:cs="Arial"/>
          <w:spacing w:val="-3"/>
        </w:rPr>
        <w:t xml:space="preserve"> </w:t>
      </w:r>
      <w:r w:rsidRPr="002E10D7">
        <w:rPr>
          <w:rFonts w:ascii="Arial" w:hAnsi="Arial" w:cs="Arial"/>
        </w:rPr>
        <w:t>or</w:t>
      </w:r>
      <w:r w:rsidRPr="002E10D7">
        <w:rPr>
          <w:rFonts w:ascii="Arial" w:hAnsi="Arial" w:cs="Arial"/>
          <w:spacing w:val="-1"/>
        </w:rPr>
        <w:t xml:space="preserve"> </w:t>
      </w:r>
      <w:r w:rsidRPr="002E10D7">
        <w:rPr>
          <w:rFonts w:ascii="Arial" w:hAnsi="Arial" w:cs="Arial"/>
        </w:rPr>
        <w:t>has</w:t>
      </w:r>
      <w:r w:rsidRPr="002E10D7">
        <w:rPr>
          <w:rFonts w:ascii="Arial" w:hAnsi="Arial" w:cs="Arial"/>
          <w:spacing w:val="-3"/>
        </w:rPr>
        <w:t xml:space="preserve"> </w:t>
      </w:r>
      <w:r w:rsidRPr="002E10D7">
        <w:rPr>
          <w:rFonts w:ascii="Arial" w:hAnsi="Arial" w:cs="Arial"/>
        </w:rPr>
        <w:t>a</w:t>
      </w:r>
      <w:r w:rsidRPr="002E10D7">
        <w:rPr>
          <w:rFonts w:ascii="Arial" w:hAnsi="Arial" w:cs="Arial"/>
          <w:spacing w:val="-1"/>
        </w:rPr>
        <w:t xml:space="preserve"> </w:t>
      </w:r>
      <w:r w:rsidRPr="002E10D7">
        <w:rPr>
          <w:rFonts w:ascii="Arial" w:hAnsi="Arial" w:cs="Arial"/>
        </w:rPr>
        <w:t>lease</w:t>
      </w:r>
      <w:r w:rsidRPr="002E10D7">
        <w:rPr>
          <w:rFonts w:ascii="Arial" w:hAnsi="Arial" w:cs="Arial"/>
          <w:spacing w:val="-1"/>
        </w:rPr>
        <w:t xml:space="preserve"> </w:t>
      </w:r>
      <w:r w:rsidRPr="002E10D7">
        <w:rPr>
          <w:rFonts w:ascii="Arial" w:hAnsi="Arial" w:cs="Arial"/>
        </w:rPr>
        <w:t>agreement or</w:t>
      </w:r>
      <w:r w:rsidRPr="002E10D7">
        <w:rPr>
          <w:rFonts w:ascii="Arial" w:hAnsi="Arial" w:cs="Arial"/>
          <w:spacing w:val="-1"/>
        </w:rPr>
        <w:t xml:space="preserve"> </w:t>
      </w:r>
      <w:r w:rsidRPr="002E10D7">
        <w:rPr>
          <w:rFonts w:ascii="Arial" w:hAnsi="Arial" w:cs="Arial"/>
          <w:sz w:val="19"/>
        </w:rPr>
        <w:t>TURNKEY</w:t>
      </w:r>
      <w:r w:rsidRPr="002E10D7">
        <w:rPr>
          <w:rFonts w:ascii="Arial" w:hAnsi="Arial" w:cs="Arial"/>
          <w:spacing w:val="-2"/>
          <w:sz w:val="19"/>
        </w:rPr>
        <w:t xml:space="preserve"> </w:t>
      </w:r>
      <w:r w:rsidRPr="002E10D7">
        <w:rPr>
          <w:rFonts w:ascii="Arial" w:hAnsi="Arial" w:cs="Arial"/>
        </w:rPr>
        <w:t>agreement</w:t>
      </w:r>
      <w:r w:rsidRPr="002E10D7">
        <w:rPr>
          <w:rFonts w:ascii="Arial" w:hAnsi="Arial" w:cs="Arial"/>
          <w:spacing w:val="-2"/>
        </w:rPr>
        <w:t xml:space="preserve"> </w:t>
      </w:r>
      <w:r w:rsidRPr="002E10D7">
        <w:rPr>
          <w:rFonts w:ascii="Arial" w:hAnsi="Arial" w:cs="Arial"/>
        </w:rPr>
        <w:t>approved</w:t>
      </w:r>
      <w:r w:rsidRPr="002E10D7">
        <w:rPr>
          <w:rFonts w:ascii="Arial" w:hAnsi="Arial" w:cs="Arial"/>
          <w:spacing w:val="-1"/>
        </w:rPr>
        <w:t xml:space="preserve"> </w:t>
      </w:r>
      <w:r w:rsidRPr="002E10D7">
        <w:rPr>
          <w:rFonts w:ascii="Arial" w:hAnsi="Arial" w:cs="Arial"/>
        </w:rPr>
        <w:t>by</w:t>
      </w:r>
      <w:r w:rsidRPr="002E10D7">
        <w:rPr>
          <w:rFonts w:ascii="Arial" w:hAnsi="Arial" w:cs="Arial"/>
          <w:spacing w:val="-4"/>
        </w:rPr>
        <w:t xml:space="preserve"> </w:t>
      </w:r>
      <w:r w:rsidRPr="002E10D7">
        <w:rPr>
          <w:rFonts w:ascii="Arial" w:hAnsi="Arial" w:cs="Arial"/>
        </w:rPr>
        <w:t>DPR,</w:t>
      </w:r>
      <w:r w:rsidRPr="002E10D7">
        <w:rPr>
          <w:rFonts w:ascii="Arial" w:hAnsi="Arial" w:cs="Arial"/>
          <w:spacing w:val="-2"/>
        </w:rPr>
        <w:t xml:space="preserve"> </w:t>
      </w:r>
      <w:r w:rsidRPr="002E10D7">
        <w:rPr>
          <w:rFonts w:ascii="Arial" w:hAnsi="Arial" w:cs="Arial"/>
        </w:rPr>
        <w:t>that allows</w:t>
      </w:r>
      <w:r w:rsidRPr="002E10D7">
        <w:rPr>
          <w:rFonts w:ascii="Arial" w:hAnsi="Arial" w:cs="Arial"/>
          <w:spacing w:val="-3"/>
        </w:rPr>
        <w:t xml:space="preserve"> </w:t>
      </w:r>
      <w:r w:rsidRPr="002E10D7">
        <w:rPr>
          <w:rFonts w:ascii="Arial" w:hAnsi="Arial" w:cs="Arial"/>
        </w:rPr>
        <w:t>for</w:t>
      </w:r>
      <w:r w:rsidRPr="002E10D7">
        <w:rPr>
          <w:rFonts w:ascii="Arial" w:hAnsi="Arial" w:cs="Arial"/>
          <w:spacing w:val="-3"/>
        </w:rPr>
        <w:t xml:space="preserve"> </w:t>
      </w:r>
      <w:r w:rsidRPr="002E10D7">
        <w:rPr>
          <w:rFonts w:ascii="Arial" w:hAnsi="Arial" w:cs="Arial"/>
          <w:spacing w:val="11"/>
          <w:sz w:val="19"/>
        </w:rPr>
        <w:t>PROJECT</w:t>
      </w:r>
      <w:r w:rsidRPr="002E10D7">
        <w:rPr>
          <w:rFonts w:ascii="Arial" w:hAnsi="Arial" w:cs="Arial"/>
          <w:spacing w:val="24"/>
          <w:sz w:val="19"/>
        </w:rPr>
        <w:t xml:space="preserve"> </w:t>
      </w:r>
      <w:r w:rsidRPr="002E10D7">
        <w:rPr>
          <w:rFonts w:ascii="Arial" w:hAnsi="Arial" w:cs="Arial"/>
          <w:spacing w:val="12"/>
          <w:sz w:val="19"/>
        </w:rPr>
        <w:t>COMPLETION</w:t>
      </w:r>
      <w:r w:rsidRPr="002E10D7">
        <w:rPr>
          <w:rFonts w:ascii="Arial" w:hAnsi="Arial" w:cs="Arial"/>
          <w:spacing w:val="27"/>
          <w:sz w:val="19"/>
        </w:rPr>
        <w:t xml:space="preserve"> </w:t>
      </w:r>
      <w:r w:rsidRPr="002E10D7">
        <w:rPr>
          <w:rFonts w:ascii="Arial" w:hAnsi="Arial" w:cs="Arial"/>
        </w:rPr>
        <w:t>and</w:t>
      </w:r>
      <w:r w:rsidRPr="002E10D7">
        <w:rPr>
          <w:rFonts w:ascii="Arial" w:hAnsi="Arial" w:cs="Arial"/>
          <w:spacing w:val="-5"/>
        </w:rPr>
        <w:t xml:space="preserve"> </w:t>
      </w:r>
      <w:r w:rsidRPr="002E10D7">
        <w:rPr>
          <w:rFonts w:ascii="Arial" w:hAnsi="Arial" w:cs="Arial"/>
        </w:rPr>
        <w:t>public</w:t>
      </w:r>
      <w:r w:rsidRPr="002E10D7">
        <w:rPr>
          <w:rFonts w:ascii="Arial" w:hAnsi="Arial" w:cs="Arial"/>
          <w:spacing w:val="-3"/>
        </w:rPr>
        <w:t xml:space="preserve"> </w:t>
      </w:r>
      <w:r w:rsidRPr="002E10D7">
        <w:rPr>
          <w:rFonts w:ascii="Arial" w:hAnsi="Arial" w:cs="Arial"/>
        </w:rPr>
        <w:t>use</w:t>
      </w:r>
      <w:r w:rsidRPr="002E10D7">
        <w:rPr>
          <w:rFonts w:ascii="Arial" w:hAnsi="Arial" w:cs="Arial"/>
          <w:spacing w:val="-3"/>
        </w:rPr>
        <w:t xml:space="preserve"> </w:t>
      </w:r>
      <w:r w:rsidRPr="002E10D7">
        <w:rPr>
          <w:rFonts w:ascii="Arial" w:hAnsi="Arial" w:cs="Arial"/>
        </w:rPr>
        <w:t>to</w:t>
      </w:r>
      <w:r w:rsidRPr="002E10D7">
        <w:rPr>
          <w:rFonts w:ascii="Arial" w:hAnsi="Arial" w:cs="Arial"/>
          <w:spacing w:val="-5"/>
        </w:rPr>
        <w:t xml:space="preserve"> </w:t>
      </w:r>
      <w:r w:rsidRPr="002E10D7">
        <w:rPr>
          <w:rFonts w:ascii="Arial" w:hAnsi="Arial" w:cs="Arial"/>
        </w:rPr>
        <w:t>fulfill</w:t>
      </w:r>
      <w:r w:rsidRPr="002E10D7">
        <w:rPr>
          <w:rFonts w:ascii="Arial" w:hAnsi="Arial" w:cs="Arial"/>
          <w:spacing w:val="-4"/>
        </w:rPr>
        <w:t xml:space="preserve"> </w:t>
      </w:r>
      <w:r w:rsidRPr="002E10D7">
        <w:rPr>
          <w:rFonts w:ascii="Arial" w:hAnsi="Arial" w:cs="Arial"/>
        </w:rPr>
        <w:t>the</w:t>
      </w:r>
      <w:r w:rsidRPr="002E10D7">
        <w:rPr>
          <w:rFonts w:ascii="Arial" w:hAnsi="Arial" w:cs="Arial"/>
          <w:spacing w:val="1"/>
        </w:rPr>
        <w:t xml:space="preserve"> </w:t>
      </w:r>
      <w:r w:rsidRPr="002E10D7">
        <w:rPr>
          <w:rFonts w:ascii="Arial" w:hAnsi="Arial" w:cs="Arial"/>
          <w:spacing w:val="12"/>
          <w:sz w:val="19"/>
        </w:rPr>
        <w:t>CONTRACT</w:t>
      </w:r>
      <w:r w:rsidRPr="002E10D7">
        <w:rPr>
          <w:rFonts w:ascii="Arial" w:hAnsi="Arial" w:cs="Arial"/>
          <w:spacing w:val="26"/>
          <w:sz w:val="19"/>
        </w:rPr>
        <w:t xml:space="preserve"> </w:t>
      </w:r>
      <w:r w:rsidRPr="002E10D7">
        <w:rPr>
          <w:rFonts w:ascii="Arial" w:hAnsi="Arial" w:cs="Arial"/>
          <w:spacing w:val="-2"/>
        </w:rPr>
        <w:t>obligations.</w:t>
      </w:r>
    </w:p>
    <w:p w14:paraId="25D1A324" w14:textId="6B1D36BE" w:rsidR="009F7EEA" w:rsidRPr="002E10D7" w:rsidRDefault="009F7EEA" w:rsidP="005128C7">
      <w:pPr>
        <w:spacing w:before="200"/>
        <w:ind w:left="0" w:right="90"/>
        <w:jc w:val="both"/>
        <w:rPr>
          <w:rFonts w:ascii="Arial" w:hAnsi="Arial" w:cs="Arial"/>
        </w:rPr>
      </w:pPr>
      <w:r w:rsidRPr="002E10D7">
        <w:rPr>
          <w:rFonts w:ascii="Arial" w:hAnsi="Arial" w:cs="Arial"/>
          <w:b/>
          <w:spacing w:val="10"/>
          <w:sz w:val="19"/>
        </w:rPr>
        <w:t xml:space="preserve">TOTAL </w:t>
      </w:r>
      <w:r w:rsidRPr="002E10D7">
        <w:rPr>
          <w:rFonts w:ascii="Arial" w:hAnsi="Arial" w:cs="Arial"/>
          <w:b/>
          <w:spacing w:val="11"/>
          <w:sz w:val="19"/>
        </w:rPr>
        <w:t xml:space="preserve">PROJECT </w:t>
      </w:r>
      <w:r w:rsidRPr="002E10D7">
        <w:rPr>
          <w:rFonts w:ascii="Arial" w:hAnsi="Arial" w:cs="Arial"/>
          <w:b/>
          <w:spacing w:val="10"/>
          <w:sz w:val="19"/>
        </w:rPr>
        <w:t xml:space="preserve">COST </w:t>
      </w:r>
      <w:r w:rsidRPr="002E10D7">
        <w:rPr>
          <w:rFonts w:ascii="Arial" w:hAnsi="Arial" w:cs="Arial"/>
        </w:rPr>
        <w:t>– the combined</w:t>
      </w:r>
      <w:r w:rsidRPr="002E10D7">
        <w:rPr>
          <w:rFonts w:ascii="Arial" w:hAnsi="Arial" w:cs="Arial"/>
          <w:spacing w:val="-1"/>
        </w:rPr>
        <w:t xml:space="preserve"> </w:t>
      </w:r>
      <w:r w:rsidRPr="002E10D7">
        <w:rPr>
          <w:rFonts w:ascii="Arial" w:hAnsi="Arial" w:cs="Arial"/>
        </w:rPr>
        <w:t>dollar</w:t>
      </w:r>
      <w:r w:rsidRPr="002E10D7">
        <w:rPr>
          <w:rFonts w:ascii="Arial" w:hAnsi="Arial" w:cs="Arial"/>
          <w:spacing w:val="-2"/>
        </w:rPr>
        <w:t xml:space="preserve"> </w:t>
      </w:r>
      <w:r w:rsidRPr="002E10D7">
        <w:rPr>
          <w:rFonts w:ascii="Arial" w:hAnsi="Arial" w:cs="Arial"/>
        </w:rPr>
        <w:t>amount</w:t>
      </w:r>
      <w:r w:rsidRPr="002E10D7">
        <w:rPr>
          <w:rFonts w:ascii="Arial" w:hAnsi="Arial" w:cs="Arial"/>
          <w:spacing w:val="-1"/>
        </w:rPr>
        <w:t xml:space="preserve"> </w:t>
      </w:r>
      <w:r w:rsidRPr="002E10D7">
        <w:rPr>
          <w:rFonts w:ascii="Arial" w:hAnsi="Arial" w:cs="Arial"/>
        </w:rPr>
        <w:t>of all</w:t>
      </w:r>
      <w:r w:rsidRPr="002E10D7">
        <w:rPr>
          <w:rFonts w:ascii="Arial" w:hAnsi="Arial" w:cs="Arial"/>
          <w:spacing w:val="-2"/>
        </w:rPr>
        <w:t xml:space="preserve"> </w:t>
      </w:r>
      <w:r w:rsidRPr="002E10D7">
        <w:rPr>
          <w:rFonts w:ascii="Arial" w:hAnsi="Arial" w:cs="Arial"/>
        </w:rPr>
        <w:t>funding sources used</w:t>
      </w:r>
      <w:r w:rsidRPr="002E10D7">
        <w:rPr>
          <w:rFonts w:ascii="Arial" w:hAnsi="Arial" w:cs="Arial"/>
          <w:spacing w:val="-1"/>
        </w:rPr>
        <w:t xml:space="preserve"> </w:t>
      </w:r>
      <w:r w:rsidRPr="002E10D7">
        <w:rPr>
          <w:rFonts w:ascii="Arial" w:hAnsi="Arial" w:cs="Arial"/>
        </w:rPr>
        <w:t>to complete</w:t>
      </w:r>
      <w:r w:rsidRPr="002E10D7">
        <w:rPr>
          <w:rFonts w:ascii="Arial" w:hAnsi="Arial" w:cs="Arial"/>
          <w:spacing w:val="-1"/>
        </w:rPr>
        <w:t xml:space="preserve"> </w:t>
      </w:r>
      <w:r w:rsidRPr="002E10D7">
        <w:rPr>
          <w:rFonts w:ascii="Arial" w:hAnsi="Arial" w:cs="Arial"/>
        </w:rPr>
        <w:t xml:space="preserve">the </w:t>
      </w:r>
      <w:r w:rsidRPr="002E10D7">
        <w:rPr>
          <w:rFonts w:ascii="Arial" w:hAnsi="Arial" w:cs="Arial"/>
          <w:spacing w:val="12"/>
          <w:sz w:val="19"/>
        </w:rPr>
        <w:t xml:space="preserve">RECREATION FEATURES </w:t>
      </w:r>
      <w:r w:rsidRPr="00D57623">
        <w:rPr>
          <w:rFonts w:ascii="Arial" w:hAnsi="Arial" w:cs="Arial"/>
          <w:u w:val="single"/>
        </w:rPr>
        <w:t>and</w:t>
      </w:r>
      <w:r w:rsidRPr="002E10D7">
        <w:rPr>
          <w:rFonts w:ascii="Arial" w:hAnsi="Arial" w:cs="Arial"/>
          <w:spacing w:val="-1"/>
        </w:rPr>
        <w:t xml:space="preserve"> </w:t>
      </w:r>
      <w:r w:rsidRPr="002E10D7">
        <w:rPr>
          <w:rFonts w:ascii="Arial" w:hAnsi="Arial" w:cs="Arial"/>
          <w:spacing w:val="10"/>
          <w:sz w:val="19"/>
        </w:rPr>
        <w:t xml:space="preserve">MAJOR </w:t>
      </w:r>
      <w:r w:rsidRPr="002E10D7">
        <w:rPr>
          <w:rFonts w:ascii="Arial" w:hAnsi="Arial" w:cs="Arial"/>
          <w:spacing w:val="11"/>
          <w:sz w:val="19"/>
        </w:rPr>
        <w:t xml:space="preserve">SUPPORT AMENITIES </w:t>
      </w:r>
      <w:r w:rsidRPr="002E10D7">
        <w:rPr>
          <w:rFonts w:ascii="Arial" w:hAnsi="Arial" w:cs="Arial"/>
        </w:rPr>
        <w:t>listed</w:t>
      </w:r>
      <w:r w:rsidRPr="002E10D7">
        <w:rPr>
          <w:rFonts w:ascii="Arial" w:hAnsi="Arial" w:cs="Arial"/>
          <w:spacing w:val="-2"/>
        </w:rPr>
        <w:t xml:space="preserve"> </w:t>
      </w:r>
      <w:r w:rsidRPr="002E10D7">
        <w:rPr>
          <w:rFonts w:ascii="Arial" w:hAnsi="Arial" w:cs="Arial"/>
        </w:rPr>
        <w:t xml:space="preserve">in the </w:t>
      </w:r>
      <w:r w:rsidRPr="002E10D7">
        <w:rPr>
          <w:rFonts w:ascii="Arial" w:hAnsi="Arial" w:cs="Arial"/>
          <w:spacing w:val="11"/>
          <w:sz w:val="19"/>
        </w:rPr>
        <w:t xml:space="preserve">GRANT </w:t>
      </w:r>
      <w:r w:rsidRPr="002E10D7">
        <w:rPr>
          <w:rFonts w:ascii="Arial" w:hAnsi="Arial" w:cs="Arial"/>
          <w:sz w:val="19"/>
        </w:rPr>
        <w:t>SCOPE</w:t>
      </w:r>
      <w:r w:rsidRPr="002E10D7">
        <w:rPr>
          <w:rFonts w:ascii="Arial" w:hAnsi="Arial" w:cs="Arial"/>
        </w:rPr>
        <w:t>/Cost Estimate Form.</w:t>
      </w:r>
    </w:p>
    <w:p w14:paraId="766C5CD0" w14:textId="5ACA0AA3" w:rsidR="009F7EEA" w:rsidRPr="002E10D7" w:rsidRDefault="009F7EEA" w:rsidP="001F16FC">
      <w:pPr>
        <w:ind w:left="0" w:right="86"/>
        <w:rPr>
          <w:rFonts w:ascii="Arial" w:hAnsi="Arial" w:cs="Arial"/>
        </w:rPr>
      </w:pPr>
      <w:bookmarkStart w:id="99" w:name="_Hlk118922954"/>
      <w:r w:rsidRPr="002E10D7">
        <w:rPr>
          <w:rFonts w:ascii="Arial" w:hAnsi="Arial" w:cs="Arial"/>
          <w:b/>
          <w:spacing w:val="14"/>
          <w:sz w:val="19"/>
        </w:rPr>
        <w:t>TURN</w:t>
      </w:r>
      <w:r w:rsidRPr="002E10D7">
        <w:rPr>
          <w:rFonts w:ascii="Arial" w:hAnsi="Arial" w:cs="Arial"/>
          <w:b/>
          <w:spacing w:val="14"/>
        </w:rPr>
        <w:t>-</w:t>
      </w:r>
      <w:r w:rsidRPr="002E10D7">
        <w:rPr>
          <w:rFonts w:ascii="Arial" w:hAnsi="Arial" w:cs="Arial"/>
          <w:b/>
          <w:spacing w:val="9"/>
          <w:sz w:val="19"/>
        </w:rPr>
        <w:t xml:space="preserve">KEY </w:t>
      </w:r>
      <w:r w:rsidRPr="002E10D7">
        <w:rPr>
          <w:rFonts w:ascii="Arial" w:hAnsi="Arial" w:cs="Arial"/>
          <w:b/>
          <w:spacing w:val="11"/>
          <w:sz w:val="19"/>
        </w:rPr>
        <w:t xml:space="preserve">PROJECT </w:t>
      </w:r>
      <w:bookmarkEnd w:id="99"/>
      <w:r w:rsidRPr="002E10D7">
        <w:rPr>
          <w:rFonts w:ascii="Arial" w:hAnsi="Arial" w:cs="Arial"/>
        </w:rPr>
        <w:t xml:space="preserve">– a proposal by the </w:t>
      </w:r>
      <w:r w:rsidRPr="002E10D7">
        <w:rPr>
          <w:rFonts w:ascii="Arial" w:hAnsi="Arial" w:cs="Arial"/>
          <w:sz w:val="19"/>
          <w:szCs w:val="19"/>
        </w:rPr>
        <w:t>APPLICANT</w:t>
      </w:r>
      <w:r w:rsidRPr="002E10D7">
        <w:rPr>
          <w:rFonts w:ascii="Arial" w:hAnsi="Arial" w:cs="Arial"/>
        </w:rPr>
        <w:t xml:space="preserve"> to complete the </w:t>
      </w:r>
      <w:r w:rsidRPr="002E10D7">
        <w:rPr>
          <w:rFonts w:ascii="Arial" w:hAnsi="Arial" w:cs="Arial"/>
          <w:sz w:val="19"/>
          <w:szCs w:val="19"/>
        </w:rPr>
        <w:t>PROJECT</w:t>
      </w:r>
      <w:r w:rsidRPr="002E10D7">
        <w:rPr>
          <w:rFonts w:ascii="Arial" w:hAnsi="Arial" w:cs="Arial"/>
        </w:rPr>
        <w:t xml:space="preserve">, and then transfer the </w:t>
      </w:r>
      <w:r w:rsidRPr="002E10D7">
        <w:rPr>
          <w:rFonts w:ascii="Arial" w:hAnsi="Arial" w:cs="Arial"/>
          <w:sz w:val="19"/>
          <w:szCs w:val="19"/>
        </w:rPr>
        <w:t>GRANT CONTRACT</w:t>
      </w:r>
      <w:r w:rsidRPr="002E10D7">
        <w:rPr>
          <w:rFonts w:ascii="Arial" w:hAnsi="Arial" w:cs="Arial"/>
        </w:rPr>
        <w:t xml:space="preserve"> obligations, only if approved by </w:t>
      </w:r>
      <w:r w:rsidRPr="005879FC">
        <w:rPr>
          <w:rFonts w:ascii="Arial" w:hAnsi="Arial" w:cs="Arial"/>
          <w:caps/>
        </w:rPr>
        <w:t>OGALS</w:t>
      </w:r>
      <w:r w:rsidRPr="002E10D7">
        <w:rPr>
          <w:rFonts w:ascii="Arial" w:hAnsi="Arial" w:cs="Arial"/>
        </w:rPr>
        <w:t>, to an eligible agency for long term operation and maintenance.</w:t>
      </w:r>
    </w:p>
    <w:p w14:paraId="273C1017" w14:textId="78523A18" w:rsidR="009F7EEA" w:rsidRDefault="009F7EEA" w:rsidP="001944F2">
      <w:pPr>
        <w:spacing w:before="200"/>
        <w:ind w:left="0"/>
        <w:rPr>
          <w:rFonts w:ascii="Arial" w:hAnsi="Arial" w:cs="Arial"/>
        </w:rPr>
      </w:pPr>
      <w:r w:rsidRPr="002E10D7">
        <w:rPr>
          <w:rFonts w:ascii="Arial" w:hAnsi="Arial" w:cs="Arial"/>
          <w:b/>
          <w:spacing w:val="11"/>
          <w:sz w:val="19"/>
        </w:rPr>
        <w:lastRenderedPageBreak/>
        <w:t>YOUTH</w:t>
      </w:r>
      <w:r w:rsidRPr="002E10D7">
        <w:rPr>
          <w:rFonts w:ascii="Arial" w:hAnsi="Arial" w:cs="Arial"/>
          <w:b/>
          <w:spacing w:val="24"/>
          <w:sz w:val="19"/>
        </w:rPr>
        <w:t xml:space="preserve"> </w:t>
      </w:r>
      <w:r w:rsidRPr="002E10D7">
        <w:rPr>
          <w:rFonts w:ascii="Arial" w:hAnsi="Arial" w:cs="Arial"/>
          <w:b/>
          <w:sz w:val="19"/>
        </w:rPr>
        <w:t>AT</w:t>
      </w:r>
      <w:r w:rsidRPr="002E10D7">
        <w:rPr>
          <w:rFonts w:ascii="Arial" w:hAnsi="Arial" w:cs="Arial"/>
          <w:b/>
          <w:spacing w:val="25"/>
          <w:sz w:val="19"/>
        </w:rPr>
        <w:t xml:space="preserve"> </w:t>
      </w:r>
      <w:r w:rsidRPr="002E10D7">
        <w:rPr>
          <w:rFonts w:ascii="Arial" w:hAnsi="Arial" w:cs="Arial"/>
          <w:b/>
          <w:spacing w:val="10"/>
          <w:sz w:val="19"/>
        </w:rPr>
        <w:t>HIGH</w:t>
      </w:r>
      <w:r w:rsidRPr="002E10D7">
        <w:rPr>
          <w:rFonts w:ascii="Arial" w:hAnsi="Arial" w:cs="Arial"/>
          <w:b/>
          <w:spacing w:val="25"/>
          <w:sz w:val="19"/>
        </w:rPr>
        <w:t xml:space="preserve"> </w:t>
      </w:r>
      <w:r w:rsidRPr="002E10D7">
        <w:rPr>
          <w:rFonts w:ascii="Arial" w:hAnsi="Arial" w:cs="Arial"/>
          <w:b/>
          <w:spacing w:val="10"/>
          <w:sz w:val="19"/>
        </w:rPr>
        <w:t>RISK</w:t>
      </w:r>
      <w:r w:rsidRPr="002E10D7">
        <w:rPr>
          <w:rFonts w:ascii="Arial" w:hAnsi="Arial" w:cs="Arial"/>
          <w:b/>
          <w:spacing w:val="22"/>
          <w:sz w:val="19"/>
        </w:rPr>
        <w:t xml:space="preserve"> </w:t>
      </w:r>
      <w:r w:rsidRPr="002E10D7">
        <w:rPr>
          <w:rFonts w:ascii="Arial" w:hAnsi="Arial" w:cs="Arial"/>
        </w:rPr>
        <w:t>–</w:t>
      </w:r>
      <w:r w:rsidRPr="002E10D7">
        <w:rPr>
          <w:rFonts w:ascii="Arial" w:hAnsi="Arial" w:cs="Arial"/>
          <w:spacing w:val="-1"/>
        </w:rPr>
        <w:t xml:space="preserve"> </w:t>
      </w:r>
      <w:r w:rsidRPr="002E10D7">
        <w:rPr>
          <w:rFonts w:ascii="Arial" w:hAnsi="Arial" w:cs="Arial"/>
          <w:spacing w:val="12"/>
          <w:sz w:val="19"/>
        </w:rPr>
        <w:t>CHALLENGES</w:t>
      </w:r>
      <w:r w:rsidRPr="002E10D7">
        <w:rPr>
          <w:rFonts w:ascii="Arial" w:hAnsi="Arial" w:cs="Arial"/>
          <w:spacing w:val="-3"/>
        </w:rPr>
        <w:t xml:space="preserve"> </w:t>
      </w:r>
      <w:r w:rsidRPr="002E10D7">
        <w:rPr>
          <w:rFonts w:ascii="Arial" w:hAnsi="Arial" w:cs="Arial"/>
        </w:rPr>
        <w:t>within</w:t>
      </w:r>
      <w:r w:rsidRPr="002E10D7">
        <w:rPr>
          <w:rFonts w:ascii="Arial" w:hAnsi="Arial" w:cs="Arial"/>
          <w:spacing w:val="-2"/>
        </w:rPr>
        <w:t xml:space="preserve"> </w:t>
      </w:r>
      <w:r w:rsidRPr="002E10D7">
        <w:rPr>
          <w:rFonts w:ascii="Arial" w:hAnsi="Arial" w:cs="Arial"/>
        </w:rPr>
        <w:t>the</w:t>
      </w:r>
      <w:r w:rsidRPr="002E10D7">
        <w:rPr>
          <w:rFonts w:ascii="Arial" w:hAnsi="Arial" w:cs="Arial"/>
          <w:spacing w:val="-3"/>
        </w:rPr>
        <w:t xml:space="preserve"> </w:t>
      </w:r>
      <w:r w:rsidRPr="002E10D7">
        <w:rPr>
          <w:rFonts w:ascii="Arial" w:hAnsi="Arial" w:cs="Arial"/>
          <w:spacing w:val="12"/>
          <w:sz w:val="19"/>
        </w:rPr>
        <w:t>CRITICALLY</w:t>
      </w:r>
      <w:r w:rsidRPr="002E10D7">
        <w:rPr>
          <w:rFonts w:ascii="Arial" w:hAnsi="Arial" w:cs="Arial"/>
          <w:spacing w:val="24"/>
          <w:sz w:val="19"/>
        </w:rPr>
        <w:t xml:space="preserve"> </w:t>
      </w:r>
      <w:r w:rsidRPr="002E10D7">
        <w:rPr>
          <w:rFonts w:ascii="Arial" w:hAnsi="Arial" w:cs="Arial"/>
          <w:spacing w:val="12"/>
          <w:sz w:val="19"/>
        </w:rPr>
        <w:t>UNDERSERVED</w:t>
      </w:r>
      <w:r w:rsidRPr="002E10D7">
        <w:rPr>
          <w:rFonts w:ascii="Arial" w:hAnsi="Arial" w:cs="Arial"/>
          <w:spacing w:val="26"/>
          <w:sz w:val="19"/>
        </w:rPr>
        <w:t xml:space="preserve"> </w:t>
      </w:r>
      <w:r w:rsidRPr="002E10D7">
        <w:rPr>
          <w:rFonts w:ascii="Arial" w:hAnsi="Arial" w:cs="Arial"/>
          <w:spacing w:val="10"/>
          <w:sz w:val="19"/>
        </w:rPr>
        <w:t>COMMUNITY</w:t>
      </w:r>
      <w:r w:rsidR="001944F2" w:rsidRPr="002E10D7">
        <w:rPr>
          <w:rFonts w:ascii="Arial" w:hAnsi="Arial" w:cs="Arial"/>
          <w:spacing w:val="10"/>
          <w:sz w:val="19"/>
        </w:rPr>
        <w:t xml:space="preserve"> </w:t>
      </w:r>
      <w:r w:rsidRPr="002E10D7">
        <w:rPr>
          <w:rFonts w:ascii="Arial" w:hAnsi="Arial" w:cs="Arial"/>
        </w:rPr>
        <w:t>affecting</w:t>
      </w:r>
      <w:r w:rsidRPr="002E10D7">
        <w:rPr>
          <w:rFonts w:ascii="Arial" w:hAnsi="Arial" w:cs="Arial"/>
          <w:spacing w:val="-5"/>
        </w:rPr>
        <w:t xml:space="preserve"> </w:t>
      </w:r>
      <w:r w:rsidRPr="002E10D7">
        <w:rPr>
          <w:rFonts w:ascii="Arial" w:hAnsi="Arial" w:cs="Arial"/>
        </w:rPr>
        <w:t>the</w:t>
      </w:r>
      <w:r w:rsidRPr="002E10D7">
        <w:rPr>
          <w:rFonts w:ascii="Arial" w:hAnsi="Arial" w:cs="Arial"/>
          <w:spacing w:val="-5"/>
        </w:rPr>
        <w:t xml:space="preserve"> </w:t>
      </w:r>
      <w:r w:rsidRPr="002E10D7">
        <w:rPr>
          <w:rFonts w:ascii="Arial" w:hAnsi="Arial" w:cs="Arial"/>
          <w:spacing w:val="11"/>
          <w:sz w:val="19"/>
        </w:rPr>
        <w:t>HEALTH</w:t>
      </w:r>
      <w:r w:rsidRPr="002E10D7">
        <w:rPr>
          <w:rFonts w:ascii="Arial" w:hAnsi="Arial" w:cs="Arial"/>
          <w:spacing w:val="-4"/>
        </w:rPr>
        <w:t xml:space="preserve"> </w:t>
      </w:r>
      <w:r w:rsidRPr="002E10D7">
        <w:rPr>
          <w:rFonts w:ascii="Arial" w:hAnsi="Arial" w:cs="Arial"/>
        </w:rPr>
        <w:t>and</w:t>
      </w:r>
      <w:r w:rsidRPr="002E10D7">
        <w:rPr>
          <w:rFonts w:ascii="Arial" w:hAnsi="Arial" w:cs="Arial"/>
          <w:spacing w:val="-4"/>
        </w:rPr>
        <w:t xml:space="preserve"> </w:t>
      </w:r>
      <w:r w:rsidRPr="002E10D7">
        <w:rPr>
          <w:rFonts w:ascii="Arial" w:hAnsi="Arial" w:cs="Arial"/>
        </w:rPr>
        <w:t>wellness</w:t>
      </w:r>
      <w:r w:rsidRPr="002E10D7">
        <w:rPr>
          <w:rFonts w:ascii="Arial" w:hAnsi="Arial" w:cs="Arial"/>
          <w:spacing w:val="-4"/>
        </w:rPr>
        <w:t xml:space="preserve"> </w:t>
      </w:r>
      <w:r w:rsidRPr="002E10D7">
        <w:rPr>
          <w:rFonts w:ascii="Arial" w:hAnsi="Arial" w:cs="Arial"/>
        </w:rPr>
        <w:t>of youth</w:t>
      </w:r>
      <w:r w:rsidRPr="002E10D7">
        <w:rPr>
          <w:rFonts w:ascii="Arial" w:hAnsi="Arial" w:cs="Arial"/>
          <w:spacing w:val="-5"/>
        </w:rPr>
        <w:t xml:space="preserve"> </w:t>
      </w:r>
      <w:r w:rsidRPr="002E10D7">
        <w:rPr>
          <w:rFonts w:ascii="Arial" w:hAnsi="Arial" w:cs="Arial"/>
        </w:rPr>
        <w:t>such</w:t>
      </w:r>
      <w:r w:rsidR="00500FDF">
        <w:rPr>
          <w:rFonts w:ascii="Arial" w:hAnsi="Arial" w:cs="Arial"/>
        </w:rPr>
        <w:t xml:space="preserve"> as,</w:t>
      </w:r>
      <w:r w:rsidRPr="002E10D7">
        <w:rPr>
          <w:rFonts w:ascii="Arial" w:hAnsi="Arial" w:cs="Arial"/>
          <w:spacing w:val="-4"/>
        </w:rPr>
        <w:t xml:space="preserve"> </w:t>
      </w:r>
      <w:r w:rsidRPr="002E10D7">
        <w:rPr>
          <w:rFonts w:ascii="Arial" w:hAnsi="Arial" w:cs="Arial"/>
        </w:rPr>
        <w:t>insufficient recreational programs as positive alternatives to gangs, pollution, or a blighted environment.</w:t>
      </w:r>
    </w:p>
    <w:p w14:paraId="120C9CE4" w14:textId="38ACDCFD" w:rsidR="0054505B" w:rsidRDefault="00C76155" w:rsidP="001944F2">
      <w:pPr>
        <w:spacing w:before="200"/>
        <w:ind w:left="0"/>
        <w:rPr>
          <w:rFonts w:ascii="Arial" w:hAnsi="Arial" w:cs="Arial"/>
        </w:rPr>
      </w:pPr>
      <w:r w:rsidRPr="00450CE6">
        <w:rPr>
          <w:rFonts w:ascii="arial bold" w:hAnsi="arial bold" w:cs="Arial"/>
          <w:b/>
          <w:bCs/>
          <w:smallCaps/>
        </w:rPr>
        <w:t>vulnerable populations</w:t>
      </w:r>
      <w:r w:rsidRPr="00450CE6">
        <w:rPr>
          <w:rFonts w:ascii="Arial" w:hAnsi="Arial" w:cs="Arial"/>
        </w:rPr>
        <w:t xml:space="preserve"> – A subgroup of population within a region or community that faces a disproportionately heightened risk or increased sensitivity to impacts of </w:t>
      </w:r>
      <w:r w:rsidRPr="00CE0082">
        <w:rPr>
          <w:rFonts w:ascii="Arial" w:hAnsi="Arial" w:cs="Arial"/>
          <w:smallCaps/>
        </w:rPr>
        <w:t xml:space="preserve">climate change </w:t>
      </w:r>
      <w:r w:rsidRPr="00450CE6">
        <w:rPr>
          <w:rFonts w:ascii="Arial" w:hAnsi="Arial" w:cs="Arial"/>
        </w:rPr>
        <w:t>and that lacks adequate resources to cope with, adapt to, or recover from such impacts.</w:t>
      </w:r>
    </w:p>
    <w:p w14:paraId="5AA6B30B" w14:textId="77777777" w:rsidR="0054505B" w:rsidRDefault="0054505B">
      <w:pPr>
        <w:spacing w:before="0" w:beforeAutospacing="0" w:after="160" w:afterAutospacing="0" w:line="278" w:lineRule="auto"/>
        <w:ind w:left="0"/>
        <w:rPr>
          <w:rFonts w:ascii="Arial" w:hAnsi="Arial" w:cs="Arial"/>
        </w:rPr>
      </w:pPr>
      <w:r>
        <w:rPr>
          <w:rFonts w:ascii="Arial" w:hAnsi="Arial" w:cs="Arial"/>
        </w:rPr>
        <w:br w:type="page"/>
      </w:r>
    </w:p>
    <w:p w14:paraId="3DB0C773" w14:textId="648CC99F" w:rsidR="00500FDF" w:rsidRPr="0054505B" w:rsidRDefault="0054505B" w:rsidP="00A71DC5">
      <w:pPr>
        <w:ind w:left="360"/>
        <w:rPr>
          <w:color w:val="1B7639"/>
          <w:spacing w:val="25"/>
          <w:w w:val="95"/>
          <w:sz w:val="26"/>
        </w:rPr>
      </w:pPr>
      <w:r>
        <w:rPr>
          <w:noProof/>
        </w:rPr>
        <w:lastRenderedPageBreak/>
        <w:drawing>
          <wp:anchor distT="0" distB="0" distL="0" distR="0" simplePos="0" relativeHeight="251664416" behindDoc="1" locked="0" layoutInCell="1" allowOverlap="1" wp14:anchorId="16D54244" wp14:editId="0108C1CC">
            <wp:simplePos x="0" y="0"/>
            <wp:positionH relativeFrom="page">
              <wp:posOffset>3603505</wp:posOffset>
            </wp:positionH>
            <wp:positionV relativeFrom="page">
              <wp:posOffset>2815865</wp:posOffset>
            </wp:positionV>
            <wp:extent cx="3535810" cy="1696085"/>
            <wp:effectExtent l="133350" t="114300" r="140970" b="170815"/>
            <wp:wrapNone/>
            <wp:docPr id="52216075" name="image25.jpeg" descr="Photo of a man using a simple elliptical near other outdoor fitness equipment in a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16075" name="image25.jpeg" descr="Photo of a man using a simple elliptical near other outdoor fitness equipment in a park."/>
                    <pic:cNvPicPr/>
                  </pic:nvPicPr>
                  <pic:blipFill>
                    <a:blip r:embed="rId137" cstate="print"/>
                    <a:stretch>
                      <a:fillRect/>
                    </a:stretch>
                  </pic:blipFill>
                  <pic:spPr>
                    <a:xfrm>
                      <a:off x="0" y="0"/>
                      <a:ext cx="3535810" cy="16960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5D13E8">
        <w:rPr>
          <w:noProof/>
          <w:color w:val="1B7639"/>
          <w:spacing w:val="25"/>
          <w:sz w:val="26"/>
        </w:rPr>
        <mc:AlternateContent>
          <mc:Choice Requires="wps">
            <w:drawing>
              <wp:inline distT="0" distB="0" distL="0" distR="0" wp14:anchorId="2AD33D2D" wp14:editId="0F5AACF5">
                <wp:extent cx="2675782" cy="1706554"/>
                <wp:effectExtent l="0" t="0" r="20320" b="27305"/>
                <wp:docPr id="380" name="docshape4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75782" cy="1706554"/>
                        </a:xfrm>
                        <a:prstGeom prst="rect">
                          <a:avLst/>
                        </a:prstGeom>
                        <a:solidFill>
                          <a:srgbClr val="006779"/>
                        </a:solidFill>
                        <a:ln w="19050">
                          <a:solidFill>
                            <a:srgbClr val="000000"/>
                          </a:solidFill>
                          <a:miter lim="800000"/>
                          <a:headEnd/>
                          <a:tailEnd/>
                        </a:ln>
                      </wps:spPr>
                      <wps:txbx>
                        <w:txbxContent>
                          <w:p w14:paraId="103CA7A4" w14:textId="77777777" w:rsidR="005D13E8" w:rsidRPr="00A00E64" w:rsidRDefault="005D13E8" w:rsidP="005D13E8">
                            <w:pPr>
                              <w:spacing w:before="240" w:beforeAutospacing="0" w:after="0" w:afterAutospacing="0" w:line="240" w:lineRule="auto"/>
                              <w:ind w:left="144"/>
                              <w:rPr>
                                <w:color w:val="FFFFFF" w:themeColor="background1"/>
                                <w:szCs w:val="20"/>
                              </w:rPr>
                            </w:pPr>
                            <w:r w:rsidRPr="00A00E64">
                              <w:rPr>
                                <w:color w:val="FFFFFF" w:themeColor="background1"/>
                              </w:rPr>
                              <w:t>“I</w:t>
                            </w:r>
                            <w:r w:rsidRPr="00A00E64">
                              <w:rPr>
                                <w:color w:val="FFFFFF" w:themeColor="background1"/>
                                <w:spacing w:val="40"/>
                              </w:rPr>
                              <w:t xml:space="preserve"> </w:t>
                            </w:r>
                            <w:r w:rsidRPr="00A00E64">
                              <w:rPr>
                                <w:color w:val="FFFFFF" w:themeColor="background1"/>
                              </w:rPr>
                              <w:t>made</w:t>
                            </w:r>
                            <w:r w:rsidRPr="00A00E64">
                              <w:rPr>
                                <w:color w:val="FFFFFF" w:themeColor="background1"/>
                                <w:spacing w:val="40"/>
                              </w:rPr>
                              <w:t xml:space="preserve"> </w:t>
                            </w:r>
                            <w:r w:rsidRPr="00A00E64">
                              <w:rPr>
                                <w:color w:val="FFFFFF" w:themeColor="background1"/>
                              </w:rPr>
                              <w:t>it</w:t>
                            </w:r>
                            <w:r w:rsidRPr="00A00E64">
                              <w:rPr>
                                <w:color w:val="FFFFFF" w:themeColor="background1"/>
                                <w:spacing w:val="40"/>
                              </w:rPr>
                              <w:t xml:space="preserve"> </w:t>
                            </w:r>
                            <w:r w:rsidRPr="00A00E64">
                              <w:rPr>
                                <w:color w:val="FFFFFF" w:themeColor="background1"/>
                              </w:rPr>
                              <w:t>a</w:t>
                            </w:r>
                            <w:r w:rsidRPr="00A00E64">
                              <w:rPr>
                                <w:color w:val="FFFFFF" w:themeColor="background1"/>
                                <w:spacing w:val="40"/>
                              </w:rPr>
                              <w:t xml:space="preserve"> </w:t>
                            </w:r>
                            <w:r w:rsidRPr="00A00E64">
                              <w:rPr>
                                <w:color w:val="FFFFFF" w:themeColor="background1"/>
                              </w:rPr>
                              <w:t>goal</w:t>
                            </w:r>
                            <w:r w:rsidRPr="00A00E64">
                              <w:rPr>
                                <w:color w:val="FFFFFF" w:themeColor="background1"/>
                                <w:spacing w:val="40"/>
                              </w:rPr>
                              <w:t xml:space="preserve"> </w:t>
                            </w:r>
                            <w:r w:rsidRPr="00A00E64">
                              <w:rPr>
                                <w:color w:val="FFFFFF" w:themeColor="background1"/>
                              </w:rPr>
                              <w:t>to</w:t>
                            </w:r>
                            <w:r w:rsidRPr="00A00E64">
                              <w:rPr>
                                <w:color w:val="FFFFFF" w:themeColor="background1"/>
                                <w:spacing w:val="40"/>
                              </w:rPr>
                              <w:t xml:space="preserve"> </w:t>
                            </w:r>
                            <w:r w:rsidRPr="00A00E64">
                              <w:rPr>
                                <w:color w:val="FFFFFF" w:themeColor="background1"/>
                              </w:rPr>
                              <w:t xml:space="preserve">walk two </w:t>
                            </w:r>
                            <w:r w:rsidRPr="00A00E64">
                              <w:rPr>
                                <w:color w:val="FFFFFF" w:themeColor="background1"/>
                                <w:spacing w:val="10"/>
                              </w:rPr>
                              <w:t xml:space="preserve">miles </w:t>
                            </w:r>
                            <w:r w:rsidRPr="00A00E64">
                              <w:rPr>
                                <w:color w:val="FFFFFF" w:themeColor="background1"/>
                              </w:rPr>
                              <w:t xml:space="preserve">each day on this </w:t>
                            </w:r>
                            <w:r w:rsidRPr="00A00E64">
                              <w:rPr>
                                <w:color w:val="FFFFFF" w:themeColor="background1"/>
                                <w:spacing w:val="11"/>
                              </w:rPr>
                              <w:t xml:space="preserve">park’s </w:t>
                            </w:r>
                            <w:r w:rsidRPr="00A00E64">
                              <w:rPr>
                                <w:color w:val="FFFFFF" w:themeColor="background1"/>
                                <w:spacing w:val="10"/>
                              </w:rPr>
                              <w:t xml:space="preserve">track with </w:t>
                            </w:r>
                            <w:r w:rsidRPr="00A00E64">
                              <w:rPr>
                                <w:color w:val="FFFFFF" w:themeColor="background1"/>
                              </w:rPr>
                              <w:t xml:space="preserve">a </w:t>
                            </w:r>
                            <w:r w:rsidRPr="00A00E64">
                              <w:rPr>
                                <w:color w:val="FFFFFF" w:themeColor="background1"/>
                                <w:spacing w:val="10"/>
                              </w:rPr>
                              <w:t xml:space="preserve">group </w:t>
                            </w:r>
                            <w:r w:rsidRPr="00A00E64">
                              <w:rPr>
                                <w:color w:val="FFFFFF" w:themeColor="background1"/>
                              </w:rPr>
                              <w:t xml:space="preserve">of </w:t>
                            </w:r>
                            <w:r w:rsidRPr="00A00E64">
                              <w:rPr>
                                <w:color w:val="FFFFFF" w:themeColor="background1"/>
                                <w:spacing w:val="11"/>
                              </w:rPr>
                              <w:t>retired friends.</w:t>
                            </w:r>
                            <w:r w:rsidRPr="00A00E64">
                              <w:rPr>
                                <w:color w:val="FFFFFF" w:themeColor="background1"/>
                                <w:spacing w:val="40"/>
                              </w:rPr>
                              <w:t xml:space="preserve"> </w:t>
                            </w:r>
                            <w:r w:rsidRPr="00A00E64">
                              <w:rPr>
                                <w:color w:val="FFFFFF" w:themeColor="background1"/>
                                <w:spacing w:val="10"/>
                              </w:rPr>
                              <w:t xml:space="preserve">Then </w:t>
                            </w:r>
                            <w:r w:rsidRPr="00A00E64">
                              <w:rPr>
                                <w:color w:val="FFFFFF" w:themeColor="background1"/>
                              </w:rPr>
                              <w:t xml:space="preserve">I use the </w:t>
                            </w:r>
                            <w:r w:rsidRPr="00A00E64">
                              <w:rPr>
                                <w:color w:val="FFFFFF" w:themeColor="background1"/>
                                <w:spacing w:val="11"/>
                              </w:rPr>
                              <w:t xml:space="preserve">outdoor </w:t>
                            </w:r>
                            <w:r w:rsidRPr="00A00E64">
                              <w:rPr>
                                <w:color w:val="FFFFFF" w:themeColor="background1"/>
                              </w:rPr>
                              <w:t xml:space="preserve">gym </w:t>
                            </w:r>
                            <w:r w:rsidRPr="00A00E64">
                              <w:rPr>
                                <w:color w:val="FFFFFF" w:themeColor="background1"/>
                                <w:spacing w:val="11"/>
                              </w:rPr>
                              <w:t>equipment.</w:t>
                            </w:r>
                            <w:r w:rsidRPr="00A00E64">
                              <w:rPr>
                                <w:color w:val="FFFFFF" w:themeColor="background1"/>
                                <w:spacing w:val="40"/>
                              </w:rPr>
                              <w:t xml:space="preserve"> </w:t>
                            </w:r>
                            <w:r w:rsidRPr="00A00E64">
                              <w:rPr>
                                <w:color w:val="FFFFFF" w:themeColor="background1"/>
                              </w:rPr>
                              <w:t xml:space="preserve">I lost </w:t>
                            </w:r>
                            <w:r w:rsidRPr="00A00E64">
                              <w:rPr>
                                <w:color w:val="FFFFFF" w:themeColor="background1"/>
                                <w:spacing w:val="10"/>
                              </w:rPr>
                              <w:t xml:space="preserve">many </w:t>
                            </w:r>
                            <w:r w:rsidRPr="00A00E64">
                              <w:rPr>
                                <w:color w:val="FFFFFF" w:themeColor="background1"/>
                                <w:spacing w:val="11"/>
                              </w:rPr>
                              <w:t>pounds.</w:t>
                            </w:r>
                            <w:r w:rsidRPr="00A00E64">
                              <w:rPr>
                                <w:color w:val="FFFFFF" w:themeColor="background1"/>
                                <w:spacing w:val="40"/>
                              </w:rPr>
                              <w:t xml:space="preserve"> </w:t>
                            </w:r>
                            <w:r w:rsidRPr="00A00E64">
                              <w:rPr>
                                <w:color w:val="FFFFFF" w:themeColor="background1"/>
                              </w:rPr>
                              <w:t xml:space="preserve">It is a </w:t>
                            </w:r>
                            <w:r w:rsidRPr="00A00E64">
                              <w:rPr>
                                <w:color w:val="FFFFFF" w:themeColor="background1"/>
                                <w:spacing w:val="11"/>
                              </w:rPr>
                              <w:t>positive</w:t>
                            </w:r>
                            <w:r w:rsidRPr="00A00E64">
                              <w:rPr>
                                <w:color w:val="FFFFFF" w:themeColor="background1"/>
                                <w:spacing w:val="11"/>
                                <w:sz w:val="28"/>
                              </w:rPr>
                              <w:t xml:space="preserve"> </w:t>
                            </w:r>
                            <w:r w:rsidRPr="00A00E64">
                              <w:rPr>
                                <w:color w:val="FFFFFF" w:themeColor="background1"/>
                                <w:spacing w:val="11"/>
                              </w:rPr>
                              <w:t xml:space="preserve">movement </w:t>
                            </w:r>
                            <w:r w:rsidRPr="00A00E64">
                              <w:rPr>
                                <w:color w:val="FFFFFF" w:themeColor="background1"/>
                              </w:rPr>
                              <w:t xml:space="preserve">to a </w:t>
                            </w:r>
                            <w:r w:rsidRPr="00A00E64">
                              <w:rPr>
                                <w:color w:val="FFFFFF" w:themeColor="background1"/>
                                <w:spacing w:val="10"/>
                              </w:rPr>
                              <w:t xml:space="preserve">healthy </w:t>
                            </w:r>
                            <w:r w:rsidRPr="00A00E64">
                              <w:rPr>
                                <w:color w:val="FFFFFF" w:themeColor="background1"/>
                                <w:spacing w:val="-2"/>
                                <w:szCs w:val="20"/>
                              </w:rPr>
                              <w:t>lifestyle.” – Salud Park user</w:t>
                            </w:r>
                          </w:p>
                          <w:p w14:paraId="203BA9A9" w14:textId="77777777" w:rsidR="005D13E8" w:rsidRDefault="005D13E8" w:rsidP="005D13E8">
                            <w:pPr>
                              <w:ind w:left="0"/>
                              <w:jc w:val="center"/>
                            </w:pPr>
                          </w:p>
                        </w:txbxContent>
                      </wps:txbx>
                      <wps:bodyPr rot="0" vert="horz" wrap="square" lIns="91440" tIns="45720" rIns="91440" bIns="45720" anchor="t" anchorCtr="0" upright="1">
                        <a:noAutofit/>
                      </wps:bodyPr>
                    </wps:wsp>
                  </a:graphicData>
                </a:graphic>
              </wp:inline>
            </w:drawing>
          </mc:Choice>
          <mc:Fallback>
            <w:pict>
              <v:rect w14:anchorId="2AD33D2D" id="docshape430" o:spid="_x0000_s1071" style="width:210.7pt;height:1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" fillcolor="#006779" strokeweight="1.5pt">
                <v:path arrowok="t"/>
                <v:textbox>
                  <w:txbxContent>
                    <w:p w14:paraId="103CA7A4" w14:textId="77777777" w:rsidR="005D13E8" w:rsidRPr="00A00E64" w:rsidRDefault="005D13E8" w:rsidP="005D13E8">
                      <w:pPr>
                        <w:spacing w:before="240" w:beforeAutospacing="0" w:after="0" w:afterAutospacing="0" w:line="240" w:lineRule="auto"/>
                        <w:ind w:left="144"/>
                        <w:rPr>
                          <w:color w:val="FFFFFF" w:themeColor="background1"/>
                          <w:szCs w:val="20"/>
                        </w:rPr>
                      </w:pPr>
                      <w:r w:rsidRPr="00A00E64">
                        <w:rPr>
                          <w:color w:val="FFFFFF" w:themeColor="background1"/>
                        </w:rPr>
                        <w:t>“I</w:t>
                      </w:r>
                      <w:r w:rsidRPr="00A00E64">
                        <w:rPr>
                          <w:color w:val="FFFFFF" w:themeColor="background1"/>
                          <w:spacing w:val="40"/>
                        </w:rPr>
                        <w:t xml:space="preserve"> </w:t>
                      </w:r>
                      <w:r w:rsidRPr="00A00E64">
                        <w:rPr>
                          <w:color w:val="FFFFFF" w:themeColor="background1"/>
                        </w:rPr>
                        <w:t>made</w:t>
                      </w:r>
                      <w:r w:rsidRPr="00A00E64">
                        <w:rPr>
                          <w:color w:val="FFFFFF" w:themeColor="background1"/>
                          <w:spacing w:val="40"/>
                        </w:rPr>
                        <w:t xml:space="preserve"> </w:t>
                      </w:r>
                      <w:r w:rsidRPr="00A00E64">
                        <w:rPr>
                          <w:color w:val="FFFFFF" w:themeColor="background1"/>
                        </w:rPr>
                        <w:t>it</w:t>
                      </w:r>
                      <w:r w:rsidRPr="00A00E64">
                        <w:rPr>
                          <w:color w:val="FFFFFF" w:themeColor="background1"/>
                          <w:spacing w:val="40"/>
                        </w:rPr>
                        <w:t xml:space="preserve"> </w:t>
                      </w:r>
                      <w:r w:rsidRPr="00A00E64">
                        <w:rPr>
                          <w:color w:val="FFFFFF" w:themeColor="background1"/>
                        </w:rPr>
                        <w:t>a</w:t>
                      </w:r>
                      <w:r w:rsidRPr="00A00E64">
                        <w:rPr>
                          <w:color w:val="FFFFFF" w:themeColor="background1"/>
                          <w:spacing w:val="40"/>
                        </w:rPr>
                        <w:t xml:space="preserve"> </w:t>
                      </w:r>
                      <w:r w:rsidRPr="00A00E64">
                        <w:rPr>
                          <w:color w:val="FFFFFF" w:themeColor="background1"/>
                        </w:rPr>
                        <w:t>goal</w:t>
                      </w:r>
                      <w:r w:rsidRPr="00A00E64">
                        <w:rPr>
                          <w:color w:val="FFFFFF" w:themeColor="background1"/>
                          <w:spacing w:val="40"/>
                        </w:rPr>
                        <w:t xml:space="preserve"> </w:t>
                      </w:r>
                      <w:r w:rsidRPr="00A00E64">
                        <w:rPr>
                          <w:color w:val="FFFFFF" w:themeColor="background1"/>
                        </w:rPr>
                        <w:t>to</w:t>
                      </w:r>
                      <w:r w:rsidRPr="00A00E64">
                        <w:rPr>
                          <w:color w:val="FFFFFF" w:themeColor="background1"/>
                          <w:spacing w:val="40"/>
                        </w:rPr>
                        <w:t xml:space="preserve"> </w:t>
                      </w:r>
                      <w:r w:rsidRPr="00A00E64">
                        <w:rPr>
                          <w:color w:val="FFFFFF" w:themeColor="background1"/>
                        </w:rPr>
                        <w:t xml:space="preserve">walk two </w:t>
                      </w:r>
                      <w:r w:rsidRPr="00A00E64">
                        <w:rPr>
                          <w:color w:val="FFFFFF" w:themeColor="background1"/>
                          <w:spacing w:val="10"/>
                        </w:rPr>
                        <w:t xml:space="preserve">miles </w:t>
                      </w:r>
                      <w:r w:rsidRPr="00A00E64">
                        <w:rPr>
                          <w:color w:val="FFFFFF" w:themeColor="background1"/>
                        </w:rPr>
                        <w:t xml:space="preserve">each day on this </w:t>
                      </w:r>
                      <w:r w:rsidRPr="00A00E64">
                        <w:rPr>
                          <w:color w:val="FFFFFF" w:themeColor="background1"/>
                          <w:spacing w:val="11"/>
                        </w:rPr>
                        <w:t xml:space="preserve">park’s </w:t>
                      </w:r>
                      <w:r w:rsidRPr="00A00E64">
                        <w:rPr>
                          <w:color w:val="FFFFFF" w:themeColor="background1"/>
                          <w:spacing w:val="10"/>
                        </w:rPr>
                        <w:t xml:space="preserve">track with </w:t>
                      </w:r>
                      <w:r w:rsidRPr="00A00E64">
                        <w:rPr>
                          <w:color w:val="FFFFFF" w:themeColor="background1"/>
                        </w:rPr>
                        <w:t xml:space="preserve">a </w:t>
                      </w:r>
                      <w:r w:rsidRPr="00A00E64">
                        <w:rPr>
                          <w:color w:val="FFFFFF" w:themeColor="background1"/>
                          <w:spacing w:val="10"/>
                        </w:rPr>
                        <w:t xml:space="preserve">group </w:t>
                      </w:r>
                      <w:r w:rsidRPr="00A00E64">
                        <w:rPr>
                          <w:color w:val="FFFFFF" w:themeColor="background1"/>
                        </w:rPr>
                        <w:t xml:space="preserve">of </w:t>
                      </w:r>
                      <w:r w:rsidRPr="00A00E64">
                        <w:rPr>
                          <w:color w:val="FFFFFF" w:themeColor="background1"/>
                          <w:spacing w:val="11"/>
                        </w:rPr>
                        <w:t>retired friends.</w:t>
                      </w:r>
                      <w:r w:rsidRPr="00A00E64">
                        <w:rPr>
                          <w:color w:val="FFFFFF" w:themeColor="background1"/>
                          <w:spacing w:val="40"/>
                        </w:rPr>
                        <w:t xml:space="preserve"> </w:t>
                      </w:r>
                      <w:r w:rsidRPr="00A00E64">
                        <w:rPr>
                          <w:color w:val="FFFFFF" w:themeColor="background1"/>
                          <w:spacing w:val="10"/>
                        </w:rPr>
                        <w:t xml:space="preserve">Then </w:t>
                      </w:r>
                      <w:r w:rsidRPr="00A00E64">
                        <w:rPr>
                          <w:color w:val="FFFFFF" w:themeColor="background1"/>
                        </w:rPr>
                        <w:t xml:space="preserve">I use the </w:t>
                      </w:r>
                      <w:r w:rsidRPr="00A00E64">
                        <w:rPr>
                          <w:color w:val="FFFFFF" w:themeColor="background1"/>
                          <w:spacing w:val="11"/>
                        </w:rPr>
                        <w:t xml:space="preserve">outdoor </w:t>
                      </w:r>
                      <w:r w:rsidRPr="00A00E64">
                        <w:rPr>
                          <w:color w:val="FFFFFF" w:themeColor="background1"/>
                        </w:rPr>
                        <w:t xml:space="preserve">gym </w:t>
                      </w:r>
                      <w:r w:rsidRPr="00A00E64">
                        <w:rPr>
                          <w:color w:val="FFFFFF" w:themeColor="background1"/>
                          <w:spacing w:val="11"/>
                        </w:rPr>
                        <w:t>equipment.</w:t>
                      </w:r>
                      <w:r w:rsidRPr="00A00E64">
                        <w:rPr>
                          <w:color w:val="FFFFFF" w:themeColor="background1"/>
                          <w:spacing w:val="40"/>
                        </w:rPr>
                        <w:t xml:space="preserve"> </w:t>
                      </w:r>
                      <w:r w:rsidRPr="00A00E64">
                        <w:rPr>
                          <w:color w:val="FFFFFF" w:themeColor="background1"/>
                        </w:rPr>
                        <w:t xml:space="preserve">I lost </w:t>
                      </w:r>
                      <w:r w:rsidRPr="00A00E64">
                        <w:rPr>
                          <w:color w:val="FFFFFF" w:themeColor="background1"/>
                          <w:spacing w:val="10"/>
                        </w:rPr>
                        <w:t xml:space="preserve">many </w:t>
                      </w:r>
                      <w:r w:rsidRPr="00A00E64">
                        <w:rPr>
                          <w:color w:val="FFFFFF" w:themeColor="background1"/>
                          <w:spacing w:val="11"/>
                        </w:rPr>
                        <w:t>pounds.</w:t>
                      </w:r>
                      <w:r w:rsidRPr="00A00E64">
                        <w:rPr>
                          <w:color w:val="FFFFFF" w:themeColor="background1"/>
                          <w:spacing w:val="40"/>
                        </w:rPr>
                        <w:t xml:space="preserve"> </w:t>
                      </w:r>
                      <w:r w:rsidRPr="00A00E64">
                        <w:rPr>
                          <w:color w:val="FFFFFF" w:themeColor="background1"/>
                        </w:rPr>
                        <w:t xml:space="preserve">It is a </w:t>
                      </w:r>
                      <w:r w:rsidRPr="00A00E64">
                        <w:rPr>
                          <w:color w:val="FFFFFF" w:themeColor="background1"/>
                          <w:spacing w:val="11"/>
                        </w:rPr>
                        <w:t>positive</w:t>
                      </w:r>
                      <w:r w:rsidRPr="00A00E64">
                        <w:rPr>
                          <w:color w:val="FFFFFF" w:themeColor="background1"/>
                          <w:spacing w:val="11"/>
                          <w:sz w:val="28"/>
                        </w:rPr>
                        <w:t xml:space="preserve"> </w:t>
                      </w:r>
                      <w:r w:rsidRPr="00A00E64">
                        <w:rPr>
                          <w:color w:val="FFFFFF" w:themeColor="background1"/>
                          <w:spacing w:val="11"/>
                        </w:rPr>
                        <w:t xml:space="preserve">movement </w:t>
                      </w:r>
                      <w:r w:rsidRPr="00A00E64">
                        <w:rPr>
                          <w:color w:val="FFFFFF" w:themeColor="background1"/>
                        </w:rPr>
                        <w:t xml:space="preserve">to a </w:t>
                      </w:r>
                      <w:r w:rsidRPr="00A00E64">
                        <w:rPr>
                          <w:color w:val="FFFFFF" w:themeColor="background1"/>
                          <w:spacing w:val="10"/>
                        </w:rPr>
                        <w:t xml:space="preserve">healthy </w:t>
                      </w:r>
                      <w:r w:rsidRPr="00A00E64">
                        <w:rPr>
                          <w:color w:val="FFFFFF" w:themeColor="background1"/>
                          <w:spacing w:val="-2"/>
                          <w:szCs w:val="20"/>
                        </w:rPr>
                        <w:t>lifestyle.” – Salud Park user</w:t>
                      </w:r>
                    </w:p>
                    <w:p w14:paraId="203BA9A9" w14:textId="77777777" w:rsidR="005D13E8" w:rsidRDefault="005D13E8" w:rsidP="005D13E8">
                      <w:pPr>
                        <w:ind w:left="0"/>
                        <w:jc w:val="center"/>
                      </w:pPr>
                    </w:p>
                  </w:txbxContent>
                </v:textbox>
                <w10:anchorlock/>
              </v:rect>
            </w:pict>
          </mc:Fallback>
        </mc:AlternateContent>
      </w:r>
    </w:p>
    <w:p w14:paraId="5654F12D" w14:textId="4BDE199D" w:rsidR="00500FDF" w:rsidRDefault="00500FDF" w:rsidP="00B94286">
      <w:pPr>
        <w:spacing w:before="94"/>
        <w:ind w:left="0"/>
        <w:rPr>
          <w:color w:val="1B7639"/>
          <w:spacing w:val="25"/>
          <w:w w:val="95"/>
          <w:sz w:val="26"/>
        </w:rPr>
      </w:pPr>
    </w:p>
    <w:p w14:paraId="2788B24D" w14:textId="60476F1C" w:rsidR="00500FDF" w:rsidRDefault="00500FDF" w:rsidP="00B94286">
      <w:pPr>
        <w:spacing w:before="94"/>
        <w:ind w:left="0"/>
        <w:rPr>
          <w:color w:val="1B7639"/>
          <w:spacing w:val="25"/>
          <w:w w:val="95"/>
          <w:sz w:val="26"/>
        </w:rPr>
      </w:pPr>
    </w:p>
    <w:p w14:paraId="5280D860" w14:textId="1A8CB78B" w:rsidR="00500FDF" w:rsidRDefault="00500FDF" w:rsidP="00B94286">
      <w:pPr>
        <w:spacing w:before="94"/>
        <w:ind w:left="0"/>
        <w:rPr>
          <w:color w:val="1B7639"/>
          <w:spacing w:val="25"/>
          <w:w w:val="95"/>
          <w:sz w:val="26"/>
        </w:rPr>
      </w:pPr>
    </w:p>
    <w:p w14:paraId="0F964B23" w14:textId="110124A3" w:rsidR="00500FDF" w:rsidRDefault="00500FDF" w:rsidP="00B94286">
      <w:pPr>
        <w:spacing w:before="94"/>
        <w:ind w:left="0"/>
        <w:rPr>
          <w:color w:val="1B7639"/>
          <w:spacing w:val="25"/>
          <w:w w:val="95"/>
          <w:sz w:val="26"/>
        </w:rPr>
      </w:pPr>
    </w:p>
    <w:p w14:paraId="0EC6E1E6" w14:textId="73E73330" w:rsidR="00D873CE" w:rsidRDefault="0054505B" w:rsidP="00500FDF">
      <w:pPr>
        <w:pStyle w:val="BodyText"/>
        <w:spacing w:after="120"/>
        <w:ind w:left="360"/>
        <w:jc w:val="center"/>
        <w:rPr>
          <w:sz w:val="22"/>
          <w:szCs w:val="22"/>
        </w:rPr>
      </w:pPr>
      <w:r>
        <w:rPr>
          <w:noProof/>
        </w:rPr>
        <w:drawing>
          <wp:anchor distT="0" distB="0" distL="0" distR="0" simplePos="0" relativeHeight="251658241" behindDoc="0" locked="0" layoutInCell="1" allowOverlap="1" wp14:anchorId="437F4D23" wp14:editId="4CFAE2BE">
            <wp:simplePos x="0" y="0"/>
            <wp:positionH relativeFrom="margin">
              <wp:posOffset>-293658</wp:posOffset>
            </wp:positionH>
            <wp:positionV relativeFrom="paragraph">
              <wp:posOffset>456170</wp:posOffset>
            </wp:positionV>
            <wp:extent cx="5025390" cy="2212340"/>
            <wp:effectExtent l="133350" t="114300" r="156210" b="149860"/>
            <wp:wrapTopAndBottom/>
            <wp:docPr id="13" name="image23.jpeg" descr="Photo of 5 people walking side by side away from the camera along a wide path next to a 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23.jpeg" descr="Photo of 5 people walking side by side away from the camera along a wide path next to a field. "/>
                    <pic:cNvPicPr/>
                  </pic:nvPicPr>
                  <pic:blipFill>
                    <a:blip r:embed="rId138" cstate="print"/>
                    <a:stretch>
                      <a:fillRect/>
                    </a:stretch>
                  </pic:blipFill>
                  <pic:spPr>
                    <a:xfrm>
                      <a:off x="0" y="0"/>
                      <a:ext cx="5025390" cy="2212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465739BC" w14:textId="4CE0AECF" w:rsidR="00500FDF" w:rsidRPr="000B00FF" w:rsidRDefault="00500FDF" w:rsidP="00500FDF">
      <w:pPr>
        <w:pStyle w:val="BodyText"/>
        <w:spacing w:after="120"/>
        <w:ind w:left="360"/>
        <w:jc w:val="center"/>
        <w:rPr>
          <w:sz w:val="22"/>
          <w:szCs w:val="22"/>
        </w:rPr>
      </w:pPr>
      <w:r w:rsidRPr="00785C2D">
        <w:rPr>
          <w:sz w:val="22"/>
          <w:szCs w:val="22"/>
        </w:rPr>
        <w:t>The creation of Salud Park in the City of Paramount is an example of this program’s legacy</w:t>
      </w:r>
      <w:r w:rsidR="00D873CE">
        <w:rPr>
          <w:sz w:val="22"/>
          <w:szCs w:val="22"/>
        </w:rPr>
        <w:t>.</w:t>
      </w:r>
    </w:p>
    <w:p w14:paraId="7EBB2BC4" w14:textId="77777777" w:rsidR="00500FDF" w:rsidRDefault="00500FDF" w:rsidP="00B94286">
      <w:pPr>
        <w:spacing w:before="94"/>
        <w:ind w:left="0"/>
        <w:rPr>
          <w:color w:val="1B7639"/>
          <w:spacing w:val="25"/>
          <w:w w:val="95"/>
          <w:sz w:val="26"/>
        </w:rPr>
      </w:pPr>
    </w:p>
    <w:p w14:paraId="0796B5CF" w14:textId="77777777" w:rsidR="00500FDF" w:rsidRDefault="00500FDF" w:rsidP="00B94286">
      <w:pPr>
        <w:spacing w:before="94"/>
        <w:ind w:left="0"/>
        <w:rPr>
          <w:color w:val="1B7639"/>
          <w:spacing w:val="25"/>
          <w:w w:val="95"/>
          <w:sz w:val="26"/>
        </w:rPr>
      </w:pPr>
    </w:p>
    <w:p w14:paraId="24D54ED3" w14:textId="4D0F63CC" w:rsidR="00A058B3" w:rsidRPr="000B00FF" w:rsidRDefault="00A00E64" w:rsidP="000B00FF">
      <w:pPr>
        <w:spacing w:before="94"/>
        <w:ind w:left="0"/>
        <w:jc w:val="center"/>
      </w:pPr>
      <w:r>
        <w:rPr>
          <w:color w:val="1B7639"/>
          <w:spacing w:val="25"/>
          <w:w w:val="95"/>
          <w:sz w:val="26"/>
        </w:rPr>
        <w:t>PROGRAM</w:t>
      </w:r>
      <w:r>
        <w:rPr>
          <w:color w:val="1B7639"/>
          <w:spacing w:val="42"/>
          <w:sz w:val="26"/>
        </w:rPr>
        <w:t xml:space="preserve"> </w:t>
      </w:r>
      <w:r>
        <w:rPr>
          <w:color w:val="1B7639"/>
          <w:spacing w:val="25"/>
          <w:w w:val="95"/>
          <w:sz w:val="26"/>
        </w:rPr>
        <w:t>WEBSITE</w:t>
      </w:r>
      <w:r>
        <w:rPr>
          <w:color w:val="1B7639"/>
          <w:spacing w:val="-36"/>
          <w:w w:val="95"/>
          <w:sz w:val="26"/>
        </w:rPr>
        <w:t xml:space="preserve"> </w:t>
      </w:r>
      <w:r>
        <w:rPr>
          <w:color w:val="1B7639"/>
          <w:w w:val="95"/>
          <w:sz w:val="26"/>
        </w:rPr>
        <w:t>S</w:t>
      </w:r>
      <w:r>
        <w:rPr>
          <w:color w:val="1B7639"/>
          <w:spacing w:val="-36"/>
          <w:w w:val="95"/>
          <w:sz w:val="26"/>
        </w:rPr>
        <w:t>:</w:t>
      </w:r>
      <w:r>
        <w:rPr>
          <w:color w:val="1B7639"/>
          <w:spacing w:val="18"/>
          <w:sz w:val="26"/>
        </w:rPr>
        <w:t xml:space="preserve"> </w:t>
      </w:r>
      <w:hyperlink r:id="rId139">
        <w:r>
          <w:rPr>
            <w:color w:val="1C3971"/>
            <w:w w:val="95"/>
          </w:rPr>
          <w:t>parks.ca.gov/spp</w:t>
        </w:r>
      </w:hyperlink>
      <w:r>
        <w:rPr>
          <w:color w:val="1C3971"/>
          <w:spacing w:val="-2"/>
        </w:rPr>
        <w:t xml:space="preserve"> </w:t>
      </w:r>
      <w:r>
        <w:rPr>
          <w:color w:val="006600"/>
          <w:w w:val="95"/>
          <w:sz w:val="26"/>
        </w:rPr>
        <w:t>|</w:t>
      </w:r>
      <w:r>
        <w:rPr>
          <w:color w:val="006600"/>
          <w:spacing w:val="54"/>
          <w:sz w:val="26"/>
        </w:rPr>
        <w:t xml:space="preserve"> </w:t>
      </w:r>
      <w:hyperlink r:id="rId140">
        <w:r>
          <w:rPr>
            <w:color w:val="1C3971"/>
            <w:spacing w:val="-2"/>
            <w:w w:val="95"/>
          </w:rPr>
          <w:t>parksforcalifornia.org/communities</w:t>
        </w:r>
      </w:hyperlink>
    </w:p>
    <w:sectPr w:rsidR="00A058B3" w:rsidRPr="000B00FF" w:rsidSect="008B36F3">
      <w:headerReference w:type="default" r:id="rId141"/>
      <w:headerReference w:type="first" r:id="rId142"/>
      <w:pgSz w:w="12240" w:h="15840"/>
      <w:pgMar w:top="1440" w:right="1350" w:bottom="1440" w:left="1440" w:header="288"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428A09" w14:textId="77777777" w:rsidR="001B2E9B" w:rsidRDefault="001B2E9B" w:rsidP="00254042">
      <w:r>
        <w:separator/>
      </w:r>
    </w:p>
    <w:p w14:paraId="7CB66B0F" w14:textId="77777777" w:rsidR="001B2E9B" w:rsidRDefault="001B2E9B" w:rsidP="00254042"/>
    <w:p w14:paraId="7D361EF3" w14:textId="77777777" w:rsidR="001B2E9B" w:rsidRDefault="001B2E9B"/>
  </w:endnote>
  <w:endnote w:type="continuationSeparator" w:id="0">
    <w:p w14:paraId="74A97080" w14:textId="77777777" w:rsidR="001B2E9B" w:rsidRDefault="001B2E9B" w:rsidP="00254042">
      <w:r>
        <w:continuationSeparator/>
      </w:r>
    </w:p>
    <w:p w14:paraId="234DD770" w14:textId="77777777" w:rsidR="001B2E9B" w:rsidRDefault="001B2E9B" w:rsidP="00254042"/>
    <w:p w14:paraId="7C4E9DC1" w14:textId="77777777" w:rsidR="001B2E9B" w:rsidRDefault="001B2E9B"/>
  </w:endnote>
  <w:endnote w:type="continuationNotice" w:id="1">
    <w:p w14:paraId="77ADA560" w14:textId="77777777" w:rsidR="001B2E9B" w:rsidRDefault="001B2E9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Yu Gothic Light">
    <w:panose1 w:val="020B0300000000000000"/>
    <w:charset w:val="80"/>
    <w:family w:val="swiss"/>
    <w:pitch w:val="variable"/>
    <w:sig w:usb0="E00002FF" w:usb1="2AC7FDFF" w:usb2="00000016" w:usb3="00000000" w:csb0="0002009F" w:csb1="00000000"/>
  </w:font>
  <w:font w:name="arial bold">
    <w:panose1 w:val="020B0704020202020204"/>
    <w:charset w:val="00"/>
    <w:family w:val="auto"/>
    <w:pitch w:val="default"/>
    <w:sig w:usb0="00000003" w:usb1="00000000" w:usb2="00000000" w:usb3="00000000" w:csb0="00000001" w:csb1="00000000"/>
  </w:font>
  <w:font w:name="Aptos Display">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TimesNewRomanPS-BoldMT">
    <w:altName w:val="Times New Roman"/>
    <w:charset w:val="00"/>
    <w:family w:val="roman"/>
    <w:pitch w:val="default"/>
  </w:font>
  <w:font w:name="Franklin Gothic Medium">
    <w:panose1 w:val="020B06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Body CS)">
    <w:charset w:val="00"/>
    <w:family w:val="roman"/>
    <w:pitch w:val="variable"/>
    <w:sig w:usb0="E0002AEF" w:usb1="C0007841"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63113345"/>
      <w:docPartObj>
        <w:docPartGallery w:val="Page Numbers (Bottom of Page)"/>
        <w:docPartUnique/>
      </w:docPartObj>
    </w:sdtPr>
    <w:sdtEndPr>
      <w:rPr>
        <w:noProof/>
      </w:rPr>
    </w:sdtEndPr>
    <w:sdtContent>
      <w:p w14:paraId="564D759B" w14:textId="5599C995" w:rsidR="00F631DC" w:rsidRDefault="00F631DC" w:rsidP="00254042">
        <w:pPr>
          <w:pStyle w:val="Footer"/>
        </w:pPr>
        <w:r>
          <w:fldChar w:fldCharType="begin"/>
        </w:r>
        <w:r>
          <w:instrText xml:space="preserve"> PAGE   \* MERGEFORMAT </w:instrText>
        </w:r>
        <w:r>
          <w:fldChar w:fldCharType="separate"/>
        </w:r>
        <w:r>
          <w:rPr>
            <w:noProof/>
          </w:rPr>
          <w:t>2</w:t>
        </w:r>
        <w:r>
          <w:rPr>
            <w:noProof/>
          </w:rPr>
          <w:fldChar w:fldCharType="end"/>
        </w:r>
      </w:p>
    </w:sdtContent>
  </w:sdt>
  <w:p w14:paraId="7BC2B06C" w14:textId="77777777" w:rsidR="00F631DC" w:rsidRDefault="00F631DC" w:rsidP="0025404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648E5A" w14:textId="538512A4" w:rsidR="00ED4664" w:rsidRPr="00172DD0" w:rsidRDefault="00D53229" w:rsidP="00332BDE">
    <w:pPr>
      <w:pStyle w:val="Footer"/>
      <w:shd w:val="clear" w:color="auto" w:fill="002060"/>
      <w:tabs>
        <w:tab w:val="clear" w:pos="9360"/>
      </w:tabs>
      <w:spacing w:afterAutospacing="0"/>
      <w:ind w:left="-1440" w:right="-1530" w:firstLine="1440"/>
      <w:jc w:val="center"/>
      <w:rPr>
        <w:color w:val="FFFFFF" w:themeColor="background1"/>
      </w:rPr>
    </w:pPr>
    <w:r>
      <w:tab/>
    </w:r>
    <w:r>
      <w:tab/>
    </w:r>
    <w:sdt>
      <w:sdtPr>
        <w:id w:val="-1752801476"/>
        <w:docPartObj>
          <w:docPartGallery w:val="Page Numbers (Bottom of Page)"/>
          <w:docPartUnique/>
        </w:docPartObj>
      </w:sdtPr>
      <w:sdtEndPr>
        <w:rPr>
          <w:noProof/>
          <w:color w:val="FFFFFF" w:themeColor="background1"/>
        </w:rPr>
      </w:sdtEndPr>
      <w:sdtContent>
        <w:r w:rsidR="00A719BA">
          <w:tab/>
        </w:r>
        <w:r w:rsidR="00A719BA">
          <w:tab/>
        </w:r>
        <w:r w:rsidR="00A719BA">
          <w:tab/>
        </w:r>
        <w:r w:rsidR="00A719BA">
          <w:tab/>
        </w:r>
        <w:r w:rsidR="004E0131" w:rsidRPr="00172DD0">
          <w:rPr>
            <w:color w:val="FFFFFF" w:themeColor="background1"/>
          </w:rPr>
          <w:fldChar w:fldCharType="begin"/>
        </w:r>
        <w:r w:rsidR="004E0131" w:rsidRPr="00172DD0">
          <w:rPr>
            <w:color w:val="FFFFFF" w:themeColor="background1"/>
          </w:rPr>
          <w:instrText xml:space="preserve"> PAGE   \* MERGEFORMAT </w:instrText>
        </w:r>
        <w:r w:rsidR="004E0131" w:rsidRPr="00172DD0">
          <w:rPr>
            <w:color w:val="FFFFFF" w:themeColor="background1"/>
          </w:rPr>
          <w:fldChar w:fldCharType="separate"/>
        </w:r>
        <w:r w:rsidR="004E0131" w:rsidRPr="00172DD0">
          <w:rPr>
            <w:noProof/>
            <w:color w:val="FFFFFF" w:themeColor="background1"/>
          </w:rPr>
          <w:t>2</w:t>
        </w:r>
        <w:r w:rsidR="004E0131" w:rsidRPr="00172DD0">
          <w:rPr>
            <w:noProof/>
            <w:color w:val="FFFFFF" w:themeColor="background1"/>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569D5D" w14:textId="1A23D989" w:rsidR="003D78F4" w:rsidRPr="007C60A6" w:rsidRDefault="00325416" w:rsidP="0056504C">
    <w:pPr>
      <w:pStyle w:val="Footer"/>
      <w:shd w:val="clear" w:color="auto" w:fill="002060"/>
      <w:tabs>
        <w:tab w:val="clear" w:pos="9360"/>
      </w:tabs>
      <w:spacing w:before="0" w:beforeAutospacing="0" w:afterAutospacing="0"/>
      <w:ind w:left="-1440" w:right="-1530" w:firstLine="1886"/>
      <w:jc w:val="center"/>
      <w:rPr>
        <w:color w:val="FFFFFF" w:themeColor="background1"/>
      </w:rPr>
    </w:pPr>
    <w:r>
      <w:rPr>
        <w:color w:val="FFFFFF" w:themeColor="background1"/>
      </w:rPr>
      <w:tab/>
    </w:r>
    <w:r w:rsidR="00A719BA">
      <w:rPr>
        <w:color w:val="FFFFFF" w:themeColor="background1"/>
      </w:rPr>
      <w:tab/>
    </w:r>
    <w:r w:rsidR="00A719BA">
      <w:rPr>
        <w:color w:val="FFFFFF" w:themeColor="background1"/>
      </w:rPr>
      <w:tab/>
    </w:r>
    <w:r w:rsidR="00A719BA">
      <w:rPr>
        <w:color w:val="FFFFFF" w:themeColor="background1"/>
      </w:rPr>
      <w:tab/>
    </w:r>
    <w:r w:rsidR="00A719BA">
      <w:rPr>
        <w:color w:val="FFFFFF" w:themeColor="background1"/>
      </w:rPr>
      <w:tab/>
    </w:r>
    <w:sdt>
      <w:sdtPr>
        <w:rPr>
          <w:color w:val="FFFFFF" w:themeColor="background1"/>
        </w:rPr>
        <w:id w:val="-16776038"/>
        <w:docPartObj>
          <w:docPartGallery w:val="Page Numbers (Bottom of Page)"/>
          <w:docPartUnique/>
        </w:docPartObj>
      </w:sdtPr>
      <w:sdtEndPr>
        <w:rPr>
          <w:noProof/>
        </w:rPr>
      </w:sdtEndPr>
      <w:sdtContent>
        <w:r w:rsidR="003D4657" w:rsidRPr="0056504C">
          <w:rPr>
            <w:color w:val="FFFFFF" w:themeColor="background1"/>
          </w:rPr>
          <w:fldChar w:fldCharType="begin"/>
        </w:r>
        <w:r w:rsidR="003D4657" w:rsidRPr="0056504C">
          <w:rPr>
            <w:color w:val="FFFFFF" w:themeColor="background1"/>
          </w:rPr>
          <w:instrText xml:space="preserve"> PAGE   \* MERGEFORMAT </w:instrText>
        </w:r>
        <w:r w:rsidR="003D4657" w:rsidRPr="0056504C">
          <w:rPr>
            <w:color w:val="FFFFFF" w:themeColor="background1"/>
          </w:rPr>
          <w:fldChar w:fldCharType="separate"/>
        </w:r>
        <w:r w:rsidR="003D4657" w:rsidRPr="0056504C">
          <w:rPr>
            <w:color w:val="FFFFFF" w:themeColor="background1"/>
          </w:rPr>
          <w:t>2</w:t>
        </w:r>
        <w:r w:rsidR="003D4657" w:rsidRPr="0056504C">
          <w:rPr>
            <w:color w:val="FFFFFF" w:themeColor="background1"/>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736804" w14:textId="65B2EF91" w:rsidR="00E00F32" w:rsidRPr="008A33EA" w:rsidRDefault="00CF2B07" w:rsidP="00B37E1F">
    <w:pPr>
      <w:pStyle w:val="Footer"/>
      <w:shd w:val="clear" w:color="auto" w:fill="002060"/>
      <w:tabs>
        <w:tab w:val="clear" w:pos="9360"/>
      </w:tabs>
      <w:spacing w:before="0" w:beforeAutospacing="0" w:afterAutospacing="0"/>
      <w:ind w:left="-1440" w:right="-1440" w:firstLine="6120"/>
      <w:jc w:val="center"/>
      <w:rPr>
        <w:color w:val="FFFFFF" w:themeColor="background1"/>
      </w:rPr>
    </w:pPr>
    <w:r>
      <w:rPr>
        <w:color w:val="FFFFFF" w:themeColor="background1"/>
      </w:rPr>
      <w:tab/>
    </w:r>
    <w:r>
      <w:rPr>
        <w:color w:val="FFFFFF" w:themeColor="background1"/>
      </w:rPr>
      <w:tab/>
    </w:r>
    <w:r>
      <w:rPr>
        <w:color w:val="FFFFFF" w:themeColor="background1"/>
      </w:rPr>
      <w:tab/>
    </w:r>
    <w:r>
      <w:rPr>
        <w:color w:val="FFFFFF" w:themeColor="background1"/>
      </w:rPr>
      <w:tab/>
    </w:r>
    <w:r>
      <w:rPr>
        <w:color w:val="FFFFFF" w:themeColor="background1"/>
      </w:rPr>
      <w:tab/>
    </w:r>
    <w:sdt>
      <w:sdtPr>
        <w:rPr>
          <w:color w:val="FFFFFF" w:themeColor="background1"/>
        </w:rPr>
        <w:id w:val="853383528"/>
        <w:docPartObj>
          <w:docPartGallery w:val="Page Numbers (Bottom of Page)"/>
          <w:docPartUnique/>
        </w:docPartObj>
      </w:sdtPr>
      <w:sdtEndPr>
        <w:rPr>
          <w:noProof/>
        </w:rPr>
      </w:sdtEndPr>
      <w:sdtContent>
        <w:r w:rsidR="004F5A91" w:rsidRPr="00764F15">
          <w:rPr>
            <w:color w:val="FFFFFF" w:themeColor="background1"/>
          </w:rPr>
          <w:fldChar w:fldCharType="begin"/>
        </w:r>
        <w:r w:rsidR="004F5A91" w:rsidRPr="00764F15">
          <w:rPr>
            <w:color w:val="FFFFFF" w:themeColor="background1"/>
          </w:rPr>
          <w:instrText xml:space="preserve"> PAGE   \* MERGEFORMAT </w:instrText>
        </w:r>
        <w:r w:rsidR="004F5A91" w:rsidRPr="00764F15">
          <w:rPr>
            <w:color w:val="FFFFFF" w:themeColor="background1"/>
          </w:rPr>
          <w:fldChar w:fldCharType="separate"/>
        </w:r>
        <w:r w:rsidR="004F5A91" w:rsidRPr="00764F15">
          <w:rPr>
            <w:noProof/>
            <w:color w:val="FFFFFF" w:themeColor="background1"/>
          </w:rPr>
          <w:t>2</w:t>
        </w:r>
        <w:r w:rsidR="004F5A91" w:rsidRPr="00764F15">
          <w:rPr>
            <w:noProof/>
            <w:color w:val="FFFFFF" w:themeColor="background1"/>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8FC4F0" w14:textId="77777777" w:rsidR="0023735D" w:rsidRDefault="0023735D">
    <w:pPr>
      <w:pStyle w:val="BodyText"/>
      <w:spacing w:line="14" w:lineRule="auto"/>
      <w:rPr>
        <w:sz w:val="20"/>
      </w:rPr>
    </w:pPr>
    <w:r>
      <w:rPr>
        <w:noProof/>
      </w:rPr>
      <mc:AlternateContent>
        <mc:Choice Requires="wps">
          <w:drawing>
            <wp:anchor distT="0" distB="0" distL="114300" distR="114300" simplePos="0" relativeHeight="251658240" behindDoc="1" locked="0" layoutInCell="1" allowOverlap="1" wp14:anchorId="2E9CF4C9" wp14:editId="566786FA">
              <wp:simplePos x="0" y="0"/>
              <wp:positionH relativeFrom="page">
                <wp:posOffset>635</wp:posOffset>
              </wp:positionH>
              <wp:positionV relativeFrom="page">
                <wp:posOffset>9484995</wp:posOffset>
              </wp:positionV>
              <wp:extent cx="7759700" cy="317500"/>
              <wp:effectExtent l="0" t="0" r="0" b="6350"/>
              <wp:wrapNone/>
              <wp:docPr id="3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59700" cy="317500"/>
                      </a:xfrm>
                      <a:prstGeom prst="rect">
                        <a:avLst/>
                      </a:prstGeom>
                      <a:solidFill>
                        <a:srgbClr val="1D3A71"/>
                      </a:solidFill>
                      <a:ln>
                        <a:noFill/>
                      </a:ln>
                    </wps:spPr>
                    <wps:txbx>
                      <w:txbxContent>
                        <w:p w14:paraId="056F4DE8" w14:textId="77777777" w:rsidR="0023735D" w:rsidRPr="00452EEC" w:rsidRDefault="0023735D">
                          <w:pPr>
                            <w:ind w:right="402"/>
                            <w:jc w:val="right"/>
                            <w:rPr>
                              <w:b/>
                              <w:bCs/>
                              <w:sz w:val="26"/>
                              <w:szCs w:val="26"/>
                            </w:rPr>
                          </w:pPr>
                          <w:r w:rsidRPr="00452EEC">
                            <w:rPr>
                              <w:b/>
                              <w:bCs/>
                              <w:sz w:val="26"/>
                              <w:szCs w:val="26"/>
                            </w:rPr>
                            <w:t>72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9CF4C9" id="Rectangle 38" o:spid="_x0000_s1073" style="position:absolute;left:0;text-align:left;margin-left:.05pt;margin-top:746.85pt;width:611pt;height:2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" fillcolor="#1d3a71" stroked="f">
              <v:textbox>
                <w:txbxContent>
                  <w:p w14:paraId="056F4DE8" w14:textId="77777777" w:rsidR="0023735D" w:rsidRPr="00452EEC" w:rsidRDefault="0023735D">
                    <w:pPr>
                      <w:ind w:right="402"/>
                      <w:jc w:val="right"/>
                      <w:rPr>
                        <w:b/>
                        <w:bCs/>
                        <w:sz w:val="26"/>
                        <w:szCs w:val="26"/>
                      </w:rPr>
                    </w:pPr>
                    <w:r w:rsidRPr="00452EEC">
                      <w:rPr>
                        <w:b/>
                        <w:bCs/>
                        <w:sz w:val="26"/>
                        <w:szCs w:val="26"/>
                      </w:rPr>
                      <w:t>72</w:t>
                    </w:r>
                  </w:p>
                </w:txbxContent>
              </v:textbox>
              <w10:wrap anchorx="page" anchory="page"/>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2B88D2" w14:textId="2FDB07FA" w:rsidR="0023735D" w:rsidRPr="001F1A56" w:rsidRDefault="006E1024" w:rsidP="00CF2B07">
    <w:pPr>
      <w:pStyle w:val="Footer"/>
      <w:shd w:val="clear" w:color="auto" w:fill="002060"/>
      <w:tabs>
        <w:tab w:val="clear" w:pos="9360"/>
      </w:tabs>
      <w:spacing w:before="0" w:beforeAutospacing="0" w:afterAutospacing="0"/>
      <w:ind w:left="-1440" w:right="-1440"/>
      <w:jc w:val="center"/>
    </w:pPr>
    <w:r>
      <w:rPr>
        <w:noProof/>
      </w:rPr>
      <mc:AlternateContent>
        <mc:Choice Requires="wps">
          <w:drawing>
            <wp:anchor distT="0" distB="0" distL="114300" distR="114300" simplePos="0" relativeHeight="251659264" behindDoc="1" locked="0" layoutInCell="1" allowOverlap="1" wp14:anchorId="55E734DA" wp14:editId="2FD1F6E5">
              <wp:simplePos x="0" y="0"/>
              <wp:positionH relativeFrom="margin">
                <wp:posOffset>-1429268</wp:posOffset>
              </wp:positionH>
              <wp:positionV relativeFrom="topMargin">
                <wp:posOffset>10124672</wp:posOffset>
              </wp:positionV>
              <wp:extent cx="8674662" cy="548640"/>
              <wp:effectExtent l="0" t="0" r="0" b="3810"/>
              <wp:wrapNone/>
              <wp:docPr id="750" name="Rectangle 7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74662" cy="548640"/>
                      </a:xfrm>
                      <a:prstGeom prst="rect">
                        <a:avLst/>
                      </a:prstGeom>
                      <a:solidFill>
                        <a:srgbClr val="006600"/>
                      </a:solidFill>
                      <a:ln>
                        <a:noFill/>
                      </a:ln>
                    </wps:spPr>
                    <wps:txbx>
                      <w:txbxContent>
                        <w:p w14:paraId="4F5B78AA" w14:textId="66300E0B" w:rsidR="0023735D" w:rsidRPr="00195F22" w:rsidRDefault="005150D6" w:rsidP="00AF3062">
                          <w:pPr>
                            <w:shd w:val="clear" w:color="auto" w:fill="3A7C22" w:themeFill="accent6" w:themeFillShade="BF"/>
                            <w:spacing w:before="2"/>
                            <w:ind w:left="2700" w:right="418"/>
                            <w:rPr>
                              <w:rFonts w:asciiTheme="majorHAnsi" w:eastAsiaTheme="majorEastAsia" w:hAnsiTheme="majorHAnsi" w:cstheme="majorBidi"/>
                              <w:b/>
                              <w:bCs/>
                              <w:smallCaps/>
                              <w:color w:val="FFFFFF" w:themeColor="background1"/>
                              <w:sz w:val="52"/>
                              <w:szCs w:val="52"/>
                            </w:rPr>
                          </w:pPr>
                          <w:r w:rsidRPr="00195F22">
                            <w:rPr>
                              <w:rFonts w:asciiTheme="majorHAnsi" w:eastAsiaTheme="majorEastAsia" w:hAnsiTheme="majorHAnsi" w:cstheme="majorBidi"/>
                              <w:b/>
                              <w:bCs/>
                              <w:smallCaps/>
                              <w:color w:val="FFFFFF" w:themeColor="background1"/>
                              <w:sz w:val="52"/>
                              <w:szCs w:val="52"/>
                            </w:rPr>
                            <w:t>appendi</w:t>
                          </w:r>
                          <w:r w:rsidR="00195F22" w:rsidRPr="00195F22">
                            <w:rPr>
                              <w:rFonts w:asciiTheme="majorHAnsi" w:eastAsiaTheme="majorEastAsia" w:hAnsiTheme="majorHAnsi" w:cstheme="majorBidi"/>
                              <w:b/>
                              <w:bCs/>
                              <w:smallCaps/>
                              <w:color w:val="FFFFFF" w:themeColor="background1"/>
                              <w:sz w:val="52"/>
                              <w:szCs w:val="52"/>
                            </w:rPr>
                            <w:t>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E734DA" id="Rectangle 750" o:spid="_x0000_s1074" style="position:absolute;left:0;text-align:left;margin-left:-112.55pt;margin-top:797.2pt;width:683.05pt;height:43.2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" fillcolor="#060" stroked="f">
              <v:textbox>
                <w:txbxContent>
                  <w:p w14:paraId="4F5B78AA" w14:textId="66300E0B" w:rsidR="0023735D" w:rsidRPr="00195F22" w:rsidRDefault="005150D6" w:rsidP="00AF3062">
                    <w:pPr>
                      <w:shd w:val="clear" w:color="auto" w:fill="3A7C22" w:themeFill="accent6" w:themeFillShade="BF"/>
                      <w:spacing w:before="2"/>
                      <w:ind w:left="2700" w:right="418"/>
                      <w:rPr>
                        <w:rFonts w:asciiTheme="majorHAnsi" w:eastAsiaTheme="majorEastAsia" w:hAnsiTheme="majorHAnsi" w:cstheme="majorBidi"/>
                        <w:b/>
                        <w:bCs/>
                        <w:smallCaps/>
                        <w:color w:val="FFFFFF" w:themeColor="background1"/>
                        <w:sz w:val="52"/>
                        <w:szCs w:val="52"/>
                      </w:rPr>
                    </w:pPr>
                    <w:r w:rsidRPr="00195F22">
                      <w:rPr>
                        <w:rFonts w:asciiTheme="majorHAnsi" w:eastAsiaTheme="majorEastAsia" w:hAnsiTheme="majorHAnsi" w:cstheme="majorBidi"/>
                        <w:b/>
                        <w:bCs/>
                        <w:smallCaps/>
                        <w:color w:val="FFFFFF" w:themeColor="background1"/>
                        <w:sz w:val="52"/>
                        <w:szCs w:val="52"/>
                      </w:rPr>
                      <w:t>appendi</w:t>
                    </w:r>
                    <w:r w:rsidR="00195F22" w:rsidRPr="00195F22">
                      <w:rPr>
                        <w:rFonts w:asciiTheme="majorHAnsi" w:eastAsiaTheme="majorEastAsia" w:hAnsiTheme="majorHAnsi" w:cstheme="majorBidi"/>
                        <w:b/>
                        <w:bCs/>
                        <w:smallCaps/>
                        <w:color w:val="FFFFFF" w:themeColor="background1"/>
                        <w:sz w:val="52"/>
                        <w:szCs w:val="52"/>
                      </w:rPr>
                      <w:t>ces</w:t>
                    </w:r>
                  </w:p>
                </w:txbxContent>
              </v:textbox>
              <w10:wrap anchorx="margin" anchory="margin"/>
            </v:rect>
          </w:pict>
        </mc:Fallback>
      </mc:AlternateContent>
    </w:r>
    <w:r w:rsidR="00CF2B07">
      <w:tab/>
    </w:r>
    <w:r w:rsidR="00CF2B07">
      <w:tab/>
    </w:r>
    <w:r w:rsidR="00CF2B07">
      <w:tab/>
    </w:r>
    <w:r w:rsidR="00CF2B07">
      <w:tab/>
    </w:r>
    <w:r w:rsidR="00CF2B07">
      <w:tab/>
    </w:r>
    <w:r w:rsidR="00CF2B07">
      <w:tab/>
    </w:r>
    <w:sdt>
      <w:sdtPr>
        <w:id w:val="-1467353825"/>
        <w:docPartObj>
          <w:docPartGallery w:val="Page Numbers (Bottom of Page)"/>
          <w:docPartUnique/>
        </w:docPartObj>
      </w:sdtPr>
      <w:sdtEndPr>
        <w:rPr>
          <w:noProof/>
        </w:rPr>
      </w:sdtEndPr>
      <w:sdtContent>
        <w:r w:rsidR="006C15B6" w:rsidRPr="006C15B6">
          <w:rPr>
            <w:color w:val="FFFFFF" w:themeColor="background1"/>
          </w:rPr>
          <w:fldChar w:fldCharType="begin"/>
        </w:r>
        <w:r w:rsidR="006C15B6" w:rsidRPr="006C15B6">
          <w:rPr>
            <w:color w:val="FFFFFF" w:themeColor="background1"/>
          </w:rPr>
          <w:instrText xml:space="preserve"> PAGE   \* MERGEFORMAT </w:instrText>
        </w:r>
        <w:r w:rsidR="006C15B6" w:rsidRPr="006C15B6">
          <w:rPr>
            <w:color w:val="FFFFFF" w:themeColor="background1"/>
          </w:rPr>
          <w:fldChar w:fldCharType="separate"/>
        </w:r>
        <w:r w:rsidR="006C15B6" w:rsidRPr="006C15B6">
          <w:rPr>
            <w:noProof/>
            <w:color w:val="FFFFFF" w:themeColor="background1"/>
          </w:rPr>
          <w:t>2</w:t>
        </w:r>
        <w:r w:rsidR="006C15B6" w:rsidRPr="006C15B6">
          <w:rPr>
            <w:noProof/>
            <w:color w:val="FFFFFF" w:themeColor="background1"/>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8903C4" w14:textId="77777777" w:rsidR="001B2E9B" w:rsidRDefault="001B2E9B" w:rsidP="00254042">
      <w:r>
        <w:separator/>
      </w:r>
    </w:p>
    <w:p w14:paraId="4C624D7F" w14:textId="77777777" w:rsidR="001B2E9B" w:rsidRDefault="001B2E9B" w:rsidP="00254042"/>
    <w:p w14:paraId="7243CC10" w14:textId="77777777" w:rsidR="001B2E9B" w:rsidRDefault="001B2E9B"/>
  </w:footnote>
  <w:footnote w:type="continuationSeparator" w:id="0">
    <w:p w14:paraId="2F8FBCFF" w14:textId="77777777" w:rsidR="001B2E9B" w:rsidRDefault="001B2E9B" w:rsidP="00254042">
      <w:r>
        <w:continuationSeparator/>
      </w:r>
    </w:p>
    <w:p w14:paraId="38525A01" w14:textId="77777777" w:rsidR="001B2E9B" w:rsidRDefault="001B2E9B" w:rsidP="00254042"/>
    <w:p w14:paraId="4A53AA42" w14:textId="77777777" w:rsidR="001B2E9B" w:rsidRDefault="001B2E9B"/>
  </w:footnote>
  <w:footnote w:type="continuationNotice" w:id="1">
    <w:p w14:paraId="4BC0034B" w14:textId="77777777" w:rsidR="001B2E9B" w:rsidRDefault="001B2E9B">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9FF029" w14:textId="4DD7ACFD" w:rsidR="006F30D0" w:rsidRPr="001F5A6B" w:rsidRDefault="006F30D0" w:rsidP="00505CC7">
    <w:pPr>
      <w:pStyle w:val="Header"/>
      <w:shd w:val="clear" w:color="auto" w:fill="002060"/>
      <w:tabs>
        <w:tab w:val="clear" w:pos="9360"/>
      </w:tabs>
      <w:ind w:left="-1440" w:right="-1440"/>
      <w:rPr>
        <w:color w:val="FFFFFF" w:themeColor="background1"/>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FB591D" w14:textId="77777777" w:rsidR="0023735D" w:rsidRDefault="0023735D">
    <w:pPr>
      <w:pStyle w:val="BodyText"/>
      <w:spacing w:line="14" w:lineRule="auto"/>
      <w:rPr>
        <w:sz w:val="20"/>
      </w:rPr>
    </w:pPr>
    <w:r>
      <w:rPr>
        <w:noProof/>
      </w:rPr>
      <mc:AlternateContent>
        <mc:Choice Requires="wps">
          <w:drawing>
            <wp:anchor distT="0" distB="0" distL="114300" distR="114300" simplePos="0" relativeHeight="251656192" behindDoc="1" locked="0" layoutInCell="1" allowOverlap="1" wp14:anchorId="5768C497" wp14:editId="2DDDDF0D">
              <wp:simplePos x="0" y="0"/>
              <wp:positionH relativeFrom="page">
                <wp:posOffset>0</wp:posOffset>
              </wp:positionH>
              <wp:positionV relativeFrom="page">
                <wp:posOffset>0</wp:posOffset>
              </wp:positionV>
              <wp:extent cx="7765415" cy="876300"/>
              <wp:effectExtent l="0" t="0" r="0" b="0"/>
              <wp:wrapNone/>
              <wp:docPr id="40" name="Rectangl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65415" cy="876300"/>
                      </a:xfrm>
                      <a:prstGeom prst="rect">
                        <a:avLst/>
                      </a:prstGeom>
                      <a:solidFill>
                        <a:srgbClr val="0066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54FEEA" id="Rectangle 40" o:spid="_x0000_s1026" alt="&quot;&quot;" style="position:absolute;margin-left:0;margin-top:0;width:611.45pt;height:69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" fillcolor="#060" stroked="f">
              <w10:wrap anchorx="page" anchory="page"/>
            </v:rect>
          </w:pict>
        </mc:Fallback>
      </mc:AlternateContent>
    </w:r>
    <w:r>
      <w:rPr>
        <w:noProof/>
      </w:rPr>
      <mc:AlternateContent>
        <mc:Choice Requires="wps">
          <w:drawing>
            <wp:anchor distT="0" distB="0" distL="114300" distR="114300" simplePos="0" relativeHeight="251657216" behindDoc="1" locked="0" layoutInCell="1" allowOverlap="1" wp14:anchorId="70030102" wp14:editId="3E4A9759">
              <wp:simplePos x="0" y="0"/>
              <wp:positionH relativeFrom="page">
                <wp:posOffset>901700</wp:posOffset>
              </wp:positionH>
              <wp:positionV relativeFrom="page">
                <wp:posOffset>217170</wp:posOffset>
              </wp:positionV>
              <wp:extent cx="5916295" cy="359410"/>
              <wp:effectExtent l="0" t="0" r="0" b="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16295" cy="359410"/>
                      </a:xfrm>
                      <a:prstGeom prst="rect">
                        <a:avLst/>
                      </a:prstGeom>
                      <a:noFill/>
                      <a:ln>
                        <a:noFill/>
                      </a:ln>
                    </wps:spPr>
                    <wps:txbx>
                      <w:txbxContent>
                        <w:p w14:paraId="60740060" w14:textId="77777777" w:rsidR="0023735D" w:rsidRPr="007F5C77" w:rsidRDefault="0023735D">
                          <w:pPr>
                            <w:spacing w:before="13"/>
                            <w:ind w:left="20"/>
                            <w:rPr>
                              <w:b/>
                              <w:bCs/>
                              <w:sz w:val="26"/>
                            </w:rPr>
                          </w:pPr>
                          <w:r w:rsidRPr="007F5C77">
                            <w:rPr>
                              <w:b/>
                              <w:bCs/>
                              <w:color w:val="FFFFFF"/>
                              <w:spacing w:val="25"/>
                              <w:w w:val="85"/>
                              <w:sz w:val="26"/>
                            </w:rPr>
                            <w:t>PROJECT</w:t>
                          </w:r>
                          <w:r w:rsidRPr="007F5C77">
                            <w:rPr>
                              <w:b/>
                              <w:bCs/>
                              <w:color w:val="FFFFFF"/>
                              <w:spacing w:val="31"/>
                              <w:sz w:val="26"/>
                            </w:rPr>
                            <w:t xml:space="preserve"> </w:t>
                          </w:r>
                          <w:r w:rsidRPr="007F5C77">
                            <w:rPr>
                              <w:b/>
                              <w:bCs/>
                              <w:color w:val="FFFFFF"/>
                              <w:spacing w:val="26"/>
                              <w:w w:val="85"/>
                              <w:sz w:val="26"/>
                            </w:rPr>
                            <w:t>SELECTION</w:t>
                          </w:r>
                          <w:r w:rsidRPr="007F5C77">
                            <w:rPr>
                              <w:b/>
                              <w:bCs/>
                              <w:color w:val="FFFFFF"/>
                              <w:spacing w:val="38"/>
                              <w:sz w:val="26"/>
                            </w:rPr>
                            <w:t xml:space="preserve"> </w:t>
                          </w:r>
                          <w:r w:rsidRPr="007F5C77">
                            <w:rPr>
                              <w:b/>
                              <w:bCs/>
                              <w:color w:val="FFFFFF"/>
                              <w:spacing w:val="16"/>
                              <w:w w:val="85"/>
                              <w:sz w:val="26"/>
                            </w:rPr>
                            <w:t>CR</w:t>
                          </w:r>
                          <w:r w:rsidRPr="007F5C77">
                            <w:rPr>
                              <w:b/>
                              <w:bCs/>
                              <w:color w:val="FFFFFF"/>
                              <w:spacing w:val="-29"/>
                              <w:w w:val="85"/>
                              <w:sz w:val="26"/>
                            </w:rPr>
                            <w:t xml:space="preserve"> </w:t>
                          </w:r>
                          <w:r w:rsidRPr="007F5C77">
                            <w:rPr>
                              <w:b/>
                              <w:bCs/>
                              <w:color w:val="FFFFFF"/>
                              <w:w w:val="85"/>
                              <w:sz w:val="26"/>
                            </w:rPr>
                            <w:t>I</w:t>
                          </w:r>
                          <w:r w:rsidRPr="007F5C77">
                            <w:rPr>
                              <w:b/>
                              <w:bCs/>
                              <w:color w:val="FFFFFF"/>
                              <w:spacing w:val="-30"/>
                              <w:w w:val="85"/>
                              <w:sz w:val="26"/>
                            </w:rPr>
                            <w:t xml:space="preserve"> </w:t>
                          </w:r>
                          <w:r w:rsidRPr="007F5C77">
                            <w:rPr>
                              <w:b/>
                              <w:bCs/>
                              <w:color w:val="FFFFFF"/>
                              <w:spacing w:val="23"/>
                              <w:w w:val="85"/>
                              <w:sz w:val="26"/>
                            </w:rPr>
                            <w:t>TERIA</w:t>
                          </w:r>
                          <w:r w:rsidRPr="007F5C77">
                            <w:rPr>
                              <w:b/>
                              <w:bCs/>
                              <w:color w:val="FFFFFF"/>
                              <w:spacing w:val="39"/>
                              <w:sz w:val="26"/>
                            </w:rPr>
                            <w:t xml:space="preserve"> </w:t>
                          </w:r>
                          <w:r w:rsidRPr="007F5C77">
                            <w:rPr>
                              <w:b/>
                              <w:bCs/>
                              <w:color w:val="FFFFFF"/>
                              <w:spacing w:val="24"/>
                              <w:w w:val="85"/>
                              <w:sz w:val="26"/>
                            </w:rPr>
                            <w:t>GUIDANCE</w:t>
                          </w:r>
                        </w:p>
                        <w:p w14:paraId="5D3F531E" w14:textId="77777777" w:rsidR="0023735D" w:rsidRPr="007F5C77" w:rsidRDefault="0023735D">
                          <w:pPr>
                            <w:spacing w:before="2"/>
                            <w:ind w:left="20"/>
                            <w:rPr>
                              <w:b/>
                              <w:bCs/>
                              <w:sz w:val="20"/>
                            </w:rPr>
                          </w:pPr>
                          <w:r w:rsidRPr="007F5C77">
                            <w:rPr>
                              <w:b/>
                              <w:bCs/>
                              <w:color w:val="FFFFFF"/>
                              <w:w w:val="90"/>
                              <w:sz w:val="20"/>
                            </w:rPr>
                            <w:t>P</w:t>
                          </w:r>
                          <w:r w:rsidRPr="007F5C77">
                            <w:rPr>
                              <w:b/>
                              <w:bCs/>
                              <w:color w:val="FFFFFF"/>
                              <w:spacing w:val="-19"/>
                              <w:w w:val="90"/>
                              <w:sz w:val="20"/>
                            </w:rPr>
                            <w:t xml:space="preserve"> </w:t>
                          </w:r>
                          <w:r w:rsidRPr="007F5C77">
                            <w:rPr>
                              <w:b/>
                              <w:bCs/>
                              <w:color w:val="FFFFFF"/>
                              <w:w w:val="90"/>
                              <w:sz w:val="20"/>
                            </w:rPr>
                            <w:t>R</w:t>
                          </w:r>
                          <w:r w:rsidRPr="007F5C77">
                            <w:rPr>
                              <w:b/>
                              <w:bCs/>
                              <w:color w:val="FFFFFF"/>
                              <w:spacing w:val="-20"/>
                              <w:w w:val="90"/>
                              <w:sz w:val="20"/>
                            </w:rPr>
                            <w:t xml:space="preserve"> </w:t>
                          </w:r>
                          <w:r w:rsidRPr="007F5C77">
                            <w:rPr>
                              <w:b/>
                              <w:bCs/>
                              <w:color w:val="FFFFFF"/>
                              <w:w w:val="90"/>
                              <w:sz w:val="20"/>
                            </w:rPr>
                            <w:t>O</w:t>
                          </w:r>
                          <w:r w:rsidRPr="007F5C77">
                            <w:rPr>
                              <w:b/>
                              <w:bCs/>
                              <w:color w:val="FFFFFF"/>
                              <w:spacing w:val="-21"/>
                              <w:w w:val="90"/>
                              <w:sz w:val="20"/>
                            </w:rPr>
                            <w:t xml:space="preserve"> </w:t>
                          </w:r>
                          <w:r w:rsidRPr="007F5C77">
                            <w:rPr>
                              <w:b/>
                              <w:bCs/>
                              <w:color w:val="FFFFFF"/>
                              <w:w w:val="90"/>
                              <w:sz w:val="20"/>
                            </w:rPr>
                            <w:t>J</w:t>
                          </w:r>
                          <w:r w:rsidRPr="007F5C77">
                            <w:rPr>
                              <w:b/>
                              <w:bCs/>
                              <w:color w:val="FFFFFF"/>
                              <w:spacing w:val="-19"/>
                              <w:w w:val="90"/>
                              <w:sz w:val="20"/>
                            </w:rPr>
                            <w:t xml:space="preserve"> </w:t>
                          </w:r>
                          <w:r w:rsidRPr="007F5C77">
                            <w:rPr>
                              <w:b/>
                              <w:bCs/>
                              <w:color w:val="FFFFFF"/>
                              <w:w w:val="90"/>
                              <w:sz w:val="20"/>
                            </w:rPr>
                            <w:t>E</w:t>
                          </w:r>
                          <w:r w:rsidRPr="007F5C77">
                            <w:rPr>
                              <w:b/>
                              <w:bCs/>
                              <w:color w:val="FFFFFF"/>
                              <w:spacing w:val="-21"/>
                              <w:w w:val="90"/>
                              <w:sz w:val="20"/>
                            </w:rPr>
                            <w:t xml:space="preserve"> </w:t>
                          </w:r>
                          <w:r w:rsidRPr="007F5C77">
                            <w:rPr>
                              <w:b/>
                              <w:bCs/>
                              <w:color w:val="FFFFFF"/>
                              <w:w w:val="90"/>
                              <w:sz w:val="20"/>
                            </w:rPr>
                            <w:t>C</w:t>
                          </w:r>
                          <w:r w:rsidRPr="007F5C77">
                            <w:rPr>
                              <w:b/>
                              <w:bCs/>
                              <w:color w:val="FFFFFF"/>
                              <w:spacing w:val="-19"/>
                              <w:w w:val="90"/>
                              <w:sz w:val="20"/>
                            </w:rPr>
                            <w:t xml:space="preserve"> </w:t>
                          </w:r>
                          <w:r w:rsidRPr="007F5C77">
                            <w:rPr>
                              <w:b/>
                              <w:bCs/>
                              <w:color w:val="FFFFFF"/>
                              <w:w w:val="90"/>
                              <w:sz w:val="20"/>
                            </w:rPr>
                            <w:t>T</w:t>
                          </w:r>
                          <w:r w:rsidRPr="007F5C77">
                            <w:rPr>
                              <w:b/>
                              <w:bCs/>
                              <w:color w:val="FFFFFF"/>
                              <w:spacing w:val="17"/>
                              <w:sz w:val="20"/>
                            </w:rPr>
                            <w:t xml:space="preserve"> </w:t>
                          </w:r>
                          <w:r w:rsidRPr="007F5C77">
                            <w:rPr>
                              <w:b/>
                              <w:bCs/>
                              <w:color w:val="FFFFFF"/>
                              <w:w w:val="90"/>
                              <w:sz w:val="20"/>
                            </w:rPr>
                            <w:t>S</w:t>
                          </w:r>
                          <w:r w:rsidRPr="007F5C77">
                            <w:rPr>
                              <w:b/>
                              <w:bCs/>
                              <w:color w:val="FFFFFF"/>
                              <w:spacing w:val="-23"/>
                              <w:w w:val="90"/>
                              <w:sz w:val="20"/>
                            </w:rPr>
                            <w:t xml:space="preserve"> </w:t>
                          </w:r>
                          <w:r w:rsidRPr="007F5C77">
                            <w:rPr>
                              <w:b/>
                              <w:bCs/>
                              <w:color w:val="FFFFFF"/>
                              <w:w w:val="90"/>
                              <w:sz w:val="20"/>
                            </w:rPr>
                            <w:t>E</w:t>
                          </w:r>
                          <w:r w:rsidRPr="007F5C77">
                            <w:rPr>
                              <w:b/>
                              <w:bCs/>
                              <w:color w:val="FFFFFF"/>
                              <w:spacing w:val="-18"/>
                              <w:w w:val="90"/>
                              <w:sz w:val="20"/>
                            </w:rPr>
                            <w:t xml:space="preserve"> </w:t>
                          </w:r>
                          <w:r w:rsidRPr="007F5C77">
                            <w:rPr>
                              <w:b/>
                              <w:bCs/>
                              <w:color w:val="FFFFFF"/>
                              <w:w w:val="90"/>
                              <w:sz w:val="20"/>
                            </w:rPr>
                            <w:t>L</w:t>
                          </w:r>
                          <w:r w:rsidRPr="007F5C77">
                            <w:rPr>
                              <w:b/>
                              <w:bCs/>
                              <w:color w:val="FFFFFF"/>
                              <w:spacing w:val="-23"/>
                              <w:w w:val="90"/>
                              <w:sz w:val="20"/>
                            </w:rPr>
                            <w:t xml:space="preserve"> </w:t>
                          </w:r>
                          <w:r w:rsidRPr="007F5C77">
                            <w:rPr>
                              <w:b/>
                              <w:bCs/>
                              <w:color w:val="FFFFFF"/>
                              <w:w w:val="90"/>
                              <w:sz w:val="20"/>
                            </w:rPr>
                            <w:t>E</w:t>
                          </w:r>
                          <w:r w:rsidRPr="007F5C77">
                            <w:rPr>
                              <w:b/>
                              <w:bCs/>
                              <w:color w:val="FFFFFF"/>
                              <w:spacing w:val="-18"/>
                              <w:w w:val="90"/>
                              <w:sz w:val="20"/>
                            </w:rPr>
                            <w:t xml:space="preserve"> </w:t>
                          </w:r>
                          <w:r w:rsidRPr="007F5C77">
                            <w:rPr>
                              <w:b/>
                              <w:bCs/>
                              <w:color w:val="FFFFFF"/>
                              <w:w w:val="90"/>
                              <w:sz w:val="20"/>
                            </w:rPr>
                            <w:t>C</w:t>
                          </w:r>
                          <w:r w:rsidRPr="007F5C77">
                            <w:rPr>
                              <w:b/>
                              <w:bCs/>
                              <w:color w:val="FFFFFF"/>
                              <w:spacing w:val="-19"/>
                              <w:w w:val="90"/>
                              <w:sz w:val="20"/>
                            </w:rPr>
                            <w:t xml:space="preserve"> </w:t>
                          </w:r>
                          <w:r w:rsidRPr="007F5C77">
                            <w:rPr>
                              <w:b/>
                              <w:bCs/>
                              <w:color w:val="FFFFFF"/>
                              <w:w w:val="90"/>
                              <w:sz w:val="20"/>
                            </w:rPr>
                            <w:t>T</w:t>
                          </w:r>
                          <w:r w:rsidRPr="007F5C77">
                            <w:rPr>
                              <w:b/>
                              <w:bCs/>
                              <w:color w:val="FFFFFF"/>
                              <w:spacing w:val="-20"/>
                              <w:w w:val="90"/>
                              <w:sz w:val="20"/>
                            </w:rPr>
                            <w:t xml:space="preserve"> </w:t>
                          </w:r>
                          <w:r w:rsidRPr="007F5C77">
                            <w:rPr>
                              <w:b/>
                              <w:bCs/>
                              <w:color w:val="FFFFFF"/>
                              <w:w w:val="90"/>
                              <w:sz w:val="20"/>
                            </w:rPr>
                            <w:t>I</w:t>
                          </w:r>
                          <w:r w:rsidRPr="007F5C77">
                            <w:rPr>
                              <w:b/>
                              <w:bCs/>
                              <w:color w:val="FFFFFF"/>
                              <w:spacing w:val="-19"/>
                              <w:w w:val="90"/>
                              <w:sz w:val="20"/>
                            </w:rPr>
                            <w:t xml:space="preserve"> </w:t>
                          </w:r>
                          <w:r w:rsidRPr="007F5C77">
                            <w:rPr>
                              <w:b/>
                              <w:bCs/>
                              <w:color w:val="FFFFFF"/>
                              <w:w w:val="90"/>
                              <w:sz w:val="20"/>
                            </w:rPr>
                            <w:t>O</w:t>
                          </w:r>
                          <w:r w:rsidRPr="007F5C77">
                            <w:rPr>
                              <w:b/>
                              <w:bCs/>
                              <w:color w:val="FFFFFF"/>
                              <w:spacing w:val="-21"/>
                              <w:w w:val="90"/>
                              <w:sz w:val="20"/>
                            </w:rPr>
                            <w:t xml:space="preserve"> </w:t>
                          </w:r>
                          <w:r w:rsidRPr="007F5C77">
                            <w:rPr>
                              <w:b/>
                              <w:bCs/>
                              <w:color w:val="FFFFFF"/>
                              <w:w w:val="90"/>
                              <w:sz w:val="20"/>
                            </w:rPr>
                            <w:t>N</w:t>
                          </w:r>
                          <w:r w:rsidRPr="007F5C77">
                            <w:rPr>
                              <w:b/>
                              <w:bCs/>
                              <w:color w:val="FFFFFF"/>
                              <w:spacing w:val="14"/>
                              <w:sz w:val="20"/>
                            </w:rPr>
                            <w:t xml:space="preserve"> </w:t>
                          </w:r>
                          <w:r w:rsidRPr="007F5C77">
                            <w:rPr>
                              <w:b/>
                              <w:bCs/>
                              <w:color w:val="FFFFFF"/>
                              <w:w w:val="90"/>
                              <w:sz w:val="20"/>
                            </w:rPr>
                            <w:t>C</w:t>
                          </w:r>
                          <w:r w:rsidRPr="007F5C77">
                            <w:rPr>
                              <w:b/>
                              <w:bCs/>
                              <w:color w:val="FFFFFF"/>
                              <w:spacing w:val="-19"/>
                              <w:w w:val="90"/>
                              <w:sz w:val="20"/>
                            </w:rPr>
                            <w:t xml:space="preserve"> </w:t>
                          </w:r>
                          <w:r w:rsidRPr="007F5C77">
                            <w:rPr>
                              <w:b/>
                              <w:bCs/>
                              <w:color w:val="FFFFFF"/>
                              <w:w w:val="90"/>
                              <w:sz w:val="20"/>
                            </w:rPr>
                            <w:t>R</w:t>
                          </w:r>
                          <w:r w:rsidRPr="007F5C77">
                            <w:rPr>
                              <w:b/>
                              <w:bCs/>
                              <w:color w:val="FFFFFF"/>
                              <w:spacing w:val="-17"/>
                              <w:w w:val="90"/>
                              <w:sz w:val="20"/>
                            </w:rPr>
                            <w:t xml:space="preserve"> </w:t>
                          </w:r>
                          <w:r w:rsidRPr="007F5C77">
                            <w:rPr>
                              <w:b/>
                              <w:bCs/>
                              <w:color w:val="FFFFFF"/>
                              <w:w w:val="90"/>
                              <w:sz w:val="20"/>
                            </w:rPr>
                            <w:t>I</w:t>
                          </w:r>
                          <w:r w:rsidRPr="007F5C77">
                            <w:rPr>
                              <w:b/>
                              <w:bCs/>
                              <w:color w:val="FFFFFF"/>
                              <w:spacing w:val="-19"/>
                              <w:w w:val="90"/>
                              <w:sz w:val="20"/>
                            </w:rPr>
                            <w:t xml:space="preserve"> </w:t>
                          </w:r>
                          <w:r w:rsidRPr="007F5C77">
                            <w:rPr>
                              <w:b/>
                              <w:bCs/>
                              <w:color w:val="FFFFFF"/>
                              <w:w w:val="90"/>
                              <w:sz w:val="20"/>
                            </w:rPr>
                            <w:t>T</w:t>
                          </w:r>
                          <w:r w:rsidRPr="007F5C77">
                            <w:rPr>
                              <w:b/>
                              <w:bCs/>
                              <w:color w:val="FFFFFF"/>
                              <w:spacing w:val="-20"/>
                              <w:w w:val="90"/>
                              <w:sz w:val="20"/>
                            </w:rPr>
                            <w:t xml:space="preserve"> </w:t>
                          </w:r>
                          <w:r w:rsidRPr="007F5C77">
                            <w:rPr>
                              <w:b/>
                              <w:bCs/>
                              <w:color w:val="FFFFFF"/>
                              <w:w w:val="90"/>
                              <w:sz w:val="20"/>
                            </w:rPr>
                            <w:t>E</w:t>
                          </w:r>
                          <w:r w:rsidRPr="007F5C77">
                            <w:rPr>
                              <w:b/>
                              <w:bCs/>
                              <w:color w:val="FFFFFF"/>
                              <w:spacing w:val="-18"/>
                              <w:w w:val="90"/>
                              <w:sz w:val="20"/>
                            </w:rPr>
                            <w:t xml:space="preserve"> </w:t>
                          </w:r>
                          <w:r w:rsidRPr="007F5C77">
                            <w:rPr>
                              <w:b/>
                              <w:bCs/>
                              <w:color w:val="FFFFFF"/>
                              <w:w w:val="90"/>
                              <w:sz w:val="20"/>
                            </w:rPr>
                            <w:t>R</w:t>
                          </w:r>
                          <w:r w:rsidRPr="007F5C77">
                            <w:rPr>
                              <w:b/>
                              <w:bCs/>
                              <w:color w:val="FFFFFF"/>
                              <w:spacing w:val="-21"/>
                              <w:w w:val="90"/>
                              <w:sz w:val="20"/>
                            </w:rPr>
                            <w:t xml:space="preserve"> </w:t>
                          </w:r>
                          <w:r w:rsidRPr="007F5C77">
                            <w:rPr>
                              <w:b/>
                              <w:bCs/>
                              <w:color w:val="FFFFFF"/>
                              <w:w w:val="90"/>
                              <w:sz w:val="20"/>
                            </w:rPr>
                            <w:t>I</w:t>
                          </w:r>
                          <w:r w:rsidRPr="007F5C77">
                            <w:rPr>
                              <w:b/>
                              <w:bCs/>
                              <w:color w:val="FFFFFF"/>
                              <w:spacing w:val="-19"/>
                              <w:w w:val="90"/>
                              <w:sz w:val="20"/>
                            </w:rPr>
                            <w:t xml:space="preserve"> </w:t>
                          </w:r>
                          <w:r w:rsidRPr="007F5C77">
                            <w:rPr>
                              <w:b/>
                              <w:bCs/>
                              <w:color w:val="FFFFFF"/>
                              <w:w w:val="90"/>
                              <w:sz w:val="20"/>
                            </w:rPr>
                            <w:t>A</w:t>
                          </w:r>
                          <w:r w:rsidRPr="007F5C77">
                            <w:rPr>
                              <w:b/>
                              <w:bCs/>
                              <w:color w:val="FFFFFF"/>
                              <w:spacing w:val="17"/>
                              <w:sz w:val="20"/>
                            </w:rPr>
                            <w:t xml:space="preserve"> </w:t>
                          </w:r>
                          <w:r w:rsidRPr="007F5C77">
                            <w:rPr>
                              <w:b/>
                              <w:bCs/>
                              <w:color w:val="FFFFFF"/>
                              <w:w w:val="90"/>
                              <w:sz w:val="20"/>
                            </w:rPr>
                            <w:t>8</w:t>
                          </w:r>
                          <w:r w:rsidRPr="007F5C77">
                            <w:rPr>
                              <w:b/>
                              <w:bCs/>
                              <w:color w:val="FFFFFF"/>
                              <w:spacing w:val="-18"/>
                              <w:w w:val="90"/>
                              <w:sz w:val="20"/>
                            </w:rPr>
                            <w:t xml:space="preserve"> </w:t>
                          </w:r>
                          <w:r w:rsidRPr="007F5C77">
                            <w:rPr>
                              <w:b/>
                              <w:bCs/>
                              <w:color w:val="FFFFFF"/>
                              <w:w w:val="90"/>
                              <w:sz w:val="20"/>
                            </w:rPr>
                            <w:t>(</w:t>
                          </w:r>
                          <w:r w:rsidRPr="007F5C77">
                            <w:rPr>
                              <w:b/>
                              <w:bCs/>
                              <w:color w:val="FFFFFF"/>
                              <w:spacing w:val="-21"/>
                              <w:w w:val="90"/>
                              <w:sz w:val="20"/>
                            </w:rPr>
                            <w:t xml:space="preserve"> </w:t>
                          </w:r>
                          <w:r w:rsidRPr="007F5C77">
                            <w:rPr>
                              <w:b/>
                              <w:bCs/>
                              <w:color w:val="FFFFFF"/>
                              <w:w w:val="90"/>
                              <w:sz w:val="20"/>
                            </w:rPr>
                            <w:t>A</w:t>
                          </w:r>
                          <w:r w:rsidRPr="007F5C77">
                            <w:rPr>
                              <w:b/>
                              <w:bCs/>
                              <w:color w:val="FFFFFF"/>
                              <w:spacing w:val="-19"/>
                              <w:w w:val="90"/>
                              <w:sz w:val="20"/>
                            </w:rPr>
                            <w:t xml:space="preserve"> </w:t>
                          </w:r>
                          <w:r w:rsidRPr="007F5C77">
                            <w:rPr>
                              <w:b/>
                              <w:bCs/>
                              <w:color w:val="FFFFFF"/>
                              <w:w w:val="90"/>
                              <w:sz w:val="20"/>
                            </w:rPr>
                            <w:t>)</w:t>
                          </w:r>
                          <w:r w:rsidRPr="007F5C77">
                            <w:rPr>
                              <w:b/>
                              <w:bCs/>
                              <w:color w:val="FFFFFF"/>
                              <w:spacing w:val="15"/>
                              <w:sz w:val="20"/>
                            </w:rPr>
                            <w:t xml:space="preserve"> </w:t>
                          </w:r>
                          <w:r w:rsidRPr="007F5C77">
                            <w:rPr>
                              <w:b/>
                              <w:bCs/>
                              <w:color w:val="FFFFFF"/>
                              <w:w w:val="90"/>
                              <w:sz w:val="20"/>
                            </w:rPr>
                            <w:t>A</w:t>
                          </w:r>
                          <w:r w:rsidRPr="007F5C77">
                            <w:rPr>
                              <w:b/>
                              <w:bCs/>
                              <w:color w:val="FFFFFF"/>
                              <w:spacing w:val="-20"/>
                              <w:w w:val="90"/>
                              <w:sz w:val="20"/>
                            </w:rPr>
                            <w:t xml:space="preserve"> </w:t>
                          </w:r>
                          <w:r w:rsidRPr="007F5C77">
                            <w:rPr>
                              <w:b/>
                              <w:bCs/>
                              <w:color w:val="FFFFFF"/>
                              <w:w w:val="90"/>
                              <w:sz w:val="20"/>
                            </w:rPr>
                            <w:t>N</w:t>
                          </w:r>
                          <w:r w:rsidRPr="007F5C77">
                            <w:rPr>
                              <w:b/>
                              <w:bCs/>
                              <w:color w:val="FFFFFF"/>
                              <w:spacing w:val="-19"/>
                              <w:w w:val="90"/>
                              <w:sz w:val="20"/>
                            </w:rPr>
                            <w:t xml:space="preserve"> </w:t>
                          </w:r>
                          <w:r w:rsidRPr="007F5C77">
                            <w:rPr>
                              <w:b/>
                              <w:bCs/>
                              <w:color w:val="FFFFFF"/>
                              <w:w w:val="90"/>
                              <w:sz w:val="20"/>
                            </w:rPr>
                            <w:t>D</w:t>
                          </w:r>
                          <w:r w:rsidRPr="007F5C77">
                            <w:rPr>
                              <w:b/>
                              <w:bCs/>
                              <w:color w:val="FFFFFF"/>
                              <w:spacing w:val="13"/>
                              <w:sz w:val="20"/>
                            </w:rPr>
                            <w:t xml:space="preserve"> </w:t>
                          </w:r>
                          <w:r w:rsidRPr="007F5C77">
                            <w:rPr>
                              <w:b/>
                              <w:bCs/>
                              <w:color w:val="FFFFFF"/>
                              <w:w w:val="90"/>
                              <w:sz w:val="20"/>
                            </w:rPr>
                            <w:t>(</w:t>
                          </w:r>
                          <w:r w:rsidRPr="007F5C77">
                            <w:rPr>
                              <w:b/>
                              <w:bCs/>
                              <w:color w:val="FFFFFF"/>
                              <w:spacing w:val="-21"/>
                              <w:w w:val="90"/>
                              <w:sz w:val="20"/>
                            </w:rPr>
                            <w:t xml:space="preserve"> </w:t>
                          </w:r>
                          <w:r w:rsidRPr="007F5C77">
                            <w:rPr>
                              <w:b/>
                              <w:bCs/>
                              <w:color w:val="FFFFFF"/>
                              <w:w w:val="90"/>
                              <w:sz w:val="20"/>
                            </w:rPr>
                            <w:t>B</w:t>
                          </w:r>
                          <w:r w:rsidRPr="007F5C77">
                            <w:rPr>
                              <w:b/>
                              <w:bCs/>
                              <w:color w:val="FFFFFF"/>
                              <w:spacing w:val="-20"/>
                              <w:w w:val="90"/>
                              <w:sz w:val="20"/>
                            </w:rPr>
                            <w:t xml:space="preserve"> </w:t>
                          </w:r>
                          <w:r w:rsidRPr="007F5C77">
                            <w:rPr>
                              <w:b/>
                              <w:bCs/>
                              <w:color w:val="FFFFFF"/>
                              <w:w w:val="90"/>
                              <w:sz w:val="20"/>
                            </w:rPr>
                            <w:t>)</w:t>
                          </w:r>
                          <w:r w:rsidRPr="007F5C77">
                            <w:rPr>
                              <w:b/>
                              <w:bCs/>
                              <w:color w:val="FFFFFF"/>
                              <w:spacing w:val="17"/>
                              <w:sz w:val="20"/>
                            </w:rPr>
                            <w:t xml:space="preserve"> </w:t>
                          </w:r>
                          <w:r w:rsidRPr="007F5C77">
                            <w:rPr>
                              <w:b/>
                              <w:bCs/>
                              <w:color w:val="FFFFFF"/>
                              <w:w w:val="90"/>
                              <w:sz w:val="20"/>
                            </w:rPr>
                            <w:t>{</w:t>
                          </w:r>
                          <w:r w:rsidRPr="007F5C77">
                            <w:rPr>
                              <w:b/>
                              <w:bCs/>
                              <w:color w:val="FFFFFF"/>
                              <w:spacing w:val="-21"/>
                              <w:w w:val="90"/>
                              <w:sz w:val="20"/>
                            </w:rPr>
                            <w:t xml:space="preserve"> </w:t>
                          </w:r>
                          <w:r w:rsidRPr="007F5C77">
                            <w:rPr>
                              <w:b/>
                              <w:bCs/>
                              <w:color w:val="FFFFFF"/>
                              <w:w w:val="90"/>
                              <w:sz w:val="20"/>
                            </w:rPr>
                            <w:t>H</w:t>
                          </w:r>
                          <w:r w:rsidRPr="007F5C77">
                            <w:rPr>
                              <w:b/>
                              <w:bCs/>
                              <w:color w:val="FFFFFF"/>
                              <w:spacing w:val="-20"/>
                              <w:w w:val="90"/>
                              <w:sz w:val="20"/>
                            </w:rPr>
                            <w:t xml:space="preserve"> </w:t>
                          </w:r>
                          <w:r w:rsidRPr="007F5C77">
                            <w:rPr>
                              <w:b/>
                              <w:bCs/>
                              <w:color w:val="FFFFFF"/>
                              <w:w w:val="90"/>
                              <w:sz w:val="20"/>
                            </w:rPr>
                            <w:t>O</w:t>
                          </w:r>
                          <w:r w:rsidRPr="007F5C77">
                            <w:rPr>
                              <w:b/>
                              <w:bCs/>
                              <w:color w:val="FFFFFF"/>
                              <w:spacing w:val="-21"/>
                              <w:w w:val="90"/>
                              <w:sz w:val="20"/>
                            </w:rPr>
                            <w:t xml:space="preserve"> </w:t>
                          </w:r>
                          <w:r w:rsidRPr="007F5C77">
                            <w:rPr>
                              <w:b/>
                              <w:bCs/>
                              <w:color w:val="FFFFFF"/>
                              <w:w w:val="90"/>
                              <w:sz w:val="20"/>
                            </w:rPr>
                            <w:t>U</w:t>
                          </w:r>
                          <w:r w:rsidRPr="007F5C77">
                            <w:rPr>
                              <w:b/>
                              <w:bCs/>
                              <w:color w:val="FFFFFF"/>
                              <w:spacing w:val="-20"/>
                              <w:w w:val="90"/>
                              <w:sz w:val="20"/>
                            </w:rPr>
                            <w:t xml:space="preserve"> </w:t>
                          </w:r>
                          <w:r w:rsidRPr="007F5C77">
                            <w:rPr>
                              <w:b/>
                              <w:bCs/>
                              <w:color w:val="FFFFFF"/>
                              <w:w w:val="90"/>
                              <w:sz w:val="20"/>
                            </w:rPr>
                            <w:t>R</w:t>
                          </w:r>
                          <w:r w:rsidRPr="007F5C77">
                            <w:rPr>
                              <w:b/>
                              <w:bCs/>
                              <w:color w:val="FFFFFF"/>
                              <w:spacing w:val="-21"/>
                              <w:w w:val="90"/>
                              <w:sz w:val="20"/>
                            </w:rPr>
                            <w:t xml:space="preserve"> </w:t>
                          </w:r>
                          <w:r w:rsidRPr="007F5C77">
                            <w:rPr>
                              <w:b/>
                              <w:bCs/>
                              <w:color w:val="FFFFFF"/>
                              <w:w w:val="90"/>
                              <w:sz w:val="20"/>
                            </w:rPr>
                            <w:t>S</w:t>
                          </w:r>
                          <w:r w:rsidRPr="007F5C77">
                            <w:rPr>
                              <w:b/>
                              <w:bCs/>
                              <w:color w:val="FFFFFF"/>
                              <w:spacing w:val="19"/>
                              <w:sz w:val="20"/>
                            </w:rPr>
                            <w:t xml:space="preserve"> </w:t>
                          </w:r>
                          <w:r w:rsidRPr="007F5C77">
                            <w:rPr>
                              <w:b/>
                              <w:bCs/>
                              <w:color w:val="FFFFFF"/>
                              <w:w w:val="90"/>
                              <w:sz w:val="20"/>
                            </w:rPr>
                            <w:t>O</w:t>
                          </w:r>
                          <w:r w:rsidRPr="007F5C77">
                            <w:rPr>
                              <w:b/>
                              <w:bCs/>
                              <w:color w:val="FFFFFF"/>
                              <w:spacing w:val="-20"/>
                              <w:w w:val="90"/>
                              <w:sz w:val="20"/>
                            </w:rPr>
                            <w:t xml:space="preserve"> </w:t>
                          </w:r>
                          <w:r w:rsidRPr="007F5C77">
                            <w:rPr>
                              <w:b/>
                              <w:bCs/>
                              <w:color w:val="FFFFFF"/>
                              <w:w w:val="90"/>
                              <w:sz w:val="20"/>
                            </w:rPr>
                            <w:t>F</w:t>
                          </w:r>
                          <w:r w:rsidRPr="007F5C77">
                            <w:rPr>
                              <w:b/>
                              <w:bCs/>
                              <w:color w:val="FFFFFF"/>
                              <w:spacing w:val="18"/>
                              <w:sz w:val="20"/>
                            </w:rPr>
                            <w:t xml:space="preserve"> </w:t>
                          </w:r>
                          <w:r w:rsidRPr="007F5C77">
                            <w:rPr>
                              <w:b/>
                              <w:bCs/>
                              <w:color w:val="FFFFFF"/>
                              <w:w w:val="90"/>
                              <w:sz w:val="20"/>
                            </w:rPr>
                            <w:t>O</w:t>
                          </w:r>
                          <w:r w:rsidRPr="007F5C77">
                            <w:rPr>
                              <w:b/>
                              <w:bCs/>
                              <w:color w:val="FFFFFF"/>
                              <w:spacing w:val="-20"/>
                              <w:w w:val="90"/>
                              <w:sz w:val="20"/>
                            </w:rPr>
                            <w:t xml:space="preserve"> </w:t>
                          </w:r>
                          <w:r w:rsidRPr="007F5C77">
                            <w:rPr>
                              <w:b/>
                              <w:bCs/>
                              <w:color w:val="FFFFFF"/>
                              <w:w w:val="90"/>
                              <w:sz w:val="20"/>
                            </w:rPr>
                            <w:t>P</w:t>
                          </w:r>
                          <w:r w:rsidRPr="007F5C77">
                            <w:rPr>
                              <w:b/>
                              <w:bCs/>
                              <w:color w:val="FFFFFF"/>
                              <w:spacing w:val="-21"/>
                              <w:w w:val="90"/>
                              <w:sz w:val="20"/>
                            </w:rPr>
                            <w:t xml:space="preserve"> </w:t>
                          </w:r>
                          <w:r w:rsidRPr="007F5C77">
                            <w:rPr>
                              <w:b/>
                              <w:bCs/>
                              <w:color w:val="FFFFFF"/>
                              <w:w w:val="90"/>
                              <w:sz w:val="20"/>
                            </w:rPr>
                            <w:t>E</w:t>
                          </w:r>
                          <w:r w:rsidRPr="007F5C77">
                            <w:rPr>
                              <w:b/>
                              <w:bCs/>
                              <w:color w:val="FFFFFF"/>
                              <w:spacing w:val="-19"/>
                              <w:w w:val="90"/>
                              <w:sz w:val="20"/>
                            </w:rPr>
                            <w:t xml:space="preserve"> </w:t>
                          </w:r>
                          <w:r w:rsidRPr="007F5C77">
                            <w:rPr>
                              <w:b/>
                              <w:bCs/>
                              <w:color w:val="FFFFFF"/>
                              <w:w w:val="90"/>
                              <w:sz w:val="20"/>
                            </w:rPr>
                            <w:t>R</w:t>
                          </w:r>
                          <w:r w:rsidRPr="007F5C77">
                            <w:rPr>
                              <w:b/>
                              <w:bCs/>
                              <w:color w:val="FFFFFF"/>
                              <w:spacing w:val="-22"/>
                              <w:w w:val="90"/>
                              <w:sz w:val="20"/>
                            </w:rPr>
                            <w:t xml:space="preserve"> </w:t>
                          </w:r>
                          <w:r w:rsidRPr="007F5C77">
                            <w:rPr>
                              <w:b/>
                              <w:bCs/>
                              <w:color w:val="FFFFFF"/>
                              <w:w w:val="90"/>
                              <w:sz w:val="20"/>
                            </w:rPr>
                            <w:t>A</w:t>
                          </w:r>
                          <w:r w:rsidRPr="007F5C77">
                            <w:rPr>
                              <w:b/>
                              <w:bCs/>
                              <w:color w:val="FFFFFF"/>
                              <w:spacing w:val="-20"/>
                              <w:w w:val="90"/>
                              <w:sz w:val="20"/>
                            </w:rPr>
                            <w:t xml:space="preserve"> </w:t>
                          </w:r>
                          <w:r w:rsidRPr="007F5C77">
                            <w:rPr>
                              <w:b/>
                              <w:bCs/>
                              <w:color w:val="FFFFFF"/>
                              <w:w w:val="90"/>
                              <w:sz w:val="20"/>
                            </w:rPr>
                            <w:t>T</w:t>
                          </w:r>
                          <w:r w:rsidRPr="007F5C77">
                            <w:rPr>
                              <w:b/>
                              <w:bCs/>
                              <w:color w:val="FFFFFF"/>
                              <w:spacing w:val="-19"/>
                              <w:w w:val="90"/>
                              <w:sz w:val="20"/>
                            </w:rPr>
                            <w:t xml:space="preserve"> </w:t>
                          </w:r>
                          <w:r w:rsidRPr="007F5C77">
                            <w:rPr>
                              <w:b/>
                              <w:bCs/>
                              <w:color w:val="FFFFFF"/>
                              <w:w w:val="90"/>
                              <w:sz w:val="20"/>
                            </w:rPr>
                            <w:t>I</w:t>
                          </w:r>
                          <w:r w:rsidRPr="007F5C77">
                            <w:rPr>
                              <w:b/>
                              <w:bCs/>
                              <w:color w:val="FFFFFF"/>
                              <w:spacing w:val="-20"/>
                              <w:w w:val="90"/>
                              <w:sz w:val="20"/>
                            </w:rPr>
                            <w:t xml:space="preserve"> </w:t>
                          </w:r>
                          <w:r w:rsidRPr="007F5C77">
                            <w:rPr>
                              <w:b/>
                              <w:bCs/>
                              <w:color w:val="FFFFFF"/>
                              <w:w w:val="90"/>
                              <w:sz w:val="20"/>
                            </w:rPr>
                            <w:t>O</w:t>
                          </w:r>
                          <w:r w:rsidRPr="007F5C77">
                            <w:rPr>
                              <w:b/>
                              <w:bCs/>
                              <w:color w:val="FFFFFF"/>
                              <w:spacing w:val="-20"/>
                              <w:w w:val="90"/>
                              <w:sz w:val="20"/>
                            </w:rPr>
                            <w:t xml:space="preserve"> </w:t>
                          </w:r>
                          <w:r w:rsidRPr="007F5C77">
                            <w:rPr>
                              <w:b/>
                              <w:bCs/>
                              <w:color w:val="FFFFFF"/>
                              <w:w w:val="90"/>
                              <w:sz w:val="20"/>
                            </w:rPr>
                            <w:t>N</w:t>
                          </w:r>
                          <w:r w:rsidRPr="007F5C77">
                            <w:rPr>
                              <w:b/>
                              <w:bCs/>
                              <w:color w:val="FFFFFF"/>
                              <w:spacing w:val="-20"/>
                              <w:w w:val="90"/>
                              <w:sz w:val="20"/>
                            </w:rPr>
                            <w:t xml:space="preserve"> </w:t>
                          </w:r>
                          <w:r w:rsidRPr="007F5C77">
                            <w:rPr>
                              <w:b/>
                              <w:bCs/>
                              <w:color w:val="FFFFFF"/>
                              <w:w w:val="90"/>
                              <w:sz w:val="20"/>
                            </w:rPr>
                            <w:t>}</w:t>
                          </w:r>
                          <w:r w:rsidRPr="007F5C77">
                            <w:rPr>
                              <w:b/>
                              <w:bCs/>
                              <w:color w:val="FFFFFF"/>
                              <w:spacing w:val="39"/>
                              <w:sz w:val="20"/>
                            </w:rPr>
                            <w:t xml:space="preserve"> </w:t>
                          </w:r>
                          <w:r w:rsidRPr="007F5C77">
                            <w:rPr>
                              <w:b/>
                              <w:bCs/>
                              <w:color w:val="FFFFFF"/>
                              <w:w w:val="90"/>
                              <w:sz w:val="20"/>
                            </w:rPr>
                            <w:t>O</w:t>
                          </w:r>
                          <w:r w:rsidRPr="007F5C77">
                            <w:rPr>
                              <w:b/>
                              <w:bCs/>
                              <w:color w:val="FFFFFF"/>
                              <w:spacing w:val="-20"/>
                              <w:w w:val="90"/>
                              <w:sz w:val="20"/>
                            </w:rPr>
                            <w:t xml:space="preserve"> </w:t>
                          </w:r>
                          <w:r w:rsidRPr="007F5C77">
                            <w:rPr>
                              <w:b/>
                              <w:bCs/>
                              <w:color w:val="FFFFFF"/>
                              <w:w w:val="90"/>
                              <w:sz w:val="20"/>
                            </w:rPr>
                            <w:t>N</w:t>
                          </w:r>
                          <w:r w:rsidRPr="007F5C77">
                            <w:rPr>
                              <w:b/>
                              <w:bCs/>
                              <w:color w:val="FFFFFF"/>
                              <w:spacing w:val="40"/>
                              <w:sz w:val="20"/>
                            </w:rPr>
                            <w:t xml:space="preserve"> </w:t>
                          </w:r>
                          <w:r w:rsidRPr="007F5C77">
                            <w:rPr>
                              <w:b/>
                              <w:bCs/>
                              <w:color w:val="FFFFFF"/>
                              <w:w w:val="90"/>
                              <w:sz w:val="20"/>
                            </w:rPr>
                            <w:t>P</w:t>
                          </w:r>
                          <w:r w:rsidRPr="007F5C77">
                            <w:rPr>
                              <w:b/>
                              <w:bCs/>
                              <w:color w:val="FFFFFF"/>
                              <w:spacing w:val="-19"/>
                              <w:w w:val="90"/>
                              <w:sz w:val="20"/>
                            </w:rPr>
                            <w:t xml:space="preserve"> </w:t>
                          </w:r>
                          <w:r w:rsidRPr="007F5C77">
                            <w:rPr>
                              <w:b/>
                              <w:bCs/>
                              <w:color w:val="FFFFFF"/>
                              <w:w w:val="90"/>
                              <w:sz w:val="20"/>
                            </w:rPr>
                            <w:t>A</w:t>
                          </w:r>
                          <w:r w:rsidRPr="007F5C77">
                            <w:rPr>
                              <w:b/>
                              <w:bCs/>
                              <w:color w:val="FFFFFF"/>
                              <w:spacing w:val="-15"/>
                              <w:w w:val="90"/>
                              <w:sz w:val="20"/>
                            </w:rPr>
                            <w:t xml:space="preserve"> </w:t>
                          </w:r>
                          <w:r w:rsidRPr="007F5C77">
                            <w:rPr>
                              <w:b/>
                              <w:bCs/>
                              <w:color w:val="FFFFFF"/>
                              <w:w w:val="90"/>
                              <w:sz w:val="20"/>
                            </w:rPr>
                            <w:t>G</w:t>
                          </w:r>
                          <w:r w:rsidRPr="007F5C77">
                            <w:rPr>
                              <w:b/>
                              <w:bCs/>
                              <w:color w:val="FFFFFF"/>
                              <w:spacing w:val="-23"/>
                              <w:w w:val="90"/>
                              <w:sz w:val="20"/>
                            </w:rPr>
                            <w:t xml:space="preserve"> </w:t>
                          </w:r>
                          <w:r w:rsidRPr="007F5C77">
                            <w:rPr>
                              <w:b/>
                              <w:bCs/>
                              <w:color w:val="FFFFFF"/>
                              <w:w w:val="90"/>
                              <w:sz w:val="20"/>
                            </w:rPr>
                            <w:t>E</w:t>
                          </w:r>
                          <w:r w:rsidRPr="007F5C77">
                            <w:rPr>
                              <w:b/>
                              <w:bCs/>
                              <w:color w:val="FFFFFF"/>
                              <w:spacing w:val="42"/>
                              <w:sz w:val="20"/>
                            </w:rPr>
                            <w:t xml:space="preserve"> </w:t>
                          </w:r>
                          <w:r w:rsidRPr="007F5C77">
                            <w:rPr>
                              <w:b/>
                              <w:bCs/>
                              <w:color w:val="FFFFFF"/>
                              <w:w w:val="90"/>
                              <w:sz w:val="20"/>
                            </w:rPr>
                            <w:t>3</w:t>
                          </w:r>
                          <w:r w:rsidRPr="007F5C77">
                            <w:rPr>
                              <w:b/>
                              <w:bCs/>
                              <w:color w:val="FFFFFF"/>
                              <w:spacing w:val="-22"/>
                              <w:w w:val="90"/>
                              <w:sz w:val="20"/>
                            </w:rPr>
                            <w:t xml:space="preserve"> </w:t>
                          </w:r>
                          <w:r w:rsidRPr="007F5C77">
                            <w:rPr>
                              <w:b/>
                              <w:bCs/>
                              <w:color w:val="FFFFFF"/>
                              <w:w w:val="90"/>
                              <w:sz w:val="20"/>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030102" id="_x0000_t202" coordsize="21600,21600" o:spt="202" path="m,l,21600r21600,l21600,xe">
              <v:stroke joinstyle="miter"/>
              <v:path gradientshapeok="t" o:connecttype="rect"/>
            </v:shapetype>
            <v:shape id="Text Box 39" o:spid="_x0000_s1072" type="#_x0000_t202" style="position:absolute;left:0;text-align:left;margin-left:71pt;margin-top:17.1pt;width:465.85pt;height:28.3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" filled="f" stroked="f">
              <v:textbox inset="0,0,0,0">
                <w:txbxContent>
                  <w:p w14:paraId="60740060" w14:textId="77777777" w:rsidR="0023735D" w:rsidRPr="007F5C77" w:rsidRDefault="0023735D">
                    <w:pPr>
                      <w:spacing w:before="13"/>
                      <w:ind w:left="20"/>
                      <w:rPr>
                        <w:b/>
                        <w:bCs/>
                        <w:sz w:val="26"/>
                      </w:rPr>
                    </w:pPr>
                    <w:r w:rsidRPr="007F5C77">
                      <w:rPr>
                        <w:b/>
                        <w:bCs/>
                        <w:color w:val="FFFFFF"/>
                        <w:spacing w:val="25"/>
                        <w:w w:val="85"/>
                        <w:sz w:val="26"/>
                      </w:rPr>
                      <w:t>PROJECT</w:t>
                    </w:r>
                    <w:r w:rsidRPr="007F5C77">
                      <w:rPr>
                        <w:b/>
                        <w:bCs/>
                        <w:color w:val="FFFFFF"/>
                        <w:spacing w:val="31"/>
                        <w:sz w:val="26"/>
                      </w:rPr>
                      <w:t xml:space="preserve"> </w:t>
                    </w:r>
                    <w:r w:rsidRPr="007F5C77">
                      <w:rPr>
                        <w:b/>
                        <w:bCs/>
                        <w:color w:val="FFFFFF"/>
                        <w:spacing w:val="26"/>
                        <w:w w:val="85"/>
                        <w:sz w:val="26"/>
                      </w:rPr>
                      <w:t>SELECTION</w:t>
                    </w:r>
                    <w:r w:rsidRPr="007F5C77">
                      <w:rPr>
                        <w:b/>
                        <w:bCs/>
                        <w:color w:val="FFFFFF"/>
                        <w:spacing w:val="38"/>
                        <w:sz w:val="26"/>
                      </w:rPr>
                      <w:t xml:space="preserve"> </w:t>
                    </w:r>
                    <w:r w:rsidRPr="007F5C77">
                      <w:rPr>
                        <w:b/>
                        <w:bCs/>
                        <w:color w:val="FFFFFF"/>
                        <w:spacing w:val="16"/>
                        <w:w w:val="85"/>
                        <w:sz w:val="26"/>
                      </w:rPr>
                      <w:t>CR</w:t>
                    </w:r>
                    <w:r w:rsidRPr="007F5C77">
                      <w:rPr>
                        <w:b/>
                        <w:bCs/>
                        <w:color w:val="FFFFFF"/>
                        <w:spacing w:val="-29"/>
                        <w:w w:val="85"/>
                        <w:sz w:val="26"/>
                      </w:rPr>
                      <w:t xml:space="preserve"> </w:t>
                    </w:r>
                    <w:r w:rsidRPr="007F5C77">
                      <w:rPr>
                        <w:b/>
                        <w:bCs/>
                        <w:color w:val="FFFFFF"/>
                        <w:w w:val="85"/>
                        <w:sz w:val="26"/>
                      </w:rPr>
                      <w:t>I</w:t>
                    </w:r>
                    <w:r w:rsidRPr="007F5C77">
                      <w:rPr>
                        <w:b/>
                        <w:bCs/>
                        <w:color w:val="FFFFFF"/>
                        <w:spacing w:val="-30"/>
                        <w:w w:val="85"/>
                        <w:sz w:val="26"/>
                      </w:rPr>
                      <w:t xml:space="preserve"> </w:t>
                    </w:r>
                    <w:r w:rsidRPr="007F5C77">
                      <w:rPr>
                        <w:b/>
                        <w:bCs/>
                        <w:color w:val="FFFFFF"/>
                        <w:spacing w:val="23"/>
                        <w:w w:val="85"/>
                        <w:sz w:val="26"/>
                      </w:rPr>
                      <w:t>TERIA</w:t>
                    </w:r>
                    <w:r w:rsidRPr="007F5C77">
                      <w:rPr>
                        <w:b/>
                        <w:bCs/>
                        <w:color w:val="FFFFFF"/>
                        <w:spacing w:val="39"/>
                        <w:sz w:val="26"/>
                      </w:rPr>
                      <w:t xml:space="preserve"> </w:t>
                    </w:r>
                    <w:r w:rsidRPr="007F5C77">
                      <w:rPr>
                        <w:b/>
                        <w:bCs/>
                        <w:color w:val="FFFFFF"/>
                        <w:spacing w:val="24"/>
                        <w:w w:val="85"/>
                        <w:sz w:val="26"/>
                      </w:rPr>
                      <w:t>GUIDANCE</w:t>
                    </w:r>
                  </w:p>
                  <w:p w14:paraId="5D3F531E" w14:textId="77777777" w:rsidR="0023735D" w:rsidRPr="007F5C77" w:rsidRDefault="0023735D">
                    <w:pPr>
                      <w:spacing w:before="2"/>
                      <w:ind w:left="20"/>
                      <w:rPr>
                        <w:b/>
                        <w:bCs/>
                        <w:sz w:val="20"/>
                      </w:rPr>
                    </w:pPr>
                    <w:r w:rsidRPr="007F5C77">
                      <w:rPr>
                        <w:b/>
                        <w:bCs/>
                        <w:color w:val="FFFFFF"/>
                        <w:w w:val="90"/>
                        <w:sz w:val="20"/>
                      </w:rPr>
                      <w:t>P</w:t>
                    </w:r>
                    <w:r w:rsidRPr="007F5C77">
                      <w:rPr>
                        <w:b/>
                        <w:bCs/>
                        <w:color w:val="FFFFFF"/>
                        <w:spacing w:val="-19"/>
                        <w:w w:val="90"/>
                        <w:sz w:val="20"/>
                      </w:rPr>
                      <w:t xml:space="preserve"> </w:t>
                    </w:r>
                    <w:r w:rsidRPr="007F5C77">
                      <w:rPr>
                        <w:b/>
                        <w:bCs/>
                        <w:color w:val="FFFFFF"/>
                        <w:w w:val="90"/>
                        <w:sz w:val="20"/>
                      </w:rPr>
                      <w:t>R</w:t>
                    </w:r>
                    <w:r w:rsidRPr="007F5C77">
                      <w:rPr>
                        <w:b/>
                        <w:bCs/>
                        <w:color w:val="FFFFFF"/>
                        <w:spacing w:val="-20"/>
                        <w:w w:val="90"/>
                        <w:sz w:val="20"/>
                      </w:rPr>
                      <w:t xml:space="preserve"> </w:t>
                    </w:r>
                    <w:r w:rsidRPr="007F5C77">
                      <w:rPr>
                        <w:b/>
                        <w:bCs/>
                        <w:color w:val="FFFFFF"/>
                        <w:w w:val="90"/>
                        <w:sz w:val="20"/>
                      </w:rPr>
                      <w:t>O</w:t>
                    </w:r>
                    <w:r w:rsidRPr="007F5C77">
                      <w:rPr>
                        <w:b/>
                        <w:bCs/>
                        <w:color w:val="FFFFFF"/>
                        <w:spacing w:val="-21"/>
                        <w:w w:val="90"/>
                        <w:sz w:val="20"/>
                      </w:rPr>
                      <w:t xml:space="preserve"> </w:t>
                    </w:r>
                    <w:r w:rsidRPr="007F5C77">
                      <w:rPr>
                        <w:b/>
                        <w:bCs/>
                        <w:color w:val="FFFFFF"/>
                        <w:w w:val="90"/>
                        <w:sz w:val="20"/>
                      </w:rPr>
                      <w:t>J</w:t>
                    </w:r>
                    <w:r w:rsidRPr="007F5C77">
                      <w:rPr>
                        <w:b/>
                        <w:bCs/>
                        <w:color w:val="FFFFFF"/>
                        <w:spacing w:val="-19"/>
                        <w:w w:val="90"/>
                        <w:sz w:val="20"/>
                      </w:rPr>
                      <w:t xml:space="preserve"> </w:t>
                    </w:r>
                    <w:r w:rsidRPr="007F5C77">
                      <w:rPr>
                        <w:b/>
                        <w:bCs/>
                        <w:color w:val="FFFFFF"/>
                        <w:w w:val="90"/>
                        <w:sz w:val="20"/>
                      </w:rPr>
                      <w:t>E</w:t>
                    </w:r>
                    <w:r w:rsidRPr="007F5C77">
                      <w:rPr>
                        <w:b/>
                        <w:bCs/>
                        <w:color w:val="FFFFFF"/>
                        <w:spacing w:val="-21"/>
                        <w:w w:val="90"/>
                        <w:sz w:val="20"/>
                      </w:rPr>
                      <w:t xml:space="preserve"> </w:t>
                    </w:r>
                    <w:r w:rsidRPr="007F5C77">
                      <w:rPr>
                        <w:b/>
                        <w:bCs/>
                        <w:color w:val="FFFFFF"/>
                        <w:w w:val="90"/>
                        <w:sz w:val="20"/>
                      </w:rPr>
                      <w:t>C</w:t>
                    </w:r>
                    <w:r w:rsidRPr="007F5C77">
                      <w:rPr>
                        <w:b/>
                        <w:bCs/>
                        <w:color w:val="FFFFFF"/>
                        <w:spacing w:val="-19"/>
                        <w:w w:val="90"/>
                        <w:sz w:val="20"/>
                      </w:rPr>
                      <w:t xml:space="preserve"> </w:t>
                    </w:r>
                    <w:r w:rsidRPr="007F5C77">
                      <w:rPr>
                        <w:b/>
                        <w:bCs/>
                        <w:color w:val="FFFFFF"/>
                        <w:w w:val="90"/>
                        <w:sz w:val="20"/>
                      </w:rPr>
                      <w:t>T</w:t>
                    </w:r>
                    <w:r w:rsidRPr="007F5C77">
                      <w:rPr>
                        <w:b/>
                        <w:bCs/>
                        <w:color w:val="FFFFFF"/>
                        <w:spacing w:val="17"/>
                        <w:sz w:val="20"/>
                      </w:rPr>
                      <w:t xml:space="preserve"> </w:t>
                    </w:r>
                    <w:r w:rsidRPr="007F5C77">
                      <w:rPr>
                        <w:b/>
                        <w:bCs/>
                        <w:color w:val="FFFFFF"/>
                        <w:w w:val="90"/>
                        <w:sz w:val="20"/>
                      </w:rPr>
                      <w:t>S</w:t>
                    </w:r>
                    <w:r w:rsidRPr="007F5C77">
                      <w:rPr>
                        <w:b/>
                        <w:bCs/>
                        <w:color w:val="FFFFFF"/>
                        <w:spacing w:val="-23"/>
                        <w:w w:val="90"/>
                        <w:sz w:val="20"/>
                      </w:rPr>
                      <w:t xml:space="preserve"> </w:t>
                    </w:r>
                    <w:r w:rsidRPr="007F5C77">
                      <w:rPr>
                        <w:b/>
                        <w:bCs/>
                        <w:color w:val="FFFFFF"/>
                        <w:w w:val="90"/>
                        <w:sz w:val="20"/>
                      </w:rPr>
                      <w:t>E</w:t>
                    </w:r>
                    <w:r w:rsidRPr="007F5C77">
                      <w:rPr>
                        <w:b/>
                        <w:bCs/>
                        <w:color w:val="FFFFFF"/>
                        <w:spacing w:val="-18"/>
                        <w:w w:val="90"/>
                        <w:sz w:val="20"/>
                      </w:rPr>
                      <w:t xml:space="preserve"> </w:t>
                    </w:r>
                    <w:r w:rsidRPr="007F5C77">
                      <w:rPr>
                        <w:b/>
                        <w:bCs/>
                        <w:color w:val="FFFFFF"/>
                        <w:w w:val="90"/>
                        <w:sz w:val="20"/>
                      </w:rPr>
                      <w:t>L</w:t>
                    </w:r>
                    <w:r w:rsidRPr="007F5C77">
                      <w:rPr>
                        <w:b/>
                        <w:bCs/>
                        <w:color w:val="FFFFFF"/>
                        <w:spacing w:val="-23"/>
                        <w:w w:val="90"/>
                        <w:sz w:val="20"/>
                      </w:rPr>
                      <w:t xml:space="preserve"> </w:t>
                    </w:r>
                    <w:r w:rsidRPr="007F5C77">
                      <w:rPr>
                        <w:b/>
                        <w:bCs/>
                        <w:color w:val="FFFFFF"/>
                        <w:w w:val="90"/>
                        <w:sz w:val="20"/>
                      </w:rPr>
                      <w:t>E</w:t>
                    </w:r>
                    <w:r w:rsidRPr="007F5C77">
                      <w:rPr>
                        <w:b/>
                        <w:bCs/>
                        <w:color w:val="FFFFFF"/>
                        <w:spacing w:val="-18"/>
                        <w:w w:val="90"/>
                        <w:sz w:val="20"/>
                      </w:rPr>
                      <w:t xml:space="preserve"> </w:t>
                    </w:r>
                    <w:r w:rsidRPr="007F5C77">
                      <w:rPr>
                        <w:b/>
                        <w:bCs/>
                        <w:color w:val="FFFFFF"/>
                        <w:w w:val="90"/>
                        <w:sz w:val="20"/>
                      </w:rPr>
                      <w:t>C</w:t>
                    </w:r>
                    <w:r w:rsidRPr="007F5C77">
                      <w:rPr>
                        <w:b/>
                        <w:bCs/>
                        <w:color w:val="FFFFFF"/>
                        <w:spacing w:val="-19"/>
                        <w:w w:val="90"/>
                        <w:sz w:val="20"/>
                      </w:rPr>
                      <w:t xml:space="preserve"> </w:t>
                    </w:r>
                    <w:r w:rsidRPr="007F5C77">
                      <w:rPr>
                        <w:b/>
                        <w:bCs/>
                        <w:color w:val="FFFFFF"/>
                        <w:w w:val="90"/>
                        <w:sz w:val="20"/>
                      </w:rPr>
                      <w:t>T</w:t>
                    </w:r>
                    <w:r w:rsidRPr="007F5C77">
                      <w:rPr>
                        <w:b/>
                        <w:bCs/>
                        <w:color w:val="FFFFFF"/>
                        <w:spacing w:val="-20"/>
                        <w:w w:val="90"/>
                        <w:sz w:val="20"/>
                      </w:rPr>
                      <w:t xml:space="preserve"> </w:t>
                    </w:r>
                    <w:r w:rsidRPr="007F5C77">
                      <w:rPr>
                        <w:b/>
                        <w:bCs/>
                        <w:color w:val="FFFFFF"/>
                        <w:w w:val="90"/>
                        <w:sz w:val="20"/>
                      </w:rPr>
                      <w:t>I</w:t>
                    </w:r>
                    <w:r w:rsidRPr="007F5C77">
                      <w:rPr>
                        <w:b/>
                        <w:bCs/>
                        <w:color w:val="FFFFFF"/>
                        <w:spacing w:val="-19"/>
                        <w:w w:val="90"/>
                        <w:sz w:val="20"/>
                      </w:rPr>
                      <w:t xml:space="preserve"> </w:t>
                    </w:r>
                    <w:r w:rsidRPr="007F5C77">
                      <w:rPr>
                        <w:b/>
                        <w:bCs/>
                        <w:color w:val="FFFFFF"/>
                        <w:w w:val="90"/>
                        <w:sz w:val="20"/>
                      </w:rPr>
                      <w:t>O</w:t>
                    </w:r>
                    <w:r w:rsidRPr="007F5C77">
                      <w:rPr>
                        <w:b/>
                        <w:bCs/>
                        <w:color w:val="FFFFFF"/>
                        <w:spacing w:val="-21"/>
                        <w:w w:val="90"/>
                        <w:sz w:val="20"/>
                      </w:rPr>
                      <w:t xml:space="preserve"> </w:t>
                    </w:r>
                    <w:r w:rsidRPr="007F5C77">
                      <w:rPr>
                        <w:b/>
                        <w:bCs/>
                        <w:color w:val="FFFFFF"/>
                        <w:w w:val="90"/>
                        <w:sz w:val="20"/>
                      </w:rPr>
                      <w:t>N</w:t>
                    </w:r>
                    <w:r w:rsidRPr="007F5C77">
                      <w:rPr>
                        <w:b/>
                        <w:bCs/>
                        <w:color w:val="FFFFFF"/>
                        <w:spacing w:val="14"/>
                        <w:sz w:val="20"/>
                      </w:rPr>
                      <w:t xml:space="preserve"> </w:t>
                    </w:r>
                    <w:r w:rsidRPr="007F5C77">
                      <w:rPr>
                        <w:b/>
                        <w:bCs/>
                        <w:color w:val="FFFFFF"/>
                        <w:w w:val="90"/>
                        <w:sz w:val="20"/>
                      </w:rPr>
                      <w:t>C</w:t>
                    </w:r>
                    <w:r w:rsidRPr="007F5C77">
                      <w:rPr>
                        <w:b/>
                        <w:bCs/>
                        <w:color w:val="FFFFFF"/>
                        <w:spacing w:val="-19"/>
                        <w:w w:val="90"/>
                        <w:sz w:val="20"/>
                      </w:rPr>
                      <w:t xml:space="preserve"> </w:t>
                    </w:r>
                    <w:r w:rsidRPr="007F5C77">
                      <w:rPr>
                        <w:b/>
                        <w:bCs/>
                        <w:color w:val="FFFFFF"/>
                        <w:w w:val="90"/>
                        <w:sz w:val="20"/>
                      </w:rPr>
                      <w:t>R</w:t>
                    </w:r>
                    <w:r w:rsidRPr="007F5C77">
                      <w:rPr>
                        <w:b/>
                        <w:bCs/>
                        <w:color w:val="FFFFFF"/>
                        <w:spacing w:val="-17"/>
                        <w:w w:val="90"/>
                        <w:sz w:val="20"/>
                      </w:rPr>
                      <w:t xml:space="preserve"> </w:t>
                    </w:r>
                    <w:r w:rsidRPr="007F5C77">
                      <w:rPr>
                        <w:b/>
                        <w:bCs/>
                        <w:color w:val="FFFFFF"/>
                        <w:w w:val="90"/>
                        <w:sz w:val="20"/>
                      </w:rPr>
                      <w:t>I</w:t>
                    </w:r>
                    <w:r w:rsidRPr="007F5C77">
                      <w:rPr>
                        <w:b/>
                        <w:bCs/>
                        <w:color w:val="FFFFFF"/>
                        <w:spacing w:val="-19"/>
                        <w:w w:val="90"/>
                        <w:sz w:val="20"/>
                      </w:rPr>
                      <w:t xml:space="preserve"> </w:t>
                    </w:r>
                    <w:r w:rsidRPr="007F5C77">
                      <w:rPr>
                        <w:b/>
                        <w:bCs/>
                        <w:color w:val="FFFFFF"/>
                        <w:w w:val="90"/>
                        <w:sz w:val="20"/>
                      </w:rPr>
                      <w:t>T</w:t>
                    </w:r>
                    <w:r w:rsidRPr="007F5C77">
                      <w:rPr>
                        <w:b/>
                        <w:bCs/>
                        <w:color w:val="FFFFFF"/>
                        <w:spacing w:val="-20"/>
                        <w:w w:val="90"/>
                        <w:sz w:val="20"/>
                      </w:rPr>
                      <w:t xml:space="preserve"> </w:t>
                    </w:r>
                    <w:r w:rsidRPr="007F5C77">
                      <w:rPr>
                        <w:b/>
                        <w:bCs/>
                        <w:color w:val="FFFFFF"/>
                        <w:w w:val="90"/>
                        <w:sz w:val="20"/>
                      </w:rPr>
                      <w:t>E</w:t>
                    </w:r>
                    <w:r w:rsidRPr="007F5C77">
                      <w:rPr>
                        <w:b/>
                        <w:bCs/>
                        <w:color w:val="FFFFFF"/>
                        <w:spacing w:val="-18"/>
                        <w:w w:val="90"/>
                        <w:sz w:val="20"/>
                      </w:rPr>
                      <w:t xml:space="preserve"> </w:t>
                    </w:r>
                    <w:r w:rsidRPr="007F5C77">
                      <w:rPr>
                        <w:b/>
                        <w:bCs/>
                        <w:color w:val="FFFFFF"/>
                        <w:w w:val="90"/>
                        <w:sz w:val="20"/>
                      </w:rPr>
                      <w:t>R</w:t>
                    </w:r>
                    <w:r w:rsidRPr="007F5C77">
                      <w:rPr>
                        <w:b/>
                        <w:bCs/>
                        <w:color w:val="FFFFFF"/>
                        <w:spacing w:val="-21"/>
                        <w:w w:val="90"/>
                        <w:sz w:val="20"/>
                      </w:rPr>
                      <w:t xml:space="preserve"> </w:t>
                    </w:r>
                    <w:r w:rsidRPr="007F5C77">
                      <w:rPr>
                        <w:b/>
                        <w:bCs/>
                        <w:color w:val="FFFFFF"/>
                        <w:w w:val="90"/>
                        <w:sz w:val="20"/>
                      </w:rPr>
                      <w:t>I</w:t>
                    </w:r>
                    <w:r w:rsidRPr="007F5C77">
                      <w:rPr>
                        <w:b/>
                        <w:bCs/>
                        <w:color w:val="FFFFFF"/>
                        <w:spacing w:val="-19"/>
                        <w:w w:val="90"/>
                        <w:sz w:val="20"/>
                      </w:rPr>
                      <w:t xml:space="preserve"> </w:t>
                    </w:r>
                    <w:r w:rsidRPr="007F5C77">
                      <w:rPr>
                        <w:b/>
                        <w:bCs/>
                        <w:color w:val="FFFFFF"/>
                        <w:w w:val="90"/>
                        <w:sz w:val="20"/>
                      </w:rPr>
                      <w:t>A</w:t>
                    </w:r>
                    <w:r w:rsidRPr="007F5C77">
                      <w:rPr>
                        <w:b/>
                        <w:bCs/>
                        <w:color w:val="FFFFFF"/>
                        <w:spacing w:val="17"/>
                        <w:sz w:val="20"/>
                      </w:rPr>
                      <w:t xml:space="preserve"> </w:t>
                    </w:r>
                    <w:r w:rsidRPr="007F5C77">
                      <w:rPr>
                        <w:b/>
                        <w:bCs/>
                        <w:color w:val="FFFFFF"/>
                        <w:w w:val="90"/>
                        <w:sz w:val="20"/>
                      </w:rPr>
                      <w:t>8</w:t>
                    </w:r>
                    <w:r w:rsidRPr="007F5C77">
                      <w:rPr>
                        <w:b/>
                        <w:bCs/>
                        <w:color w:val="FFFFFF"/>
                        <w:spacing w:val="-18"/>
                        <w:w w:val="90"/>
                        <w:sz w:val="20"/>
                      </w:rPr>
                      <w:t xml:space="preserve"> </w:t>
                    </w:r>
                    <w:r w:rsidRPr="007F5C77">
                      <w:rPr>
                        <w:b/>
                        <w:bCs/>
                        <w:color w:val="FFFFFF"/>
                        <w:w w:val="90"/>
                        <w:sz w:val="20"/>
                      </w:rPr>
                      <w:t>(</w:t>
                    </w:r>
                    <w:r w:rsidRPr="007F5C77">
                      <w:rPr>
                        <w:b/>
                        <w:bCs/>
                        <w:color w:val="FFFFFF"/>
                        <w:spacing w:val="-21"/>
                        <w:w w:val="90"/>
                        <w:sz w:val="20"/>
                      </w:rPr>
                      <w:t xml:space="preserve"> </w:t>
                    </w:r>
                    <w:r w:rsidRPr="007F5C77">
                      <w:rPr>
                        <w:b/>
                        <w:bCs/>
                        <w:color w:val="FFFFFF"/>
                        <w:w w:val="90"/>
                        <w:sz w:val="20"/>
                      </w:rPr>
                      <w:t>A</w:t>
                    </w:r>
                    <w:r w:rsidRPr="007F5C77">
                      <w:rPr>
                        <w:b/>
                        <w:bCs/>
                        <w:color w:val="FFFFFF"/>
                        <w:spacing w:val="-19"/>
                        <w:w w:val="90"/>
                        <w:sz w:val="20"/>
                      </w:rPr>
                      <w:t xml:space="preserve"> </w:t>
                    </w:r>
                    <w:r w:rsidRPr="007F5C77">
                      <w:rPr>
                        <w:b/>
                        <w:bCs/>
                        <w:color w:val="FFFFFF"/>
                        <w:w w:val="90"/>
                        <w:sz w:val="20"/>
                      </w:rPr>
                      <w:t>)</w:t>
                    </w:r>
                    <w:r w:rsidRPr="007F5C77">
                      <w:rPr>
                        <w:b/>
                        <w:bCs/>
                        <w:color w:val="FFFFFF"/>
                        <w:spacing w:val="15"/>
                        <w:sz w:val="20"/>
                      </w:rPr>
                      <w:t xml:space="preserve"> </w:t>
                    </w:r>
                    <w:r w:rsidRPr="007F5C77">
                      <w:rPr>
                        <w:b/>
                        <w:bCs/>
                        <w:color w:val="FFFFFF"/>
                        <w:w w:val="90"/>
                        <w:sz w:val="20"/>
                      </w:rPr>
                      <w:t>A</w:t>
                    </w:r>
                    <w:r w:rsidRPr="007F5C77">
                      <w:rPr>
                        <w:b/>
                        <w:bCs/>
                        <w:color w:val="FFFFFF"/>
                        <w:spacing w:val="-20"/>
                        <w:w w:val="90"/>
                        <w:sz w:val="20"/>
                      </w:rPr>
                      <w:t xml:space="preserve"> </w:t>
                    </w:r>
                    <w:r w:rsidRPr="007F5C77">
                      <w:rPr>
                        <w:b/>
                        <w:bCs/>
                        <w:color w:val="FFFFFF"/>
                        <w:w w:val="90"/>
                        <w:sz w:val="20"/>
                      </w:rPr>
                      <w:t>N</w:t>
                    </w:r>
                    <w:r w:rsidRPr="007F5C77">
                      <w:rPr>
                        <w:b/>
                        <w:bCs/>
                        <w:color w:val="FFFFFF"/>
                        <w:spacing w:val="-19"/>
                        <w:w w:val="90"/>
                        <w:sz w:val="20"/>
                      </w:rPr>
                      <w:t xml:space="preserve"> </w:t>
                    </w:r>
                    <w:r w:rsidRPr="007F5C77">
                      <w:rPr>
                        <w:b/>
                        <w:bCs/>
                        <w:color w:val="FFFFFF"/>
                        <w:w w:val="90"/>
                        <w:sz w:val="20"/>
                      </w:rPr>
                      <w:t>D</w:t>
                    </w:r>
                    <w:r w:rsidRPr="007F5C77">
                      <w:rPr>
                        <w:b/>
                        <w:bCs/>
                        <w:color w:val="FFFFFF"/>
                        <w:spacing w:val="13"/>
                        <w:sz w:val="20"/>
                      </w:rPr>
                      <w:t xml:space="preserve"> </w:t>
                    </w:r>
                    <w:r w:rsidRPr="007F5C77">
                      <w:rPr>
                        <w:b/>
                        <w:bCs/>
                        <w:color w:val="FFFFFF"/>
                        <w:w w:val="90"/>
                        <w:sz w:val="20"/>
                      </w:rPr>
                      <w:t>(</w:t>
                    </w:r>
                    <w:r w:rsidRPr="007F5C77">
                      <w:rPr>
                        <w:b/>
                        <w:bCs/>
                        <w:color w:val="FFFFFF"/>
                        <w:spacing w:val="-21"/>
                        <w:w w:val="90"/>
                        <w:sz w:val="20"/>
                      </w:rPr>
                      <w:t xml:space="preserve"> </w:t>
                    </w:r>
                    <w:r w:rsidRPr="007F5C77">
                      <w:rPr>
                        <w:b/>
                        <w:bCs/>
                        <w:color w:val="FFFFFF"/>
                        <w:w w:val="90"/>
                        <w:sz w:val="20"/>
                      </w:rPr>
                      <w:t>B</w:t>
                    </w:r>
                    <w:r w:rsidRPr="007F5C77">
                      <w:rPr>
                        <w:b/>
                        <w:bCs/>
                        <w:color w:val="FFFFFF"/>
                        <w:spacing w:val="-20"/>
                        <w:w w:val="90"/>
                        <w:sz w:val="20"/>
                      </w:rPr>
                      <w:t xml:space="preserve"> </w:t>
                    </w:r>
                    <w:r w:rsidRPr="007F5C77">
                      <w:rPr>
                        <w:b/>
                        <w:bCs/>
                        <w:color w:val="FFFFFF"/>
                        <w:w w:val="90"/>
                        <w:sz w:val="20"/>
                      </w:rPr>
                      <w:t>)</w:t>
                    </w:r>
                    <w:r w:rsidRPr="007F5C77">
                      <w:rPr>
                        <w:b/>
                        <w:bCs/>
                        <w:color w:val="FFFFFF"/>
                        <w:spacing w:val="17"/>
                        <w:sz w:val="20"/>
                      </w:rPr>
                      <w:t xml:space="preserve"> </w:t>
                    </w:r>
                    <w:r w:rsidRPr="007F5C77">
                      <w:rPr>
                        <w:b/>
                        <w:bCs/>
                        <w:color w:val="FFFFFF"/>
                        <w:w w:val="90"/>
                        <w:sz w:val="20"/>
                      </w:rPr>
                      <w:t>{</w:t>
                    </w:r>
                    <w:r w:rsidRPr="007F5C77">
                      <w:rPr>
                        <w:b/>
                        <w:bCs/>
                        <w:color w:val="FFFFFF"/>
                        <w:spacing w:val="-21"/>
                        <w:w w:val="90"/>
                        <w:sz w:val="20"/>
                      </w:rPr>
                      <w:t xml:space="preserve"> </w:t>
                    </w:r>
                    <w:r w:rsidRPr="007F5C77">
                      <w:rPr>
                        <w:b/>
                        <w:bCs/>
                        <w:color w:val="FFFFFF"/>
                        <w:w w:val="90"/>
                        <w:sz w:val="20"/>
                      </w:rPr>
                      <w:t>H</w:t>
                    </w:r>
                    <w:r w:rsidRPr="007F5C77">
                      <w:rPr>
                        <w:b/>
                        <w:bCs/>
                        <w:color w:val="FFFFFF"/>
                        <w:spacing w:val="-20"/>
                        <w:w w:val="90"/>
                        <w:sz w:val="20"/>
                      </w:rPr>
                      <w:t xml:space="preserve"> </w:t>
                    </w:r>
                    <w:r w:rsidRPr="007F5C77">
                      <w:rPr>
                        <w:b/>
                        <w:bCs/>
                        <w:color w:val="FFFFFF"/>
                        <w:w w:val="90"/>
                        <w:sz w:val="20"/>
                      </w:rPr>
                      <w:t>O</w:t>
                    </w:r>
                    <w:r w:rsidRPr="007F5C77">
                      <w:rPr>
                        <w:b/>
                        <w:bCs/>
                        <w:color w:val="FFFFFF"/>
                        <w:spacing w:val="-21"/>
                        <w:w w:val="90"/>
                        <w:sz w:val="20"/>
                      </w:rPr>
                      <w:t xml:space="preserve"> </w:t>
                    </w:r>
                    <w:r w:rsidRPr="007F5C77">
                      <w:rPr>
                        <w:b/>
                        <w:bCs/>
                        <w:color w:val="FFFFFF"/>
                        <w:w w:val="90"/>
                        <w:sz w:val="20"/>
                      </w:rPr>
                      <w:t>U</w:t>
                    </w:r>
                    <w:r w:rsidRPr="007F5C77">
                      <w:rPr>
                        <w:b/>
                        <w:bCs/>
                        <w:color w:val="FFFFFF"/>
                        <w:spacing w:val="-20"/>
                        <w:w w:val="90"/>
                        <w:sz w:val="20"/>
                      </w:rPr>
                      <w:t xml:space="preserve"> </w:t>
                    </w:r>
                    <w:r w:rsidRPr="007F5C77">
                      <w:rPr>
                        <w:b/>
                        <w:bCs/>
                        <w:color w:val="FFFFFF"/>
                        <w:w w:val="90"/>
                        <w:sz w:val="20"/>
                      </w:rPr>
                      <w:t>R</w:t>
                    </w:r>
                    <w:r w:rsidRPr="007F5C77">
                      <w:rPr>
                        <w:b/>
                        <w:bCs/>
                        <w:color w:val="FFFFFF"/>
                        <w:spacing w:val="-21"/>
                        <w:w w:val="90"/>
                        <w:sz w:val="20"/>
                      </w:rPr>
                      <w:t xml:space="preserve"> </w:t>
                    </w:r>
                    <w:r w:rsidRPr="007F5C77">
                      <w:rPr>
                        <w:b/>
                        <w:bCs/>
                        <w:color w:val="FFFFFF"/>
                        <w:w w:val="90"/>
                        <w:sz w:val="20"/>
                      </w:rPr>
                      <w:t>S</w:t>
                    </w:r>
                    <w:r w:rsidRPr="007F5C77">
                      <w:rPr>
                        <w:b/>
                        <w:bCs/>
                        <w:color w:val="FFFFFF"/>
                        <w:spacing w:val="19"/>
                        <w:sz w:val="20"/>
                      </w:rPr>
                      <w:t xml:space="preserve"> </w:t>
                    </w:r>
                    <w:r w:rsidRPr="007F5C77">
                      <w:rPr>
                        <w:b/>
                        <w:bCs/>
                        <w:color w:val="FFFFFF"/>
                        <w:w w:val="90"/>
                        <w:sz w:val="20"/>
                      </w:rPr>
                      <w:t>O</w:t>
                    </w:r>
                    <w:r w:rsidRPr="007F5C77">
                      <w:rPr>
                        <w:b/>
                        <w:bCs/>
                        <w:color w:val="FFFFFF"/>
                        <w:spacing w:val="-20"/>
                        <w:w w:val="90"/>
                        <w:sz w:val="20"/>
                      </w:rPr>
                      <w:t xml:space="preserve"> </w:t>
                    </w:r>
                    <w:r w:rsidRPr="007F5C77">
                      <w:rPr>
                        <w:b/>
                        <w:bCs/>
                        <w:color w:val="FFFFFF"/>
                        <w:w w:val="90"/>
                        <w:sz w:val="20"/>
                      </w:rPr>
                      <w:t>F</w:t>
                    </w:r>
                    <w:r w:rsidRPr="007F5C77">
                      <w:rPr>
                        <w:b/>
                        <w:bCs/>
                        <w:color w:val="FFFFFF"/>
                        <w:spacing w:val="18"/>
                        <w:sz w:val="20"/>
                      </w:rPr>
                      <w:t xml:space="preserve"> </w:t>
                    </w:r>
                    <w:r w:rsidRPr="007F5C77">
                      <w:rPr>
                        <w:b/>
                        <w:bCs/>
                        <w:color w:val="FFFFFF"/>
                        <w:w w:val="90"/>
                        <w:sz w:val="20"/>
                      </w:rPr>
                      <w:t>O</w:t>
                    </w:r>
                    <w:r w:rsidRPr="007F5C77">
                      <w:rPr>
                        <w:b/>
                        <w:bCs/>
                        <w:color w:val="FFFFFF"/>
                        <w:spacing w:val="-20"/>
                        <w:w w:val="90"/>
                        <w:sz w:val="20"/>
                      </w:rPr>
                      <w:t xml:space="preserve"> </w:t>
                    </w:r>
                    <w:r w:rsidRPr="007F5C77">
                      <w:rPr>
                        <w:b/>
                        <w:bCs/>
                        <w:color w:val="FFFFFF"/>
                        <w:w w:val="90"/>
                        <w:sz w:val="20"/>
                      </w:rPr>
                      <w:t>P</w:t>
                    </w:r>
                    <w:r w:rsidRPr="007F5C77">
                      <w:rPr>
                        <w:b/>
                        <w:bCs/>
                        <w:color w:val="FFFFFF"/>
                        <w:spacing w:val="-21"/>
                        <w:w w:val="90"/>
                        <w:sz w:val="20"/>
                      </w:rPr>
                      <w:t xml:space="preserve"> </w:t>
                    </w:r>
                    <w:r w:rsidRPr="007F5C77">
                      <w:rPr>
                        <w:b/>
                        <w:bCs/>
                        <w:color w:val="FFFFFF"/>
                        <w:w w:val="90"/>
                        <w:sz w:val="20"/>
                      </w:rPr>
                      <w:t>E</w:t>
                    </w:r>
                    <w:r w:rsidRPr="007F5C77">
                      <w:rPr>
                        <w:b/>
                        <w:bCs/>
                        <w:color w:val="FFFFFF"/>
                        <w:spacing w:val="-19"/>
                        <w:w w:val="90"/>
                        <w:sz w:val="20"/>
                      </w:rPr>
                      <w:t xml:space="preserve"> </w:t>
                    </w:r>
                    <w:r w:rsidRPr="007F5C77">
                      <w:rPr>
                        <w:b/>
                        <w:bCs/>
                        <w:color w:val="FFFFFF"/>
                        <w:w w:val="90"/>
                        <w:sz w:val="20"/>
                      </w:rPr>
                      <w:t>R</w:t>
                    </w:r>
                    <w:r w:rsidRPr="007F5C77">
                      <w:rPr>
                        <w:b/>
                        <w:bCs/>
                        <w:color w:val="FFFFFF"/>
                        <w:spacing w:val="-22"/>
                        <w:w w:val="90"/>
                        <w:sz w:val="20"/>
                      </w:rPr>
                      <w:t xml:space="preserve"> </w:t>
                    </w:r>
                    <w:r w:rsidRPr="007F5C77">
                      <w:rPr>
                        <w:b/>
                        <w:bCs/>
                        <w:color w:val="FFFFFF"/>
                        <w:w w:val="90"/>
                        <w:sz w:val="20"/>
                      </w:rPr>
                      <w:t>A</w:t>
                    </w:r>
                    <w:r w:rsidRPr="007F5C77">
                      <w:rPr>
                        <w:b/>
                        <w:bCs/>
                        <w:color w:val="FFFFFF"/>
                        <w:spacing w:val="-20"/>
                        <w:w w:val="90"/>
                        <w:sz w:val="20"/>
                      </w:rPr>
                      <w:t xml:space="preserve"> </w:t>
                    </w:r>
                    <w:r w:rsidRPr="007F5C77">
                      <w:rPr>
                        <w:b/>
                        <w:bCs/>
                        <w:color w:val="FFFFFF"/>
                        <w:w w:val="90"/>
                        <w:sz w:val="20"/>
                      </w:rPr>
                      <w:t>T</w:t>
                    </w:r>
                    <w:r w:rsidRPr="007F5C77">
                      <w:rPr>
                        <w:b/>
                        <w:bCs/>
                        <w:color w:val="FFFFFF"/>
                        <w:spacing w:val="-19"/>
                        <w:w w:val="90"/>
                        <w:sz w:val="20"/>
                      </w:rPr>
                      <w:t xml:space="preserve"> </w:t>
                    </w:r>
                    <w:r w:rsidRPr="007F5C77">
                      <w:rPr>
                        <w:b/>
                        <w:bCs/>
                        <w:color w:val="FFFFFF"/>
                        <w:w w:val="90"/>
                        <w:sz w:val="20"/>
                      </w:rPr>
                      <w:t>I</w:t>
                    </w:r>
                    <w:r w:rsidRPr="007F5C77">
                      <w:rPr>
                        <w:b/>
                        <w:bCs/>
                        <w:color w:val="FFFFFF"/>
                        <w:spacing w:val="-20"/>
                        <w:w w:val="90"/>
                        <w:sz w:val="20"/>
                      </w:rPr>
                      <w:t xml:space="preserve"> </w:t>
                    </w:r>
                    <w:r w:rsidRPr="007F5C77">
                      <w:rPr>
                        <w:b/>
                        <w:bCs/>
                        <w:color w:val="FFFFFF"/>
                        <w:w w:val="90"/>
                        <w:sz w:val="20"/>
                      </w:rPr>
                      <w:t>O</w:t>
                    </w:r>
                    <w:r w:rsidRPr="007F5C77">
                      <w:rPr>
                        <w:b/>
                        <w:bCs/>
                        <w:color w:val="FFFFFF"/>
                        <w:spacing w:val="-20"/>
                        <w:w w:val="90"/>
                        <w:sz w:val="20"/>
                      </w:rPr>
                      <w:t xml:space="preserve"> </w:t>
                    </w:r>
                    <w:r w:rsidRPr="007F5C77">
                      <w:rPr>
                        <w:b/>
                        <w:bCs/>
                        <w:color w:val="FFFFFF"/>
                        <w:w w:val="90"/>
                        <w:sz w:val="20"/>
                      </w:rPr>
                      <w:t>N</w:t>
                    </w:r>
                    <w:r w:rsidRPr="007F5C77">
                      <w:rPr>
                        <w:b/>
                        <w:bCs/>
                        <w:color w:val="FFFFFF"/>
                        <w:spacing w:val="-20"/>
                        <w:w w:val="90"/>
                        <w:sz w:val="20"/>
                      </w:rPr>
                      <w:t xml:space="preserve"> </w:t>
                    </w:r>
                    <w:r w:rsidRPr="007F5C77">
                      <w:rPr>
                        <w:b/>
                        <w:bCs/>
                        <w:color w:val="FFFFFF"/>
                        <w:w w:val="90"/>
                        <w:sz w:val="20"/>
                      </w:rPr>
                      <w:t>}</w:t>
                    </w:r>
                    <w:r w:rsidRPr="007F5C77">
                      <w:rPr>
                        <w:b/>
                        <w:bCs/>
                        <w:color w:val="FFFFFF"/>
                        <w:spacing w:val="39"/>
                        <w:sz w:val="20"/>
                      </w:rPr>
                      <w:t xml:space="preserve"> </w:t>
                    </w:r>
                    <w:r w:rsidRPr="007F5C77">
                      <w:rPr>
                        <w:b/>
                        <w:bCs/>
                        <w:color w:val="FFFFFF"/>
                        <w:w w:val="90"/>
                        <w:sz w:val="20"/>
                      </w:rPr>
                      <w:t>O</w:t>
                    </w:r>
                    <w:r w:rsidRPr="007F5C77">
                      <w:rPr>
                        <w:b/>
                        <w:bCs/>
                        <w:color w:val="FFFFFF"/>
                        <w:spacing w:val="-20"/>
                        <w:w w:val="90"/>
                        <w:sz w:val="20"/>
                      </w:rPr>
                      <w:t xml:space="preserve"> </w:t>
                    </w:r>
                    <w:r w:rsidRPr="007F5C77">
                      <w:rPr>
                        <w:b/>
                        <w:bCs/>
                        <w:color w:val="FFFFFF"/>
                        <w:w w:val="90"/>
                        <w:sz w:val="20"/>
                      </w:rPr>
                      <w:t>N</w:t>
                    </w:r>
                    <w:r w:rsidRPr="007F5C77">
                      <w:rPr>
                        <w:b/>
                        <w:bCs/>
                        <w:color w:val="FFFFFF"/>
                        <w:spacing w:val="40"/>
                        <w:sz w:val="20"/>
                      </w:rPr>
                      <w:t xml:space="preserve"> </w:t>
                    </w:r>
                    <w:r w:rsidRPr="007F5C77">
                      <w:rPr>
                        <w:b/>
                        <w:bCs/>
                        <w:color w:val="FFFFFF"/>
                        <w:w w:val="90"/>
                        <w:sz w:val="20"/>
                      </w:rPr>
                      <w:t>P</w:t>
                    </w:r>
                    <w:r w:rsidRPr="007F5C77">
                      <w:rPr>
                        <w:b/>
                        <w:bCs/>
                        <w:color w:val="FFFFFF"/>
                        <w:spacing w:val="-19"/>
                        <w:w w:val="90"/>
                        <w:sz w:val="20"/>
                      </w:rPr>
                      <w:t xml:space="preserve"> </w:t>
                    </w:r>
                    <w:r w:rsidRPr="007F5C77">
                      <w:rPr>
                        <w:b/>
                        <w:bCs/>
                        <w:color w:val="FFFFFF"/>
                        <w:w w:val="90"/>
                        <w:sz w:val="20"/>
                      </w:rPr>
                      <w:t>A</w:t>
                    </w:r>
                    <w:r w:rsidRPr="007F5C77">
                      <w:rPr>
                        <w:b/>
                        <w:bCs/>
                        <w:color w:val="FFFFFF"/>
                        <w:spacing w:val="-15"/>
                        <w:w w:val="90"/>
                        <w:sz w:val="20"/>
                      </w:rPr>
                      <w:t xml:space="preserve"> </w:t>
                    </w:r>
                    <w:r w:rsidRPr="007F5C77">
                      <w:rPr>
                        <w:b/>
                        <w:bCs/>
                        <w:color w:val="FFFFFF"/>
                        <w:w w:val="90"/>
                        <w:sz w:val="20"/>
                      </w:rPr>
                      <w:t>G</w:t>
                    </w:r>
                    <w:r w:rsidRPr="007F5C77">
                      <w:rPr>
                        <w:b/>
                        <w:bCs/>
                        <w:color w:val="FFFFFF"/>
                        <w:spacing w:val="-23"/>
                        <w:w w:val="90"/>
                        <w:sz w:val="20"/>
                      </w:rPr>
                      <w:t xml:space="preserve"> </w:t>
                    </w:r>
                    <w:r w:rsidRPr="007F5C77">
                      <w:rPr>
                        <w:b/>
                        <w:bCs/>
                        <w:color w:val="FFFFFF"/>
                        <w:w w:val="90"/>
                        <w:sz w:val="20"/>
                      </w:rPr>
                      <w:t>E</w:t>
                    </w:r>
                    <w:r w:rsidRPr="007F5C77">
                      <w:rPr>
                        <w:b/>
                        <w:bCs/>
                        <w:color w:val="FFFFFF"/>
                        <w:spacing w:val="42"/>
                        <w:sz w:val="20"/>
                      </w:rPr>
                      <w:t xml:space="preserve"> </w:t>
                    </w:r>
                    <w:r w:rsidRPr="007F5C77">
                      <w:rPr>
                        <w:b/>
                        <w:bCs/>
                        <w:color w:val="FFFFFF"/>
                        <w:w w:val="90"/>
                        <w:sz w:val="20"/>
                      </w:rPr>
                      <w:t>3</w:t>
                    </w:r>
                    <w:r w:rsidRPr="007F5C77">
                      <w:rPr>
                        <w:b/>
                        <w:bCs/>
                        <w:color w:val="FFFFFF"/>
                        <w:spacing w:val="-22"/>
                        <w:w w:val="90"/>
                        <w:sz w:val="20"/>
                      </w:rPr>
                      <w:t xml:space="preserve"> </w:t>
                    </w:r>
                    <w:r w:rsidRPr="007F5C77">
                      <w:rPr>
                        <w:b/>
                        <w:bCs/>
                        <w:color w:val="FFFFFF"/>
                        <w:w w:val="90"/>
                        <w:sz w:val="20"/>
                      </w:rPr>
                      <w:t>0</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137CB4" w14:textId="28353DCE" w:rsidR="0023735D" w:rsidRPr="0064066E" w:rsidRDefault="000365CA" w:rsidP="0064066E">
    <w:pPr>
      <w:pStyle w:val="Title"/>
      <w:shd w:val="clear" w:color="auto" w:fill="3A7C22" w:themeFill="accent6" w:themeFillShade="BF"/>
      <w:spacing w:before="120" w:beforeAutospacing="0" w:after="0" w:afterAutospacing="0"/>
      <w:ind w:left="-1440" w:right="-1440" w:firstLine="1440"/>
      <w:contextualSpacing w:val="0"/>
      <w:rPr>
        <w:color w:val="FFFFFF" w:themeColor="background1"/>
        <w:sz w:val="52"/>
        <w:szCs w:val="52"/>
      </w:rPr>
    </w:pPr>
    <w:r w:rsidRPr="0064066E">
      <w:rPr>
        <w:color w:val="FFFFFF" w:themeColor="background1"/>
        <w:sz w:val="52"/>
        <w:szCs w:val="52"/>
      </w:rPr>
      <w:t>appendices</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F0B78A" w14:textId="17AE998F" w:rsidR="00A22C2F" w:rsidRPr="00030A03" w:rsidRDefault="00A22C2F" w:rsidP="00C93DFB">
    <w:pPr>
      <w:pStyle w:val="Title"/>
      <w:shd w:val="clear" w:color="auto" w:fill="3A7C22" w:themeFill="accent6" w:themeFillShade="BF"/>
      <w:spacing w:before="120" w:beforeAutospacing="0" w:after="0" w:afterAutospacing="0"/>
      <w:ind w:left="-1440" w:right="-1350" w:firstLine="1440"/>
      <w:contextualSpacing w:val="0"/>
      <w:rPr>
        <w:color w:val="FFFFFF" w:themeColor="background1"/>
        <w:sz w:val="52"/>
        <w:szCs w:val="5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8A19D3" w14:textId="219159FB" w:rsidR="00DA070F" w:rsidRPr="00030A03" w:rsidRDefault="00DA070F" w:rsidP="00AF3062">
    <w:pPr>
      <w:pStyle w:val="Header"/>
      <w:shd w:val="clear" w:color="auto" w:fill="3A7C22" w:themeFill="accent6" w:themeFillShade="BF"/>
      <w:tabs>
        <w:tab w:val="clear" w:pos="9360"/>
      </w:tabs>
      <w:spacing w:before="120" w:beforeAutospacing="0" w:afterAutospacing="0"/>
      <w:ind w:left="-1440" w:right="-1350" w:firstLine="1440"/>
      <w:rPr>
        <w:rFonts w:asciiTheme="majorHAnsi" w:hAnsiTheme="majorHAnsi"/>
        <w:smallCaps/>
        <w:color w:val="FFFFFF" w:themeColor="background1"/>
        <w:sz w:val="52"/>
        <w:szCs w:val="52"/>
      </w:rPr>
    </w:pPr>
    <w:r w:rsidRPr="00030A03">
      <w:rPr>
        <w:rFonts w:asciiTheme="majorHAnsi" w:hAnsiTheme="majorHAnsi"/>
        <w:smallCaps/>
        <w:color w:val="FFFFFF" w:themeColor="background1"/>
        <w:sz w:val="52"/>
        <w:szCs w:val="52"/>
      </w:rPr>
      <w:t>Appendices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1DE59E" w14:textId="3729F594" w:rsidR="0010687D" w:rsidRPr="007B4966" w:rsidRDefault="007B4966" w:rsidP="007B4966">
    <w:pPr>
      <w:pStyle w:val="Title"/>
      <w:shd w:val="clear" w:color="auto" w:fill="0070C0"/>
      <w:spacing w:before="120" w:beforeAutospacing="0" w:after="0" w:afterAutospacing="0"/>
      <w:ind w:left="-1440" w:right="-1530" w:firstLine="1440"/>
      <w:contextualSpacing w:val="0"/>
      <w:rPr>
        <w:color w:val="FFFFFF" w:themeColor="background1"/>
        <w:sz w:val="52"/>
        <w:szCs w:val="52"/>
      </w:rPr>
    </w:pPr>
    <w:r w:rsidRPr="00030A03">
      <w:rPr>
        <w:color w:val="FFFFFF" w:themeColor="background1"/>
        <w:sz w:val="52"/>
        <w:szCs w:val="52"/>
      </w:rPr>
      <w:t>Application Package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714B02" w14:textId="50418F5E" w:rsidR="00256044" w:rsidRDefault="00256044" w:rsidP="0025279F">
    <w:pPr>
      <w:pStyle w:val="Header"/>
      <w:spacing w:after="100"/>
      <w:ind w:left="0"/>
      <w:contextualSpacing/>
      <w:jc w:val="center"/>
      <w:rPr>
        <w:color w:val="FFFFFF" w:themeColor="background1"/>
        <w:sz w:val="16"/>
        <w:szCs w:val="16"/>
      </w:rPr>
    </w:pPr>
    <w:r w:rsidRPr="004876ED">
      <w:rPr>
        <w:noProof/>
        <w:color w:val="FFFFFF" w:themeColor="background1"/>
        <w:sz w:val="40"/>
        <w:szCs w:val="40"/>
      </w:rPr>
      <mc:AlternateContent>
        <mc:Choice Requires="wps">
          <w:drawing>
            <wp:anchor distT="0" distB="0" distL="114300" distR="114300" simplePos="0" relativeHeight="251655168" behindDoc="1" locked="0" layoutInCell="1" allowOverlap="1" wp14:anchorId="38BD8416" wp14:editId="78108623">
              <wp:simplePos x="0" y="0"/>
              <wp:positionH relativeFrom="column">
                <wp:posOffset>-907415</wp:posOffset>
              </wp:positionH>
              <wp:positionV relativeFrom="paragraph">
                <wp:posOffset>-31589</wp:posOffset>
              </wp:positionV>
              <wp:extent cx="7751445" cy="654182"/>
              <wp:effectExtent l="0" t="0" r="0" b="0"/>
              <wp:wrapNone/>
              <wp:docPr id="742290319"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51445" cy="654182"/>
                      </a:xfrm>
                      <a:prstGeom prst="rect">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9CA752" id="Rectangle 3" o:spid="_x0000_s1026" alt="&quot;&quot;" style="position:absolute;margin-left:-71.45pt;margin-top:-2.5pt;width:610.35pt;height:5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" filled="f" stroked="f" strokeweight="1pt"/>
          </w:pict>
        </mc:Fallback>
      </mc:AlternateContent>
    </w:r>
  </w:p>
  <w:p w14:paraId="5A0135A6" w14:textId="77777777" w:rsidR="005A3F6F" w:rsidRDefault="005A3F6F" w:rsidP="0025279F">
    <w:pPr>
      <w:pStyle w:val="Header"/>
      <w:spacing w:after="100"/>
      <w:ind w:left="0"/>
      <w:contextualSpacing/>
      <w:jc w:val="center"/>
      <w:rPr>
        <w:color w:val="FFFFFF" w:themeColor="background1"/>
        <w:sz w:val="16"/>
        <w:szCs w:val="16"/>
      </w:rPr>
    </w:pPr>
  </w:p>
  <w:p w14:paraId="2C2BA3F8" w14:textId="77777777" w:rsidR="005A3F6F" w:rsidRPr="00256044" w:rsidRDefault="005A3F6F" w:rsidP="0025279F">
    <w:pPr>
      <w:pStyle w:val="Header"/>
      <w:spacing w:after="100"/>
      <w:ind w:left="0"/>
      <w:contextualSpacing/>
      <w:jc w:val="center"/>
      <w:rPr>
        <w:color w:val="FFFFFF" w:themeColor="background1"/>
        <w:sz w:val="16"/>
        <w:szCs w:val="1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748BA0" w14:textId="4A90A9DA" w:rsidR="00C4499E" w:rsidRPr="00C4499E" w:rsidRDefault="00C4499E" w:rsidP="002A23E4">
    <w:pPr>
      <w:pStyle w:val="Tit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84436199"/>
      <w:docPartObj>
        <w:docPartGallery w:val="Watermarks"/>
        <w:docPartUnique/>
      </w:docPartObj>
    </w:sdtPr>
    <w:sdtEndPr/>
    <w:sdtContent>
      <w:p w14:paraId="0FCE157F" w14:textId="2D02BA5A" w:rsidR="005A36EC" w:rsidRPr="00B1409D" w:rsidRDefault="00971B0C" w:rsidP="00505CC7">
        <w:pPr>
          <w:pStyle w:val="Header"/>
          <w:shd w:val="clear" w:color="auto" w:fill="002060"/>
          <w:tabs>
            <w:tab w:val="clear" w:pos="9360"/>
          </w:tabs>
          <w:spacing w:afterAutospacing="0"/>
          <w:ind w:left="-1440" w:right="-1440" w:firstLine="1440"/>
        </w:pPr>
        <w:r>
          <w:rPr>
            <w:noProof/>
          </w:rPr>
          <w:pict w14:anchorId="2BFFC5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9"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83C618" w14:textId="0234346A" w:rsidR="00E0710A" w:rsidRPr="00030A03" w:rsidRDefault="00E0710A" w:rsidP="00AE3FE4">
    <w:pPr>
      <w:pStyle w:val="Title"/>
      <w:shd w:val="clear" w:color="auto" w:fill="C88800"/>
      <w:spacing w:before="240" w:beforeAutospacing="0" w:after="0" w:afterAutospacing="0"/>
      <w:ind w:left="-1440" w:right="-1440" w:firstLine="1440"/>
      <w:rPr>
        <w:color w:val="FFFFFF" w:themeColor="background1"/>
        <w:sz w:val="52"/>
        <w:szCs w:val="52"/>
      </w:rPr>
    </w:pPr>
    <w:r w:rsidRPr="00030A03">
      <w:rPr>
        <w:color w:val="FFFFFF" w:themeColor="background1"/>
        <w:sz w:val="52"/>
        <w:szCs w:val="52"/>
      </w:rPr>
      <w:t>Program Overview</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CC0CDC" w14:textId="206E792D" w:rsidR="00BE08FD" w:rsidRPr="00030A03" w:rsidRDefault="00715A2C" w:rsidP="005D2CFC">
    <w:pPr>
      <w:pStyle w:val="Title"/>
      <w:shd w:val="clear" w:color="auto" w:fill="0070C0"/>
      <w:tabs>
        <w:tab w:val="left" w:pos="8835"/>
      </w:tabs>
      <w:spacing w:before="120" w:beforeAutospacing="0" w:after="0" w:afterAutospacing="0"/>
      <w:ind w:left="-1440" w:right="-1530" w:firstLine="1440"/>
      <w:contextualSpacing w:val="0"/>
      <w:rPr>
        <w:color w:val="FFFFFF" w:themeColor="background1"/>
        <w:sz w:val="52"/>
        <w:szCs w:val="52"/>
      </w:rPr>
    </w:pPr>
    <w:r w:rsidRPr="00030A03">
      <w:rPr>
        <w:color w:val="FFFFFF" w:themeColor="background1"/>
        <w:sz w:val="52"/>
        <w:szCs w:val="52"/>
      </w:rPr>
      <w:t>App</w:t>
    </w:r>
    <w:r w:rsidR="001978A3" w:rsidRPr="00030A03">
      <w:rPr>
        <w:color w:val="FFFFFF" w:themeColor="background1"/>
        <w:sz w:val="52"/>
        <w:szCs w:val="52"/>
      </w:rPr>
      <w:t xml:space="preserve">lication </w:t>
    </w:r>
    <w:r w:rsidR="007B2BC7" w:rsidRPr="00030A03">
      <w:rPr>
        <w:color w:val="FFFFFF" w:themeColor="background1"/>
        <w:sz w:val="52"/>
        <w:szCs w:val="52"/>
      </w:rPr>
      <w:t>Package</w:t>
    </w:r>
    <w:r w:rsidR="005D2CFC">
      <w:rPr>
        <w:color w:val="FFFFFF" w:themeColor="background1"/>
        <w:sz w:val="52"/>
        <w:szCs w:val="52"/>
      </w:rP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D86363" w14:textId="56B1C948" w:rsidR="00764F15" w:rsidRPr="00030A03" w:rsidRDefault="006E165C" w:rsidP="00E7689C">
    <w:pPr>
      <w:pStyle w:val="Title"/>
      <w:shd w:val="clear" w:color="auto" w:fill="BF4E14" w:themeFill="accent2" w:themeFillShade="BF"/>
      <w:spacing w:before="120" w:beforeAutospacing="0" w:after="0" w:afterAutospacing="0"/>
      <w:ind w:left="-1440" w:right="-1440" w:firstLine="1440"/>
      <w:contextualSpacing w:val="0"/>
      <w:rPr>
        <w:color w:val="FFFFFF" w:themeColor="background1"/>
        <w:sz w:val="52"/>
        <w:szCs w:val="52"/>
      </w:rPr>
    </w:pPr>
    <w:r>
      <w:rPr>
        <w:color w:val="FFFFFF" w:themeColor="background1"/>
        <w:sz w:val="52"/>
        <w:szCs w:val="52"/>
      </w:rPr>
      <w:t>P</w:t>
    </w:r>
    <w:r w:rsidR="0082225A">
      <w:rPr>
        <w:color w:val="FFFFFF" w:themeColor="background1"/>
        <w:sz w:val="52"/>
        <w:szCs w:val="52"/>
      </w:rPr>
      <w:t>roject</w:t>
    </w:r>
    <w:r w:rsidR="0011172C">
      <w:rPr>
        <w:color w:val="FFFFFF" w:themeColor="background1"/>
        <w:sz w:val="52"/>
        <w:szCs w:val="52"/>
      </w:rPr>
      <w:t xml:space="preserve"> costs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D4E552" w14:textId="5C4C4A27" w:rsidR="004807B7" w:rsidRPr="00030A03" w:rsidRDefault="00AD02B5" w:rsidP="00C93DFB">
    <w:pPr>
      <w:pStyle w:val="Header"/>
      <w:shd w:val="clear" w:color="auto" w:fill="BF4E14" w:themeFill="accent2" w:themeFillShade="BF"/>
      <w:tabs>
        <w:tab w:val="clear" w:pos="9360"/>
      </w:tabs>
      <w:spacing w:before="120" w:beforeAutospacing="0" w:afterAutospacing="0"/>
      <w:ind w:left="-1440" w:right="-1440" w:firstLine="1440"/>
      <w:rPr>
        <w:rFonts w:asciiTheme="majorHAnsi" w:hAnsiTheme="majorHAnsi"/>
        <w:smallCaps/>
        <w:color w:val="FFFFFF" w:themeColor="background1"/>
        <w:sz w:val="52"/>
        <w:szCs w:val="52"/>
      </w:rPr>
    </w:pPr>
    <w:r>
      <w:rPr>
        <w:rFonts w:asciiTheme="majorHAnsi" w:hAnsiTheme="majorHAnsi"/>
        <w:smallCaps/>
        <w:color w:val="FFFFFF" w:themeColor="background1"/>
        <w:sz w:val="52"/>
        <w:szCs w:val="52"/>
      </w:rPr>
      <w:t>Project</w:t>
    </w:r>
    <w:r w:rsidR="00DA070F" w:rsidRPr="00030A03">
      <w:rPr>
        <w:rFonts w:asciiTheme="majorHAnsi" w:hAnsiTheme="majorHAnsi"/>
        <w:smallCaps/>
        <w:color w:val="FFFFFF" w:themeColor="background1"/>
        <w:sz w:val="52"/>
        <w:szCs w:val="52"/>
      </w:rPr>
      <w:t xml:space="preserve"> Costs</w:t>
    </w:r>
    <w:r w:rsidR="00332F58">
      <w:rPr>
        <w:rFonts w:asciiTheme="majorHAnsi" w:hAnsiTheme="majorHAnsi"/>
        <w:smallCaps/>
        <w:color w:val="FFFFFF" w:themeColor="background1"/>
        <w:sz w:val="52"/>
        <w:szCs w:val="52"/>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453BC"/>
    <w:multiLevelType w:val="hybridMultilevel"/>
    <w:tmpl w:val="4DE003C4"/>
    <w:lvl w:ilvl="0" w:tplc="CFB4AF26">
      <w:start w:val="1"/>
      <w:numFmt w:val="bullet"/>
      <w:lvlText w:val=""/>
      <w:lvlJc w:val="left"/>
      <w:pPr>
        <w:ind w:left="720" w:hanging="360"/>
      </w:pPr>
      <w:rPr>
        <w:rFonts w:ascii="Symbol" w:hAnsi="Symbol" w:hint="default"/>
        <w:color w:val="auto"/>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3F6476"/>
    <w:multiLevelType w:val="hybridMultilevel"/>
    <w:tmpl w:val="311668F2"/>
    <w:lvl w:ilvl="0" w:tplc="9D58DEBC">
      <w:numFmt w:val="bullet"/>
      <w:lvlText w:val="•"/>
      <w:lvlJc w:val="left"/>
      <w:pPr>
        <w:ind w:left="828" w:hanging="361"/>
      </w:pPr>
      <w:rPr>
        <w:rFonts w:ascii="Arial" w:eastAsia="Arial" w:hAnsi="Arial" w:cs="Arial" w:hint="default"/>
        <w:b w:val="0"/>
        <w:bCs w:val="0"/>
        <w:i w:val="0"/>
        <w:iCs w:val="0"/>
        <w:color w:val="auto"/>
        <w:w w:val="131"/>
        <w:sz w:val="24"/>
        <w:szCs w:val="24"/>
        <w:lang w:val="en-US" w:eastAsia="en-US" w:bidi="ar-SA"/>
      </w:rPr>
    </w:lvl>
    <w:lvl w:ilvl="1" w:tplc="79C60A0C">
      <w:numFmt w:val="bullet"/>
      <w:lvlText w:val="•"/>
      <w:lvlJc w:val="left"/>
      <w:pPr>
        <w:ind w:left="1188" w:hanging="360"/>
      </w:pPr>
      <w:rPr>
        <w:rFonts w:ascii="Arial" w:eastAsia="Arial" w:hAnsi="Arial" w:cs="Arial" w:hint="default"/>
        <w:b w:val="0"/>
        <w:bCs w:val="0"/>
        <w:i w:val="0"/>
        <w:iCs w:val="0"/>
        <w:color w:val="auto"/>
        <w:w w:val="131"/>
        <w:sz w:val="24"/>
        <w:szCs w:val="24"/>
        <w:lang w:val="en-US" w:eastAsia="en-US" w:bidi="ar-SA"/>
      </w:rPr>
    </w:lvl>
    <w:lvl w:ilvl="2" w:tplc="2D14D0CC">
      <w:numFmt w:val="bullet"/>
      <w:lvlText w:val="•"/>
      <w:lvlJc w:val="left"/>
      <w:pPr>
        <w:ind w:left="1891" w:hanging="360"/>
      </w:pPr>
      <w:rPr>
        <w:rFonts w:hint="default"/>
        <w:lang w:val="en-US" w:eastAsia="en-US" w:bidi="ar-SA"/>
      </w:rPr>
    </w:lvl>
    <w:lvl w:ilvl="3" w:tplc="99C0FA5A">
      <w:numFmt w:val="bullet"/>
      <w:lvlText w:val="•"/>
      <w:lvlJc w:val="left"/>
      <w:pPr>
        <w:ind w:left="2603" w:hanging="360"/>
      </w:pPr>
      <w:rPr>
        <w:rFonts w:hint="default"/>
        <w:lang w:val="en-US" w:eastAsia="en-US" w:bidi="ar-SA"/>
      </w:rPr>
    </w:lvl>
    <w:lvl w:ilvl="4" w:tplc="ED7EA728">
      <w:numFmt w:val="bullet"/>
      <w:lvlText w:val="•"/>
      <w:lvlJc w:val="left"/>
      <w:pPr>
        <w:ind w:left="3315" w:hanging="360"/>
      </w:pPr>
      <w:rPr>
        <w:rFonts w:hint="default"/>
        <w:lang w:val="en-US" w:eastAsia="en-US" w:bidi="ar-SA"/>
      </w:rPr>
    </w:lvl>
    <w:lvl w:ilvl="5" w:tplc="37040A1A">
      <w:numFmt w:val="bullet"/>
      <w:lvlText w:val="•"/>
      <w:lvlJc w:val="left"/>
      <w:pPr>
        <w:ind w:left="4026" w:hanging="360"/>
      </w:pPr>
      <w:rPr>
        <w:rFonts w:hint="default"/>
        <w:lang w:val="en-US" w:eastAsia="en-US" w:bidi="ar-SA"/>
      </w:rPr>
    </w:lvl>
    <w:lvl w:ilvl="6" w:tplc="CB06234C">
      <w:numFmt w:val="bullet"/>
      <w:lvlText w:val="•"/>
      <w:lvlJc w:val="left"/>
      <w:pPr>
        <w:ind w:left="4738" w:hanging="360"/>
      </w:pPr>
      <w:rPr>
        <w:rFonts w:hint="default"/>
        <w:lang w:val="en-US" w:eastAsia="en-US" w:bidi="ar-SA"/>
      </w:rPr>
    </w:lvl>
    <w:lvl w:ilvl="7" w:tplc="82A447F0">
      <w:numFmt w:val="bullet"/>
      <w:lvlText w:val="•"/>
      <w:lvlJc w:val="left"/>
      <w:pPr>
        <w:ind w:left="5450" w:hanging="360"/>
      </w:pPr>
      <w:rPr>
        <w:rFonts w:hint="default"/>
        <w:lang w:val="en-US" w:eastAsia="en-US" w:bidi="ar-SA"/>
      </w:rPr>
    </w:lvl>
    <w:lvl w:ilvl="8" w:tplc="4454E0FA">
      <w:numFmt w:val="bullet"/>
      <w:lvlText w:val="•"/>
      <w:lvlJc w:val="left"/>
      <w:pPr>
        <w:ind w:left="6161" w:hanging="360"/>
      </w:pPr>
      <w:rPr>
        <w:rFonts w:hint="default"/>
        <w:lang w:val="en-US" w:eastAsia="en-US" w:bidi="ar-SA"/>
      </w:rPr>
    </w:lvl>
  </w:abstractNum>
  <w:abstractNum w:abstractNumId="2" w15:restartNumberingAfterBreak="0">
    <w:nsid w:val="02773EB0"/>
    <w:multiLevelType w:val="hybridMultilevel"/>
    <w:tmpl w:val="706687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AB4F4E"/>
    <w:multiLevelType w:val="hybridMultilevel"/>
    <w:tmpl w:val="62A27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326F0B"/>
    <w:multiLevelType w:val="hybridMultilevel"/>
    <w:tmpl w:val="1B527F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6161B29"/>
    <w:multiLevelType w:val="hybridMultilevel"/>
    <w:tmpl w:val="3934F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69B1A81"/>
    <w:multiLevelType w:val="hybridMultilevel"/>
    <w:tmpl w:val="4AB690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8710F19"/>
    <w:multiLevelType w:val="hybridMultilevel"/>
    <w:tmpl w:val="B54CD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9720B9F"/>
    <w:multiLevelType w:val="hybridMultilevel"/>
    <w:tmpl w:val="0BC25A2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0AEF20FD"/>
    <w:multiLevelType w:val="hybridMultilevel"/>
    <w:tmpl w:val="E68E5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AEF2836"/>
    <w:multiLevelType w:val="hybridMultilevel"/>
    <w:tmpl w:val="9A9E3FC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B916228"/>
    <w:multiLevelType w:val="hybridMultilevel"/>
    <w:tmpl w:val="4D74D8BA"/>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2" w15:restartNumberingAfterBreak="0">
    <w:nsid w:val="0DBD5113"/>
    <w:multiLevelType w:val="hybridMultilevel"/>
    <w:tmpl w:val="30C68120"/>
    <w:lvl w:ilvl="0" w:tplc="0409000F">
      <w:start w:val="1"/>
      <w:numFmt w:val="decimal"/>
      <w:lvlText w:val="%1."/>
      <w:lvlJc w:val="left"/>
      <w:pPr>
        <w:ind w:left="1170" w:hanging="360"/>
      </w:pPr>
      <w:rPr>
        <w:rFonts w:hint="default"/>
      </w:rPr>
    </w:lvl>
    <w:lvl w:ilvl="1" w:tplc="04090001">
      <w:start w:val="1"/>
      <w:numFmt w:val="bullet"/>
      <w:lvlText w:val=""/>
      <w:lvlJc w:val="left"/>
      <w:pPr>
        <w:ind w:left="720" w:hanging="360"/>
      </w:pPr>
      <w:rPr>
        <w:rFonts w:ascii="Symbol" w:hAnsi="Symbol" w:hint="default"/>
      </w:rPr>
    </w:lvl>
    <w:lvl w:ilvl="2" w:tplc="04090001">
      <w:start w:val="1"/>
      <w:numFmt w:val="bullet"/>
      <w:lvlText w:val=""/>
      <w:lvlJc w:val="left"/>
      <w:pPr>
        <w:ind w:left="2610" w:hanging="360"/>
      </w:pPr>
      <w:rPr>
        <w:rFonts w:ascii="Symbol" w:hAnsi="Symbol"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3" w15:restartNumberingAfterBreak="0">
    <w:nsid w:val="0EB451FC"/>
    <w:multiLevelType w:val="hybridMultilevel"/>
    <w:tmpl w:val="E7C400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ECE2BF6"/>
    <w:multiLevelType w:val="hybridMultilevel"/>
    <w:tmpl w:val="4F141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EDB1D06"/>
    <w:multiLevelType w:val="hybridMultilevel"/>
    <w:tmpl w:val="4E1AC8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FD16EC7"/>
    <w:multiLevelType w:val="hybridMultilevel"/>
    <w:tmpl w:val="35D47542"/>
    <w:lvl w:ilvl="0" w:tplc="CFB4AF26">
      <w:start w:val="1"/>
      <w:numFmt w:val="bullet"/>
      <w:lvlText w:val=""/>
      <w:lvlJc w:val="left"/>
      <w:pPr>
        <w:ind w:left="720" w:hanging="360"/>
      </w:pPr>
      <w:rPr>
        <w:rFonts w:ascii="Symbol" w:hAnsi="Symbol" w:hint="default"/>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0FE0448"/>
    <w:multiLevelType w:val="hybridMultilevel"/>
    <w:tmpl w:val="E4AAE5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2A037B9"/>
    <w:multiLevelType w:val="hybridMultilevel"/>
    <w:tmpl w:val="F5181BFE"/>
    <w:lvl w:ilvl="0" w:tplc="486CB47E">
      <w:start w:val="1"/>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49F3B57"/>
    <w:multiLevelType w:val="hybridMultilevel"/>
    <w:tmpl w:val="75C0C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73042AD"/>
    <w:multiLevelType w:val="hybridMultilevel"/>
    <w:tmpl w:val="0F021D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8D00C0C"/>
    <w:multiLevelType w:val="hybridMultilevel"/>
    <w:tmpl w:val="1A02388A"/>
    <w:lvl w:ilvl="0" w:tplc="E9C8385C">
      <w:start w:val="1"/>
      <w:numFmt w:val="decimal"/>
      <w:lvlText w:val="%1."/>
      <w:lvlJc w:val="left"/>
      <w:pPr>
        <w:ind w:left="720" w:hanging="360"/>
      </w:pPr>
      <w:rPr>
        <w:sz w:val="24"/>
        <w:szCs w:val="24"/>
      </w:rPr>
    </w:lvl>
    <w:lvl w:ilvl="1" w:tplc="57082EDC">
      <w:start w:val="1"/>
      <w:numFmt w:val="lowerLetter"/>
      <w:lvlText w:val="%2."/>
      <w:lvlJc w:val="left"/>
      <w:pPr>
        <w:ind w:left="1440" w:hanging="360"/>
      </w:pPr>
      <w:rPr>
        <w:sz w:val="24"/>
        <w:szCs w:val="24"/>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93A7A9E"/>
    <w:multiLevelType w:val="hybridMultilevel"/>
    <w:tmpl w:val="98FC8B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96022DC"/>
    <w:multiLevelType w:val="hybridMultilevel"/>
    <w:tmpl w:val="38DCD4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19B1480C"/>
    <w:multiLevelType w:val="hybridMultilevel"/>
    <w:tmpl w:val="2E40CA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DC71543"/>
    <w:multiLevelType w:val="hybridMultilevel"/>
    <w:tmpl w:val="6A04774C"/>
    <w:lvl w:ilvl="0" w:tplc="0F8827C2">
      <w:numFmt w:val="bullet"/>
      <w:lvlText w:val="•"/>
      <w:lvlJc w:val="left"/>
      <w:pPr>
        <w:ind w:left="827" w:hanging="360"/>
      </w:pPr>
      <w:rPr>
        <w:rFonts w:ascii="Arial" w:eastAsia="Arial" w:hAnsi="Arial" w:cs="Arial" w:hint="default"/>
        <w:b w:val="0"/>
        <w:bCs w:val="0"/>
        <w:i w:val="0"/>
        <w:iCs w:val="0"/>
        <w:color w:val="auto"/>
        <w:w w:val="131"/>
        <w:sz w:val="24"/>
        <w:szCs w:val="24"/>
        <w:lang w:val="en-US" w:eastAsia="en-US" w:bidi="ar-SA"/>
      </w:rPr>
    </w:lvl>
    <w:lvl w:ilvl="1" w:tplc="04090003">
      <w:start w:val="1"/>
      <w:numFmt w:val="bullet"/>
      <w:lvlText w:val="o"/>
      <w:lvlJc w:val="left"/>
      <w:pPr>
        <w:ind w:left="2880" w:hanging="360"/>
      </w:pPr>
      <w:rPr>
        <w:rFonts w:ascii="Courier New" w:hAnsi="Courier New" w:cs="Courier New" w:hint="default"/>
      </w:rPr>
    </w:lvl>
    <w:lvl w:ilvl="2" w:tplc="BE4878A6">
      <w:numFmt w:val="bullet"/>
      <w:lvlText w:val="•"/>
      <w:lvlJc w:val="left"/>
      <w:pPr>
        <w:ind w:left="1760" w:hanging="360"/>
      </w:pPr>
      <w:rPr>
        <w:rFonts w:hint="default"/>
        <w:lang w:val="en-US" w:eastAsia="en-US" w:bidi="ar-SA"/>
      </w:rPr>
    </w:lvl>
    <w:lvl w:ilvl="3" w:tplc="DF4025F0">
      <w:numFmt w:val="bullet"/>
      <w:lvlText w:val="•"/>
      <w:lvlJc w:val="left"/>
      <w:pPr>
        <w:ind w:left="2340" w:hanging="360"/>
      </w:pPr>
      <w:rPr>
        <w:rFonts w:hint="default"/>
        <w:lang w:val="en-US" w:eastAsia="en-US" w:bidi="ar-SA"/>
      </w:rPr>
    </w:lvl>
    <w:lvl w:ilvl="4" w:tplc="C5C8FEB6">
      <w:numFmt w:val="bullet"/>
      <w:lvlText w:val="•"/>
      <w:lvlJc w:val="left"/>
      <w:pPr>
        <w:ind w:left="2921" w:hanging="360"/>
      </w:pPr>
      <w:rPr>
        <w:rFonts w:hint="default"/>
        <w:lang w:val="en-US" w:eastAsia="en-US" w:bidi="ar-SA"/>
      </w:rPr>
    </w:lvl>
    <w:lvl w:ilvl="5" w:tplc="4B9035C0">
      <w:numFmt w:val="bullet"/>
      <w:lvlText w:val="•"/>
      <w:lvlJc w:val="left"/>
      <w:pPr>
        <w:ind w:left="3501" w:hanging="360"/>
      </w:pPr>
      <w:rPr>
        <w:rFonts w:hint="default"/>
        <w:lang w:val="en-US" w:eastAsia="en-US" w:bidi="ar-SA"/>
      </w:rPr>
    </w:lvl>
    <w:lvl w:ilvl="6" w:tplc="7F72AF0E">
      <w:numFmt w:val="bullet"/>
      <w:lvlText w:val="•"/>
      <w:lvlJc w:val="left"/>
      <w:pPr>
        <w:ind w:left="4082" w:hanging="360"/>
      </w:pPr>
      <w:rPr>
        <w:rFonts w:hint="default"/>
        <w:lang w:val="en-US" w:eastAsia="en-US" w:bidi="ar-SA"/>
      </w:rPr>
    </w:lvl>
    <w:lvl w:ilvl="7" w:tplc="3A8EC3AC">
      <w:numFmt w:val="bullet"/>
      <w:lvlText w:val="•"/>
      <w:lvlJc w:val="left"/>
      <w:pPr>
        <w:ind w:left="4662" w:hanging="360"/>
      </w:pPr>
      <w:rPr>
        <w:rFonts w:hint="default"/>
        <w:lang w:val="en-US" w:eastAsia="en-US" w:bidi="ar-SA"/>
      </w:rPr>
    </w:lvl>
    <w:lvl w:ilvl="8" w:tplc="13AC1552">
      <w:numFmt w:val="bullet"/>
      <w:lvlText w:val="•"/>
      <w:lvlJc w:val="left"/>
      <w:pPr>
        <w:ind w:left="5243" w:hanging="360"/>
      </w:pPr>
      <w:rPr>
        <w:rFonts w:hint="default"/>
        <w:lang w:val="en-US" w:eastAsia="en-US" w:bidi="ar-SA"/>
      </w:rPr>
    </w:lvl>
  </w:abstractNum>
  <w:abstractNum w:abstractNumId="26" w15:restartNumberingAfterBreak="0">
    <w:nsid w:val="1EAC54E0"/>
    <w:multiLevelType w:val="hybridMultilevel"/>
    <w:tmpl w:val="D5C2F686"/>
    <w:lvl w:ilvl="0" w:tplc="0409000F">
      <w:start w:val="1"/>
      <w:numFmt w:val="decimal"/>
      <w:lvlText w:val="%1."/>
      <w:lvlJc w:val="left"/>
      <w:pPr>
        <w:ind w:left="2160" w:hanging="360"/>
      </w:pPr>
    </w:lvl>
    <w:lvl w:ilvl="1" w:tplc="04090001">
      <w:start w:val="1"/>
      <w:numFmt w:val="bullet"/>
      <w:lvlText w:val=""/>
      <w:lvlJc w:val="left"/>
      <w:pPr>
        <w:ind w:left="720" w:hanging="360"/>
      </w:pPr>
      <w:rPr>
        <w:rFonts w:ascii="Symbol" w:hAnsi="Symbol" w:hint="default"/>
      </w:r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7" w15:restartNumberingAfterBreak="0">
    <w:nsid w:val="22F370E9"/>
    <w:multiLevelType w:val="hybridMultilevel"/>
    <w:tmpl w:val="4E3A5FCE"/>
    <w:lvl w:ilvl="0" w:tplc="0409000F">
      <w:start w:val="1"/>
      <w:numFmt w:val="decimal"/>
      <w:lvlText w:val="%1."/>
      <w:lvlJc w:val="left"/>
      <w:pPr>
        <w:ind w:left="1080" w:hanging="360"/>
      </w:pPr>
      <w:rPr>
        <w:rFonts w:hint="default"/>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259C1BDF"/>
    <w:multiLevelType w:val="hybridMultilevel"/>
    <w:tmpl w:val="37787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6484E48"/>
    <w:multiLevelType w:val="hybridMultilevel"/>
    <w:tmpl w:val="B6F0AE14"/>
    <w:lvl w:ilvl="0" w:tplc="56E0485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6862827"/>
    <w:multiLevelType w:val="hybridMultilevel"/>
    <w:tmpl w:val="1B723748"/>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31" w15:restartNumberingAfterBreak="0">
    <w:nsid w:val="297A79AF"/>
    <w:multiLevelType w:val="hybridMultilevel"/>
    <w:tmpl w:val="3A98483A"/>
    <w:lvl w:ilvl="0" w:tplc="59104B1C">
      <w:start w:val="3"/>
      <w:numFmt w:val="upperRoman"/>
      <w:pStyle w:val="IVAppendices"/>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B9C38E8"/>
    <w:multiLevelType w:val="hybridMultilevel"/>
    <w:tmpl w:val="AE50DF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C7C4A13"/>
    <w:multiLevelType w:val="hybridMultilevel"/>
    <w:tmpl w:val="0D06DD54"/>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2CBD7E45"/>
    <w:multiLevelType w:val="hybridMultilevel"/>
    <w:tmpl w:val="EE92D882"/>
    <w:lvl w:ilvl="0" w:tplc="A9468102">
      <w:start w:val="1"/>
      <w:numFmt w:val="bullet"/>
      <w:lvlText w:val=""/>
      <w:lvlJc w:val="left"/>
      <w:pPr>
        <w:ind w:left="720" w:hanging="360"/>
      </w:pPr>
      <w:rPr>
        <w:rFonts w:ascii="Symbol" w:hAnsi="Symbol" w:hint="default"/>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CFF7F8C"/>
    <w:multiLevelType w:val="hybridMultilevel"/>
    <w:tmpl w:val="C978AD12"/>
    <w:lvl w:ilvl="0" w:tplc="FFFFFFFF">
      <w:start w:val="1"/>
      <w:numFmt w:val="decimal"/>
      <w:lvlText w:val="%1."/>
      <w:lvlJc w:val="left"/>
      <w:pPr>
        <w:ind w:left="720" w:hanging="360"/>
      </w:pPr>
    </w:lvl>
    <w:lvl w:ilvl="1" w:tplc="FFFFFFFF">
      <w:start w:val="1"/>
      <w:numFmt w:val="bullet"/>
      <w:lvlText w:val=""/>
      <w:lvlJc w:val="left"/>
      <w:pPr>
        <w:ind w:left="117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2DDF71B7"/>
    <w:multiLevelType w:val="hybridMultilevel"/>
    <w:tmpl w:val="A1305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E856403"/>
    <w:multiLevelType w:val="hybridMultilevel"/>
    <w:tmpl w:val="0578092A"/>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38" w15:restartNumberingAfterBreak="0">
    <w:nsid w:val="2FC96360"/>
    <w:multiLevelType w:val="hybridMultilevel"/>
    <w:tmpl w:val="70FCE44E"/>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39" w15:restartNumberingAfterBreak="0">
    <w:nsid w:val="305A3C87"/>
    <w:multiLevelType w:val="hybridMultilevel"/>
    <w:tmpl w:val="FA88C162"/>
    <w:lvl w:ilvl="0" w:tplc="4DC015CE">
      <w:numFmt w:val="bullet"/>
      <w:lvlText w:val="•"/>
      <w:lvlJc w:val="left"/>
      <w:pPr>
        <w:ind w:left="827" w:hanging="360"/>
      </w:pPr>
      <w:rPr>
        <w:rFonts w:ascii="Arial" w:eastAsia="Arial" w:hAnsi="Arial" w:cs="Arial" w:hint="default"/>
        <w:b w:val="0"/>
        <w:bCs w:val="0"/>
        <w:i w:val="0"/>
        <w:iCs w:val="0"/>
        <w:color w:val="auto"/>
        <w:w w:val="131"/>
        <w:sz w:val="24"/>
        <w:szCs w:val="24"/>
        <w:lang w:val="en-US" w:eastAsia="en-US" w:bidi="ar-SA"/>
      </w:rPr>
    </w:lvl>
    <w:lvl w:ilvl="1" w:tplc="2A4ADB32">
      <w:numFmt w:val="bullet"/>
      <w:lvlText w:val="•"/>
      <w:lvlJc w:val="left"/>
      <w:pPr>
        <w:ind w:left="1374" w:hanging="360"/>
      </w:pPr>
      <w:rPr>
        <w:rFonts w:hint="default"/>
        <w:lang w:val="en-US" w:eastAsia="en-US" w:bidi="ar-SA"/>
      </w:rPr>
    </w:lvl>
    <w:lvl w:ilvl="2" w:tplc="AECAF36E">
      <w:numFmt w:val="bullet"/>
      <w:lvlText w:val="•"/>
      <w:lvlJc w:val="left"/>
      <w:pPr>
        <w:ind w:left="1929" w:hanging="360"/>
      </w:pPr>
      <w:rPr>
        <w:rFonts w:hint="default"/>
        <w:lang w:val="en-US" w:eastAsia="en-US" w:bidi="ar-SA"/>
      </w:rPr>
    </w:lvl>
    <w:lvl w:ilvl="3" w:tplc="762AB946">
      <w:numFmt w:val="bullet"/>
      <w:lvlText w:val="•"/>
      <w:lvlJc w:val="left"/>
      <w:pPr>
        <w:ind w:left="2483" w:hanging="360"/>
      </w:pPr>
      <w:rPr>
        <w:rFonts w:hint="default"/>
        <w:lang w:val="en-US" w:eastAsia="en-US" w:bidi="ar-SA"/>
      </w:rPr>
    </w:lvl>
    <w:lvl w:ilvl="4" w:tplc="504E33AE">
      <w:numFmt w:val="bullet"/>
      <w:lvlText w:val="•"/>
      <w:lvlJc w:val="left"/>
      <w:pPr>
        <w:ind w:left="3038" w:hanging="360"/>
      </w:pPr>
      <w:rPr>
        <w:rFonts w:hint="default"/>
        <w:lang w:val="en-US" w:eastAsia="en-US" w:bidi="ar-SA"/>
      </w:rPr>
    </w:lvl>
    <w:lvl w:ilvl="5" w:tplc="F3EE996E">
      <w:numFmt w:val="bullet"/>
      <w:lvlText w:val="•"/>
      <w:lvlJc w:val="left"/>
      <w:pPr>
        <w:ind w:left="3593" w:hanging="360"/>
      </w:pPr>
      <w:rPr>
        <w:rFonts w:hint="default"/>
        <w:lang w:val="en-US" w:eastAsia="en-US" w:bidi="ar-SA"/>
      </w:rPr>
    </w:lvl>
    <w:lvl w:ilvl="6" w:tplc="7624ACC0">
      <w:numFmt w:val="bullet"/>
      <w:lvlText w:val="•"/>
      <w:lvlJc w:val="left"/>
      <w:pPr>
        <w:ind w:left="4147" w:hanging="360"/>
      </w:pPr>
      <w:rPr>
        <w:rFonts w:hint="default"/>
        <w:lang w:val="en-US" w:eastAsia="en-US" w:bidi="ar-SA"/>
      </w:rPr>
    </w:lvl>
    <w:lvl w:ilvl="7" w:tplc="F2F8A430">
      <w:numFmt w:val="bullet"/>
      <w:lvlText w:val="•"/>
      <w:lvlJc w:val="left"/>
      <w:pPr>
        <w:ind w:left="4702" w:hanging="360"/>
      </w:pPr>
      <w:rPr>
        <w:rFonts w:hint="default"/>
        <w:lang w:val="en-US" w:eastAsia="en-US" w:bidi="ar-SA"/>
      </w:rPr>
    </w:lvl>
    <w:lvl w:ilvl="8" w:tplc="65445A80">
      <w:numFmt w:val="bullet"/>
      <w:lvlText w:val="•"/>
      <w:lvlJc w:val="left"/>
      <w:pPr>
        <w:ind w:left="5256" w:hanging="360"/>
      </w:pPr>
      <w:rPr>
        <w:rFonts w:hint="default"/>
        <w:lang w:val="en-US" w:eastAsia="en-US" w:bidi="ar-SA"/>
      </w:rPr>
    </w:lvl>
  </w:abstractNum>
  <w:abstractNum w:abstractNumId="40" w15:restartNumberingAfterBreak="0">
    <w:nsid w:val="30E212EF"/>
    <w:multiLevelType w:val="hybridMultilevel"/>
    <w:tmpl w:val="5FFA89E4"/>
    <w:lvl w:ilvl="0" w:tplc="04090001">
      <w:start w:val="1"/>
      <w:numFmt w:val="bullet"/>
      <w:lvlText w:val=""/>
      <w:lvlJc w:val="left"/>
      <w:pPr>
        <w:ind w:left="1170" w:hanging="360"/>
      </w:pPr>
      <w:rPr>
        <w:rFonts w:ascii="Symbol" w:hAnsi="Symbol" w:hint="default"/>
      </w:rPr>
    </w:lvl>
    <w:lvl w:ilvl="1" w:tplc="04090003">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41" w15:restartNumberingAfterBreak="0">
    <w:nsid w:val="33784357"/>
    <w:multiLevelType w:val="hybridMultilevel"/>
    <w:tmpl w:val="CF685310"/>
    <w:lvl w:ilvl="0" w:tplc="0409000F">
      <w:start w:val="1"/>
      <w:numFmt w:val="decimal"/>
      <w:lvlText w:val="%1."/>
      <w:lvlJc w:val="left"/>
      <w:pPr>
        <w:ind w:left="720" w:hanging="360"/>
      </w:pPr>
      <w:rPr>
        <w:rFonts w:hint="default"/>
      </w:rPr>
    </w:lvl>
    <w:lvl w:ilvl="1" w:tplc="04090001">
      <w:start w:val="1"/>
      <w:numFmt w:val="bullet"/>
      <w:lvlText w:val=""/>
      <w:lvlJc w:val="left"/>
      <w:pPr>
        <w:ind w:left="117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4490B04"/>
    <w:multiLevelType w:val="hybridMultilevel"/>
    <w:tmpl w:val="097C4E4E"/>
    <w:lvl w:ilvl="0" w:tplc="A9468102">
      <w:start w:val="1"/>
      <w:numFmt w:val="bullet"/>
      <w:lvlText w:val=""/>
      <w:lvlJc w:val="left"/>
      <w:pPr>
        <w:ind w:left="720" w:hanging="360"/>
      </w:pPr>
      <w:rPr>
        <w:rFonts w:ascii="Symbol" w:hAnsi="Symbol" w:hint="default"/>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5B92B87"/>
    <w:multiLevelType w:val="hybridMultilevel"/>
    <w:tmpl w:val="451CC94C"/>
    <w:lvl w:ilvl="0" w:tplc="9D58DEBC">
      <w:numFmt w:val="bullet"/>
      <w:lvlText w:val="•"/>
      <w:lvlJc w:val="left"/>
      <w:pPr>
        <w:ind w:left="828" w:hanging="361"/>
      </w:pPr>
      <w:rPr>
        <w:rFonts w:ascii="Arial" w:eastAsia="Arial" w:hAnsi="Arial" w:cs="Arial" w:hint="default"/>
        <w:b w:val="0"/>
        <w:bCs w:val="0"/>
        <w:i w:val="0"/>
        <w:iCs w:val="0"/>
        <w:color w:val="auto"/>
        <w:w w:val="131"/>
        <w:sz w:val="24"/>
        <w:szCs w:val="24"/>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5C90C68"/>
    <w:multiLevelType w:val="hybridMultilevel"/>
    <w:tmpl w:val="45EE1750"/>
    <w:lvl w:ilvl="0" w:tplc="0409000B">
      <w:start w:val="1"/>
      <w:numFmt w:val="bullet"/>
      <w:lvlText w:val=""/>
      <w:lvlJc w:val="left"/>
      <w:pPr>
        <w:ind w:left="467" w:hanging="360"/>
      </w:pPr>
      <w:rPr>
        <w:rFonts w:ascii="Wingdings" w:hAnsi="Wingdings" w:hint="default"/>
        <w:b/>
        <w:bCs/>
        <w:color w:val="auto"/>
        <w:sz w:val="26"/>
      </w:rPr>
    </w:lvl>
    <w:lvl w:ilvl="1" w:tplc="FFFFFFFF" w:tentative="1">
      <w:start w:val="1"/>
      <w:numFmt w:val="lowerLetter"/>
      <w:lvlText w:val="%2."/>
      <w:lvlJc w:val="left"/>
      <w:pPr>
        <w:ind w:left="1187" w:hanging="360"/>
      </w:pPr>
    </w:lvl>
    <w:lvl w:ilvl="2" w:tplc="FFFFFFFF" w:tentative="1">
      <w:start w:val="1"/>
      <w:numFmt w:val="lowerRoman"/>
      <w:lvlText w:val="%3."/>
      <w:lvlJc w:val="right"/>
      <w:pPr>
        <w:ind w:left="1907" w:hanging="180"/>
      </w:pPr>
    </w:lvl>
    <w:lvl w:ilvl="3" w:tplc="FFFFFFFF" w:tentative="1">
      <w:start w:val="1"/>
      <w:numFmt w:val="decimal"/>
      <w:lvlText w:val="%4."/>
      <w:lvlJc w:val="left"/>
      <w:pPr>
        <w:ind w:left="2627" w:hanging="360"/>
      </w:pPr>
    </w:lvl>
    <w:lvl w:ilvl="4" w:tplc="FFFFFFFF" w:tentative="1">
      <w:start w:val="1"/>
      <w:numFmt w:val="lowerLetter"/>
      <w:lvlText w:val="%5."/>
      <w:lvlJc w:val="left"/>
      <w:pPr>
        <w:ind w:left="3347" w:hanging="360"/>
      </w:pPr>
    </w:lvl>
    <w:lvl w:ilvl="5" w:tplc="FFFFFFFF" w:tentative="1">
      <w:start w:val="1"/>
      <w:numFmt w:val="lowerRoman"/>
      <w:lvlText w:val="%6."/>
      <w:lvlJc w:val="right"/>
      <w:pPr>
        <w:ind w:left="4067" w:hanging="180"/>
      </w:pPr>
    </w:lvl>
    <w:lvl w:ilvl="6" w:tplc="FFFFFFFF" w:tentative="1">
      <w:start w:val="1"/>
      <w:numFmt w:val="decimal"/>
      <w:lvlText w:val="%7."/>
      <w:lvlJc w:val="left"/>
      <w:pPr>
        <w:ind w:left="4787" w:hanging="360"/>
      </w:pPr>
    </w:lvl>
    <w:lvl w:ilvl="7" w:tplc="FFFFFFFF" w:tentative="1">
      <w:start w:val="1"/>
      <w:numFmt w:val="lowerLetter"/>
      <w:lvlText w:val="%8."/>
      <w:lvlJc w:val="left"/>
      <w:pPr>
        <w:ind w:left="5507" w:hanging="360"/>
      </w:pPr>
    </w:lvl>
    <w:lvl w:ilvl="8" w:tplc="FFFFFFFF" w:tentative="1">
      <w:start w:val="1"/>
      <w:numFmt w:val="lowerRoman"/>
      <w:lvlText w:val="%9."/>
      <w:lvlJc w:val="right"/>
      <w:pPr>
        <w:ind w:left="6227" w:hanging="180"/>
      </w:pPr>
    </w:lvl>
  </w:abstractNum>
  <w:abstractNum w:abstractNumId="45" w15:restartNumberingAfterBreak="0">
    <w:nsid w:val="35F24A85"/>
    <w:multiLevelType w:val="hybridMultilevel"/>
    <w:tmpl w:val="CBB8F474"/>
    <w:lvl w:ilvl="0" w:tplc="9538091A">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36E9450A"/>
    <w:multiLevelType w:val="hybridMultilevel"/>
    <w:tmpl w:val="1466F518"/>
    <w:lvl w:ilvl="0" w:tplc="22BCD438">
      <w:start w:val="1"/>
      <w:numFmt w:val="upperRoman"/>
      <w:pStyle w:val="Heading1"/>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7A1597B"/>
    <w:multiLevelType w:val="hybridMultilevel"/>
    <w:tmpl w:val="9D962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7A3253D"/>
    <w:multiLevelType w:val="hybridMultilevel"/>
    <w:tmpl w:val="B28084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97F7E67"/>
    <w:multiLevelType w:val="hybridMultilevel"/>
    <w:tmpl w:val="3556A616"/>
    <w:lvl w:ilvl="0" w:tplc="A9468102">
      <w:start w:val="1"/>
      <w:numFmt w:val="bullet"/>
      <w:lvlText w:val=""/>
      <w:lvlJc w:val="left"/>
      <w:pPr>
        <w:ind w:left="720" w:hanging="360"/>
      </w:pPr>
      <w:rPr>
        <w:rFonts w:ascii="Symbol" w:hAnsi="Symbol" w:hint="default"/>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9D27D41"/>
    <w:multiLevelType w:val="hybridMultilevel"/>
    <w:tmpl w:val="0060A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AB5650C"/>
    <w:multiLevelType w:val="hybridMultilevel"/>
    <w:tmpl w:val="1660CBBE"/>
    <w:lvl w:ilvl="0" w:tplc="DA78BE14">
      <w:start w:val="1"/>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B5D18FC"/>
    <w:multiLevelType w:val="hybridMultilevel"/>
    <w:tmpl w:val="39467A6E"/>
    <w:lvl w:ilvl="0" w:tplc="490CE208">
      <w:start w:val="1"/>
      <w:numFmt w:val="upperLetter"/>
      <w:lvlText w:val="%1."/>
      <w:lvlJc w:val="left"/>
      <w:pPr>
        <w:ind w:left="720" w:hanging="360"/>
      </w:pPr>
      <w:rPr>
        <w:rFonts w:ascii="Arial" w:hAnsi="Arial" w:cs="Arial" w:hint="default"/>
        <w:b w:val="0"/>
        <w:bCs/>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C473F71"/>
    <w:multiLevelType w:val="hybridMultilevel"/>
    <w:tmpl w:val="FE7A404C"/>
    <w:lvl w:ilvl="0" w:tplc="56E0485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C9A1035"/>
    <w:multiLevelType w:val="hybridMultilevel"/>
    <w:tmpl w:val="631A54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D5B0A50"/>
    <w:multiLevelType w:val="hybridMultilevel"/>
    <w:tmpl w:val="321A66F4"/>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6" w15:restartNumberingAfterBreak="0">
    <w:nsid w:val="3DBF7E78"/>
    <w:multiLevelType w:val="hybridMultilevel"/>
    <w:tmpl w:val="ED26498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3ED358F5"/>
    <w:multiLevelType w:val="hybridMultilevel"/>
    <w:tmpl w:val="0422CE94"/>
    <w:lvl w:ilvl="0" w:tplc="CFB4AF26">
      <w:start w:val="1"/>
      <w:numFmt w:val="bullet"/>
      <w:lvlText w:val=""/>
      <w:lvlJc w:val="left"/>
      <w:pPr>
        <w:ind w:left="720" w:hanging="360"/>
      </w:pPr>
      <w:rPr>
        <w:rFonts w:ascii="Symbol" w:hAnsi="Symbol" w:hint="default"/>
        <w:color w:val="auto"/>
        <w:sz w:val="24"/>
        <w:szCs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F0903B6"/>
    <w:multiLevelType w:val="hybridMultilevel"/>
    <w:tmpl w:val="3EC2FF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F2D759E"/>
    <w:multiLevelType w:val="hybridMultilevel"/>
    <w:tmpl w:val="4D40FC52"/>
    <w:lvl w:ilvl="0" w:tplc="0409000F">
      <w:start w:val="1"/>
      <w:numFmt w:val="decimal"/>
      <w:lvlText w:val="%1."/>
      <w:lvlJc w:val="left"/>
      <w:pPr>
        <w:ind w:left="720" w:hanging="360"/>
      </w:pPr>
      <w:rPr>
        <w:rFonts w:hint="default"/>
      </w:rPr>
    </w:lvl>
    <w:lvl w:ilvl="1" w:tplc="6C8CCC06">
      <w:start w:val="1"/>
      <w:numFmt w:val="bullet"/>
      <w:lvlText w:val=""/>
      <w:lvlJc w:val="left"/>
      <w:pPr>
        <w:ind w:left="1440" w:hanging="360"/>
      </w:pPr>
      <w:rPr>
        <w:rFonts w:ascii="Symbol" w:hAnsi="Symbol" w:hint="default"/>
        <w:sz w:val="28"/>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F375A4F"/>
    <w:multiLevelType w:val="hybridMultilevel"/>
    <w:tmpl w:val="BD6C5C9E"/>
    <w:lvl w:ilvl="0" w:tplc="CFB4AF26">
      <w:start w:val="1"/>
      <w:numFmt w:val="bullet"/>
      <w:lvlText w:val=""/>
      <w:lvlJc w:val="left"/>
      <w:pPr>
        <w:ind w:left="720" w:hanging="360"/>
      </w:pPr>
      <w:rPr>
        <w:rFonts w:ascii="Symbol" w:hAnsi="Symbol" w:hint="default"/>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0467B0A"/>
    <w:multiLevelType w:val="hybridMultilevel"/>
    <w:tmpl w:val="F8D84220"/>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62" w15:restartNumberingAfterBreak="0">
    <w:nsid w:val="456337F2"/>
    <w:multiLevelType w:val="hybridMultilevel"/>
    <w:tmpl w:val="E9666C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45A75ADD"/>
    <w:multiLevelType w:val="hybridMultilevel"/>
    <w:tmpl w:val="FE28D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831485D"/>
    <w:multiLevelType w:val="hybridMultilevel"/>
    <w:tmpl w:val="6900B500"/>
    <w:lvl w:ilvl="0" w:tplc="9486467A">
      <w:start w:val="2"/>
      <w:numFmt w:val="upperLetter"/>
      <w:lvlText w:val="%1."/>
      <w:lvlJc w:val="left"/>
      <w:pPr>
        <w:ind w:left="715" w:hanging="355"/>
      </w:pPr>
      <w:rPr>
        <w:rFonts w:ascii="Arial" w:eastAsia="Arial" w:hAnsi="Arial" w:cs="Arial" w:hint="default"/>
        <w:b/>
        <w:bCs/>
        <w:i w:val="0"/>
        <w:iCs w:val="0"/>
        <w:color w:val="auto"/>
        <w:spacing w:val="-6"/>
        <w:w w:val="100"/>
        <w:sz w:val="24"/>
        <w:szCs w:val="24"/>
      </w:rPr>
    </w:lvl>
    <w:lvl w:ilvl="1" w:tplc="6FE08368">
      <w:start w:val="1"/>
      <w:numFmt w:val="decimal"/>
      <w:lvlText w:val="%2."/>
      <w:lvlJc w:val="left"/>
      <w:pPr>
        <w:ind w:left="720" w:hanging="360"/>
      </w:pPr>
      <w:rPr>
        <w:b/>
        <w:bCs/>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49307EA7"/>
    <w:multiLevelType w:val="hybridMultilevel"/>
    <w:tmpl w:val="3104E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9A57A3D"/>
    <w:multiLevelType w:val="hybridMultilevel"/>
    <w:tmpl w:val="41888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C35637B"/>
    <w:multiLevelType w:val="hybridMultilevel"/>
    <w:tmpl w:val="FFFFFFFF"/>
    <w:lvl w:ilvl="0" w:tplc="65E44B86">
      <w:start w:val="1"/>
      <w:numFmt w:val="decimal"/>
      <w:lvlText w:val="%1."/>
      <w:lvlJc w:val="left"/>
      <w:pPr>
        <w:ind w:left="2160" w:hanging="360"/>
      </w:pPr>
      <w:rPr>
        <w:rFonts w:ascii="Arial" w:eastAsia="Arial" w:hAnsi="Arial" w:cs="Arial" w:hint="default"/>
        <w:b w:val="0"/>
        <w:bCs w:val="0"/>
        <w:i w:val="0"/>
        <w:iCs w:val="0"/>
        <w:w w:val="100"/>
        <w:sz w:val="24"/>
        <w:szCs w:val="24"/>
        <w:lang w:val="en-US" w:eastAsia="en-US" w:bidi="ar-SA"/>
      </w:rPr>
    </w:lvl>
    <w:lvl w:ilvl="1" w:tplc="B004099A">
      <w:numFmt w:val="bullet"/>
      <w:lvlText w:val="•"/>
      <w:lvlJc w:val="left"/>
      <w:pPr>
        <w:ind w:left="3168" w:hanging="360"/>
      </w:pPr>
      <w:rPr>
        <w:rFonts w:hint="default"/>
        <w:lang w:val="en-US" w:eastAsia="en-US" w:bidi="ar-SA"/>
      </w:rPr>
    </w:lvl>
    <w:lvl w:ilvl="2" w:tplc="CC7E9388">
      <w:numFmt w:val="bullet"/>
      <w:lvlText w:val="•"/>
      <w:lvlJc w:val="left"/>
      <w:pPr>
        <w:ind w:left="4176" w:hanging="360"/>
      </w:pPr>
      <w:rPr>
        <w:rFonts w:hint="default"/>
        <w:lang w:val="en-US" w:eastAsia="en-US" w:bidi="ar-SA"/>
      </w:rPr>
    </w:lvl>
    <w:lvl w:ilvl="3" w:tplc="55681240">
      <w:numFmt w:val="bullet"/>
      <w:lvlText w:val="•"/>
      <w:lvlJc w:val="left"/>
      <w:pPr>
        <w:ind w:left="5184" w:hanging="360"/>
      </w:pPr>
      <w:rPr>
        <w:rFonts w:hint="default"/>
        <w:lang w:val="en-US" w:eastAsia="en-US" w:bidi="ar-SA"/>
      </w:rPr>
    </w:lvl>
    <w:lvl w:ilvl="4" w:tplc="7AC40FBA">
      <w:numFmt w:val="bullet"/>
      <w:lvlText w:val="•"/>
      <w:lvlJc w:val="left"/>
      <w:pPr>
        <w:ind w:left="6192" w:hanging="360"/>
      </w:pPr>
      <w:rPr>
        <w:rFonts w:hint="default"/>
        <w:lang w:val="en-US" w:eastAsia="en-US" w:bidi="ar-SA"/>
      </w:rPr>
    </w:lvl>
    <w:lvl w:ilvl="5" w:tplc="CD14FCEE">
      <w:numFmt w:val="bullet"/>
      <w:lvlText w:val="•"/>
      <w:lvlJc w:val="left"/>
      <w:pPr>
        <w:ind w:left="7200" w:hanging="360"/>
      </w:pPr>
      <w:rPr>
        <w:rFonts w:hint="default"/>
        <w:lang w:val="en-US" w:eastAsia="en-US" w:bidi="ar-SA"/>
      </w:rPr>
    </w:lvl>
    <w:lvl w:ilvl="6" w:tplc="FEBC2C04">
      <w:numFmt w:val="bullet"/>
      <w:lvlText w:val="•"/>
      <w:lvlJc w:val="left"/>
      <w:pPr>
        <w:ind w:left="8208" w:hanging="360"/>
      </w:pPr>
      <w:rPr>
        <w:rFonts w:hint="default"/>
        <w:lang w:val="en-US" w:eastAsia="en-US" w:bidi="ar-SA"/>
      </w:rPr>
    </w:lvl>
    <w:lvl w:ilvl="7" w:tplc="11009966">
      <w:numFmt w:val="bullet"/>
      <w:lvlText w:val="•"/>
      <w:lvlJc w:val="left"/>
      <w:pPr>
        <w:ind w:left="9216" w:hanging="360"/>
      </w:pPr>
      <w:rPr>
        <w:rFonts w:hint="default"/>
        <w:lang w:val="en-US" w:eastAsia="en-US" w:bidi="ar-SA"/>
      </w:rPr>
    </w:lvl>
    <w:lvl w:ilvl="8" w:tplc="6254A4E6">
      <w:numFmt w:val="bullet"/>
      <w:lvlText w:val="•"/>
      <w:lvlJc w:val="left"/>
      <w:pPr>
        <w:ind w:left="10224" w:hanging="360"/>
      </w:pPr>
      <w:rPr>
        <w:rFonts w:hint="default"/>
        <w:lang w:val="en-US" w:eastAsia="en-US" w:bidi="ar-SA"/>
      </w:rPr>
    </w:lvl>
  </w:abstractNum>
  <w:abstractNum w:abstractNumId="68" w15:restartNumberingAfterBreak="0">
    <w:nsid w:val="4EE57F1B"/>
    <w:multiLevelType w:val="hybridMultilevel"/>
    <w:tmpl w:val="8A92A7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EF146B7"/>
    <w:multiLevelType w:val="hybridMultilevel"/>
    <w:tmpl w:val="33EA00A6"/>
    <w:lvl w:ilvl="0" w:tplc="04090015">
      <w:start w:val="1"/>
      <w:numFmt w:val="upperLetter"/>
      <w:lvlText w:val="%1."/>
      <w:lvlJc w:val="left"/>
      <w:pPr>
        <w:ind w:left="720" w:hanging="360"/>
      </w:pPr>
    </w:lvl>
    <w:lvl w:ilvl="1" w:tplc="B7F2788E">
      <w:start w:val="1"/>
      <w:numFmt w:val="upperLetter"/>
      <w:lvlText w:val="%2)"/>
      <w:lvlJc w:val="left"/>
      <w:pPr>
        <w:ind w:left="720" w:hanging="360"/>
      </w:pPr>
      <w:rPr>
        <w:rFonts w:hint="default"/>
        <w:b/>
        <w:bCs/>
        <w:i w:val="0"/>
        <w:iCs w:val="0"/>
        <w:w w:val="100"/>
        <w:sz w:val="24"/>
        <w:szCs w:val="24"/>
        <w:lang w:val="en-US" w:eastAsia="en-US" w:bidi="ar-SA"/>
      </w:rPr>
    </w:lvl>
    <w:lvl w:ilvl="2" w:tplc="0409000F">
      <w:start w:val="1"/>
      <w:numFmt w:val="decimal"/>
      <w:lvlText w:val="%3."/>
      <w:lvlJc w:val="left"/>
      <w:pPr>
        <w:ind w:left="720" w:hanging="36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4FA7750C"/>
    <w:multiLevelType w:val="hybridMultilevel"/>
    <w:tmpl w:val="30101FB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1" w15:restartNumberingAfterBreak="0">
    <w:nsid w:val="501A2CAE"/>
    <w:multiLevelType w:val="hybridMultilevel"/>
    <w:tmpl w:val="C978AD12"/>
    <w:lvl w:ilvl="0" w:tplc="0409000F">
      <w:start w:val="1"/>
      <w:numFmt w:val="decimal"/>
      <w:lvlText w:val="%1."/>
      <w:lvlJc w:val="left"/>
      <w:pPr>
        <w:ind w:left="720" w:hanging="360"/>
      </w:pPr>
    </w:lvl>
    <w:lvl w:ilvl="1" w:tplc="04090001">
      <w:start w:val="1"/>
      <w:numFmt w:val="bullet"/>
      <w:lvlText w:val=""/>
      <w:lvlJc w:val="left"/>
      <w:pPr>
        <w:ind w:left="117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50DA79A0"/>
    <w:multiLevelType w:val="hybridMultilevel"/>
    <w:tmpl w:val="25CEB410"/>
    <w:lvl w:ilvl="0" w:tplc="04090001">
      <w:start w:val="1"/>
      <w:numFmt w:val="bullet"/>
      <w:lvlText w:val=""/>
      <w:lvlJc w:val="left"/>
      <w:pPr>
        <w:ind w:left="1170" w:hanging="360"/>
      </w:pPr>
      <w:rPr>
        <w:rFonts w:ascii="Symbol" w:hAnsi="Symbol" w:hint="default"/>
      </w:rPr>
    </w:lvl>
    <w:lvl w:ilvl="1" w:tplc="04090003">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73" w15:restartNumberingAfterBreak="0">
    <w:nsid w:val="51090C02"/>
    <w:multiLevelType w:val="hybridMultilevel"/>
    <w:tmpl w:val="B01CA4DC"/>
    <w:lvl w:ilvl="0" w:tplc="FFFFFFFF">
      <w:start w:val="1"/>
      <w:numFmt w:val="decimal"/>
      <w:lvlText w:val="%1."/>
      <w:lvlJc w:val="left"/>
      <w:pPr>
        <w:ind w:left="720" w:hanging="360"/>
      </w:pPr>
    </w:lvl>
    <w:lvl w:ilvl="1" w:tplc="04090003">
      <w:start w:val="1"/>
      <w:numFmt w:val="bullet"/>
      <w:lvlText w:val="o"/>
      <w:lvlJc w:val="left"/>
      <w:pPr>
        <w:ind w:left="180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53180BBB"/>
    <w:multiLevelType w:val="hybridMultilevel"/>
    <w:tmpl w:val="47144972"/>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75" w15:restartNumberingAfterBreak="0">
    <w:nsid w:val="550A2D0E"/>
    <w:multiLevelType w:val="hybridMultilevel"/>
    <w:tmpl w:val="C0EA6762"/>
    <w:lvl w:ilvl="0" w:tplc="19E83EE4">
      <w:start w:val="1"/>
      <w:numFmt w:val="bullet"/>
      <w:lvlText w:val=""/>
      <w:lvlJc w:val="left"/>
      <w:pPr>
        <w:ind w:left="720" w:hanging="360"/>
      </w:pPr>
      <w:rPr>
        <w:rFonts w:ascii="Symbol" w:hAnsi="Symbol" w:hint="default"/>
        <w:color w:val="187639"/>
        <w:sz w:val="28"/>
        <w:szCs w:val="20"/>
      </w:rPr>
    </w:lvl>
    <w:lvl w:ilvl="1" w:tplc="31EEDEC8">
      <w:start w:val="1"/>
      <w:numFmt w:val="bullet"/>
      <w:lvlText w:val="o"/>
      <w:lvlJc w:val="left"/>
      <w:pPr>
        <w:ind w:left="1440" w:hanging="360"/>
      </w:pPr>
      <w:rPr>
        <w:rFonts w:ascii="Courier New" w:hAnsi="Courier New" w:cs="Courier New"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54E63A9"/>
    <w:multiLevelType w:val="hybridMultilevel"/>
    <w:tmpl w:val="05F84A8A"/>
    <w:lvl w:ilvl="0" w:tplc="16729A6A">
      <w:start w:val="1"/>
      <w:numFmt w:val="decimal"/>
      <w:lvlText w:val="%1."/>
      <w:lvlJc w:val="left"/>
      <w:pPr>
        <w:ind w:left="720" w:hanging="360"/>
      </w:pPr>
      <w:rPr>
        <w:rFonts w:hint="default"/>
        <w:b/>
        <w:bCs/>
        <w:i w:val="0"/>
        <w:iCs w:val="0"/>
        <w:color w:val="auto"/>
        <w:spacing w:val="-6"/>
        <w:w w:val="100"/>
        <w:sz w:val="24"/>
        <w:szCs w:val="24"/>
        <w:lang w:val="en-US" w:eastAsia="en-US" w:bidi="ar-SA"/>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5580599A"/>
    <w:multiLevelType w:val="hybridMultilevel"/>
    <w:tmpl w:val="5574A01C"/>
    <w:lvl w:ilvl="0" w:tplc="299A5FC2">
      <w:start w:val="1"/>
      <w:numFmt w:val="upperLetter"/>
      <w:lvlText w:val="%1)"/>
      <w:lvlJc w:val="left"/>
      <w:pPr>
        <w:ind w:left="720" w:hanging="360"/>
      </w:pPr>
      <w:rPr>
        <w:rFonts w:hint="default"/>
        <w:w w:val="100"/>
        <w:lang w:val="en-US"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5698496C"/>
    <w:multiLevelType w:val="hybridMultilevel"/>
    <w:tmpl w:val="458671AC"/>
    <w:lvl w:ilvl="0" w:tplc="04090001">
      <w:start w:val="1"/>
      <w:numFmt w:val="bullet"/>
      <w:lvlText w:val=""/>
      <w:lvlJc w:val="left"/>
      <w:pPr>
        <w:ind w:left="1150" w:hanging="360"/>
      </w:pPr>
      <w:rPr>
        <w:rFonts w:ascii="Symbol" w:hAnsi="Symbol" w:hint="default"/>
      </w:rPr>
    </w:lvl>
    <w:lvl w:ilvl="1" w:tplc="04090003" w:tentative="1">
      <w:start w:val="1"/>
      <w:numFmt w:val="bullet"/>
      <w:lvlText w:val="o"/>
      <w:lvlJc w:val="left"/>
      <w:pPr>
        <w:ind w:left="1870" w:hanging="360"/>
      </w:pPr>
      <w:rPr>
        <w:rFonts w:ascii="Courier New" w:hAnsi="Courier New" w:cs="Courier New" w:hint="default"/>
      </w:rPr>
    </w:lvl>
    <w:lvl w:ilvl="2" w:tplc="04090005" w:tentative="1">
      <w:start w:val="1"/>
      <w:numFmt w:val="bullet"/>
      <w:lvlText w:val=""/>
      <w:lvlJc w:val="left"/>
      <w:pPr>
        <w:ind w:left="2590" w:hanging="360"/>
      </w:pPr>
      <w:rPr>
        <w:rFonts w:ascii="Wingdings" w:hAnsi="Wingdings" w:hint="default"/>
      </w:rPr>
    </w:lvl>
    <w:lvl w:ilvl="3" w:tplc="04090001" w:tentative="1">
      <w:start w:val="1"/>
      <w:numFmt w:val="bullet"/>
      <w:lvlText w:val=""/>
      <w:lvlJc w:val="left"/>
      <w:pPr>
        <w:ind w:left="3310" w:hanging="360"/>
      </w:pPr>
      <w:rPr>
        <w:rFonts w:ascii="Symbol" w:hAnsi="Symbol" w:hint="default"/>
      </w:rPr>
    </w:lvl>
    <w:lvl w:ilvl="4" w:tplc="04090003" w:tentative="1">
      <w:start w:val="1"/>
      <w:numFmt w:val="bullet"/>
      <w:lvlText w:val="o"/>
      <w:lvlJc w:val="left"/>
      <w:pPr>
        <w:ind w:left="4030" w:hanging="360"/>
      </w:pPr>
      <w:rPr>
        <w:rFonts w:ascii="Courier New" w:hAnsi="Courier New" w:cs="Courier New" w:hint="default"/>
      </w:rPr>
    </w:lvl>
    <w:lvl w:ilvl="5" w:tplc="04090005" w:tentative="1">
      <w:start w:val="1"/>
      <w:numFmt w:val="bullet"/>
      <w:lvlText w:val=""/>
      <w:lvlJc w:val="left"/>
      <w:pPr>
        <w:ind w:left="4750" w:hanging="360"/>
      </w:pPr>
      <w:rPr>
        <w:rFonts w:ascii="Wingdings" w:hAnsi="Wingdings" w:hint="default"/>
      </w:rPr>
    </w:lvl>
    <w:lvl w:ilvl="6" w:tplc="04090001" w:tentative="1">
      <w:start w:val="1"/>
      <w:numFmt w:val="bullet"/>
      <w:lvlText w:val=""/>
      <w:lvlJc w:val="left"/>
      <w:pPr>
        <w:ind w:left="5470" w:hanging="360"/>
      </w:pPr>
      <w:rPr>
        <w:rFonts w:ascii="Symbol" w:hAnsi="Symbol" w:hint="default"/>
      </w:rPr>
    </w:lvl>
    <w:lvl w:ilvl="7" w:tplc="04090003" w:tentative="1">
      <w:start w:val="1"/>
      <w:numFmt w:val="bullet"/>
      <w:lvlText w:val="o"/>
      <w:lvlJc w:val="left"/>
      <w:pPr>
        <w:ind w:left="6190" w:hanging="360"/>
      </w:pPr>
      <w:rPr>
        <w:rFonts w:ascii="Courier New" w:hAnsi="Courier New" w:cs="Courier New" w:hint="default"/>
      </w:rPr>
    </w:lvl>
    <w:lvl w:ilvl="8" w:tplc="04090005" w:tentative="1">
      <w:start w:val="1"/>
      <w:numFmt w:val="bullet"/>
      <w:lvlText w:val=""/>
      <w:lvlJc w:val="left"/>
      <w:pPr>
        <w:ind w:left="6910" w:hanging="360"/>
      </w:pPr>
      <w:rPr>
        <w:rFonts w:ascii="Wingdings" w:hAnsi="Wingdings" w:hint="default"/>
      </w:rPr>
    </w:lvl>
  </w:abstractNum>
  <w:abstractNum w:abstractNumId="79" w15:restartNumberingAfterBreak="0">
    <w:nsid w:val="56BF1AC7"/>
    <w:multiLevelType w:val="hybridMultilevel"/>
    <w:tmpl w:val="8278B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8F0487B"/>
    <w:multiLevelType w:val="hybridMultilevel"/>
    <w:tmpl w:val="3AE02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8FD2FAB"/>
    <w:multiLevelType w:val="hybridMultilevel"/>
    <w:tmpl w:val="D4E4DD68"/>
    <w:lvl w:ilvl="0" w:tplc="CFB4AF26">
      <w:start w:val="1"/>
      <w:numFmt w:val="bullet"/>
      <w:lvlText w:val=""/>
      <w:lvlJc w:val="left"/>
      <w:pPr>
        <w:ind w:left="720" w:hanging="360"/>
      </w:pPr>
      <w:rPr>
        <w:rFonts w:ascii="Symbol" w:hAnsi="Symbol" w:hint="default"/>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99563D8"/>
    <w:multiLevelType w:val="hybridMultilevel"/>
    <w:tmpl w:val="2D3CCE8A"/>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83" w15:restartNumberingAfterBreak="0">
    <w:nsid w:val="59A31640"/>
    <w:multiLevelType w:val="hybridMultilevel"/>
    <w:tmpl w:val="16783F0A"/>
    <w:lvl w:ilvl="0" w:tplc="299A5FC2">
      <w:start w:val="1"/>
      <w:numFmt w:val="upperLetter"/>
      <w:lvlText w:val="%1)"/>
      <w:lvlJc w:val="left"/>
      <w:pPr>
        <w:ind w:left="720" w:hanging="360"/>
      </w:pPr>
      <w:rPr>
        <w:rFonts w:hint="default"/>
        <w:b w:val="0"/>
        <w:bCs w:val="0"/>
        <w:i w:val="0"/>
        <w:iCs w:val="0"/>
        <w:w w:val="100"/>
        <w:sz w:val="24"/>
        <w:szCs w:val="24"/>
        <w:lang w:val="en-US" w:eastAsia="en-US" w:bidi="ar-SA"/>
      </w:rPr>
    </w:lvl>
    <w:lvl w:ilvl="1" w:tplc="0409000F">
      <w:start w:val="1"/>
      <w:numFmt w:val="decimal"/>
      <w:lvlText w:val="%2."/>
      <w:lvlJc w:val="left"/>
      <w:pPr>
        <w:ind w:left="72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5C5151E6"/>
    <w:multiLevelType w:val="hybridMultilevel"/>
    <w:tmpl w:val="79B47B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5" w15:restartNumberingAfterBreak="0">
    <w:nsid w:val="5D887BAA"/>
    <w:multiLevelType w:val="hybridMultilevel"/>
    <w:tmpl w:val="F07414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5DB7012D"/>
    <w:multiLevelType w:val="hybridMultilevel"/>
    <w:tmpl w:val="7F0A0948"/>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7" w15:restartNumberingAfterBreak="0">
    <w:nsid w:val="5FD001CD"/>
    <w:multiLevelType w:val="multilevel"/>
    <w:tmpl w:val="F87092BA"/>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left"/>
      <w:pPr>
        <w:ind w:left="1800" w:hanging="360"/>
      </w:pPr>
    </w:lvl>
    <w:lvl w:ilvl="3">
      <w:start w:val="1"/>
      <w:numFmt w:val="decimal"/>
      <w:lvlText w:val="(%4)"/>
      <w:lvlJc w:val="left"/>
      <w:pPr>
        <w:ind w:left="2160" w:hanging="360"/>
      </w:pPr>
    </w:lvl>
    <w:lvl w:ilvl="4">
      <w:start w:val="1"/>
      <w:numFmt w:val="lowerLetter"/>
      <w:lvlText w:val="(%5)"/>
      <w:lvlJc w:val="left"/>
      <w:pPr>
        <w:ind w:left="2520" w:hanging="360"/>
      </w:pPr>
    </w:lvl>
    <w:lvl w:ilvl="5">
      <w:start w:val="1"/>
      <w:numFmt w:val="lowerRoman"/>
      <w:lvlText w:val="(%6)"/>
      <w:lvlJc w:val="left"/>
      <w:pPr>
        <w:ind w:left="2880" w:hanging="360"/>
      </w:pPr>
    </w:lvl>
    <w:lvl w:ilvl="6">
      <w:start w:val="1"/>
      <w:numFmt w:val="decimal"/>
      <w:lvlText w:val="%7."/>
      <w:lvlJc w:val="left"/>
      <w:pPr>
        <w:ind w:left="3240" w:hanging="360"/>
      </w:pPr>
    </w:lvl>
    <w:lvl w:ilvl="7">
      <w:start w:val="1"/>
      <w:numFmt w:val="lowerLetter"/>
      <w:lvlText w:val="%8."/>
      <w:lvlJc w:val="left"/>
      <w:pPr>
        <w:ind w:left="3600" w:hanging="360"/>
      </w:pPr>
    </w:lvl>
    <w:lvl w:ilvl="8">
      <w:start w:val="1"/>
      <w:numFmt w:val="lowerRoman"/>
      <w:lvlText w:val="%9."/>
      <w:lvlJc w:val="left"/>
      <w:pPr>
        <w:ind w:left="3960" w:hanging="360"/>
      </w:pPr>
    </w:lvl>
  </w:abstractNum>
  <w:abstractNum w:abstractNumId="88" w15:restartNumberingAfterBreak="0">
    <w:nsid w:val="60C77E2B"/>
    <w:multiLevelType w:val="hybridMultilevel"/>
    <w:tmpl w:val="54A84B0A"/>
    <w:lvl w:ilvl="0" w:tplc="87A42F8A">
      <w:start w:val="1"/>
      <w:numFmt w:val="bullet"/>
      <w:lvlText w:val=""/>
      <w:lvlJc w:val="left"/>
      <w:pPr>
        <w:ind w:left="2160" w:hanging="360"/>
      </w:pPr>
      <w:rPr>
        <w:rFonts w:ascii="Symbol" w:hAnsi="Symbol" w:hint="default"/>
        <w:color w:val="auto"/>
      </w:rPr>
    </w:lvl>
    <w:lvl w:ilvl="1" w:tplc="516AE57C">
      <w:start w:val="1"/>
      <w:numFmt w:val="bullet"/>
      <w:lvlText w:val="o"/>
      <w:lvlJc w:val="left"/>
      <w:pPr>
        <w:ind w:left="2880" w:hanging="360"/>
      </w:pPr>
      <w:rPr>
        <w:rFonts w:ascii="Arial" w:hAnsi="Arial" w:cs="Arial" w:hint="default"/>
        <w:color w:val="auto"/>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9" w15:restartNumberingAfterBreak="0">
    <w:nsid w:val="613A4BDF"/>
    <w:multiLevelType w:val="hybridMultilevel"/>
    <w:tmpl w:val="4D307AD0"/>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90" w15:restartNumberingAfterBreak="0">
    <w:nsid w:val="614A0FC3"/>
    <w:multiLevelType w:val="hybridMultilevel"/>
    <w:tmpl w:val="D750C812"/>
    <w:lvl w:ilvl="0" w:tplc="FFFFFFFF">
      <w:start w:val="1"/>
      <w:numFmt w:val="decimal"/>
      <w:lvlText w:val="%1."/>
      <w:lvlJc w:val="left"/>
      <w:pPr>
        <w:ind w:left="1080" w:hanging="360"/>
      </w:p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1" w15:restartNumberingAfterBreak="0">
    <w:nsid w:val="619559C1"/>
    <w:multiLevelType w:val="hybridMultilevel"/>
    <w:tmpl w:val="1D9E77C4"/>
    <w:lvl w:ilvl="0" w:tplc="CFB4AF26">
      <w:start w:val="1"/>
      <w:numFmt w:val="bullet"/>
      <w:lvlText w:val=""/>
      <w:lvlJc w:val="left"/>
      <w:pPr>
        <w:ind w:left="720" w:hanging="360"/>
      </w:pPr>
      <w:rPr>
        <w:rFonts w:ascii="Symbol" w:hAnsi="Symbol" w:hint="default"/>
        <w:color w:val="auto"/>
        <w:sz w:val="24"/>
        <w:szCs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20409C7"/>
    <w:multiLevelType w:val="hybridMultilevel"/>
    <w:tmpl w:val="479ED518"/>
    <w:lvl w:ilvl="0" w:tplc="A6BAAB0E">
      <w:start w:val="1"/>
      <w:numFmt w:val="upperLetter"/>
      <w:lvlText w:val="%1."/>
      <w:lvlJc w:val="left"/>
      <w:pPr>
        <w:ind w:left="1891" w:hanging="447"/>
      </w:pPr>
      <w:rPr>
        <w:rFonts w:hint="default"/>
        <w:spacing w:val="-6"/>
        <w:w w:val="100"/>
        <w:lang w:val="en-US" w:eastAsia="en-US" w:bidi="ar-SA"/>
      </w:rPr>
    </w:lvl>
    <w:lvl w:ilvl="1" w:tplc="856AD4A8">
      <w:start w:val="1"/>
      <w:numFmt w:val="decimal"/>
      <w:lvlText w:val="%2."/>
      <w:lvlJc w:val="left"/>
      <w:pPr>
        <w:ind w:left="2160" w:hanging="360"/>
      </w:pPr>
      <w:rPr>
        <w:rFonts w:ascii="Arial" w:eastAsia="Arial" w:hAnsi="Arial" w:cs="Arial" w:hint="default"/>
        <w:b/>
        <w:bCs/>
        <w:i w:val="0"/>
        <w:iCs w:val="0"/>
        <w:w w:val="100"/>
        <w:sz w:val="24"/>
        <w:szCs w:val="24"/>
        <w:lang w:val="en-US" w:eastAsia="en-US" w:bidi="ar-SA"/>
      </w:rPr>
    </w:lvl>
    <w:lvl w:ilvl="2" w:tplc="E886E9AA">
      <w:numFmt w:val="bullet"/>
      <w:lvlText w:val="•"/>
      <w:lvlJc w:val="left"/>
      <w:pPr>
        <w:ind w:left="3280" w:hanging="360"/>
      </w:pPr>
      <w:rPr>
        <w:rFonts w:hint="default"/>
        <w:lang w:val="en-US" w:eastAsia="en-US" w:bidi="ar-SA"/>
      </w:rPr>
    </w:lvl>
    <w:lvl w:ilvl="3" w:tplc="9BBAD5D2">
      <w:numFmt w:val="bullet"/>
      <w:lvlText w:val="•"/>
      <w:lvlJc w:val="left"/>
      <w:pPr>
        <w:ind w:left="4400" w:hanging="360"/>
      </w:pPr>
      <w:rPr>
        <w:rFonts w:hint="default"/>
        <w:lang w:val="en-US" w:eastAsia="en-US" w:bidi="ar-SA"/>
      </w:rPr>
    </w:lvl>
    <w:lvl w:ilvl="4" w:tplc="7436BECA">
      <w:numFmt w:val="bullet"/>
      <w:lvlText w:val="•"/>
      <w:lvlJc w:val="left"/>
      <w:pPr>
        <w:ind w:left="5520" w:hanging="360"/>
      </w:pPr>
      <w:rPr>
        <w:rFonts w:hint="default"/>
        <w:lang w:val="en-US" w:eastAsia="en-US" w:bidi="ar-SA"/>
      </w:rPr>
    </w:lvl>
    <w:lvl w:ilvl="5" w:tplc="BDAABDC0">
      <w:numFmt w:val="bullet"/>
      <w:lvlText w:val="•"/>
      <w:lvlJc w:val="left"/>
      <w:pPr>
        <w:ind w:left="6640" w:hanging="360"/>
      </w:pPr>
      <w:rPr>
        <w:rFonts w:hint="default"/>
        <w:lang w:val="en-US" w:eastAsia="en-US" w:bidi="ar-SA"/>
      </w:rPr>
    </w:lvl>
    <w:lvl w:ilvl="6" w:tplc="219CE488">
      <w:numFmt w:val="bullet"/>
      <w:lvlText w:val="•"/>
      <w:lvlJc w:val="left"/>
      <w:pPr>
        <w:ind w:left="7760" w:hanging="360"/>
      </w:pPr>
      <w:rPr>
        <w:rFonts w:hint="default"/>
        <w:lang w:val="en-US" w:eastAsia="en-US" w:bidi="ar-SA"/>
      </w:rPr>
    </w:lvl>
    <w:lvl w:ilvl="7" w:tplc="F1E6ABE2">
      <w:numFmt w:val="bullet"/>
      <w:lvlText w:val="•"/>
      <w:lvlJc w:val="left"/>
      <w:pPr>
        <w:ind w:left="8880" w:hanging="360"/>
      </w:pPr>
      <w:rPr>
        <w:rFonts w:hint="default"/>
        <w:lang w:val="en-US" w:eastAsia="en-US" w:bidi="ar-SA"/>
      </w:rPr>
    </w:lvl>
    <w:lvl w:ilvl="8" w:tplc="AF780EEC">
      <w:numFmt w:val="bullet"/>
      <w:lvlText w:val="•"/>
      <w:lvlJc w:val="left"/>
      <w:pPr>
        <w:ind w:left="10000" w:hanging="360"/>
      </w:pPr>
      <w:rPr>
        <w:rFonts w:hint="default"/>
        <w:lang w:val="en-US" w:eastAsia="en-US" w:bidi="ar-SA"/>
      </w:rPr>
    </w:lvl>
  </w:abstractNum>
  <w:abstractNum w:abstractNumId="93" w15:restartNumberingAfterBreak="0">
    <w:nsid w:val="62911153"/>
    <w:multiLevelType w:val="hybridMultilevel"/>
    <w:tmpl w:val="1110FA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4" w15:restartNumberingAfterBreak="0">
    <w:nsid w:val="62E52FC9"/>
    <w:multiLevelType w:val="hybridMultilevel"/>
    <w:tmpl w:val="672C74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63660856"/>
    <w:multiLevelType w:val="hybridMultilevel"/>
    <w:tmpl w:val="17CAF31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96" w15:restartNumberingAfterBreak="0">
    <w:nsid w:val="63D83114"/>
    <w:multiLevelType w:val="hybridMultilevel"/>
    <w:tmpl w:val="8FECDD1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15:restartNumberingAfterBreak="0">
    <w:nsid w:val="64C17C5D"/>
    <w:multiLevelType w:val="hybridMultilevel"/>
    <w:tmpl w:val="58702D2E"/>
    <w:lvl w:ilvl="0" w:tplc="8EBC2890">
      <w:start w:val="1"/>
      <w:numFmt w:val="bullet"/>
      <w:lvlText w:val=""/>
      <w:lvlJc w:val="left"/>
      <w:pPr>
        <w:ind w:left="720" w:hanging="360"/>
      </w:pPr>
      <w:rPr>
        <w:rFonts w:ascii="Symbol" w:hAnsi="Symbol" w:hint="default"/>
        <w:b w:val="0"/>
        <w:bCs w:val="0"/>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622758B"/>
    <w:multiLevelType w:val="hybridMultilevel"/>
    <w:tmpl w:val="B61E2E38"/>
    <w:lvl w:ilvl="0" w:tplc="922051D8">
      <w:start w:val="1"/>
      <w:numFmt w:val="bullet"/>
      <w:lvlText w:val=""/>
      <w:lvlJc w:val="left"/>
      <w:pPr>
        <w:ind w:left="720" w:hanging="360"/>
      </w:pPr>
      <w:rPr>
        <w:rFonts w:ascii="Symbol" w:hAnsi="Symbol" w:hint="default"/>
        <w:color w:val="0E2841" w:themeColor="text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6477794"/>
    <w:multiLevelType w:val="multilevel"/>
    <w:tmpl w:val="56902AD2"/>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00" w15:restartNumberingAfterBreak="0">
    <w:nsid w:val="6A383874"/>
    <w:multiLevelType w:val="multilevel"/>
    <w:tmpl w:val="E87691A4"/>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01" w15:restartNumberingAfterBreak="0">
    <w:nsid w:val="6A60309C"/>
    <w:multiLevelType w:val="hybridMultilevel"/>
    <w:tmpl w:val="A05A2810"/>
    <w:lvl w:ilvl="0" w:tplc="450EB8D6">
      <w:start w:val="1"/>
      <w:numFmt w:val="decimal"/>
      <w:lvlText w:val="%1."/>
      <w:lvlJc w:val="left"/>
      <w:pPr>
        <w:ind w:left="1440" w:hanging="360"/>
      </w:pPr>
      <w:rPr>
        <w:color w:val="000000" w:themeColor="text1"/>
      </w:rPr>
    </w:lvl>
    <w:lvl w:ilvl="1" w:tplc="43F6CAAA">
      <w:start w:val="1"/>
      <w:numFmt w:val="lowerLetter"/>
      <w:lvlText w:val="%2."/>
      <w:lvlJc w:val="left"/>
      <w:pPr>
        <w:ind w:left="2160" w:hanging="360"/>
      </w:pPr>
      <w:rPr>
        <w:color w:val="000000" w:themeColor="text1"/>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2" w15:restartNumberingAfterBreak="0">
    <w:nsid w:val="6AC00D10"/>
    <w:multiLevelType w:val="hybridMultilevel"/>
    <w:tmpl w:val="848C938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B4456EF"/>
    <w:multiLevelType w:val="hybridMultilevel"/>
    <w:tmpl w:val="CC5A2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C774E13"/>
    <w:multiLevelType w:val="hybridMultilevel"/>
    <w:tmpl w:val="EF30854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5" w15:restartNumberingAfterBreak="0">
    <w:nsid w:val="6E04509E"/>
    <w:multiLevelType w:val="hybridMultilevel"/>
    <w:tmpl w:val="F44C878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6" w15:restartNumberingAfterBreak="0">
    <w:nsid w:val="6E3253E8"/>
    <w:multiLevelType w:val="hybridMultilevel"/>
    <w:tmpl w:val="2CAAFCE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6FA55130"/>
    <w:multiLevelType w:val="hybridMultilevel"/>
    <w:tmpl w:val="FF82AC9A"/>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08" w15:restartNumberingAfterBreak="0">
    <w:nsid w:val="700366E5"/>
    <w:multiLevelType w:val="hybridMultilevel"/>
    <w:tmpl w:val="5DAE72B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70622D8D"/>
    <w:multiLevelType w:val="hybridMultilevel"/>
    <w:tmpl w:val="4DA4210A"/>
    <w:lvl w:ilvl="0" w:tplc="299A5FC2">
      <w:start w:val="1"/>
      <w:numFmt w:val="upperLetter"/>
      <w:lvlText w:val="%1)"/>
      <w:lvlJc w:val="left"/>
      <w:pPr>
        <w:ind w:left="720" w:hanging="360"/>
      </w:pPr>
      <w:rPr>
        <w:rFonts w:hint="default"/>
        <w:b w:val="0"/>
        <w:bCs w:val="0"/>
        <w:i w:val="0"/>
        <w:iCs w:val="0"/>
        <w:w w:val="100"/>
        <w:sz w:val="24"/>
        <w:szCs w:val="24"/>
        <w:lang w:val="en-US"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70623D37"/>
    <w:multiLevelType w:val="hybridMultilevel"/>
    <w:tmpl w:val="CCD0E640"/>
    <w:lvl w:ilvl="0" w:tplc="CD9A0796">
      <w:start w:val="1"/>
      <w:numFmt w:val="bullet"/>
      <w:lvlText w:val=""/>
      <w:lvlJc w:val="left"/>
      <w:pPr>
        <w:ind w:left="720" w:hanging="360"/>
      </w:pPr>
      <w:rPr>
        <w:rFonts w:ascii="Symbol" w:hAnsi="Symbol" w:hint="default"/>
        <w:sz w:val="26"/>
        <w:szCs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71AC1E21"/>
    <w:multiLevelType w:val="hybridMultilevel"/>
    <w:tmpl w:val="B714101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2" w15:restartNumberingAfterBreak="0">
    <w:nsid w:val="7415225A"/>
    <w:multiLevelType w:val="hybridMultilevel"/>
    <w:tmpl w:val="FFFFFFFF"/>
    <w:lvl w:ilvl="0" w:tplc="1E84F8DC">
      <w:start w:val="1"/>
      <w:numFmt w:val="decimal"/>
      <w:lvlText w:val="%1."/>
      <w:lvlJc w:val="left"/>
      <w:pPr>
        <w:ind w:left="1080" w:hanging="360"/>
      </w:pPr>
      <w:rPr>
        <w:rFonts w:ascii="Arial" w:eastAsia="Arial" w:hAnsi="Arial" w:cs="Arial" w:hint="default"/>
        <w:b w:val="0"/>
        <w:bCs w:val="0"/>
        <w:i w:val="0"/>
        <w:iCs w:val="0"/>
        <w:w w:val="100"/>
        <w:sz w:val="24"/>
        <w:szCs w:val="24"/>
        <w:lang w:val="en-US" w:eastAsia="en-US" w:bidi="ar-SA"/>
      </w:rPr>
    </w:lvl>
    <w:lvl w:ilvl="1" w:tplc="CC48870C">
      <w:numFmt w:val="bullet"/>
      <w:lvlText w:val="•"/>
      <w:lvlJc w:val="left"/>
      <w:pPr>
        <w:ind w:left="2160" w:hanging="360"/>
      </w:pPr>
      <w:rPr>
        <w:rFonts w:ascii="Arial" w:eastAsia="Arial" w:hAnsi="Arial" w:cs="Arial" w:hint="default"/>
        <w:b w:val="0"/>
        <w:bCs w:val="0"/>
        <w:i w:val="0"/>
        <w:iCs w:val="0"/>
        <w:color w:val="1B7639"/>
        <w:w w:val="131"/>
        <w:sz w:val="32"/>
        <w:szCs w:val="32"/>
        <w:lang w:val="en-US" w:eastAsia="en-US" w:bidi="ar-SA"/>
      </w:rPr>
    </w:lvl>
    <w:lvl w:ilvl="2" w:tplc="6BECA178">
      <w:numFmt w:val="bullet"/>
      <w:lvlText w:val="•"/>
      <w:lvlJc w:val="left"/>
      <w:pPr>
        <w:ind w:left="2520" w:hanging="360"/>
      </w:pPr>
      <w:rPr>
        <w:rFonts w:ascii="Arial" w:eastAsia="Arial" w:hAnsi="Arial" w:cs="Arial" w:hint="default"/>
        <w:b w:val="0"/>
        <w:bCs w:val="0"/>
        <w:i w:val="0"/>
        <w:iCs w:val="0"/>
        <w:color w:val="1B7639"/>
        <w:w w:val="131"/>
        <w:sz w:val="32"/>
        <w:szCs w:val="32"/>
        <w:lang w:val="en-US" w:eastAsia="en-US" w:bidi="ar-SA"/>
      </w:rPr>
    </w:lvl>
    <w:lvl w:ilvl="3" w:tplc="F5FE9760">
      <w:numFmt w:val="bullet"/>
      <w:lvlText w:val="•"/>
      <w:lvlJc w:val="left"/>
      <w:pPr>
        <w:ind w:left="4680" w:hanging="360"/>
      </w:pPr>
      <w:rPr>
        <w:rFonts w:hint="default"/>
        <w:lang w:val="en-US" w:eastAsia="en-US" w:bidi="ar-SA"/>
      </w:rPr>
    </w:lvl>
    <w:lvl w:ilvl="4" w:tplc="E76CA2BA">
      <w:numFmt w:val="bullet"/>
      <w:lvlText w:val="•"/>
      <w:lvlJc w:val="left"/>
      <w:pPr>
        <w:ind w:left="5760" w:hanging="360"/>
      </w:pPr>
      <w:rPr>
        <w:rFonts w:hint="default"/>
        <w:lang w:val="en-US" w:eastAsia="en-US" w:bidi="ar-SA"/>
      </w:rPr>
    </w:lvl>
    <w:lvl w:ilvl="5" w:tplc="60F2ADDE">
      <w:numFmt w:val="bullet"/>
      <w:lvlText w:val="•"/>
      <w:lvlJc w:val="left"/>
      <w:pPr>
        <w:ind w:left="6840" w:hanging="360"/>
      </w:pPr>
      <w:rPr>
        <w:rFonts w:hint="default"/>
        <w:lang w:val="en-US" w:eastAsia="en-US" w:bidi="ar-SA"/>
      </w:rPr>
    </w:lvl>
    <w:lvl w:ilvl="6" w:tplc="A20885AE">
      <w:numFmt w:val="bullet"/>
      <w:lvlText w:val="•"/>
      <w:lvlJc w:val="left"/>
      <w:pPr>
        <w:ind w:left="7920" w:hanging="360"/>
      </w:pPr>
      <w:rPr>
        <w:rFonts w:hint="default"/>
        <w:lang w:val="en-US" w:eastAsia="en-US" w:bidi="ar-SA"/>
      </w:rPr>
    </w:lvl>
    <w:lvl w:ilvl="7" w:tplc="DE946E38">
      <w:numFmt w:val="bullet"/>
      <w:lvlText w:val="•"/>
      <w:lvlJc w:val="left"/>
      <w:pPr>
        <w:ind w:left="9000" w:hanging="360"/>
      </w:pPr>
      <w:rPr>
        <w:rFonts w:hint="default"/>
        <w:lang w:val="en-US" w:eastAsia="en-US" w:bidi="ar-SA"/>
      </w:rPr>
    </w:lvl>
    <w:lvl w:ilvl="8" w:tplc="BF1C0706">
      <w:numFmt w:val="bullet"/>
      <w:lvlText w:val="•"/>
      <w:lvlJc w:val="left"/>
      <w:pPr>
        <w:ind w:left="10080" w:hanging="360"/>
      </w:pPr>
      <w:rPr>
        <w:rFonts w:hint="default"/>
        <w:lang w:val="en-US" w:eastAsia="en-US" w:bidi="ar-SA"/>
      </w:rPr>
    </w:lvl>
  </w:abstractNum>
  <w:abstractNum w:abstractNumId="113" w15:restartNumberingAfterBreak="0">
    <w:nsid w:val="766D1291"/>
    <w:multiLevelType w:val="hybridMultilevel"/>
    <w:tmpl w:val="FE1C009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4" w15:restartNumberingAfterBreak="0">
    <w:nsid w:val="76B37E13"/>
    <w:multiLevelType w:val="hybridMultilevel"/>
    <w:tmpl w:val="30C68120"/>
    <w:lvl w:ilvl="0" w:tplc="FFFFFFFF">
      <w:start w:val="1"/>
      <w:numFmt w:val="decimal"/>
      <w:lvlText w:val="%1."/>
      <w:lvlJc w:val="left"/>
      <w:pPr>
        <w:ind w:left="1170" w:hanging="360"/>
      </w:pPr>
      <w:rPr>
        <w:rFonts w:hint="default"/>
      </w:rPr>
    </w:lvl>
    <w:lvl w:ilvl="1" w:tplc="FFFFFFFF">
      <w:start w:val="1"/>
      <w:numFmt w:val="bullet"/>
      <w:lvlText w:val=""/>
      <w:lvlJc w:val="left"/>
      <w:pPr>
        <w:ind w:left="720" w:hanging="360"/>
      </w:pPr>
      <w:rPr>
        <w:rFonts w:ascii="Symbol" w:hAnsi="Symbol" w:hint="default"/>
      </w:rPr>
    </w:lvl>
    <w:lvl w:ilvl="2" w:tplc="FFFFFFFF">
      <w:start w:val="1"/>
      <w:numFmt w:val="bullet"/>
      <w:lvlText w:val=""/>
      <w:lvlJc w:val="left"/>
      <w:pPr>
        <w:ind w:left="2610" w:hanging="360"/>
      </w:pPr>
      <w:rPr>
        <w:rFonts w:ascii="Symbol" w:hAnsi="Symbol" w:hint="default"/>
      </w:rPr>
    </w:lvl>
    <w:lvl w:ilvl="3" w:tplc="FFFFFFFF" w:tentative="1">
      <w:start w:val="1"/>
      <w:numFmt w:val="bullet"/>
      <w:lvlText w:val=""/>
      <w:lvlJc w:val="left"/>
      <w:pPr>
        <w:ind w:left="3330" w:hanging="360"/>
      </w:pPr>
      <w:rPr>
        <w:rFonts w:ascii="Symbol" w:hAnsi="Symbol" w:hint="default"/>
      </w:rPr>
    </w:lvl>
    <w:lvl w:ilvl="4" w:tplc="FFFFFFFF" w:tentative="1">
      <w:start w:val="1"/>
      <w:numFmt w:val="bullet"/>
      <w:lvlText w:val="o"/>
      <w:lvlJc w:val="left"/>
      <w:pPr>
        <w:ind w:left="4050" w:hanging="360"/>
      </w:pPr>
      <w:rPr>
        <w:rFonts w:ascii="Courier New" w:hAnsi="Courier New" w:cs="Courier New" w:hint="default"/>
      </w:rPr>
    </w:lvl>
    <w:lvl w:ilvl="5" w:tplc="FFFFFFFF" w:tentative="1">
      <w:start w:val="1"/>
      <w:numFmt w:val="bullet"/>
      <w:lvlText w:val=""/>
      <w:lvlJc w:val="left"/>
      <w:pPr>
        <w:ind w:left="4770" w:hanging="360"/>
      </w:pPr>
      <w:rPr>
        <w:rFonts w:ascii="Wingdings" w:hAnsi="Wingdings" w:hint="default"/>
      </w:rPr>
    </w:lvl>
    <w:lvl w:ilvl="6" w:tplc="FFFFFFFF" w:tentative="1">
      <w:start w:val="1"/>
      <w:numFmt w:val="bullet"/>
      <w:lvlText w:val=""/>
      <w:lvlJc w:val="left"/>
      <w:pPr>
        <w:ind w:left="5490" w:hanging="360"/>
      </w:pPr>
      <w:rPr>
        <w:rFonts w:ascii="Symbol" w:hAnsi="Symbol" w:hint="default"/>
      </w:rPr>
    </w:lvl>
    <w:lvl w:ilvl="7" w:tplc="FFFFFFFF" w:tentative="1">
      <w:start w:val="1"/>
      <w:numFmt w:val="bullet"/>
      <w:lvlText w:val="o"/>
      <w:lvlJc w:val="left"/>
      <w:pPr>
        <w:ind w:left="6210" w:hanging="360"/>
      </w:pPr>
      <w:rPr>
        <w:rFonts w:ascii="Courier New" w:hAnsi="Courier New" w:cs="Courier New" w:hint="default"/>
      </w:rPr>
    </w:lvl>
    <w:lvl w:ilvl="8" w:tplc="FFFFFFFF" w:tentative="1">
      <w:start w:val="1"/>
      <w:numFmt w:val="bullet"/>
      <w:lvlText w:val=""/>
      <w:lvlJc w:val="left"/>
      <w:pPr>
        <w:ind w:left="6930" w:hanging="360"/>
      </w:pPr>
      <w:rPr>
        <w:rFonts w:ascii="Wingdings" w:hAnsi="Wingdings" w:hint="default"/>
      </w:rPr>
    </w:lvl>
  </w:abstractNum>
  <w:abstractNum w:abstractNumId="115" w15:restartNumberingAfterBreak="0">
    <w:nsid w:val="773A47FC"/>
    <w:multiLevelType w:val="hybridMultilevel"/>
    <w:tmpl w:val="8A74FAE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78812E0D"/>
    <w:multiLevelType w:val="hybridMultilevel"/>
    <w:tmpl w:val="E46EE9B8"/>
    <w:lvl w:ilvl="0" w:tplc="C7DE2906">
      <w:start w:val="1"/>
      <w:numFmt w:val="bullet"/>
      <w:lvlText w:val=""/>
      <w:lvlJc w:val="left"/>
      <w:pPr>
        <w:ind w:left="1800" w:hanging="360"/>
      </w:pPr>
      <w:rPr>
        <w:rFonts w:ascii="Symbol" w:hAnsi="Symbol" w:hint="default"/>
        <w:sz w:val="24"/>
        <w:szCs w:val="24"/>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7" w15:restartNumberingAfterBreak="0">
    <w:nsid w:val="79825266"/>
    <w:multiLevelType w:val="hybridMultilevel"/>
    <w:tmpl w:val="C6844DDE"/>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18" w15:restartNumberingAfterBreak="0">
    <w:nsid w:val="79A036DA"/>
    <w:multiLevelType w:val="hybridMultilevel"/>
    <w:tmpl w:val="E6840CFC"/>
    <w:lvl w:ilvl="0" w:tplc="673AA7DC">
      <w:start w:val="1"/>
      <w:numFmt w:val="lowerLetter"/>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7A2D6DDB"/>
    <w:multiLevelType w:val="hybridMultilevel"/>
    <w:tmpl w:val="119C153A"/>
    <w:lvl w:ilvl="0" w:tplc="48C41972">
      <w:start w:val="1"/>
      <w:numFmt w:val="decimal"/>
      <w:lvlText w:val="%1."/>
      <w:lvlJc w:val="left"/>
      <w:pPr>
        <w:ind w:left="720" w:hanging="360"/>
      </w:pPr>
      <w:rPr>
        <w:b w:val="0"/>
        <w:bCs/>
        <w:sz w:val="24"/>
        <w:szCs w:val="24"/>
      </w:rPr>
    </w:lvl>
    <w:lvl w:ilvl="1" w:tplc="D89C9146">
      <w:start w:val="1"/>
      <w:numFmt w:val="lowerLetter"/>
      <w:lvlText w:val="%2)"/>
      <w:lvlJc w:val="left"/>
      <w:pPr>
        <w:ind w:left="1080" w:hanging="360"/>
      </w:pPr>
      <w:rPr>
        <w:b w:val="0"/>
        <w:bCs/>
        <w:sz w:val="24"/>
        <w:szCs w:val="24"/>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7BEB27BF"/>
    <w:multiLevelType w:val="hybridMultilevel"/>
    <w:tmpl w:val="1EE0D29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1" w15:restartNumberingAfterBreak="0">
    <w:nsid w:val="7C3549EB"/>
    <w:multiLevelType w:val="hybridMultilevel"/>
    <w:tmpl w:val="158C19C8"/>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2" w15:restartNumberingAfterBreak="0">
    <w:nsid w:val="7D265F0F"/>
    <w:multiLevelType w:val="hybridMultilevel"/>
    <w:tmpl w:val="32E02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7DC26052"/>
    <w:multiLevelType w:val="hybridMultilevel"/>
    <w:tmpl w:val="D750C812"/>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4" w15:restartNumberingAfterBreak="0">
    <w:nsid w:val="7E8B6036"/>
    <w:multiLevelType w:val="hybridMultilevel"/>
    <w:tmpl w:val="43A2333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7F0E140B"/>
    <w:multiLevelType w:val="hybridMultilevel"/>
    <w:tmpl w:val="9B8027D8"/>
    <w:lvl w:ilvl="0" w:tplc="04090001">
      <w:start w:val="1"/>
      <w:numFmt w:val="bullet"/>
      <w:lvlText w:val=""/>
      <w:lvlJc w:val="left"/>
      <w:pPr>
        <w:tabs>
          <w:tab w:val="num" w:pos="1170"/>
        </w:tabs>
        <w:ind w:left="1170" w:hanging="360"/>
      </w:pPr>
      <w:rPr>
        <w:rFonts w:ascii="Symbol" w:hAnsi="Symbol" w:hint="default"/>
        <w:b w:val="0"/>
      </w:rPr>
    </w:lvl>
    <w:lvl w:ilvl="1" w:tplc="04090019">
      <w:start w:val="1"/>
      <w:numFmt w:val="lowerLetter"/>
      <w:lvlText w:val="%2."/>
      <w:lvlJc w:val="left"/>
      <w:pPr>
        <w:tabs>
          <w:tab w:val="num" w:pos="1502"/>
        </w:tabs>
        <w:ind w:left="1502" w:hanging="360"/>
      </w:pPr>
    </w:lvl>
    <w:lvl w:ilvl="2" w:tplc="0409001B" w:tentative="1">
      <w:start w:val="1"/>
      <w:numFmt w:val="lowerRoman"/>
      <w:lvlText w:val="%3."/>
      <w:lvlJc w:val="right"/>
      <w:pPr>
        <w:tabs>
          <w:tab w:val="num" w:pos="2222"/>
        </w:tabs>
        <w:ind w:left="2222" w:hanging="180"/>
      </w:pPr>
    </w:lvl>
    <w:lvl w:ilvl="3" w:tplc="0409000F" w:tentative="1">
      <w:start w:val="1"/>
      <w:numFmt w:val="decimal"/>
      <w:lvlText w:val="%4."/>
      <w:lvlJc w:val="left"/>
      <w:pPr>
        <w:tabs>
          <w:tab w:val="num" w:pos="2942"/>
        </w:tabs>
        <w:ind w:left="2942" w:hanging="360"/>
      </w:pPr>
    </w:lvl>
    <w:lvl w:ilvl="4" w:tplc="04090019" w:tentative="1">
      <w:start w:val="1"/>
      <w:numFmt w:val="lowerLetter"/>
      <w:lvlText w:val="%5."/>
      <w:lvlJc w:val="left"/>
      <w:pPr>
        <w:tabs>
          <w:tab w:val="num" w:pos="3662"/>
        </w:tabs>
        <w:ind w:left="3662" w:hanging="360"/>
      </w:pPr>
    </w:lvl>
    <w:lvl w:ilvl="5" w:tplc="0409001B" w:tentative="1">
      <w:start w:val="1"/>
      <w:numFmt w:val="lowerRoman"/>
      <w:lvlText w:val="%6."/>
      <w:lvlJc w:val="right"/>
      <w:pPr>
        <w:tabs>
          <w:tab w:val="num" w:pos="4382"/>
        </w:tabs>
        <w:ind w:left="4382" w:hanging="180"/>
      </w:pPr>
    </w:lvl>
    <w:lvl w:ilvl="6" w:tplc="0409000F" w:tentative="1">
      <w:start w:val="1"/>
      <w:numFmt w:val="decimal"/>
      <w:lvlText w:val="%7."/>
      <w:lvlJc w:val="left"/>
      <w:pPr>
        <w:tabs>
          <w:tab w:val="num" w:pos="5102"/>
        </w:tabs>
        <w:ind w:left="5102" w:hanging="360"/>
      </w:pPr>
    </w:lvl>
    <w:lvl w:ilvl="7" w:tplc="04090019" w:tentative="1">
      <w:start w:val="1"/>
      <w:numFmt w:val="lowerLetter"/>
      <w:lvlText w:val="%8."/>
      <w:lvlJc w:val="left"/>
      <w:pPr>
        <w:tabs>
          <w:tab w:val="num" w:pos="5822"/>
        </w:tabs>
        <w:ind w:left="5822" w:hanging="360"/>
      </w:pPr>
    </w:lvl>
    <w:lvl w:ilvl="8" w:tplc="0409001B" w:tentative="1">
      <w:start w:val="1"/>
      <w:numFmt w:val="lowerRoman"/>
      <w:lvlText w:val="%9."/>
      <w:lvlJc w:val="right"/>
      <w:pPr>
        <w:tabs>
          <w:tab w:val="num" w:pos="6542"/>
        </w:tabs>
        <w:ind w:left="6542" w:hanging="180"/>
      </w:pPr>
    </w:lvl>
  </w:abstractNum>
  <w:abstractNum w:abstractNumId="126" w15:restartNumberingAfterBreak="0">
    <w:nsid w:val="7F761938"/>
    <w:multiLevelType w:val="hybridMultilevel"/>
    <w:tmpl w:val="88A225D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7F791F55"/>
    <w:multiLevelType w:val="hybridMultilevel"/>
    <w:tmpl w:val="8A86A0F4"/>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2085254251">
    <w:abstractNumId w:val="110"/>
  </w:num>
  <w:num w:numId="2" w16cid:durableId="114754906">
    <w:abstractNumId w:val="12"/>
  </w:num>
  <w:num w:numId="3" w16cid:durableId="2114283774">
    <w:abstractNumId w:val="112"/>
  </w:num>
  <w:num w:numId="4" w16cid:durableId="1590238774">
    <w:abstractNumId w:val="30"/>
  </w:num>
  <w:num w:numId="5" w16cid:durableId="1570918486">
    <w:abstractNumId w:val="61"/>
  </w:num>
  <w:num w:numId="6" w16cid:durableId="2112510797">
    <w:abstractNumId w:val="82"/>
  </w:num>
  <w:num w:numId="7" w16cid:durableId="44256935">
    <w:abstractNumId w:val="45"/>
  </w:num>
  <w:num w:numId="8" w16cid:durableId="190921151">
    <w:abstractNumId w:val="11"/>
  </w:num>
  <w:num w:numId="9" w16cid:durableId="1681078457">
    <w:abstractNumId w:val="89"/>
  </w:num>
  <w:num w:numId="10" w16cid:durableId="422645629">
    <w:abstractNumId w:val="107"/>
  </w:num>
  <w:num w:numId="11" w16cid:durableId="2034644053">
    <w:abstractNumId w:val="72"/>
  </w:num>
  <w:num w:numId="12" w16cid:durableId="680738447">
    <w:abstractNumId w:val="46"/>
  </w:num>
  <w:num w:numId="13" w16cid:durableId="43139768">
    <w:abstractNumId w:val="74"/>
  </w:num>
  <w:num w:numId="14" w16cid:durableId="1188831849">
    <w:abstractNumId w:val="84"/>
  </w:num>
  <w:num w:numId="15" w16cid:durableId="516307311">
    <w:abstractNumId w:val="31"/>
  </w:num>
  <w:num w:numId="16" w16cid:durableId="1550341175">
    <w:abstractNumId w:val="118"/>
  </w:num>
  <w:num w:numId="17" w16cid:durableId="1913350154">
    <w:abstractNumId w:val="18"/>
  </w:num>
  <w:num w:numId="18" w16cid:durableId="508447359">
    <w:abstractNumId w:val="51"/>
  </w:num>
  <w:num w:numId="19" w16cid:durableId="420414485">
    <w:abstractNumId w:val="71"/>
  </w:num>
  <w:num w:numId="20" w16cid:durableId="820001293">
    <w:abstractNumId w:val="78"/>
  </w:num>
  <w:num w:numId="21" w16cid:durableId="228149136">
    <w:abstractNumId w:val="37"/>
  </w:num>
  <w:num w:numId="22" w16cid:durableId="457529451">
    <w:abstractNumId w:val="76"/>
  </w:num>
  <w:num w:numId="23" w16cid:durableId="837773789">
    <w:abstractNumId w:val="92"/>
  </w:num>
  <w:num w:numId="24" w16cid:durableId="854732207">
    <w:abstractNumId w:val="64"/>
  </w:num>
  <w:num w:numId="25" w16cid:durableId="1405185311">
    <w:abstractNumId w:val="126"/>
  </w:num>
  <w:num w:numId="26" w16cid:durableId="1126774070">
    <w:abstractNumId w:val="28"/>
  </w:num>
  <w:num w:numId="27" w16cid:durableId="933591587">
    <w:abstractNumId w:val="105"/>
  </w:num>
  <w:num w:numId="28" w16cid:durableId="404692377">
    <w:abstractNumId w:val="27"/>
  </w:num>
  <w:num w:numId="29" w16cid:durableId="1584031103">
    <w:abstractNumId w:val="10"/>
  </w:num>
  <w:num w:numId="30" w16cid:durableId="120466369">
    <w:abstractNumId w:val="77"/>
  </w:num>
  <w:num w:numId="31" w16cid:durableId="131409210">
    <w:abstractNumId w:val="83"/>
  </w:num>
  <w:num w:numId="32" w16cid:durableId="1628663000">
    <w:abstractNumId w:val="93"/>
  </w:num>
  <w:num w:numId="33" w16cid:durableId="332341805">
    <w:abstractNumId w:val="69"/>
  </w:num>
  <w:num w:numId="34" w16cid:durableId="1662348845">
    <w:abstractNumId w:val="120"/>
  </w:num>
  <w:num w:numId="35" w16cid:durableId="769087241">
    <w:abstractNumId w:val="70"/>
  </w:num>
  <w:num w:numId="36" w16cid:durableId="1407068170">
    <w:abstractNumId w:val="55"/>
  </w:num>
  <w:num w:numId="37" w16cid:durableId="1993869005">
    <w:abstractNumId w:val="4"/>
  </w:num>
  <w:num w:numId="38" w16cid:durableId="1229919603">
    <w:abstractNumId w:val="14"/>
  </w:num>
  <w:num w:numId="39" w16cid:durableId="637076083">
    <w:abstractNumId w:val="24"/>
  </w:num>
  <w:num w:numId="40" w16cid:durableId="1188181621">
    <w:abstractNumId w:val="103"/>
  </w:num>
  <w:num w:numId="41" w16cid:durableId="1155608376">
    <w:abstractNumId w:val="48"/>
  </w:num>
  <w:num w:numId="42" w16cid:durableId="1993098310">
    <w:abstractNumId w:val="2"/>
  </w:num>
  <w:num w:numId="43" w16cid:durableId="280190964">
    <w:abstractNumId w:val="56"/>
  </w:num>
  <w:num w:numId="44" w16cid:durableId="400762525">
    <w:abstractNumId w:val="7"/>
  </w:num>
  <w:num w:numId="45" w16cid:durableId="1677725633">
    <w:abstractNumId w:val="13"/>
  </w:num>
  <w:num w:numId="46" w16cid:durableId="1870994598">
    <w:abstractNumId w:val="54"/>
  </w:num>
  <w:num w:numId="47" w16cid:durableId="180171381">
    <w:abstractNumId w:val="106"/>
  </w:num>
  <w:num w:numId="48" w16cid:durableId="577986709">
    <w:abstractNumId w:val="108"/>
  </w:num>
  <w:num w:numId="49" w16cid:durableId="909462963">
    <w:abstractNumId w:val="17"/>
  </w:num>
  <w:num w:numId="50" w16cid:durableId="1489710935">
    <w:abstractNumId w:val="79"/>
  </w:num>
  <w:num w:numId="51" w16cid:durableId="939675925">
    <w:abstractNumId w:val="73"/>
  </w:num>
  <w:num w:numId="52" w16cid:durableId="1656956596">
    <w:abstractNumId w:val="116"/>
  </w:num>
  <w:num w:numId="53" w16cid:durableId="2142376210">
    <w:abstractNumId w:val="94"/>
  </w:num>
  <w:num w:numId="54" w16cid:durableId="210264242">
    <w:abstractNumId w:val="87"/>
  </w:num>
  <w:num w:numId="55" w16cid:durableId="1613047191">
    <w:abstractNumId w:val="86"/>
  </w:num>
  <w:num w:numId="56" w16cid:durableId="448201148">
    <w:abstractNumId w:val="33"/>
  </w:num>
  <w:num w:numId="57" w16cid:durableId="1825661295">
    <w:abstractNumId w:val="22"/>
  </w:num>
  <w:num w:numId="58" w16cid:durableId="1542981942">
    <w:abstractNumId w:val="21"/>
  </w:num>
  <w:num w:numId="59" w16cid:durableId="373162064">
    <w:abstractNumId w:val="36"/>
  </w:num>
  <w:num w:numId="60" w16cid:durableId="753746505">
    <w:abstractNumId w:val="25"/>
  </w:num>
  <w:num w:numId="61" w16cid:durableId="1343161102">
    <w:abstractNumId w:val="39"/>
  </w:num>
  <w:num w:numId="62" w16cid:durableId="1927684706">
    <w:abstractNumId w:val="1"/>
  </w:num>
  <w:num w:numId="63" w16cid:durableId="1777485187">
    <w:abstractNumId w:val="102"/>
  </w:num>
  <w:num w:numId="64" w16cid:durableId="1720320949">
    <w:abstractNumId w:val="97"/>
  </w:num>
  <w:num w:numId="65" w16cid:durableId="33896431">
    <w:abstractNumId w:val="16"/>
  </w:num>
  <w:num w:numId="66" w16cid:durableId="858079302">
    <w:abstractNumId w:val="109"/>
  </w:num>
  <w:num w:numId="67" w16cid:durableId="1017853533">
    <w:abstractNumId w:val="81"/>
  </w:num>
  <w:num w:numId="68" w16cid:durableId="785273320">
    <w:abstractNumId w:val="0"/>
  </w:num>
  <w:num w:numId="69" w16cid:durableId="1886217335">
    <w:abstractNumId w:val="101"/>
  </w:num>
  <w:num w:numId="70" w16cid:durableId="1520779603">
    <w:abstractNumId w:val="60"/>
  </w:num>
  <w:num w:numId="71" w16cid:durableId="342441720">
    <w:abstractNumId w:val="91"/>
  </w:num>
  <w:num w:numId="72" w16cid:durableId="1912230491">
    <w:abstractNumId w:val="57"/>
  </w:num>
  <w:num w:numId="73" w16cid:durableId="1310133549">
    <w:abstractNumId w:val="43"/>
  </w:num>
  <w:num w:numId="74" w16cid:durableId="931860397">
    <w:abstractNumId w:val="3"/>
  </w:num>
  <w:num w:numId="75" w16cid:durableId="621376734">
    <w:abstractNumId w:val="42"/>
  </w:num>
  <w:num w:numId="76" w16cid:durableId="2009556054">
    <w:abstractNumId w:val="119"/>
  </w:num>
  <w:num w:numId="77" w16cid:durableId="480849313">
    <w:abstractNumId w:val="34"/>
  </w:num>
  <w:num w:numId="78" w16cid:durableId="2031101605">
    <w:abstractNumId w:val="49"/>
  </w:num>
  <w:num w:numId="79" w16cid:durableId="1708022124">
    <w:abstractNumId w:val="75"/>
  </w:num>
  <w:num w:numId="80" w16cid:durableId="2049865828">
    <w:abstractNumId w:val="88"/>
  </w:num>
  <w:num w:numId="81" w16cid:durableId="1430080257">
    <w:abstractNumId w:val="26"/>
  </w:num>
  <w:num w:numId="82" w16cid:durableId="1335916675">
    <w:abstractNumId w:val="122"/>
  </w:num>
  <w:num w:numId="83" w16cid:durableId="1609923070">
    <w:abstractNumId w:val="63"/>
  </w:num>
  <w:num w:numId="84" w16cid:durableId="1985115182">
    <w:abstractNumId w:val="96"/>
  </w:num>
  <w:num w:numId="85" w16cid:durableId="1341659372">
    <w:abstractNumId w:val="50"/>
  </w:num>
  <w:num w:numId="86" w16cid:durableId="289752491">
    <w:abstractNumId w:val="5"/>
  </w:num>
  <w:num w:numId="87" w16cid:durableId="951935823">
    <w:abstractNumId w:val="67"/>
  </w:num>
  <w:num w:numId="88" w16cid:durableId="1125343476">
    <w:abstractNumId w:val="53"/>
  </w:num>
  <w:num w:numId="89" w16cid:durableId="1168709276">
    <w:abstractNumId w:val="29"/>
  </w:num>
  <w:num w:numId="90" w16cid:durableId="1440687300">
    <w:abstractNumId w:val="23"/>
  </w:num>
  <w:num w:numId="91" w16cid:durableId="2095513744">
    <w:abstractNumId w:val="59"/>
  </w:num>
  <w:num w:numId="92" w16cid:durableId="977492779">
    <w:abstractNumId w:val="66"/>
  </w:num>
  <w:num w:numId="93" w16cid:durableId="1511065518">
    <w:abstractNumId w:val="62"/>
  </w:num>
  <w:num w:numId="94" w16cid:durableId="1748185583">
    <w:abstractNumId w:val="98"/>
  </w:num>
  <w:num w:numId="95" w16cid:durableId="1778478130">
    <w:abstractNumId w:val="124"/>
  </w:num>
  <w:num w:numId="96" w16cid:durableId="1615671231">
    <w:abstractNumId w:val="127"/>
  </w:num>
  <w:num w:numId="97" w16cid:durableId="548493046">
    <w:abstractNumId w:val="111"/>
  </w:num>
  <w:num w:numId="98" w16cid:durableId="2144997432">
    <w:abstractNumId w:val="115"/>
  </w:num>
  <w:num w:numId="99" w16cid:durableId="593174666">
    <w:abstractNumId w:val="44"/>
  </w:num>
  <w:num w:numId="100" w16cid:durableId="1949727900">
    <w:abstractNumId w:val="58"/>
  </w:num>
  <w:num w:numId="101" w16cid:durableId="723260510">
    <w:abstractNumId w:val="123"/>
  </w:num>
  <w:num w:numId="102" w16cid:durableId="256838670">
    <w:abstractNumId w:val="32"/>
  </w:num>
  <w:num w:numId="103" w16cid:durableId="1796293485">
    <w:abstractNumId w:val="90"/>
  </w:num>
  <w:num w:numId="104" w16cid:durableId="1507087616">
    <w:abstractNumId w:val="41"/>
  </w:num>
  <w:num w:numId="105" w16cid:durableId="1905989109">
    <w:abstractNumId w:val="114"/>
  </w:num>
  <w:num w:numId="106" w16cid:durableId="1594047154">
    <w:abstractNumId w:val="104"/>
  </w:num>
  <w:num w:numId="107" w16cid:durableId="494997626">
    <w:abstractNumId w:val="65"/>
  </w:num>
  <w:num w:numId="108" w16cid:durableId="1687973545">
    <w:abstractNumId w:val="9"/>
  </w:num>
  <w:num w:numId="109" w16cid:durableId="1822847605">
    <w:abstractNumId w:val="47"/>
  </w:num>
  <w:num w:numId="110" w16cid:durableId="1687098094">
    <w:abstractNumId w:val="113"/>
  </w:num>
  <w:num w:numId="111" w16cid:durableId="2090617027">
    <w:abstractNumId w:val="38"/>
  </w:num>
  <w:num w:numId="112" w16cid:durableId="637540173">
    <w:abstractNumId w:val="52"/>
  </w:num>
  <w:num w:numId="113" w16cid:durableId="1942565623">
    <w:abstractNumId w:val="80"/>
  </w:num>
  <w:num w:numId="114" w16cid:durableId="1043821398">
    <w:abstractNumId w:val="121"/>
  </w:num>
  <w:num w:numId="115" w16cid:durableId="1421608168">
    <w:abstractNumId w:val="117"/>
  </w:num>
  <w:num w:numId="116" w16cid:durableId="1528639261">
    <w:abstractNumId w:val="40"/>
  </w:num>
  <w:num w:numId="117" w16cid:durableId="67921081">
    <w:abstractNumId w:val="95"/>
  </w:num>
  <w:num w:numId="118" w16cid:durableId="633604198">
    <w:abstractNumId w:val="125"/>
  </w:num>
  <w:num w:numId="119" w16cid:durableId="341278273">
    <w:abstractNumId w:val="99"/>
  </w:num>
  <w:num w:numId="120" w16cid:durableId="1777017165">
    <w:abstractNumId w:val="100"/>
  </w:num>
  <w:num w:numId="121" w16cid:durableId="1878540213">
    <w:abstractNumId w:val="35"/>
  </w:num>
  <w:num w:numId="122" w16cid:durableId="605112891">
    <w:abstractNumId w:val="15"/>
  </w:num>
  <w:num w:numId="123" w16cid:durableId="1395010519">
    <w:abstractNumId w:val="19"/>
  </w:num>
  <w:num w:numId="124" w16cid:durableId="1370109393">
    <w:abstractNumId w:val="20"/>
  </w:num>
  <w:num w:numId="125" w16cid:durableId="2050304249">
    <w:abstractNumId w:val="6"/>
  </w:num>
  <w:num w:numId="126" w16cid:durableId="712193039">
    <w:abstractNumId w:val="68"/>
  </w:num>
  <w:num w:numId="127" w16cid:durableId="656037113">
    <w:abstractNumId w:val="8"/>
  </w:num>
  <w:num w:numId="128" w16cid:durableId="107089695">
    <w:abstractNumId w:val="85"/>
  </w:num>
  <w:numIdMacAtCleanup w:val="1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dit="readOnly" w:enforcement="1" w:cryptProviderType="rsaAES" w:cryptAlgorithmClass="hash" w:cryptAlgorithmType="typeAny" w:cryptAlgorithmSid="14" w:cryptSpinCount="100000" w:hash="SsyCVdeU+GzS0W3PdmEBC0UQ1/9+gQQBP5pdrKO2Gdf9d/i9OY7Ayr4R4zjc/R9KHyQ2bQAFRcCUbaMOoj/wSQ==" w:salt="/lp3oi//noVJTb4P3HaDLA=="/>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39BA"/>
    <w:rsid w:val="000000F5"/>
    <w:rsid w:val="0000014D"/>
    <w:rsid w:val="0000015E"/>
    <w:rsid w:val="00000179"/>
    <w:rsid w:val="00000347"/>
    <w:rsid w:val="0000051D"/>
    <w:rsid w:val="0000064B"/>
    <w:rsid w:val="00000724"/>
    <w:rsid w:val="00000849"/>
    <w:rsid w:val="00000A7B"/>
    <w:rsid w:val="00000B65"/>
    <w:rsid w:val="00000C5E"/>
    <w:rsid w:val="00000C89"/>
    <w:rsid w:val="00000FC8"/>
    <w:rsid w:val="00001365"/>
    <w:rsid w:val="000015C8"/>
    <w:rsid w:val="0000177A"/>
    <w:rsid w:val="000017FD"/>
    <w:rsid w:val="00001854"/>
    <w:rsid w:val="00001934"/>
    <w:rsid w:val="00001B31"/>
    <w:rsid w:val="00001E35"/>
    <w:rsid w:val="00001F00"/>
    <w:rsid w:val="000020BB"/>
    <w:rsid w:val="000020ED"/>
    <w:rsid w:val="00002128"/>
    <w:rsid w:val="00002168"/>
    <w:rsid w:val="000021A0"/>
    <w:rsid w:val="00002300"/>
    <w:rsid w:val="00002499"/>
    <w:rsid w:val="00002811"/>
    <w:rsid w:val="0000299B"/>
    <w:rsid w:val="000029A2"/>
    <w:rsid w:val="00002AC9"/>
    <w:rsid w:val="00002E0E"/>
    <w:rsid w:val="00002E15"/>
    <w:rsid w:val="00003041"/>
    <w:rsid w:val="00003326"/>
    <w:rsid w:val="000034BC"/>
    <w:rsid w:val="000034C2"/>
    <w:rsid w:val="000034DF"/>
    <w:rsid w:val="00003550"/>
    <w:rsid w:val="0000359B"/>
    <w:rsid w:val="00003601"/>
    <w:rsid w:val="00003629"/>
    <w:rsid w:val="00003644"/>
    <w:rsid w:val="0000365A"/>
    <w:rsid w:val="0000393F"/>
    <w:rsid w:val="00003976"/>
    <w:rsid w:val="00003A31"/>
    <w:rsid w:val="00003AF0"/>
    <w:rsid w:val="0000409D"/>
    <w:rsid w:val="0000411F"/>
    <w:rsid w:val="00004130"/>
    <w:rsid w:val="00004428"/>
    <w:rsid w:val="000044EF"/>
    <w:rsid w:val="0000453C"/>
    <w:rsid w:val="000047A3"/>
    <w:rsid w:val="0000481F"/>
    <w:rsid w:val="00004900"/>
    <w:rsid w:val="00004A65"/>
    <w:rsid w:val="00004AAC"/>
    <w:rsid w:val="00004C37"/>
    <w:rsid w:val="00004D09"/>
    <w:rsid w:val="00004D34"/>
    <w:rsid w:val="00004EF9"/>
    <w:rsid w:val="0000521C"/>
    <w:rsid w:val="00005290"/>
    <w:rsid w:val="00005315"/>
    <w:rsid w:val="00005392"/>
    <w:rsid w:val="0000565B"/>
    <w:rsid w:val="000058F9"/>
    <w:rsid w:val="000059EC"/>
    <w:rsid w:val="0000622F"/>
    <w:rsid w:val="0000646C"/>
    <w:rsid w:val="0000685A"/>
    <w:rsid w:val="00006A42"/>
    <w:rsid w:val="00006D59"/>
    <w:rsid w:val="00006DF4"/>
    <w:rsid w:val="00006E20"/>
    <w:rsid w:val="00006F04"/>
    <w:rsid w:val="000070BB"/>
    <w:rsid w:val="000070F1"/>
    <w:rsid w:val="00007371"/>
    <w:rsid w:val="000074A3"/>
    <w:rsid w:val="0000753E"/>
    <w:rsid w:val="00007760"/>
    <w:rsid w:val="000079A5"/>
    <w:rsid w:val="000079B1"/>
    <w:rsid w:val="00007BEA"/>
    <w:rsid w:val="00007D71"/>
    <w:rsid w:val="00007DC8"/>
    <w:rsid w:val="000101E7"/>
    <w:rsid w:val="00010269"/>
    <w:rsid w:val="00010731"/>
    <w:rsid w:val="000108F9"/>
    <w:rsid w:val="00010969"/>
    <w:rsid w:val="000109EB"/>
    <w:rsid w:val="00010B08"/>
    <w:rsid w:val="00010BD3"/>
    <w:rsid w:val="00010DA6"/>
    <w:rsid w:val="000111B7"/>
    <w:rsid w:val="000112FC"/>
    <w:rsid w:val="00011309"/>
    <w:rsid w:val="000113C9"/>
    <w:rsid w:val="00011515"/>
    <w:rsid w:val="0001158A"/>
    <w:rsid w:val="000115AE"/>
    <w:rsid w:val="0001174E"/>
    <w:rsid w:val="000118F4"/>
    <w:rsid w:val="00011B2F"/>
    <w:rsid w:val="00011D6D"/>
    <w:rsid w:val="00011E1E"/>
    <w:rsid w:val="00011EA1"/>
    <w:rsid w:val="00011FE2"/>
    <w:rsid w:val="00012289"/>
    <w:rsid w:val="0001239C"/>
    <w:rsid w:val="000124C2"/>
    <w:rsid w:val="0001258A"/>
    <w:rsid w:val="00012912"/>
    <w:rsid w:val="00012DAB"/>
    <w:rsid w:val="00012E04"/>
    <w:rsid w:val="000130DD"/>
    <w:rsid w:val="000131DF"/>
    <w:rsid w:val="000133D7"/>
    <w:rsid w:val="000135BA"/>
    <w:rsid w:val="00013772"/>
    <w:rsid w:val="00013778"/>
    <w:rsid w:val="0001379E"/>
    <w:rsid w:val="00013AAF"/>
    <w:rsid w:val="00013C04"/>
    <w:rsid w:val="00013DFE"/>
    <w:rsid w:val="00013E4D"/>
    <w:rsid w:val="0001400B"/>
    <w:rsid w:val="000140F8"/>
    <w:rsid w:val="000145A7"/>
    <w:rsid w:val="00014F0E"/>
    <w:rsid w:val="00014F99"/>
    <w:rsid w:val="00014FB7"/>
    <w:rsid w:val="00015379"/>
    <w:rsid w:val="00015481"/>
    <w:rsid w:val="000155CD"/>
    <w:rsid w:val="00015888"/>
    <w:rsid w:val="000159F1"/>
    <w:rsid w:val="00015B10"/>
    <w:rsid w:val="00015CDE"/>
    <w:rsid w:val="00016137"/>
    <w:rsid w:val="000163FD"/>
    <w:rsid w:val="00016436"/>
    <w:rsid w:val="0001647D"/>
    <w:rsid w:val="000164E5"/>
    <w:rsid w:val="000165CB"/>
    <w:rsid w:val="000168A4"/>
    <w:rsid w:val="000168FC"/>
    <w:rsid w:val="00016B8B"/>
    <w:rsid w:val="00016C88"/>
    <w:rsid w:val="00016F81"/>
    <w:rsid w:val="000170ED"/>
    <w:rsid w:val="000171C8"/>
    <w:rsid w:val="000173C5"/>
    <w:rsid w:val="00017409"/>
    <w:rsid w:val="00017492"/>
    <w:rsid w:val="0001751B"/>
    <w:rsid w:val="00017525"/>
    <w:rsid w:val="0001766C"/>
    <w:rsid w:val="000176EA"/>
    <w:rsid w:val="0001773E"/>
    <w:rsid w:val="000179E8"/>
    <w:rsid w:val="00017A67"/>
    <w:rsid w:val="00017B99"/>
    <w:rsid w:val="00017BA6"/>
    <w:rsid w:val="00017C1B"/>
    <w:rsid w:val="00017E54"/>
    <w:rsid w:val="0002013A"/>
    <w:rsid w:val="000201F0"/>
    <w:rsid w:val="00020340"/>
    <w:rsid w:val="0002041C"/>
    <w:rsid w:val="00020474"/>
    <w:rsid w:val="000204E9"/>
    <w:rsid w:val="0002051E"/>
    <w:rsid w:val="000207E1"/>
    <w:rsid w:val="000209BE"/>
    <w:rsid w:val="00020A1E"/>
    <w:rsid w:val="00020C41"/>
    <w:rsid w:val="00020E7B"/>
    <w:rsid w:val="00020EB0"/>
    <w:rsid w:val="00020EB5"/>
    <w:rsid w:val="00020EBE"/>
    <w:rsid w:val="0002138D"/>
    <w:rsid w:val="00021761"/>
    <w:rsid w:val="00021979"/>
    <w:rsid w:val="00021A01"/>
    <w:rsid w:val="00021B04"/>
    <w:rsid w:val="0002206E"/>
    <w:rsid w:val="000225E3"/>
    <w:rsid w:val="00022794"/>
    <w:rsid w:val="000229EF"/>
    <w:rsid w:val="00022A3C"/>
    <w:rsid w:val="00022E9C"/>
    <w:rsid w:val="00023124"/>
    <w:rsid w:val="000232DE"/>
    <w:rsid w:val="0002352D"/>
    <w:rsid w:val="00023595"/>
    <w:rsid w:val="0002380E"/>
    <w:rsid w:val="000238BB"/>
    <w:rsid w:val="00023BE1"/>
    <w:rsid w:val="00023D45"/>
    <w:rsid w:val="00023D49"/>
    <w:rsid w:val="00023DA7"/>
    <w:rsid w:val="00024000"/>
    <w:rsid w:val="0002431E"/>
    <w:rsid w:val="000244B3"/>
    <w:rsid w:val="00024684"/>
    <w:rsid w:val="00024A32"/>
    <w:rsid w:val="00024AFB"/>
    <w:rsid w:val="00024B44"/>
    <w:rsid w:val="00024C05"/>
    <w:rsid w:val="00024C83"/>
    <w:rsid w:val="00024D29"/>
    <w:rsid w:val="00024DA1"/>
    <w:rsid w:val="00024E2C"/>
    <w:rsid w:val="00024F3D"/>
    <w:rsid w:val="000250FE"/>
    <w:rsid w:val="00025151"/>
    <w:rsid w:val="00025225"/>
    <w:rsid w:val="000252A3"/>
    <w:rsid w:val="00025405"/>
    <w:rsid w:val="000254DB"/>
    <w:rsid w:val="000257B0"/>
    <w:rsid w:val="000257DB"/>
    <w:rsid w:val="0002585A"/>
    <w:rsid w:val="00025874"/>
    <w:rsid w:val="00025A56"/>
    <w:rsid w:val="00025C84"/>
    <w:rsid w:val="0002605E"/>
    <w:rsid w:val="0002684D"/>
    <w:rsid w:val="000268D4"/>
    <w:rsid w:val="00026A48"/>
    <w:rsid w:val="00026BC6"/>
    <w:rsid w:val="00026E58"/>
    <w:rsid w:val="00026FF7"/>
    <w:rsid w:val="00027588"/>
    <w:rsid w:val="0002762F"/>
    <w:rsid w:val="00027672"/>
    <w:rsid w:val="0002789A"/>
    <w:rsid w:val="000279D9"/>
    <w:rsid w:val="00027A49"/>
    <w:rsid w:val="00027FCE"/>
    <w:rsid w:val="00030046"/>
    <w:rsid w:val="000301C1"/>
    <w:rsid w:val="00030295"/>
    <w:rsid w:val="000305C5"/>
    <w:rsid w:val="000309F6"/>
    <w:rsid w:val="00030A03"/>
    <w:rsid w:val="00030C00"/>
    <w:rsid w:val="00030C34"/>
    <w:rsid w:val="00030D5A"/>
    <w:rsid w:val="00030F3F"/>
    <w:rsid w:val="00031059"/>
    <w:rsid w:val="00031151"/>
    <w:rsid w:val="00031224"/>
    <w:rsid w:val="00031258"/>
    <w:rsid w:val="000313CA"/>
    <w:rsid w:val="00031489"/>
    <w:rsid w:val="000316CF"/>
    <w:rsid w:val="000319BE"/>
    <w:rsid w:val="00031A4F"/>
    <w:rsid w:val="00031F78"/>
    <w:rsid w:val="00031FBC"/>
    <w:rsid w:val="0003228A"/>
    <w:rsid w:val="000323A2"/>
    <w:rsid w:val="000323FD"/>
    <w:rsid w:val="000324AA"/>
    <w:rsid w:val="00032885"/>
    <w:rsid w:val="00032B7F"/>
    <w:rsid w:val="00032C7B"/>
    <w:rsid w:val="00032F54"/>
    <w:rsid w:val="00033455"/>
    <w:rsid w:val="0003358F"/>
    <w:rsid w:val="0003367D"/>
    <w:rsid w:val="00033821"/>
    <w:rsid w:val="00033D80"/>
    <w:rsid w:val="00033FB3"/>
    <w:rsid w:val="00034542"/>
    <w:rsid w:val="00034576"/>
    <w:rsid w:val="0003469B"/>
    <w:rsid w:val="000349A4"/>
    <w:rsid w:val="00034BF8"/>
    <w:rsid w:val="00035048"/>
    <w:rsid w:val="0003504B"/>
    <w:rsid w:val="0003565A"/>
    <w:rsid w:val="00035816"/>
    <w:rsid w:val="00035A2E"/>
    <w:rsid w:val="00035EF5"/>
    <w:rsid w:val="0003609E"/>
    <w:rsid w:val="00036137"/>
    <w:rsid w:val="0003621C"/>
    <w:rsid w:val="00036390"/>
    <w:rsid w:val="00036443"/>
    <w:rsid w:val="0003650B"/>
    <w:rsid w:val="000365CA"/>
    <w:rsid w:val="00036BB2"/>
    <w:rsid w:val="00036CF1"/>
    <w:rsid w:val="00036DC2"/>
    <w:rsid w:val="00036E90"/>
    <w:rsid w:val="00036FE1"/>
    <w:rsid w:val="00037058"/>
    <w:rsid w:val="0003746B"/>
    <w:rsid w:val="0003757F"/>
    <w:rsid w:val="0003760E"/>
    <w:rsid w:val="000377D6"/>
    <w:rsid w:val="00037876"/>
    <w:rsid w:val="000378EA"/>
    <w:rsid w:val="0003793C"/>
    <w:rsid w:val="00037C5A"/>
    <w:rsid w:val="00037CAA"/>
    <w:rsid w:val="00037D66"/>
    <w:rsid w:val="00037E22"/>
    <w:rsid w:val="00037F10"/>
    <w:rsid w:val="00037FB0"/>
    <w:rsid w:val="00040025"/>
    <w:rsid w:val="000400FE"/>
    <w:rsid w:val="000402CE"/>
    <w:rsid w:val="000403F1"/>
    <w:rsid w:val="000405D6"/>
    <w:rsid w:val="0004097E"/>
    <w:rsid w:val="000409E7"/>
    <w:rsid w:val="00040D09"/>
    <w:rsid w:val="00040D7A"/>
    <w:rsid w:val="00040D95"/>
    <w:rsid w:val="00040DAE"/>
    <w:rsid w:val="00040FB6"/>
    <w:rsid w:val="0004110C"/>
    <w:rsid w:val="00041162"/>
    <w:rsid w:val="0004146A"/>
    <w:rsid w:val="0004153C"/>
    <w:rsid w:val="00041574"/>
    <w:rsid w:val="000415E5"/>
    <w:rsid w:val="000417A1"/>
    <w:rsid w:val="00041AA9"/>
    <w:rsid w:val="00041B3D"/>
    <w:rsid w:val="00041C41"/>
    <w:rsid w:val="00042159"/>
    <w:rsid w:val="00042259"/>
    <w:rsid w:val="00042319"/>
    <w:rsid w:val="00042618"/>
    <w:rsid w:val="000426A4"/>
    <w:rsid w:val="00042727"/>
    <w:rsid w:val="000428B8"/>
    <w:rsid w:val="0004296F"/>
    <w:rsid w:val="00042A0E"/>
    <w:rsid w:val="00042A86"/>
    <w:rsid w:val="00042D28"/>
    <w:rsid w:val="00042D60"/>
    <w:rsid w:val="00042DA2"/>
    <w:rsid w:val="00042EC9"/>
    <w:rsid w:val="00043333"/>
    <w:rsid w:val="000433CD"/>
    <w:rsid w:val="000435D1"/>
    <w:rsid w:val="00043749"/>
    <w:rsid w:val="0004386B"/>
    <w:rsid w:val="000438D5"/>
    <w:rsid w:val="00043A63"/>
    <w:rsid w:val="00043B21"/>
    <w:rsid w:val="00043E96"/>
    <w:rsid w:val="00043FA8"/>
    <w:rsid w:val="000442EE"/>
    <w:rsid w:val="00044BD9"/>
    <w:rsid w:val="00044CC6"/>
    <w:rsid w:val="00044D64"/>
    <w:rsid w:val="0004503E"/>
    <w:rsid w:val="00045188"/>
    <w:rsid w:val="00045310"/>
    <w:rsid w:val="000453EB"/>
    <w:rsid w:val="00045437"/>
    <w:rsid w:val="0004572D"/>
    <w:rsid w:val="0004573C"/>
    <w:rsid w:val="00045790"/>
    <w:rsid w:val="000459BB"/>
    <w:rsid w:val="00045D8C"/>
    <w:rsid w:val="00045E55"/>
    <w:rsid w:val="00045F08"/>
    <w:rsid w:val="000463CF"/>
    <w:rsid w:val="00046703"/>
    <w:rsid w:val="000468BB"/>
    <w:rsid w:val="00046CB0"/>
    <w:rsid w:val="00046ED2"/>
    <w:rsid w:val="000473B1"/>
    <w:rsid w:val="00047421"/>
    <w:rsid w:val="0004748A"/>
    <w:rsid w:val="000476B1"/>
    <w:rsid w:val="000477FB"/>
    <w:rsid w:val="0004782A"/>
    <w:rsid w:val="00047832"/>
    <w:rsid w:val="00047927"/>
    <w:rsid w:val="00047AB7"/>
    <w:rsid w:val="00047B05"/>
    <w:rsid w:val="00047EE7"/>
    <w:rsid w:val="0005001C"/>
    <w:rsid w:val="000500B8"/>
    <w:rsid w:val="000500FA"/>
    <w:rsid w:val="000502AA"/>
    <w:rsid w:val="000502BF"/>
    <w:rsid w:val="00050523"/>
    <w:rsid w:val="00050535"/>
    <w:rsid w:val="000506C4"/>
    <w:rsid w:val="00050871"/>
    <w:rsid w:val="000509D0"/>
    <w:rsid w:val="00050A7F"/>
    <w:rsid w:val="00050DB9"/>
    <w:rsid w:val="00050E73"/>
    <w:rsid w:val="00050F10"/>
    <w:rsid w:val="00050FE1"/>
    <w:rsid w:val="00051035"/>
    <w:rsid w:val="000511B8"/>
    <w:rsid w:val="00051387"/>
    <w:rsid w:val="00051710"/>
    <w:rsid w:val="000517E2"/>
    <w:rsid w:val="00051999"/>
    <w:rsid w:val="00051A7C"/>
    <w:rsid w:val="00051C45"/>
    <w:rsid w:val="00051E1F"/>
    <w:rsid w:val="00052125"/>
    <w:rsid w:val="0005213E"/>
    <w:rsid w:val="0005215D"/>
    <w:rsid w:val="0005269B"/>
    <w:rsid w:val="00052BE7"/>
    <w:rsid w:val="00052FD8"/>
    <w:rsid w:val="00053318"/>
    <w:rsid w:val="000534F2"/>
    <w:rsid w:val="000539F0"/>
    <w:rsid w:val="00053C94"/>
    <w:rsid w:val="0005425B"/>
    <w:rsid w:val="000547C3"/>
    <w:rsid w:val="00054856"/>
    <w:rsid w:val="00054E7A"/>
    <w:rsid w:val="0005502A"/>
    <w:rsid w:val="00055201"/>
    <w:rsid w:val="0005579F"/>
    <w:rsid w:val="0005599A"/>
    <w:rsid w:val="00055FFC"/>
    <w:rsid w:val="000560B5"/>
    <w:rsid w:val="00056214"/>
    <w:rsid w:val="00056648"/>
    <w:rsid w:val="0005674E"/>
    <w:rsid w:val="0005695E"/>
    <w:rsid w:val="00056AC4"/>
    <w:rsid w:val="00056AD8"/>
    <w:rsid w:val="00056E40"/>
    <w:rsid w:val="00056FF9"/>
    <w:rsid w:val="000570F0"/>
    <w:rsid w:val="00057275"/>
    <w:rsid w:val="0005736B"/>
    <w:rsid w:val="000573A9"/>
    <w:rsid w:val="000576F9"/>
    <w:rsid w:val="000577E0"/>
    <w:rsid w:val="00057975"/>
    <w:rsid w:val="00057B31"/>
    <w:rsid w:val="00057CDC"/>
    <w:rsid w:val="00057E1E"/>
    <w:rsid w:val="00057F6B"/>
    <w:rsid w:val="00057FB9"/>
    <w:rsid w:val="000600AC"/>
    <w:rsid w:val="00060128"/>
    <w:rsid w:val="00060197"/>
    <w:rsid w:val="000605CD"/>
    <w:rsid w:val="00060B6D"/>
    <w:rsid w:val="00060E11"/>
    <w:rsid w:val="00060EB6"/>
    <w:rsid w:val="00060ECE"/>
    <w:rsid w:val="000612B6"/>
    <w:rsid w:val="000616D0"/>
    <w:rsid w:val="00061787"/>
    <w:rsid w:val="000618A1"/>
    <w:rsid w:val="00061A9E"/>
    <w:rsid w:val="00061D81"/>
    <w:rsid w:val="00061E25"/>
    <w:rsid w:val="000624AE"/>
    <w:rsid w:val="0006253B"/>
    <w:rsid w:val="000626F4"/>
    <w:rsid w:val="000628D0"/>
    <w:rsid w:val="000628D4"/>
    <w:rsid w:val="00062BB1"/>
    <w:rsid w:val="00062BE1"/>
    <w:rsid w:val="00062C1B"/>
    <w:rsid w:val="000630A4"/>
    <w:rsid w:val="00063135"/>
    <w:rsid w:val="000631CE"/>
    <w:rsid w:val="000637A8"/>
    <w:rsid w:val="00063811"/>
    <w:rsid w:val="00063ADC"/>
    <w:rsid w:val="00063C81"/>
    <w:rsid w:val="00063E72"/>
    <w:rsid w:val="00063FE4"/>
    <w:rsid w:val="00064215"/>
    <w:rsid w:val="0006428B"/>
    <w:rsid w:val="000642EF"/>
    <w:rsid w:val="000643D9"/>
    <w:rsid w:val="0006473E"/>
    <w:rsid w:val="00064DA3"/>
    <w:rsid w:val="000655E0"/>
    <w:rsid w:val="00065856"/>
    <w:rsid w:val="00065ADA"/>
    <w:rsid w:val="00065B4E"/>
    <w:rsid w:val="00065D37"/>
    <w:rsid w:val="00065E2C"/>
    <w:rsid w:val="000661A5"/>
    <w:rsid w:val="00066220"/>
    <w:rsid w:val="0006626B"/>
    <w:rsid w:val="00066529"/>
    <w:rsid w:val="00066884"/>
    <w:rsid w:val="00066B09"/>
    <w:rsid w:val="00066B2D"/>
    <w:rsid w:val="00066BA2"/>
    <w:rsid w:val="00066C9A"/>
    <w:rsid w:val="00066DBF"/>
    <w:rsid w:val="00066DEE"/>
    <w:rsid w:val="00066F5F"/>
    <w:rsid w:val="00066F8A"/>
    <w:rsid w:val="00067070"/>
    <w:rsid w:val="000670EB"/>
    <w:rsid w:val="0006721A"/>
    <w:rsid w:val="00067298"/>
    <w:rsid w:val="000677C4"/>
    <w:rsid w:val="00067979"/>
    <w:rsid w:val="00067B45"/>
    <w:rsid w:val="00067EB4"/>
    <w:rsid w:val="00067EDB"/>
    <w:rsid w:val="0007002A"/>
    <w:rsid w:val="000705F9"/>
    <w:rsid w:val="00070973"/>
    <w:rsid w:val="00070B06"/>
    <w:rsid w:val="00070B4F"/>
    <w:rsid w:val="00070BD4"/>
    <w:rsid w:val="00070CF9"/>
    <w:rsid w:val="0007101E"/>
    <w:rsid w:val="00071121"/>
    <w:rsid w:val="00071236"/>
    <w:rsid w:val="000713BA"/>
    <w:rsid w:val="00071455"/>
    <w:rsid w:val="00071539"/>
    <w:rsid w:val="0007157F"/>
    <w:rsid w:val="000716F9"/>
    <w:rsid w:val="00071948"/>
    <w:rsid w:val="00071BBF"/>
    <w:rsid w:val="00071D3C"/>
    <w:rsid w:val="00071F65"/>
    <w:rsid w:val="0007202A"/>
    <w:rsid w:val="000727AA"/>
    <w:rsid w:val="00072A7D"/>
    <w:rsid w:val="00072B4F"/>
    <w:rsid w:val="00072D8E"/>
    <w:rsid w:val="00072EA4"/>
    <w:rsid w:val="00073018"/>
    <w:rsid w:val="000735B5"/>
    <w:rsid w:val="000735F2"/>
    <w:rsid w:val="00073711"/>
    <w:rsid w:val="00073719"/>
    <w:rsid w:val="00073AA0"/>
    <w:rsid w:val="00073C5C"/>
    <w:rsid w:val="00073E53"/>
    <w:rsid w:val="00073EB9"/>
    <w:rsid w:val="0007400E"/>
    <w:rsid w:val="000740D9"/>
    <w:rsid w:val="000743AD"/>
    <w:rsid w:val="0007445E"/>
    <w:rsid w:val="000748F8"/>
    <w:rsid w:val="00074A35"/>
    <w:rsid w:val="00074A71"/>
    <w:rsid w:val="00074E7B"/>
    <w:rsid w:val="000757C3"/>
    <w:rsid w:val="00075898"/>
    <w:rsid w:val="000758C5"/>
    <w:rsid w:val="00075975"/>
    <w:rsid w:val="00075997"/>
    <w:rsid w:val="00075AD3"/>
    <w:rsid w:val="00075B3F"/>
    <w:rsid w:val="00075C3C"/>
    <w:rsid w:val="00075C91"/>
    <w:rsid w:val="00075EBA"/>
    <w:rsid w:val="0007616F"/>
    <w:rsid w:val="000762BD"/>
    <w:rsid w:val="000762C3"/>
    <w:rsid w:val="00076459"/>
    <w:rsid w:val="0007694A"/>
    <w:rsid w:val="00076997"/>
    <w:rsid w:val="00076A8D"/>
    <w:rsid w:val="00076B53"/>
    <w:rsid w:val="00076C9C"/>
    <w:rsid w:val="00076FAE"/>
    <w:rsid w:val="000770F6"/>
    <w:rsid w:val="000772EF"/>
    <w:rsid w:val="00077408"/>
    <w:rsid w:val="00077432"/>
    <w:rsid w:val="000774A0"/>
    <w:rsid w:val="000779C5"/>
    <w:rsid w:val="00077B4E"/>
    <w:rsid w:val="00077BDC"/>
    <w:rsid w:val="00080084"/>
    <w:rsid w:val="000800E5"/>
    <w:rsid w:val="0008019B"/>
    <w:rsid w:val="000801F4"/>
    <w:rsid w:val="000805C3"/>
    <w:rsid w:val="000806D1"/>
    <w:rsid w:val="0008076F"/>
    <w:rsid w:val="000807FC"/>
    <w:rsid w:val="00080A1A"/>
    <w:rsid w:val="00080C4D"/>
    <w:rsid w:val="00080CD1"/>
    <w:rsid w:val="00080DAB"/>
    <w:rsid w:val="00080F7A"/>
    <w:rsid w:val="00081005"/>
    <w:rsid w:val="000810B1"/>
    <w:rsid w:val="000810BA"/>
    <w:rsid w:val="0008119C"/>
    <w:rsid w:val="000811C3"/>
    <w:rsid w:val="00081251"/>
    <w:rsid w:val="0008137C"/>
    <w:rsid w:val="000819B6"/>
    <w:rsid w:val="00081C55"/>
    <w:rsid w:val="00081EB6"/>
    <w:rsid w:val="00081EF8"/>
    <w:rsid w:val="00082007"/>
    <w:rsid w:val="0008201F"/>
    <w:rsid w:val="00082090"/>
    <w:rsid w:val="000822BA"/>
    <w:rsid w:val="000822DF"/>
    <w:rsid w:val="000824B7"/>
    <w:rsid w:val="000824BB"/>
    <w:rsid w:val="000824F8"/>
    <w:rsid w:val="00082A8B"/>
    <w:rsid w:val="00082B64"/>
    <w:rsid w:val="00082C7A"/>
    <w:rsid w:val="00082E28"/>
    <w:rsid w:val="00082F55"/>
    <w:rsid w:val="00082FB8"/>
    <w:rsid w:val="000831FF"/>
    <w:rsid w:val="00083213"/>
    <w:rsid w:val="000838BA"/>
    <w:rsid w:val="00083947"/>
    <w:rsid w:val="000839CF"/>
    <w:rsid w:val="00083A6A"/>
    <w:rsid w:val="00083ABA"/>
    <w:rsid w:val="00083AF5"/>
    <w:rsid w:val="00083CE6"/>
    <w:rsid w:val="000841DF"/>
    <w:rsid w:val="000844B6"/>
    <w:rsid w:val="000844EF"/>
    <w:rsid w:val="000847D9"/>
    <w:rsid w:val="000849E2"/>
    <w:rsid w:val="00084B40"/>
    <w:rsid w:val="00084B6D"/>
    <w:rsid w:val="00084E23"/>
    <w:rsid w:val="00085160"/>
    <w:rsid w:val="0008549A"/>
    <w:rsid w:val="00085503"/>
    <w:rsid w:val="000855E9"/>
    <w:rsid w:val="000855FE"/>
    <w:rsid w:val="000859F0"/>
    <w:rsid w:val="00085C46"/>
    <w:rsid w:val="00086054"/>
    <w:rsid w:val="000862B7"/>
    <w:rsid w:val="00086417"/>
    <w:rsid w:val="00086842"/>
    <w:rsid w:val="000868BE"/>
    <w:rsid w:val="00086A2D"/>
    <w:rsid w:val="00086B56"/>
    <w:rsid w:val="00086C36"/>
    <w:rsid w:val="00086DD2"/>
    <w:rsid w:val="00087065"/>
    <w:rsid w:val="00087457"/>
    <w:rsid w:val="00087747"/>
    <w:rsid w:val="00087A39"/>
    <w:rsid w:val="00087A51"/>
    <w:rsid w:val="00087BF4"/>
    <w:rsid w:val="00087F7C"/>
    <w:rsid w:val="000900F5"/>
    <w:rsid w:val="0009026C"/>
    <w:rsid w:val="000902CC"/>
    <w:rsid w:val="0009035F"/>
    <w:rsid w:val="0009090A"/>
    <w:rsid w:val="00090A1A"/>
    <w:rsid w:val="00090AAB"/>
    <w:rsid w:val="00090F01"/>
    <w:rsid w:val="00091019"/>
    <w:rsid w:val="00091165"/>
    <w:rsid w:val="000913E9"/>
    <w:rsid w:val="00091432"/>
    <w:rsid w:val="00091482"/>
    <w:rsid w:val="00091528"/>
    <w:rsid w:val="0009159B"/>
    <w:rsid w:val="000915CB"/>
    <w:rsid w:val="000918BC"/>
    <w:rsid w:val="00091EA1"/>
    <w:rsid w:val="00091F52"/>
    <w:rsid w:val="000921C6"/>
    <w:rsid w:val="00092320"/>
    <w:rsid w:val="00092351"/>
    <w:rsid w:val="00092403"/>
    <w:rsid w:val="000924D9"/>
    <w:rsid w:val="00092509"/>
    <w:rsid w:val="00092B3E"/>
    <w:rsid w:val="00092B77"/>
    <w:rsid w:val="00092C45"/>
    <w:rsid w:val="00093541"/>
    <w:rsid w:val="00093598"/>
    <w:rsid w:val="000938EC"/>
    <w:rsid w:val="00093A2D"/>
    <w:rsid w:val="00093AF0"/>
    <w:rsid w:val="00093BD0"/>
    <w:rsid w:val="00093C08"/>
    <w:rsid w:val="00093C27"/>
    <w:rsid w:val="00093E1D"/>
    <w:rsid w:val="00093FCD"/>
    <w:rsid w:val="000941DB"/>
    <w:rsid w:val="0009457C"/>
    <w:rsid w:val="00094599"/>
    <w:rsid w:val="000945B4"/>
    <w:rsid w:val="000945BB"/>
    <w:rsid w:val="00094603"/>
    <w:rsid w:val="00094631"/>
    <w:rsid w:val="0009472E"/>
    <w:rsid w:val="00094863"/>
    <w:rsid w:val="000949C5"/>
    <w:rsid w:val="00094AEE"/>
    <w:rsid w:val="00094D64"/>
    <w:rsid w:val="000953F7"/>
    <w:rsid w:val="000953FB"/>
    <w:rsid w:val="00095DB5"/>
    <w:rsid w:val="00095F60"/>
    <w:rsid w:val="00096083"/>
    <w:rsid w:val="000960C6"/>
    <w:rsid w:val="000960D1"/>
    <w:rsid w:val="00096244"/>
    <w:rsid w:val="0009626A"/>
    <w:rsid w:val="000963B5"/>
    <w:rsid w:val="000963F6"/>
    <w:rsid w:val="00096525"/>
    <w:rsid w:val="00096556"/>
    <w:rsid w:val="000966D1"/>
    <w:rsid w:val="00096799"/>
    <w:rsid w:val="0009694F"/>
    <w:rsid w:val="00096AE9"/>
    <w:rsid w:val="00096BC7"/>
    <w:rsid w:val="00096ECD"/>
    <w:rsid w:val="00096ECF"/>
    <w:rsid w:val="00096F58"/>
    <w:rsid w:val="0009702A"/>
    <w:rsid w:val="0009716A"/>
    <w:rsid w:val="0009727F"/>
    <w:rsid w:val="00097429"/>
    <w:rsid w:val="00097432"/>
    <w:rsid w:val="00097669"/>
    <w:rsid w:val="0009779E"/>
    <w:rsid w:val="00097A67"/>
    <w:rsid w:val="00097A9C"/>
    <w:rsid w:val="000A01DE"/>
    <w:rsid w:val="000A023B"/>
    <w:rsid w:val="000A033D"/>
    <w:rsid w:val="000A0433"/>
    <w:rsid w:val="000A0451"/>
    <w:rsid w:val="000A045D"/>
    <w:rsid w:val="000A04B7"/>
    <w:rsid w:val="000A0684"/>
    <w:rsid w:val="000A0B61"/>
    <w:rsid w:val="000A0BCC"/>
    <w:rsid w:val="000A0CB3"/>
    <w:rsid w:val="000A0CD7"/>
    <w:rsid w:val="000A0E4A"/>
    <w:rsid w:val="000A1047"/>
    <w:rsid w:val="000A1143"/>
    <w:rsid w:val="000A124C"/>
    <w:rsid w:val="000A1497"/>
    <w:rsid w:val="000A16E7"/>
    <w:rsid w:val="000A191F"/>
    <w:rsid w:val="000A19CE"/>
    <w:rsid w:val="000A1C70"/>
    <w:rsid w:val="000A1D30"/>
    <w:rsid w:val="000A2239"/>
    <w:rsid w:val="000A2345"/>
    <w:rsid w:val="000A2467"/>
    <w:rsid w:val="000A253C"/>
    <w:rsid w:val="000A25B1"/>
    <w:rsid w:val="000A27F8"/>
    <w:rsid w:val="000A2B42"/>
    <w:rsid w:val="000A2D45"/>
    <w:rsid w:val="000A2DFA"/>
    <w:rsid w:val="000A2F38"/>
    <w:rsid w:val="000A35D1"/>
    <w:rsid w:val="000A35E7"/>
    <w:rsid w:val="000A3692"/>
    <w:rsid w:val="000A3839"/>
    <w:rsid w:val="000A3C43"/>
    <w:rsid w:val="000A3DC0"/>
    <w:rsid w:val="000A42A1"/>
    <w:rsid w:val="000A42AE"/>
    <w:rsid w:val="000A42E6"/>
    <w:rsid w:val="000A4356"/>
    <w:rsid w:val="000A445A"/>
    <w:rsid w:val="000A47DD"/>
    <w:rsid w:val="000A4B43"/>
    <w:rsid w:val="000A4E09"/>
    <w:rsid w:val="000A4EC8"/>
    <w:rsid w:val="000A4F21"/>
    <w:rsid w:val="000A4F33"/>
    <w:rsid w:val="000A5232"/>
    <w:rsid w:val="000A53AD"/>
    <w:rsid w:val="000A53FC"/>
    <w:rsid w:val="000A5514"/>
    <w:rsid w:val="000A55CA"/>
    <w:rsid w:val="000A5657"/>
    <w:rsid w:val="000A57D2"/>
    <w:rsid w:val="000A5892"/>
    <w:rsid w:val="000A5AE2"/>
    <w:rsid w:val="000A5BF3"/>
    <w:rsid w:val="000A5C26"/>
    <w:rsid w:val="000A5C27"/>
    <w:rsid w:val="000A5E55"/>
    <w:rsid w:val="000A5F53"/>
    <w:rsid w:val="000A5F65"/>
    <w:rsid w:val="000A6126"/>
    <w:rsid w:val="000A6130"/>
    <w:rsid w:val="000A665B"/>
    <w:rsid w:val="000A6930"/>
    <w:rsid w:val="000A6A19"/>
    <w:rsid w:val="000A70E4"/>
    <w:rsid w:val="000A720E"/>
    <w:rsid w:val="000A721A"/>
    <w:rsid w:val="000A7484"/>
    <w:rsid w:val="000A756D"/>
    <w:rsid w:val="000A7692"/>
    <w:rsid w:val="000A79AF"/>
    <w:rsid w:val="000A7B9E"/>
    <w:rsid w:val="000A7CAD"/>
    <w:rsid w:val="000B00FF"/>
    <w:rsid w:val="000B02D7"/>
    <w:rsid w:val="000B02E1"/>
    <w:rsid w:val="000B0580"/>
    <w:rsid w:val="000B05F1"/>
    <w:rsid w:val="000B0701"/>
    <w:rsid w:val="000B0857"/>
    <w:rsid w:val="000B09B5"/>
    <w:rsid w:val="000B0BAF"/>
    <w:rsid w:val="000B0CBF"/>
    <w:rsid w:val="000B0DAE"/>
    <w:rsid w:val="000B0E83"/>
    <w:rsid w:val="000B0F86"/>
    <w:rsid w:val="000B1044"/>
    <w:rsid w:val="000B1370"/>
    <w:rsid w:val="000B18C5"/>
    <w:rsid w:val="000B18EE"/>
    <w:rsid w:val="000B1994"/>
    <w:rsid w:val="000B1C50"/>
    <w:rsid w:val="000B1DB3"/>
    <w:rsid w:val="000B231E"/>
    <w:rsid w:val="000B2755"/>
    <w:rsid w:val="000B276B"/>
    <w:rsid w:val="000B2843"/>
    <w:rsid w:val="000B288C"/>
    <w:rsid w:val="000B2A92"/>
    <w:rsid w:val="000B2A96"/>
    <w:rsid w:val="000B2AFC"/>
    <w:rsid w:val="000B2BA4"/>
    <w:rsid w:val="000B2BE6"/>
    <w:rsid w:val="000B2FDE"/>
    <w:rsid w:val="000B3002"/>
    <w:rsid w:val="000B3121"/>
    <w:rsid w:val="000B313B"/>
    <w:rsid w:val="000B338F"/>
    <w:rsid w:val="000B3558"/>
    <w:rsid w:val="000B3567"/>
    <w:rsid w:val="000B3D2E"/>
    <w:rsid w:val="000B3E63"/>
    <w:rsid w:val="000B3F57"/>
    <w:rsid w:val="000B4047"/>
    <w:rsid w:val="000B4079"/>
    <w:rsid w:val="000B40A3"/>
    <w:rsid w:val="000B413F"/>
    <w:rsid w:val="000B43C6"/>
    <w:rsid w:val="000B45A7"/>
    <w:rsid w:val="000B4B12"/>
    <w:rsid w:val="000B4EE4"/>
    <w:rsid w:val="000B4EEF"/>
    <w:rsid w:val="000B502E"/>
    <w:rsid w:val="000B50A7"/>
    <w:rsid w:val="000B5476"/>
    <w:rsid w:val="000B54AD"/>
    <w:rsid w:val="000B5551"/>
    <w:rsid w:val="000B577A"/>
    <w:rsid w:val="000B57A1"/>
    <w:rsid w:val="000B5947"/>
    <w:rsid w:val="000B5957"/>
    <w:rsid w:val="000B59F9"/>
    <w:rsid w:val="000B5A7E"/>
    <w:rsid w:val="000B5CB7"/>
    <w:rsid w:val="000B5E12"/>
    <w:rsid w:val="000B5F7E"/>
    <w:rsid w:val="000B613E"/>
    <w:rsid w:val="000B62A7"/>
    <w:rsid w:val="000B632E"/>
    <w:rsid w:val="000B67AD"/>
    <w:rsid w:val="000B69A5"/>
    <w:rsid w:val="000B6DB4"/>
    <w:rsid w:val="000B6E1C"/>
    <w:rsid w:val="000B71A1"/>
    <w:rsid w:val="000B72C6"/>
    <w:rsid w:val="000B7719"/>
    <w:rsid w:val="000B77B4"/>
    <w:rsid w:val="000B7ECC"/>
    <w:rsid w:val="000C0383"/>
    <w:rsid w:val="000C0420"/>
    <w:rsid w:val="000C048E"/>
    <w:rsid w:val="000C04E9"/>
    <w:rsid w:val="000C0635"/>
    <w:rsid w:val="000C08D6"/>
    <w:rsid w:val="000C0B16"/>
    <w:rsid w:val="000C1307"/>
    <w:rsid w:val="000C131C"/>
    <w:rsid w:val="000C16A2"/>
    <w:rsid w:val="000C1817"/>
    <w:rsid w:val="000C18D7"/>
    <w:rsid w:val="000C192A"/>
    <w:rsid w:val="000C19A6"/>
    <w:rsid w:val="000C1A49"/>
    <w:rsid w:val="000C1B79"/>
    <w:rsid w:val="000C1BDB"/>
    <w:rsid w:val="000C1FA4"/>
    <w:rsid w:val="000C236F"/>
    <w:rsid w:val="000C240B"/>
    <w:rsid w:val="000C27C0"/>
    <w:rsid w:val="000C2BD7"/>
    <w:rsid w:val="000C2D2A"/>
    <w:rsid w:val="000C2EE2"/>
    <w:rsid w:val="000C2F0E"/>
    <w:rsid w:val="000C302E"/>
    <w:rsid w:val="000C3185"/>
    <w:rsid w:val="000C32B1"/>
    <w:rsid w:val="000C35DB"/>
    <w:rsid w:val="000C3622"/>
    <w:rsid w:val="000C3633"/>
    <w:rsid w:val="000C374F"/>
    <w:rsid w:val="000C3AB1"/>
    <w:rsid w:val="000C3CEF"/>
    <w:rsid w:val="000C3F25"/>
    <w:rsid w:val="000C3F51"/>
    <w:rsid w:val="000C4060"/>
    <w:rsid w:val="000C40CE"/>
    <w:rsid w:val="000C420A"/>
    <w:rsid w:val="000C462F"/>
    <w:rsid w:val="000C4768"/>
    <w:rsid w:val="000C47BA"/>
    <w:rsid w:val="000C47DD"/>
    <w:rsid w:val="000C4803"/>
    <w:rsid w:val="000C489B"/>
    <w:rsid w:val="000C497A"/>
    <w:rsid w:val="000C49DA"/>
    <w:rsid w:val="000C4DBC"/>
    <w:rsid w:val="000C4F5A"/>
    <w:rsid w:val="000C50C0"/>
    <w:rsid w:val="000C51D0"/>
    <w:rsid w:val="000C53FB"/>
    <w:rsid w:val="000C56AA"/>
    <w:rsid w:val="000C581F"/>
    <w:rsid w:val="000C5858"/>
    <w:rsid w:val="000C58C6"/>
    <w:rsid w:val="000C59A8"/>
    <w:rsid w:val="000C5C0D"/>
    <w:rsid w:val="000C5D25"/>
    <w:rsid w:val="000C6275"/>
    <w:rsid w:val="000C6497"/>
    <w:rsid w:val="000C64CE"/>
    <w:rsid w:val="000C653D"/>
    <w:rsid w:val="000C6595"/>
    <w:rsid w:val="000C6809"/>
    <w:rsid w:val="000C68F7"/>
    <w:rsid w:val="000C6ABF"/>
    <w:rsid w:val="000C7038"/>
    <w:rsid w:val="000C7067"/>
    <w:rsid w:val="000C7650"/>
    <w:rsid w:val="000C7993"/>
    <w:rsid w:val="000C7D5B"/>
    <w:rsid w:val="000C7FFE"/>
    <w:rsid w:val="000D001C"/>
    <w:rsid w:val="000D00D0"/>
    <w:rsid w:val="000D03DD"/>
    <w:rsid w:val="000D0475"/>
    <w:rsid w:val="000D04FA"/>
    <w:rsid w:val="000D06F9"/>
    <w:rsid w:val="000D0873"/>
    <w:rsid w:val="000D097E"/>
    <w:rsid w:val="000D0DB2"/>
    <w:rsid w:val="000D0ED3"/>
    <w:rsid w:val="000D1012"/>
    <w:rsid w:val="000D132D"/>
    <w:rsid w:val="000D1332"/>
    <w:rsid w:val="000D157F"/>
    <w:rsid w:val="000D1669"/>
    <w:rsid w:val="000D1AFD"/>
    <w:rsid w:val="000D1B87"/>
    <w:rsid w:val="000D1D37"/>
    <w:rsid w:val="000D1E92"/>
    <w:rsid w:val="000D1F4D"/>
    <w:rsid w:val="000D20C5"/>
    <w:rsid w:val="000D212A"/>
    <w:rsid w:val="000D22BB"/>
    <w:rsid w:val="000D248A"/>
    <w:rsid w:val="000D262E"/>
    <w:rsid w:val="000D2657"/>
    <w:rsid w:val="000D28E2"/>
    <w:rsid w:val="000D29E1"/>
    <w:rsid w:val="000D2A1B"/>
    <w:rsid w:val="000D2B36"/>
    <w:rsid w:val="000D2B3D"/>
    <w:rsid w:val="000D2C45"/>
    <w:rsid w:val="000D2D5D"/>
    <w:rsid w:val="000D30A4"/>
    <w:rsid w:val="000D30A9"/>
    <w:rsid w:val="000D30AD"/>
    <w:rsid w:val="000D30BB"/>
    <w:rsid w:val="000D3B05"/>
    <w:rsid w:val="000D3D1C"/>
    <w:rsid w:val="000D3DB1"/>
    <w:rsid w:val="000D3EF7"/>
    <w:rsid w:val="000D405A"/>
    <w:rsid w:val="000D437D"/>
    <w:rsid w:val="000D44F0"/>
    <w:rsid w:val="000D4660"/>
    <w:rsid w:val="000D4791"/>
    <w:rsid w:val="000D47BE"/>
    <w:rsid w:val="000D4C20"/>
    <w:rsid w:val="000D4C31"/>
    <w:rsid w:val="000D4D9B"/>
    <w:rsid w:val="000D5054"/>
    <w:rsid w:val="000D5295"/>
    <w:rsid w:val="000D5540"/>
    <w:rsid w:val="000D5602"/>
    <w:rsid w:val="000D57D7"/>
    <w:rsid w:val="000D5923"/>
    <w:rsid w:val="000D59BF"/>
    <w:rsid w:val="000D5CEC"/>
    <w:rsid w:val="000D5D5E"/>
    <w:rsid w:val="000D5D94"/>
    <w:rsid w:val="000D5DEB"/>
    <w:rsid w:val="000D5FD6"/>
    <w:rsid w:val="000D6249"/>
    <w:rsid w:val="000D63B5"/>
    <w:rsid w:val="000D63F4"/>
    <w:rsid w:val="000D655E"/>
    <w:rsid w:val="000D6847"/>
    <w:rsid w:val="000D68B2"/>
    <w:rsid w:val="000D69A3"/>
    <w:rsid w:val="000D6A50"/>
    <w:rsid w:val="000D6B5F"/>
    <w:rsid w:val="000D72F6"/>
    <w:rsid w:val="000D753A"/>
    <w:rsid w:val="000D763C"/>
    <w:rsid w:val="000D76D0"/>
    <w:rsid w:val="000D76D4"/>
    <w:rsid w:val="000D780D"/>
    <w:rsid w:val="000D79BB"/>
    <w:rsid w:val="000D7BF1"/>
    <w:rsid w:val="000D7C47"/>
    <w:rsid w:val="000D7CCD"/>
    <w:rsid w:val="000E0030"/>
    <w:rsid w:val="000E02C3"/>
    <w:rsid w:val="000E0595"/>
    <w:rsid w:val="000E067B"/>
    <w:rsid w:val="000E06D8"/>
    <w:rsid w:val="000E08A4"/>
    <w:rsid w:val="000E0958"/>
    <w:rsid w:val="000E0A62"/>
    <w:rsid w:val="000E0ABB"/>
    <w:rsid w:val="000E0C94"/>
    <w:rsid w:val="000E0FE2"/>
    <w:rsid w:val="000E1027"/>
    <w:rsid w:val="000E10ED"/>
    <w:rsid w:val="000E129F"/>
    <w:rsid w:val="000E13CE"/>
    <w:rsid w:val="000E1754"/>
    <w:rsid w:val="000E179D"/>
    <w:rsid w:val="000E18A3"/>
    <w:rsid w:val="000E18BC"/>
    <w:rsid w:val="000E1E30"/>
    <w:rsid w:val="000E1ED7"/>
    <w:rsid w:val="000E1FD9"/>
    <w:rsid w:val="000E2786"/>
    <w:rsid w:val="000E283B"/>
    <w:rsid w:val="000E2943"/>
    <w:rsid w:val="000E2969"/>
    <w:rsid w:val="000E29C3"/>
    <w:rsid w:val="000E2A5D"/>
    <w:rsid w:val="000E2A93"/>
    <w:rsid w:val="000E2B7E"/>
    <w:rsid w:val="000E2CC9"/>
    <w:rsid w:val="000E2EE7"/>
    <w:rsid w:val="000E2F11"/>
    <w:rsid w:val="000E30BB"/>
    <w:rsid w:val="000E33B9"/>
    <w:rsid w:val="000E34A0"/>
    <w:rsid w:val="000E363F"/>
    <w:rsid w:val="000E3880"/>
    <w:rsid w:val="000E3933"/>
    <w:rsid w:val="000E397E"/>
    <w:rsid w:val="000E3D47"/>
    <w:rsid w:val="000E43E5"/>
    <w:rsid w:val="000E44DD"/>
    <w:rsid w:val="000E4541"/>
    <w:rsid w:val="000E459E"/>
    <w:rsid w:val="000E45AE"/>
    <w:rsid w:val="000E467E"/>
    <w:rsid w:val="000E4E13"/>
    <w:rsid w:val="000E5109"/>
    <w:rsid w:val="000E51D1"/>
    <w:rsid w:val="000E54A8"/>
    <w:rsid w:val="000E54F6"/>
    <w:rsid w:val="000E56F8"/>
    <w:rsid w:val="000E5AA0"/>
    <w:rsid w:val="000E5D18"/>
    <w:rsid w:val="000E5D63"/>
    <w:rsid w:val="000E5F42"/>
    <w:rsid w:val="000E6266"/>
    <w:rsid w:val="000E6330"/>
    <w:rsid w:val="000E656A"/>
    <w:rsid w:val="000E682F"/>
    <w:rsid w:val="000E685F"/>
    <w:rsid w:val="000E6B06"/>
    <w:rsid w:val="000E6B58"/>
    <w:rsid w:val="000E6F54"/>
    <w:rsid w:val="000E70DC"/>
    <w:rsid w:val="000E7216"/>
    <w:rsid w:val="000E7253"/>
    <w:rsid w:val="000E7328"/>
    <w:rsid w:val="000E7358"/>
    <w:rsid w:val="000E73FF"/>
    <w:rsid w:val="000E74E4"/>
    <w:rsid w:val="000E74F6"/>
    <w:rsid w:val="000E75F1"/>
    <w:rsid w:val="000E770D"/>
    <w:rsid w:val="000E771E"/>
    <w:rsid w:val="000E7C3F"/>
    <w:rsid w:val="000E7D33"/>
    <w:rsid w:val="000E7E33"/>
    <w:rsid w:val="000F01A6"/>
    <w:rsid w:val="000F027B"/>
    <w:rsid w:val="000F0290"/>
    <w:rsid w:val="000F02D6"/>
    <w:rsid w:val="000F0552"/>
    <w:rsid w:val="000F0716"/>
    <w:rsid w:val="000F08B7"/>
    <w:rsid w:val="000F097A"/>
    <w:rsid w:val="000F09FE"/>
    <w:rsid w:val="000F0AEA"/>
    <w:rsid w:val="000F0C79"/>
    <w:rsid w:val="000F0E50"/>
    <w:rsid w:val="000F1112"/>
    <w:rsid w:val="000F11D7"/>
    <w:rsid w:val="000F1556"/>
    <w:rsid w:val="000F165F"/>
    <w:rsid w:val="000F1691"/>
    <w:rsid w:val="000F17F8"/>
    <w:rsid w:val="000F17F9"/>
    <w:rsid w:val="000F1EE4"/>
    <w:rsid w:val="000F2410"/>
    <w:rsid w:val="000F2434"/>
    <w:rsid w:val="000F288C"/>
    <w:rsid w:val="000F2BBD"/>
    <w:rsid w:val="000F2C30"/>
    <w:rsid w:val="000F2C3B"/>
    <w:rsid w:val="000F2D17"/>
    <w:rsid w:val="000F31AC"/>
    <w:rsid w:val="000F3205"/>
    <w:rsid w:val="000F35EC"/>
    <w:rsid w:val="000F37F9"/>
    <w:rsid w:val="000F39FB"/>
    <w:rsid w:val="000F3A06"/>
    <w:rsid w:val="000F3A6C"/>
    <w:rsid w:val="000F3AB6"/>
    <w:rsid w:val="000F3C2C"/>
    <w:rsid w:val="000F3C44"/>
    <w:rsid w:val="000F3EAE"/>
    <w:rsid w:val="000F4026"/>
    <w:rsid w:val="000F402C"/>
    <w:rsid w:val="000F42AF"/>
    <w:rsid w:val="000F44AA"/>
    <w:rsid w:val="000F4762"/>
    <w:rsid w:val="000F47DB"/>
    <w:rsid w:val="000F490B"/>
    <w:rsid w:val="000F4927"/>
    <w:rsid w:val="000F4A91"/>
    <w:rsid w:val="000F4D32"/>
    <w:rsid w:val="000F4D7F"/>
    <w:rsid w:val="000F4DB2"/>
    <w:rsid w:val="000F4F5B"/>
    <w:rsid w:val="000F5018"/>
    <w:rsid w:val="000F5072"/>
    <w:rsid w:val="000F50DD"/>
    <w:rsid w:val="000F53F7"/>
    <w:rsid w:val="000F55D5"/>
    <w:rsid w:val="000F57F0"/>
    <w:rsid w:val="000F599D"/>
    <w:rsid w:val="000F59CD"/>
    <w:rsid w:val="000F5A09"/>
    <w:rsid w:val="000F5C62"/>
    <w:rsid w:val="000F5D70"/>
    <w:rsid w:val="000F5F02"/>
    <w:rsid w:val="000F5FE4"/>
    <w:rsid w:val="000F609B"/>
    <w:rsid w:val="000F6217"/>
    <w:rsid w:val="000F65D2"/>
    <w:rsid w:val="000F66BA"/>
    <w:rsid w:val="000F68C8"/>
    <w:rsid w:val="000F697D"/>
    <w:rsid w:val="000F6A59"/>
    <w:rsid w:val="000F6A73"/>
    <w:rsid w:val="000F6B36"/>
    <w:rsid w:val="000F6BC4"/>
    <w:rsid w:val="000F6C43"/>
    <w:rsid w:val="000F6F1F"/>
    <w:rsid w:val="000F6FAA"/>
    <w:rsid w:val="000F74A9"/>
    <w:rsid w:val="000F74C2"/>
    <w:rsid w:val="000F74CB"/>
    <w:rsid w:val="000F774B"/>
    <w:rsid w:val="000F77FC"/>
    <w:rsid w:val="000F7850"/>
    <w:rsid w:val="000F7AB9"/>
    <w:rsid w:val="000F7BE3"/>
    <w:rsid w:val="0010045B"/>
    <w:rsid w:val="00100516"/>
    <w:rsid w:val="00100521"/>
    <w:rsid w:val="001006B1"/>
    <w:rsid w:val="0010089C"/>
    <w:rsid w:val="001008DC"/>
    <w:rsid w:val="001009C8"/>
    <w:rsid w:val="00100A82"/>
    <w:rsid w:val="00100F77"/>
    <w:rsid w:val="001014A1"/>
    <w:rsid w:val="001015CD"/>
    <w:rsid w:val="00101A73"/>
    <w:rsid w:val="00101C6B"/>
    <w:rsid w:val="00102165"/>
    <w:rsid w:val="00102417"/>
    <w:rsid w:val="00102473"/>
    <w:rsid w:val="001024C1"/>
    <w:rsid w:val="0010257C"/>
    <w:rsid w:val="001026BA"/>
    <w:rsid w:val="00102896"/>
    <w:rsid w:val="00102911"/>
    <w:rsid w:val="00102A3D"/>
    <w:rsid w:val="00102A89"/>
    <w:rsid w:val="00102C7E"/>
    <w:rsid w:val="0010307A"/>
    <w:rsid w:val="0010313F"/>
    <w:rsid w:val="001034A7"/>
    <w:rsid w:val="00103843"/>
    <w:rsid w:val="0010397E"/>
    <w:rsid w:val="00103986"/>
    <w:rsid w:val="00103B98"/>
    <w:rsid w:val="00103C09"/>
    <w:rsid w:val="00103E4F"/>
    <w:rsid w:val="00103E89"/>
    <w:rsid w:val="0010415A"/>
    <w:rsid w:val="001043E4"/>
    <w:rsid w:val="00104705"/>
    <w:rsid w:val="00104980"/>
    <w:rsid w:val="00104B69"/>
    <w:rsid w:val="00104C76"/>
    <w:rsid w:val="00104C8A"/>
    <w:rsid w:val="00104F0B"/>
    <w:rsid w:val="00104F2C"/>
    <w:rsid w:val="0010507E"/>
    <w:rsid w:val="00105276"/>
    <w:rsid w:val="00105284"/>
    <w:rsid w:val="00105476"/>
    <w:rsid w:val="001058F7"/>
    <w:rsid w:val="00105A42"/>
    <w:rsid w:val="00105D3E"/>
    <w:rsid w:val="0010606D"/>
    <w:rsid w:val="0010634B"/>
    <w:rsid w:val="001064A6"/>
    <w:rsid w:val="00106698"/>
    <w:rsid w:val="00106705"/>
    <w:rsid w:val="0010687D"/>
    <w:rsid w:val="00106951"/>
    <w:rsid w:val="00106CA0"/>
    <w:rsid w:val="00106E63"/>
    <w:rsid w:val="0010720D"/>
    <w:rsid w:val="001074F7"/>
    <w:rsid w:val="00107773"/>
    <w:rsid w:val="00107814"/>
    <w:rsid w:val="00107F04"/>
    <w:rsid w:val="001103D5"/>
    <w:rsid w:val="001106D2"/>
    <w:rsid w:val="001106DC"/>
    <w:rsid w:val="00110AA3"/>
    <w:rsid w:val="00110B00"/>
    <w:rsid w:val="00110B91"/>
    <w:rsid w:val="00110EB3"/>
    <w:rsid w:val="00110FD7"/>
    <w:rsid w:val="00111019"/>
    <w:rsid w:val="00111045"/>
    <w:rsid w:val="0011107D"/>
    <w:rsid w:val="00111389"/>
    <w:rsid w:val="001113E9"/>
    <w:rsid w:val="001115B6"/>
    <w:rsid w:val="0011172C"/>
    <w:rsid w:val="0011202A"/>
    <w:rsid w:val="00112546"/>
    <w:rsid w:val="001125AC"/>
    <w:rsid w:val="00112DF8"/>
    <w:rsid w:val="00112FD8"/>
    <w:rsid w:val="00113067"/>
    <w:rsid w:val="001136C8"/>
    <w:rsid w:val="00113982"/>
    <w:rsid w:val="00113A91"/>
    <w:rsid w:val="00113D6A"/>
    <w:rsid w:val="00113FCF"/>
    <w:rsid w:val="00113FFE"/>
    <w:rsid w:val="001140C9"/>
    <w:rsid w:val="00114238"/>
    <w:rsid w:val="0011425A"/>
    <w:rsid w:val="0011427D"/>
    <w:rsid w:val="00114302"/>
    <w:rsid w:val="00114304"/>
    <w:rsid w:val="001143D3"/>
    <w:rsid w:val="001144BA"/>
    <w:rsid w:val="00114598"/>
    <w:rsid w:val="001147E6"/>
    <w:rsid w:val="00114802"/>
    <w:rsid w:val="00114909"/>
    <w:rsid w:val="00114A2E"/>
    <w:rsid w:val="00114CE3"/>
    <w:rsid w:val="00114D6B"/>
    <w:rsid w:val="00114E28"/>
    <w:rsid w:val="00114FB7"/>
    <w:rsid w:val="001151B8"/>
    <w:rsid w:val="00115229"/>
    <w:rsid w:val="001154B3"/>
    <w:rsid w:val="001154BB"/>
    <w:rsid w:val="00115584"/>
    <w:rsid w:val="0011563E"/>
    <w:rsid w:val="00115704"/>
    <w:rsid w:val="001157F3"/>
    <w:rsid w:val="00115824"/>
    <w:rsid w:val="00115A84"/>
    <w:rsid w:val="00115C97"/>
    <w:rsid w:val="00115E51"/>
    <w:rsid w:val="00115ED2"/>
    <w:rsid w:val="00115F48"/>
    <w:rsid w:val="0011678C"/>
    <w:rsid w:val="001168A1"/>
    <w:rsid w:val="00116AE0"/>
    <w:rsid w:val="00116B84"/>
    <w:rsid w:val="00116BBE"/>
    <w:rsid w:val="00116E97"/>
    <w:rsid w:val="00116F62"/>
    <w:rsid w:val="00116FAC"/>
    <w:rsid w:val="001172C4"/>
    <w:rsid w:val="0011755E"/>
    <w:rsid w:val="0011757A"/>
    <w:rsid w:val="00117876"/>
    <w:rsid w:val="00117A44"/>
    <w:rsid w:val="00117BBC"/>
    <w:rsid w:val="00117DF2"/>
    <w:rsid w:val="00117EF4"/>
    <w:rsid w:val="00117F43"/>
    <w:rsid w:val="00117F9B"/>
    <w:rsid w:val="001200EB"/>
    <w:rsid w:val="0012040D"/>
    <w:rsid w:val="001205C4"/>
    <w:rsid w:val="00120677"/>
    <w:rsid w:val="0012074E"/>
    <w:rsid w:val="0012076A"/>
    <w:rsid w:val="0012087C"/>
    <w:rsid w:val="00120968"/>
    <w:rsid w:val="00120975"/>
    <w:rsid w:val="00120ABA"/>
    <w:rsid w:val="00120E06"/>
    <w:rsid w:val="00120ECA"/>
    <w:rsid w:val="0012171E"/>
    <w:rsid w:val="00121837"/>
    <w:rsid w:val="00121AC0"/>
    <w:rsid w:val="00121BC1"/>
    <w:rsid w:val="00121D3B"/>
    <w:rsid w:val="00121EA6"/>
    <w:rsid w:val="00121FF3"/>
    <w:rsid w:val="001220A9"/>
    <w:rsid w:val="001220B9"/>
    <w:rsid w:val="0012233E"/>
    <w:rsid w:val="0012234D"/>
    <w:rsid w:val="0012246A"/>
    <w:rsid w:val="001224CA"/>
    <w:rsid w:val="0012250C"/>
    <w:rsid w:val="001225A4"/>
    <w:rsid w:val="001225E1"/>
    <w:rsid w:val="00122964"/>
    <w:rsid w:val="001229E3"/>
    <w:rsid w:val="00122BB3"/>
    <w:rsid w:val="00122D11"/>
    <w:rsid w:val="001230E2"/>
    <w:rsid w:val="00123119"/>
    <w:rsid w:val="0012331C"/>
    <w:rsid w:val="0012341F"/>
    <w:rsid w:val="00123A67"/>
    <w:rsid w:val="00123C3F"/>
    <w:rsid w:val="00123CC0"/>
    <w:rsid w:val="00123D04"/>
    <w:rsid w:val="00123DB8"/>
    <w:rsid w:val="00124002"/>
    <w:rsid w:val="0012418C"/>
    <w:rsid w:val="001246E2"/>
    <w:rsid w:val="0012471E"/>
    <w:rsid w:val="0012473D"/>
    <w:rsid w:val="001247B7"/>
    <w:rsid w:val="0012485B"/>
    <w:rsid w:val="00124A4D"/>
    <w:rsid w:val="00124C39"/>
    <w:rsid w:val="00124CDF"/>
    <w:rsid w:val="00124EC9"/>
    <w:rsid w:val="001250D7"/>
    <w:rsid w:val="001250F0"/>
    <w:rsid w:val="00125151"/>
    <w:rsid w:val="001255C9"/>
    <w:rsid w:val="001255CE"/>
    <w:rsid w:val="00125AEA"/>
    <w:rsid w:val="00125CD8"/>
    <w:rsid w:val="00125D01"/>
    <w:rsid w:val="00125ECD"/>
    <w:rsid w:val="00125F32"/>
    <w:rsid w:val="0012622F"/>
    <w:rsid w:val="00126308"/>
    <w:rsid w:val="0012634C"/>
    <w:rsid w:val="001266B9"/>
    <w:rsid w:val="001266E4"/>
    <w:rsid w:val="00126898"/>
    <w:rsid w:val="0012693C"/>
    <w:rsid w:val="00126A41"/>
    <w:rsid w:val="00126B17"/>
    <w:rsid w:val="00126CE9"/>
    <w:rsid w:val="00126FA4"/>
    <w:rsid w:val="001270B2"/>
    <w:rsid w:val="00127451"/>
    <w:rsid w:val="00127551"/>
    <w:rsid w:val="00127697"/>
    <w:rsid w:val="00127855"/>
    <w:rsid w:val="00127B4C"/>
    <w:rsid w:val="00127BA7"/>
    <w:rsid w:val="00127D9A"/>
    <w:rsid w:val="00130377"/>
    <w:rsid w:val="0013071B"/>
    <w:rsid w:val="0013093C"/>
    <w:rsid w:val="00130C03"/>
    <w:rsid w:val="00130CAC"/>
    <w:rsid w:val="00130D41"/>
    <w:rsid w:val="00131151"/>
    <w:rsid w:val="0013126B"/>
    <w:rsid w:val="001312B3"/>
    <w:rsid w:val="001313E7"/>
    <w:rsid w:val="0013181B"/>
    <w:rsid w:val="001318AB"/>
    <w:rsid w:val="00131920"/>
    <w:rsid w:val="00131B4F"/>
    <w:rsid w:val="00131C77"/>
    <w:rsid w:val="00131EF2"/>
    <w:rsid w:val="0013225E"/>
    <w:rsid w:val="0013229A"/>
    <w:rsid w:val="00132312"/>
    <w:rsid w:val="001324A4"/>
    <w:rsid w:val="00132D20"/>
    <w:rsid w:val="00132E9F"/>
    <w:rsid w:val="00132F6A"/>
    <w:rsid w:val="00132FA6"/>
    <w:rsid w:val="00133064"/>
    <w:rsid w:val="00133251"/>
    <w:rsid w:val="00133563"/>
    <w:rsid w:val="001336DA"/>
    <w:rsid w:val="00133935"/>
    <w:rsid w:val="0013397E"/>
    <w:rsid w:val="001339D3"/>
    <w:rsid w:val="00133ACF"/>
    <w:rsid w:val="00133B3D"/>
    <w:rsid w:val="00133D5C"/>
    <w:rsid w:val="00133D63"/>
    <w:rsid w:val="00133DC7"/>
    <w:rsid w:val="00134220"/>
    <w:rsid w:val="00134313"/>
    <w:rsid w:val="0013449C"/>
    <w:rsid w:val="00134561"/>
    <w:rsid w:val="001347BD"/>
    <w:rsid w:val="00134821"/>
    <w:rsid w:val="00134A36"/>
    <w:rsid w:val="00134A4C"/>
    <w:rsid w:val="00134A5A"/>
    <w:rsid w:val="00134D64"/>
    <w:rsid w:val="00134EBD"/>
    <w:rsid w:val="0013512A"/>
    <w:rsid w:val="001351E6"/>
    <w:rsid w:val="0013534F"/>
    <w:rsid w:val="00135555"/>
    <w:rsid w:val="00135722"/>
    <w:rsid w:val="00135872"/>
    <w:rsid w:val="001359E6"/>
    <w:rsid w:val="00135C0F"/>
    <w:rsid w:val="00135CD9"/>
    <w:rsid w:val="00135E4D"/>
    <w:rsid w:val="001360B2"/>
    <w:rsid w:val="0013614F"/>
    <w:rsid w:val="001361A7"/>
    <w:rsid w:val="00136205"/>
    <w:rsid w:val="0013657C"/>
    <w:rsid w:val="00136836"/>
    <w:rsid w:val="001368E2"/>
    <w:rsid w:val="001369DC"/>
    <w:rsid w:val="00136A03"/>
    <w:rsid w:val="00136A06"/>
    <w:rsid w:val="00136BE5"/>
    <w:rsid w:val="00136EC0"/>
    <w:rsid w:val="00136FC3"/>
    <w:rsid w:val="00137330"/>
    <w:rsid w:val="00137396"/>
    <w:rsid w:val="001377A8"/>
    <w:rsid w:val="00137C46"/>
    <w:rsid w:val="00137D00"/>
    <w:rsid w:val="00137F6D"/>
    <w:rsid w:val="00137FDF"/>
    <w:rsid w:val="001400AD"/>
    <w:rsid w:val="00140217"/>
    <w:rsid w:val="00140308"/>
    <w:rsid w:val="00140417"/>
    <w:rsid w:val="0014042E"/>
    <w:rsid w:val="00140618"/>
    <w:rsid w:val="001406AC"/>
    <w:rsid w:val="00140700"/>
    <w:rsid w:val="00140861"/>
    <w:rsid w:val="001408DC"/>
    <w:rsid w:val="001409A8"/>
    <w:rsid w:val="00140DB4"/>
    <w:rsid w:val="00140E11"/>
    <w:rsid w:val="0014108B"/>
    <w:rsid w:val="001411B5"/>
    <w:rsid w:val="0014120D"/>
    <w:rsid w:val="0014148A"/>
    <w:rsid w:val="001415F2"/>
    <w:rsid w:val="001417D4"/>
    <w:rsid w:val="00141846"/>
    <w:rsid w:val="00141895"/>
    <w:rsid w:val="00141A09"/>
    <w:rsid w:val="00141B5B"/>
    <w:rsid w:val="00141CCC"/>
    <w:rsid w:val="0014208F"/>
    <w:rsid w:val="0014227C"/>
    <w:rsid w:val="001422A9"/>
    <w:rsid w:val="00142354"/>
    <w:rsid w:val="001423A4"/>
    <w:rsid w:val="001428C1"/>
    <w:rsid w:val="001428E2"/>
    <w:rsid w:val="00142AA2"/>
    <w:rsid w:val="00142AB5"/>
    <w:rsid w:val="00142BEB"/>
    <w:rsid w:val="00142C16"/>
    <w:rsid w:val="00142D0C"/>
    <w:rsid w:val="00142DB8"/>
    <w:rsid w:val="00142DB9"/>
    <w:rsid w:val="00142E06"/>
    <w:rsid w:val="00142E22"/>
    <w:rsid w:val="00142F61"/>
    <w:rsid w:val="0014339B"/>
    <w:rsid w:val="00143447"/>
    <w:rsid w:val="00143577"/>
    <w:rsid w:val="001436EC"/>
    <w:rsid w:val="00143754"/>
    <w:rsid w:val="00143AC2"/>
    <w:rsid w:val="00143BFE"/>
    <w:rsid w:val="00143D51"/>
    <w:rsid w:val="00143D5E"/>
    <w:rsid w:val="00143EB5"/>
    <w:rsid w:val="00143F2E"/>
    <w:rsid w:val="00144014"/>
    <w:rsid w:val="0014405F"/>
    <w:rsid w:val="00144153"/>
    <w:rsid w:val="001441FC"/>
    <w:rsid w:val="0014427D"/>
    <w:rsid w:val="00144427"/>
    <w:rsid w:val="0014473D"/>
    <w:rsid w:val="00144875"/>
    <w:rsid w:val="001448C1"/>
    <w:rsid w:val="00144A3C"/>
    <w:rsid w:val="00144AE6"/>
    <w:rsid w:val="00144D0F"/>
    <w:rsid w:val="00144D4A"/>
    <w:rsid w:val="00144DE2"/>
    <w:rsid w:val="00144EF1"/>
    <w:rsid w:val="001453DB"/>
    <w:rsid w:val="0014552D"/>
    <w:rsid w:val="00145756"/>
    <w:rsid w:val="00145ABC"/>
    <w:rsid w:val="00145DBB"/>
    <w:rsid w:val="00145FDF"/>
    <w:rsid w:val="00146007"/>
    <w:rsid w:val="00146082"/>
    <w:rsid w:val="00146151"/>
    <w:rsid w:val="001465DA"/>
    <w:rsid w:val="001466FB"/>
    <w:rsid w:val="0014698D"/>
    <w:rsid w:val="00146B35"/>
    <w:rsid w:val="00146B5C"/>
    <w:rsid w:val="00146E09"/>
    <w:rsid w:val="00146F3B"/>
    <w:rsid w:val="00146FEE"/>
    <w:rsid w:val="001471EE"/>
    <w:rsid w:val="00147518"/>
    <w:rsid w:val="001475B3"/>
    <w:rsid w:val="001479A2"/>
    <w:rsid w:val="00147C4F"/>
    <w:rsid w:val="00147ECE"/>
    <w:rsid w:val="0015006A"/>
    <w:rsid w:val="0015031B"/>
    <w:rsid w:val="0015050E"/>
    <w:rsid w:val="001508C3"/>
    <w:rsid w:val="00150BC0"/>
    <w:rsid w:val="001514DA"/>
    <w:rsid w:val="00151598"/>
    <w:rsid w:val="0015161D"/>
    <w:rsid w:val="00151764"/>
    <w:rsid w:val="00151C94"/>
    <w:rsid w:val="00151CF0"/>
    <w:rsid w:val="00151DB7"/>
    <w:rsid w:val="00151E78"/>
    <w:rsid w:val="00151F94"/>
    <w:rsid w:val="00152171"/>
    <w:rsid w:val="001521CA"/>
    <w:rsid w:val="00152754"/>
    <w:rsid w:val="00152839"/>
    <w:rsid w:val="00152BC4"/>
    <w:rsid w:val="00152CC1"/>
    <w:rsid w:val="00152F06"/>
    <w:rsid w:val="001532C1"/>
    <w:rsid w:val="0015337C"/>
    <w:rsid w:val="00153500"/>
    <w:rsid w:val="0015357A"/>
    <w:rsid w:val="00153632"/>
    <w:rsid w:val="00153651"/>
    <w:rsid w:val="0015393F"/>
    <w:rsid w:val="00153B41"/>
    <w:rsid w:val="00153C75"/>
    <w:rsid w:val="00153D46"/>
    <w:rsid w:val="00153F33"/>
    <w:rsid w:val="00153F50"/>
    <w:rsid w:val="0015407C"/>
    <w:rsid w:val="001540C8"/>
    <w:rsid w:val="0015413E"/>
    <w:rsid w:val="00154142"/>
    <w:rsid w:val="0015455B"/>
    <w:rsid w:val="0015456E"/>
    <w:rsid w:val="001548A0"/>
    <w:rsid w:val="00154958"/>
    <w:rsid w:val="00154E6C"/>
    <w:rsid w:val="00154F24"/>
    <w:rsid w:val="00155131"/>
    <w:rsid w:val="00155403"/>
    <w:rsid w:val="0015554B"/>
    <w:rsid w:val="0015584F"/>
    <w:rsid w:val="0015590E"/>
    <w:rsid w:val="00155951"/>
    <w:rsid w:val="00155CFB"/>
    <w:rsid w:val="00155E64"/>
    <w:rsid w:val="00155FF3"/>
    <w:rsid w:val="001567D4"/>
    <w:rsid w:val="00156858"/>
    <w:rsid w:val="00156886"/>
    <w:rsid w:val="001568B4"/>
    <w:rsid w:val="00156A64"/>
    <w:rsid w:val="00156A9C"/>
    <w:rsid w:val="00156C97"/>
    <w:rsid w:val="00156F02"/>
    <w:rsid w:val="00156F25"/>
    <w:rsid w:val="00157134"/>
    <w:rsid w:val="001571A7"/>
    <w:rsid w:val="001573AB"/>
    <w:rsid w:val="001573FF"/>
    <w:rsid w:val="0015748A"/>
    <w:rsid w:val="00157490"/>
    <w:rsid w:val="0015756B"/>
    <w:rsid w:val="0015769D"/>
    <w:rsid w:val="001576B1"/>
    <w:rsid w:val="0015781D"/>
    <w:rsid w:val="00157B3A"/>
    <w:rsid w:val="00157BDB"/>
    <w:rsid w:val="00157C15"/>
    <w:rsid w:val="00157D22"/>
    <w:rsid w:val="00157D4B"/>
    <w:rsid w:val="00157D8F"/>
    <w:rsid w:val="00157FA9"/>
    <w:rsid w:val="0016024A"/>
    <w:rsid w:val="001603EF"/>
    <w:rsid w:val="0016047D"/>
    <w:rsid w:val="00160514"/>
    <w:rsid w:val="0016066B"/>
    <w:rsid w:val="001608F3"/>
    <w:rsid w:val="00160BF3"/>
    <w:rsid w:val="00160DDB"/>
    <w:rsid w:val="001611A4"/>
    <w:rsid w:val="001614F5"/>
    <w:rsid w:val="0016150C"/>
    <w:rsid w:val="0016151F"/>
    <w:rsid w:val="001618A8"/>
    <w:rsid w:val="001618B0"/>
    <w:rsid w:val="001618DE"/>
    <w:rsid w:val="001619A5"/>
    <w:rsid w:val="00161AD2"/>
    <w:rsid w:val="00161CD2"/>
    <w:rsid w:val="00161F30"/>
    <w:rsid w:val="00162064"/>
    <w:rsid w:val="001620FA"/>
    <w:rsid w:val="00162170"/>
    <w:rsid w:val="001621AA"/>
    <w:rsid w:val="001622D0"/>
    <w:rsid w:val="00162431"/>
    <w:rsid w:val="001625B2"/>
    <w:rsid w:val="001625CC"/>
    <w:rsid w:val="0016262C"/>
    <w:rsid w:val="001629AF"/>
    <w:rsid w:val="00162E7F"/>
    <w:rsid w:val="00162EA5"/>
    <w:rsid w:val="0016303D"/>
    <w:rsid w:val="001630F6"/>
    <w:rsid w:val="0016311D"/>
    <w:rsid w:val="001632AD"/>
    <w:rsid w:val="00163309"/>
    <w:rsid w:val="00163B9D"/>
    <w:rsid w:val="00163BB8"/>
    <w:rsid w:val="00163C56"/>
    <w:rsid w:val="00163F99"/>
    <w:rsid w:val="0016441E"/>
    <w:rsid w:val="0016453D"/>
    <w:rsid w:val="00164768"/>
    <w:rsid w:val="001649F9"/>
    <w:rsid w:val="00164A57"/>
    <w:rsid w:val="00164A96"/>
    <w:rsid w:val="00164EFB"/>
    <w:rsid w:val="0016503E"/>
    <w:rsid w:val="001650E1"/>
    <w:rsid w:val="001653B4"/>
    <w:rsid w:val="00165482"/>
    <w:rsid w:val="00165512"/>
    <w:rsid w:val="001655CF"/>
    <w:rsid w:val="00165677"/>
    <w:rsid w:val="001657ED"/>
    <w:rsid w:val="00165950"/>
    <w:rsid w:val="00165D48"/>
    <w:rsid w:val="00165DA0"/>
    <w:rsid w:val="00165E5A"/>
    <w:rsid w:val="0016609B"/>
    <w:rsid w:val="001660D1"/>
    <w:rsid w:val="001666E6"/>
    <w:rsid w:val="00166776"/>
    <w:rsid w:val="001667A3"/>
    <w:rsid w:val="001668E1"/>
    <w:rsid w:val="00166C82"/>
    <w:rsid w:val="00166DED"/>
    <w:rsid w:val="001671A6"/>
    <w:rsid w:val="00167237"/>
    <w:rsid w:val="001672AE"/>
    <w:rsid w:val="001677E6"/>
    <w:rsid w:val="00167B30"/>
    <w:rsid w:val="00167C3A"/>
    <w:rsid w:val="00167C49"/>
    <w:rsid w:val="00167C97"/>
    <w:rsid w:val="00167D75"/>
    <w:rsid w:val="00167E7E"/>
    <w:rsid w:val="00170003"/>
    <w:rsid w:val="00170006"/>
    <w:rsid w:val="0017009C"/>
    <w:rsid w:val="00170151"/>
    <w:rsid w:val="0017036B"/>
    <w:rsid w:val="00170680"/>
    <w:rsid w:val="001708D4"/>
    <w:rsid w:val="001709E6"/>
    <w:rsid w:val="00170A06"/>
    <w:rsid w:val="00170B27"/>
    <w:rsid w:val="001710E7"/>
    <w:rsid w:val="001711DE"/>
    <w:rsid w:val="0017147E"/>
    <w:rsid w:val="0017148A"/>
    <w:rsid w:val="00171491"/>
    <w:rsid w:val="001714D2"/>
    <w:rsid w:val="00171870"/>
    <w:rsid w:val="00171A18"/>
    <w:rsid w:val="00171B63"/>
    <w:rsid w:val="00171CF2"/>
    <w:rsid w:val="00171D1C"/>
    <w:rsid w:val="00171D4C"/>
    <w:rsid w:val="00171DA5"/>
    <w:rsid w:val="00171DB5"/>
    <w:rsid w:val="001721CE"/>
    <w:rsid w:val="001724D2"/>
    <w:rsid w:val="00172872"/>
    <w:rsid w:val="00172C9B"/>
    <w:rsid w:val="00172D0F"/>
    <w:rsid w:val="00172DD0"/>
    <w:rsid w:val="00172DE7"/>
    <w:rsid w:val="00172E0E"/>
    <w:rsid w:val="00172F1C"/>
    <w:rsid w:val="001730A8"/>
    <w:rsid w:val="001730B8"/>
    <w:rsid w:val="001731DE"/>
    <w:rsid w:val="00173348"/>
    <w:rsid w:val="001733D4"/>
    <w:rsid w:val="0017347F"/>
    <w:rsid w:val="00173676"/>
    <w:rsid w:val="00173824"/>
    <w:rsid w:val="00173837"/>
    <w:rsid w:val="00173CC0"/>
    <w:rsid w:val="00173DB0"/>
    <w:rsid w:val="00173E26"/>
    <w:rsid w:val="00173EC5"/>
    <w:rsid w:val="00174037"/>
    <w:rsid w:val="00174041"/>
    <w:rsid w:val="00174072"/>
    <w:rsid w:val="00174149"/>
    <w:rsid w:val="00174259"/>
    <w:rsid w:val="001742CA"/>
    <w:rsid w:val="0017443F"/>
    <w:rsid w:val="001747AD"/>
    <w:rsid w:val="001748EA"/>
    <w:rsid w:val="0017495E"/>
    <w:rsid w:val="00174B49"/>
    <w:rsid w:val="00175194"/>
    <w:rsid w:val="001753A0"/>
    <w:rsid w:val="001753CB"/>
    <w:rsid w:val="001756D6"/>
    <w:rsid w:val="001757BE"/>
    <w:rsid w:val="00175A96"/>
    <w:rsid w:val="00175C18"/>
    <w:rsid w:val="00175CA8"/>
    <w:rsid w:val="00175E73"/>
    <w:rsid w:val="00175E87"/>
    <w:rsid w:val="0017606F"/>
    <w:rsid w:val="0017609D"/>
    <w:rsid w:val="001760B1"/>
    <w:rsid w:val="0017612B"/>
    <w:rsid w:val="0017614F"/>
    <w:rsid w:val="0017616B"/>
    <w:rsid w:val="00176338"/>
    <w:rsid w:val="001763D9"/>
    <w:rsid w:val="0017644F"/>
    <w:rsid w:val="00176476"/>
    <w:rsid w:val="00176510"/>
    <w:rsid w:val="00176680"/>
    <w:rsid w:val="0017679C"/>
    <w:rsid w:val="001767CE"/>
    <w:rsid w:val="00176873"/>
    <w:rsid w:val="00176981"/>
    <w:rsid w:val="00176A7C"/>
    <w:rsid w:val="00176BF3"/>
    <w:rsid w:val="00176C8F"/>
    <w:rsid w:val="00176D44"/>
    <w:rsid w:val="00176EE8"/>
    <w:rsid w:val="00176F8D"/>
    <w:rsid w:val="00177346"/>
    <w:rsid w:val="00177422"/>
    <w:rsid w:val="00177704"/>
    <w:rsid w:val="00177739"/>
    <w:rsid w:val="001779C8"/>
    <w:rsid w:val="00177C94"/>
    <w:rsid w:val="00177F84"/>
    <w:rsid w:val="00177FCB"/>
    <w:rsid w:val="001801D2"/>
    <w:rsid w:val="001801DB"/>
    <w:rsid w:val="00180212"/>
    <w:rsid w:val="0018040A"/>
    <w:rsid w:val="001805D9"/>
    <w:rsid w:val="001805E5"/>
    <w:rsid w:val="001805EB"/>
    <w:rsid w:val="00180772"/>
    <w:rsid w:val="00180928"/>
    <w:rsid w:val="0018096D"/>
    <w:rsid w:val="00180AB4"/>
    <w:rsid w:val="00180AD8"/>
    <w:rsid w:val="00180C72"/>
    <w:rsid w:val="00180CA5"/>
    <w:rsid w:val="00180D59"/>
    <w:rsid w:val="00180E68"/>
    <w:rsid w:val="00180F4B"/>
    <w:rsid w:val="001812BA"/>
    <w:rsid w:val="00181440"/>
    <w:rsid w:val="001816B2"/>
    <w:rsid w:val="001817B9"/>
    <w:rsid w:val="0018198D"/>
    <w:rsid w:val="001819A3"/>
    <w:rsid w:val="00181A6A"/>
    <w:rsid w:val="00181CD4"/>
    <w:rsid w:val="00181DDE"/>
    <w:rsid w:val="00181E41"/>
    <w:rsid w:val="00181FB8"/>
    <w:rsid w:val="00182110"/>
    <w:rsid w:val="0018241A"/>
    <w:rsid w:val="00182DA0"/>
    <w:rsid w:val="00182E26"/>
    <w:rsid w:val="00182E40"/>
    <w:rsid w:val="00183071"/>
    <w:rsid w:val="001832EC"/>
    <w:rsid w:val="00183319"/>
    <w:rsid w:val="001834D9"/>
    <w:rsid w:val="00183645"/>
    <w:rsid w:val="00183915"/>
    <w:rsid w:val="001839FD"/>
    <w:rsid w:val="00183AA9"/>
    <w:rsid w:val="00183B9E"/>
    <w:rsid w:val="00183C52"/>
    <w:rsid w:val="00184011"/>
    <w:rsid w:val="00184012"/>
    <w:rsid w:val="001842CA"/>
    <w:rsid w:val="0018436F"/>
    <w:rsid w:val="0018438F"/>
    <w:rsid w:val="0018441F"/>
    <w:rsid w:val="00184494"/>
    <w:rsid w:val="00184510"/>
    <w:rsid w:val="00184577"/>
    <w:rsid w:val="001845AF"/>
    <w:rsid w:val="00184673"/>
    <w:rsid w:val="0018471C"/>
    <w:rsid w:val="001847AA"/>
    <w:rsid w:val="00184871"/>
    <w:rsid w:val="00184B89"/>
    <w:rsid w:val="00184BB3"/>
    <w:rsid w:val="00185186"/>
    <w:rsid w:val="001851FB"/>
    <w:rsid w:val="00185285"/>
    <w:rsid w:val="0018545C"/>
    <w:rsid w:val="0018552B"/>
    <w:rsid w:val="00185772"/>
    <w:rsid w:val="0018577E"/>
    <w:rsid w:val="00185A52"/>
    <w:rsid w:val="00185B88"/>
    <w:rsid w:val="00185DBF"/>
    <w:rsid w:val="001869FA"/>
    <w:rsid w:val="00186E97"/>
    <w:rsid w:val="00186EAF"/>
    <w:rsid w:val="00187034"/>
    <w:rsid w:val="00187393"/>
    <w:rsid w:val="0018765A"/>
    <w:rsid w:val="0018789B"/>
    <w:rsid w:val="00187D2C"/>
    <w:rsid w:val="00187EEA"/>
    <w:rsid w:val="00187F14"/>
    <w:rsid w:val="00187F60"/>
    <w:rsid w:val="00187FC8"/>
    <w:rsid w:val="0019000E"/>
    <w:rsid w:val="001900DA"/>
    <w:rsid w:val="00190209"/>
    <w:rsid w:val="0019027D"/>
    <w:rsid w:val="0019028C"/>
    <w:rsid w:val="00190451"/>
    <w:rsid w:val="00190685"/>
    <w:rsid w:val="001907C7"/>
    <w:rsid w:val="001908E4"/>
    <w:rsid w:val="00190A16"/>
    <w:rsid w:val="00190C59"/>
    <w:rsid w:val="00190E89"/>
    <w:rsid w:val="001911DC"/>
    <w:rsid w:val="001912E8"/>
    <w:rsid w:val="00191459"/>
    <w:rsid w:val="00191467"/>
    <w:rsid w:val="00191559"/>
    <w:rsid w:val="001916A9"/>
    <w:rsid w:val="0019178D"/>
    <w:rsid w:val="00191939"/>
    <w:rsid w:val="00191BDE"/>
    <w:rsid w:val="00191C03"/>
    <w:rsid w:val="0019227B"/>
    <w:rsid w:val="00192846"/>
    <w:rsid w:val="00192872"/>
    <w:rsid w:val="00192879"/>
    <w:rsid w:val="00192900"/>
    <w:rsid w:val="001930E1"/>
    <w:rsid w:val="0019314B"/>
    <w:rsid w:val="001933E6"/>
    <w:rsid w:val="00193664"/>
    <w:rsid w:val="00193714"/>
    <w:rsid w:val="00193905"/>
    <w:rsid w:val="00193969"/>
    <w:rsid w:val="00193B40"/>
    <w:rsid w:val="00193CC2"/>
    <w:rsid w:val="00194166"/>
    <w:rsid w:val="00194240"/>
    <w:rsid w:val="00194381"/>
    <w:rsid w:val="001944F2"/>
    <w:rsid w:val="00194520"/>
    <w:rsid w:val="00194899"/>
    <w:rsid w:val="00194AD8"/>
    <w:rsid w:val="00194AEB"/>
    <w:rsid w:val="00194B7F"/>
    <w:rsid w:val="00194D06"/>
    <w:rsid w:val="00194DD2"/>
    <w:rsid w:val="00194E9F"/>
    <w:rsid w:val="00195153"/>
    <w:rsid w:val="001952B0"/>
    <w:rsid w:val="001953BF"/>
    <w:rsid w:val="001953E0"/>
    <w:rsid w:val="00195A1B"/>
    <w:rsid w:val="00195B08"/>
    <w:rsid w:val="00195B8A"/>
    <w:rsid w:val="00195BA1"/>
    <w:rsid w:val="00195C78"/>
    <w:rsid w:val="00195F22"/>
    <w:rsid w:val="001960C1"/>
    <w:rsid w:val="00196175"/>
    <w:rsid w:val="0019617E"/>
    <w:rsid w:val="0019628D"/>
    <w:rsid w:val="001962D9"/>
    <w:rsid w:val="00196704"/>
    <w:rsid w:val="001968DE"/>
    <w:rsid w:val="00196967"/>
    <w:rsid w:val="00196A93"/>
    <w:rsid w:val="00196B21"/>
    <w:rsid w:val="00196C70"/>
    <w:rsid w:val="00196F65"/>
    <w:rsid w:val="00196F82"/>
    <w:rsid w:val="0019713C"/>
    <w:rsid w:val="00197149"/>
    <w:rsid w:val="00197174"/>
    <w:rsid w:val="001971F9"/>
    <w:rsid w:val="00197289"/>
    <w:rsid w:val="001972DE"/>
    <w:rsid w:val="0019737A"/>
    <w:rsid w:val="00197480"/>
    <w:rsid w:val="001978A3"/>
    <w:rsid w:val="001979E5"/>
    <w:rsid w:val="00197C6E"/>
    <w:rsid w:val="00197F36"/>
    <w:rsid w:val="001A0318"/>
    <w:rsid w:val="001A05A7"/>
    <w:rsid w:val="001A06C7"/>
    <w:rsid w:val="001A0742"/>
    <w:rsid w:val="001A078D"/>
    <w:rsid w:val="001A07BC"/>
    <w:rsid w:val="001A095C"/>
    <w:rsid w:val="001A0A20"/>
    <w:rsid w:val="001A0BC2"/>
    <w:rsid w:val="001A0E01"/>
    <w:rsid w:val="001A0EE0"/>
    <w:rsid w:val="001A0F51"/>
    <w:rsid w:val="001A11B1"/>
    <w:rsid w:val="001A1204"/>
    <w:rsid w:val="001A154D"/>
    <w:rsid w:val="001A1B11"/>
    <w:rsid w:val="001A1D14"/>
    <w:rsid w:val="001A1D91"/>
    <w:rsid w:val="001A212D"/>
    <w:rsid w:val="001A212E"/>
    <w:rsid w:val="001A23C4"/>
    <w:rsid w:val="001A23E9"/>
    <w:rsid w:val="001A247A"/>
    <w:rsid w:val="001A299F"/>
    <w:rsid w:val="001A2B20"/>
    <w:rsid w:val="001A2BF4"/>
    <w:rsid w:val="001A2CD9"/>
    <w:rsid w:val="001A2D9C"/>
    <w:rsid w:val="001A2DFB"/>
    <w:rsid w:val="001A2E70"/>
    <w:rsid w:val="001A2FF5"/>
    <w:rsid w:val="001A31D5"/>
    <w:rsid w:val="001A3212"/>
    <w:rsid w:val="001A3416"/>
    <w:rsid w:val="001A3559"/>
    <w:rsid w:val="001A35C3"/>
    <w:rsid w:val="001A3808"/>
    <w:rsid w:val="001A3857"/>
    <w:rsid w:val="001A3A30"/>
    <w:rsid w:val="001A3C83"/>
    <w:rsid w:val="001A3EF4"/>
    <w:rsid w:val="001A4153"/>
    <w:rsid w:val="001A4304"/>
    <w:rsid w:val="001A4672"/>
    <w:rsid w:val="001A4890"/>
    <w:rsid w:val="001A4977"/>
    <w:rsid w:val="001A4AC1"/>
    <w:rsid w:val="001A4D09"/>
    <w:rsid w:val="001A4D4A"/>
    <w:rsid w:val="001A4EBB"/>
    <w:rsid w:val="001A4FB2"/>
    <w:rsid w:val="001A50DE"/>
    <w:rsid w:val="001A537F"/>
    <w:rsid w:val="001A54AB"/>
    <w:rsid w:val="001A5744"/>
    <w:rsid w:val="001A57C4"/>
    <w:rsid w:val="001A585C"/>
    <w:rsid w:val="001A5874"/>
    <w:rsid w:val="001A5906"/>
    <w:rsid w:val="001A5A4A"/>
    <w:rsid w:val="001A5A4E"/>
    <w:rsid w:val="001A5C4B"/>
    <w:rsid w:val="001A5DAA"/>
    <w:rsid w:val="001A607A"/>
    <w:rsid w:val="001A6096"/>
    <w:rsid w:val="001A6112"/>
    <w:rsid w:val="001A67D6"/>
    <w:rsid w:val="001A6ADD"/>
    <w:rsid w:val="001A6D1F"/>
    <w:rsid w:val="001A6E60"/>
    <w:rsid w:val="001A6F42"/>
    <w:rsid w:val="001A7021"/>
    <w:rsid w:val="001A7041"/>
    <w:rsid w:val="001A7386"/>
    <w:rsid w:val="001A7605"/>
    <w:rsid w:val="001A79E6"/>
    <w:rsid w:val="001A7B55"/>
    <w:rsid w:val="001A7B6D"/>
    <w:rsid w:val="001A7C2C"/>
    <w:rsid w:val="001A7F74"/>
    <w:rsid w:val="001B03F1"/>
    <w:rsid w:val="001B0456"/>
    <w:rsid w:val="001B053F"/>
    <w:rsid w:val="001B060C"/>
    <w:rsid w:val="001B0725"/>
    <w:rsid w:val="001B095F"/>
    <w:rsid w:val="001B0983"/>
    <w:rsid w:val="001B0A65"/>
    <w:rsid w:val="001B0E55"/>
    <w:rsid w:val="001B1054"/>
    <w:rsid w:val="001B1060"/>
    <w:rsid w:val="001B17C4"/>
    <w:rsid w:val="001B1821"/>
    <w:rsid w:val="001B1822"/>
    <w:rsid w:val="001B1AFD"/>
    <w:rsid w:val="001B1C21"/>
    <w:rsid w:val="001B1D01"/>
    <w:rsid w:val="001B1D5C"/>
    <w:rsid w:val="001B1FDE"/>
    <w:rsid w:val="001B2130"/>
    <w:rsid w:val="001B2302"/>
    <w:rsid w:val="001B2384"/>
    <w:rsid w:val="001B23F7"/>
    <w:rsid w:val="001B2449"/>
    <w:rsid w:val="001B2519"/>
    <w:rsid w:val="001B27B0"/>
    <w:rsid w:val="001B28E6"/>
    <w:rsid w:val="001B2A60"/>
    <w:rsid w:val="001B2E9B"/>
    <w:rsid w:val="001B2FFD"/>
    <w:rsid w:val="001B31DB"/>
    <w:rsid w:val="001B38FB"/>
    <w:rsid w:val="001B3B52"/>
    <w:rsid w:val="001B4001"/>
    <w:rsid w:val="001B43C0"/>
    <w:rsid w:val="001B44E7"/>
    <w:rsid w:val="001B460B"/>
    <w:rsid w:val="001B4715"/>
    <w:rsid w:val="001B4759"/>
    <w:rsid w:val="001B48F1"/>
    <w:rsid w:val="001B4986"/>
    <w:rsid w:val="001B4991"/>
    <w:rsid w:val="001B4BF7"/>
    <w:rsid w:val="001B4D90"/>
    <w:rsid w:val="001B5895"/>
    <w:rsid w:val="001B5A4B"/>
    <w:rsid w:val="001B5C41"/>
    <w:rsid w:val="001B5C99"/>
    <w:rsid w:val="001B5F42"/>
    <w:rsid w:val="001B63DA"/>
    <w:rsid w:val="001B66CC"/>
    <w:rsid w:val="001B6ED7"/>
    <w:rsid w:val="001B7076"/>
    <w:rsid w:val="001B7089"/>
    <w:rsid w:val="001B70C7"/>
    <w:rsid w:val="001B71B2"/>
    <w:rsid w:val="001B7591"/>
    <w:rsid w:val="001B75BB"/>
    <w:rsid w:val="001B79F7"/>
    <w:rsid w:val="001B7B88"/>
    <w:rsid w:val="001B7C5F"/>
    <w:rsid w:val="001B7D0D"/>
    <w:rsid w:val="001B7D74"/>
    <w:rsid w:val="001B7E17"/>
    <w:rsid w:val="001B7E3E"/>
    <w:rsid w:val="001B7E54"/>
    <w:rsid w:val="001B7EA5"/>
    <w:rsid w:val="001C018F"/>
    <w:rsid w:val="001C0287"/>
    <w:rsid w:val="001C0452"/>
    <w:rsid w:val="001C0580"/>
    <w:rsid w:val="001C05FF"/>
    <w:rsid w:val="001C0704"/>
    <w:rsid w:val="001C07DC"/>
    <w:rsid w:val="001C095B"/>
    <w:rsid w:val="001C0A62"/>
    <w:rsid w:val="001C0B45"/>
    <w:rsid w:val="001C0BBF"/>
    <w:rsid w:val="001C0DAD"/>
    <w:rsid w:val="001C0E0D"/>
    <w:rsid w:val="001C0F99"/>
    <w:rsid w:val="001C0FB2"/>
    <w:rsid w:val="001C10BB"/>
    <w:rsid w:val="001C1441"/>
    <w:rsid w:val="001C17DD"/>
    <w:rsid w:val="001C192C"/>
    <w:rsid w:val="001C19AC"/>
    <w:rsid w:val="001C1B05"/>
    <w:rsid w:val="001C1BCE"/>
    <w:rsid w:val="001C1C07"/>
    <w:rsid w:val="001C20AA"/>
    <w:rsid w:val="001C2240"/>
    <w:rsid w:val="001C22CB"/>
    <w:rsid w:val="001C25C4"/>
    <w:rsid w:val="001C28A0"/>
    <w:rsid w:val="001C2998"/>
    <w:rsid w:val="001C2B18"/>
    <w:rsid w:val="001C2BAE"/>
    <w:rsid w:val="001C2C0F"/>
    <w:rsid w:val="001C2E32"/>
    <w:rsid w:val="001C308E"/>
    <w:rsid w:val="001C3297"/>
    <w:rsid w:val="001C33BB"/>
    <w:rsid w:val="001C33CF"/>
    <w:rsid w:val="001C33EA"/>
    <w:rsid w:val="001C35FB"/>
    <w:rsid w:val="001C38DB"/>
    <w:rsid w:val="001C38EC"/>
    <w:rsid w:val="001C39E2"/>
    <w:rsid w:val="001C3A14"/>
    <w:rsid w:val="001C3D3F"/>
    <w:rsid w:val="001C3DAD"/>
    <w:rsid w:val="001C3E9E"/>
    <w:rsid w:val="001C3F88"/>
    <w:rsid w:val="001C4092"/>
    <w:rsid w:val="001C40C9"/>
    <w:rsid w:val="001C422D"/>
    <w:rsid w:val="001C43B1"/>
    <w:rsid w:val="001C4457"/>
    <w:rsid w:val="001C48DF"/>
    <w:rsid w:val="001C4B5B"/>
    <w:rsid w:val="001C4DAE"/>
    <w:rsid w:val="001C4E0F"/>
    <w:rsid w:val="001C4ED1"/>
    <w:rsid w:val="001C5079"/>
    <w:rsid w:val="001C50FD"/>
    <w:rsid w:val="001C516E"/>
    <w:rsid w:val="001C5365"/>
    <w:rsid w:val="001C5514"/>
    <w:rsid w:val="001C55DA"/>
    <w:rsid w:val="001C5612"/>
    <w:rsid w:val="001C56E2"/>
    <w:rsid w:val="001C57F8"/>
    <w:rsid w:val="001C5898"/>
    <w:rsid w:val="001C58A4"/>
    <w:rsid w:val="001C5BE3"/>
    <w:rsid w:val="001C5E51"/>
    <w:rsid w:val="001C5F16"/>
    <w:rsid w:val="001C601D"/>
    <w:rsid w:val="001C60E7"/>
    <w:rsid w:val="001C63E7"/>
    <w:rsid w:val="001C66A1"/>
    <w:rsid w:val="001C6750"/>
    <w:rsid w:val="001C67D5"/>
    <w:rsid w:val="001C6980"/>
    <w:rsid w:val="001C6AD4"/>
    <w:rsid w:val="001C6B20"/>
    <w:rsid w:val="001C6C46"/>
    <w:rsid w:val="001C6C63"/>
    <w:rsid w:val="001C7088"/>
    <w:rsid w:val="001C710C"/>
    <w:rsid w:val="001C732B"/>
    <w:rsid w:val="001C77F7"/>
    <w:rsid w:val="001C786A"/>
    <w:rsid w:val="001C79AF"/>
    <w:rsid w:val="001D0189"/>
    <w:rsid w:val="001D0227"/>
    <w:rsid w:val="001D0349"/>
    <w:rsid w:val="001D042D"/>
    <w:rsid w:val="001D04E7"/>
    <w:rsid w:val="001D059F"/>
    <w:rsid w:val="001D0884"/>
    <w:rsid w:val="001D09BE"/>
    <w:rsid w:val="001D0B8A"/>
    <w:rsid w:val="001D0D85"/>
    <w:rsid w:val="001D0EE7"/>
    <w:rsid w:val="001D10BE"/>
    <w:rsid w:val="001D10E0"/>
    <w:rsid w:val="001D15E1"/>
    <w:rsid w:val="001D1646"/>
    <w:rsid w:val="001D184B"/>
    <w:rsid w:val="001D1A4D"/>
    <w:rsid w:val="001D1A81"/>
    <w:rsid w:val="001D1D2C"/>
    <w:rsid w:val="001D1EF4"/>
    <w:rsid w:val="001D20D0"/>
    <w:rsid w:val="001D21F2"/>
    <w:rsid w:val="001D22A2"/>
    <w:rsid w:val="001D250F"/>
    <w:rsid w:val="001D2548"/>
    <w:rsid w:val="001D26C4"/>
    <w:rsid w:val="001D275C"/>
    <w:rsid w:val="001D279A"/>
    <w:rsid w:val="001D2DDA"/>
    <w:rsid w:val="001D2E65"/>
    <w:rsid w:val="001D2F75"/>
    <w:rsid w:val="001D32AA"/>
    <w:rsid w:val="001D349E"/>
    <w:rsid w:val="001D3628"/>
    <w:rsid w:val="001D3D08"/>
    <w:rsid w:val="001D3DF7"/>
    <w:rsid w:val="001D3E1A"/>
    <w:rsid w:val="001D3E95"/>
    <w:rsid w:val="001D401F"/>
    <w:rsid w:val="001D429B"/>
    <w:rsid w:val="001D43CA"/>
    <w:rsid w:val="001D43EC"/>
    <w:rsid w:val="001D44A8"/>
    <w:rsid w:val="001D4588"/>
    <w:rsid w:val="001D473A"/>
    <w:rsid w:val="001D49B1"/>
    <w:rsid w:val="001D4A8F"/>
    <w:rsid w:val="001D4DE3"/>
    <w:rsid w:val="001D4E1C"/>
    <w:rsid w:val="001D4E7A"/>
    <w:rsid w:val="001D5388"/>
    <w:rsid w:val="001D5434"/>
    <w:rsid w:val="001D574A"/>
    <w:rsid w:val="001D5A45"/>
    <w:rsid w:val="001D6098"/>
    <w:rsid w:val="001D60C7"/>
    <w:rsid w:val="001D6227"/>
    <w:rsid w:val="001D6331"/>
    <w:rsid w:val="001D687F"/>
    <w:rsid w:val="001D6A57"/>
    <w:rsid w:val="001D6D9F"/>
    <w:rsid w:val="001D6DED"/>
    <w:rsid w:val="001D6FB6"/>
    <w:rsid w:val="001D71D1"/>
    <w:rsid w:val="001D75C4"/>
    <w:rsid w:val="001D7803"/>
    <w:rsid w:val="001D78C4"/>
    <w:rsid w:val="001D7BFB"/>
    <w:rsid w:val="001D7CA2"/>
    <w:rsid w:val="001D7EF8"/>
    <w:rsid w:val="001E0002"/>
    <w:rsid w:val="001E0058"/>
    <w:rsid w:val="001E0098"/>
    <w:rsid w:val="001E00CD"/>
    <w:rsid w:val="001E022A"/>
    <w:rsid w:val="001E04A9"/>
    <w:rsid w:val="001E0501"/>
    <w:rsid w:val="001E0538"/>
    <w:rsid w:val="001E074A"/>
    <w:rsid w:val="001E07BE"/>
    <w:rsid w:val="001E0D20"/>
    <w:rsid w:val="001E0DBF"/>
    <w:rsid w:val="001E0E82"/>
    <w:rsid w:val="001E0F4D"/>
    <w:rsid w:val="001E1356"/>
    <w:rsid w:val="001E145B"/>
    <w:rsid w:val="001E1492"/>
    <w:rsid w:val="001E14A4"/>
    <w:rsid w:val="001E1666"/>
    <w:rsid w:val="001E16D5"/>
    <w:rsid w:val="001E196F"/>
    <w:rsid w:val="001E19ED"/>
    <w:rsid w:val="001E1C2F"/>
    <w:rsid w:val="001E1E0B"/>
    <w:rsid w:val="001E1F5B"/>
    <w:rsid w:val="001E1F91"/>
    <w:rsid w:val="001E2069"/>
    <w:rsid w:val="001E2589"/>
    <w:rsid w:val="001E259D"/>
    <w:rsid w:val="001E259F"/>
    <w:rsid w:val="001E25B2"/>
    <w:rsid w:val="001E298A"/>
    <w:rsid w:val="001E29BB"/>
    <w:rsid w:val="001E2C4C"/>
    <w:rsid w:val="001E2E8B"/>
    <w:rsid w:val="001E312F"/>
    <w:rsid w:val="001E31AB"/>
    <w:rsid w:val="001E3241"/>
    <w:rsid w:val="001E32BF"/>
    <w:rsid w:val="001E35D7"/>
    <w:rsid w:val="001E3CB7"/>
    <w:rsid w:val="001E3D83"/>
    <w:rsid w:val="001E3F99"/>
    <w:rsid w:val="001E402F"/>
    <w:rsid w:val="001E4208"/>
    <w:rsid w:val="001E4246"/>
    <w:rsid w:val="001E42FD"/>
    <w:rsid w:val="001E4632"/>
    <w:rsid w:val="001E46AC"/>
    <w:rsid w:val="001E477D"/>
    <w:rsid w:val="001E48C0"/>
    <w:rsid w:val="001E4AB7"/>
    <w:rsid w:val="001E4B23"/>
    <w:rsid w:val="001E4C44"/>
    <w:rsid w:val="001E4DA6"/>
    <w:rsid w:val="001E4E89"/>
    <w:rsid w:val="001E50A7"/>
    <w:rsid w:val="001E52E4"/>
    <w:rsid w:val="001E5408"/>
    <w:rsid w:val="001E54B1"/>
    <w:rsid w:val="001E55D2"/>
    <w:rsid w:val="001E5659"/>
    <w:rsid w:val="001E593B"/>
    <w:rsid w:val="001E5B2A"/>
    <w:rsid w:val="001E5F68"/>
    <w:rsid w:val="001E5F90"/>
    <w:rsid w:val="001E5F95"/>
    <w:rsid w:val="001E5FF6"/>
    <w:rsid w:val="001E627B"/>
    <w:rsid w:val="001E64A2"/>
    <w:rsid w:val="001E680F"/>
    <w:rsid w:val="001E68BF"/>
    <w:rsid w:val="001E75AE"/>
    <w:rsid w:val="001E7653"/>
    <w:rsid w:val="001E7738"/>
    <w:rsid w:val="001E7B1C"/>
    <w:rsid w:val="001E7B2D"/>
    <w:rsid w:val="001E7E82"/>
    <w:rsid w:val="001F0172"/>
    <w:rsid w:val="001F0185"/>
    <w:rsid w:val="001F063B"/>
    <w:rsid w:val="001F076B"/>
    <w:rsid w:val="001F0940"/>
    <w:rsid w:val="001F0A4B"/>
    <w:rsid w:val="001F0B24"/>
    <w:rsid w:val="001F0BEC"/>
    <w:rsid w:val="001F0EFC"/>
    <w:rsid w:val="001F1036"/>
    <w:rsid w:val="001F115E"/>
    <w:rsid w:val="001F1169"/>
    <w:rsid w:val="001F11C2"/>
    <w:rsid w:val="001F12F1"/>
    <w:rsid w:val="001F136F"/>
    <w:rsid w:val="001F16FC"/>
    <w:rsid w:val="001F188C"/>
    <w:rsid w:val="001F18B6"/>
    <w:rsid w:val="001F1A56"/>
    <w:rsid w:val="001F1BCE"/>
    <w:rsid w:val="001F1D26"/>
    <w:rsid w:val="001F1D9A"/>
    <w:rsid w:val="001F2116"/>
    <w:rsid w:val="001F2278"/>
    <w:rsid w:val="001F22E1"/>
    <w:rsid w:val="001F22F0"/>
    <w:rsid w:val="001F2456"/>
    <w:rsid w:val="001F2563"/>
    <w:rsid w:val="001F2588"/>
    <w:rsid w:val="001F267A"/>
    <w:rsid w:val="001F2782"/>
    <w:rsid w:val="001F2833"/>
    <w:rsid w:val="001F2AE7"/>
    <w:rsid w:val="001F303A"/>
    <w:rsid w:val="001F3350"/>
    <w:rsid w:val="001F34BC"/>
    <w:rsid w:val="001F35E5"/>
    <w:rsid w:val="001F36CD"/>
    <w:rsid w:val="001F36DD"/>
    <w:rsid w:val="001F3B51"/>
    <w:rsid w:val="001F3BF6"/>
    <w:rsid w:val="001F3D5C"/>
    <w:rsid w:val="001F3F0A"/>
    <w:rsid w:val="001F3F70"/>
    <w:rsid w:val="001F4027"/>
    <w:rsid w:val="001F4043"/>
    <w:rsid w:val="001F41E1"/>
    <w:rsid w:val="001F435F"/>
    <w:rsid w:val="001F43A4"/>
    <w:rsid w:val="001F46DB"/>
    <w:rsid w:val="001F48AA"/>
    <w:rsid w:val="001F4B2F"/>
    <w:rsid w:val="001F4C32"/>
    <w:rsid w:val="001F4D9D"/>
    <w:rsid w:val="001F4DC8"/>
    <w:rsid w:val="001F510C"/>
    <w:rsid w:val="001F55F3"/>
    <w:rsid w:val="001F5A65"/>
    <w:rsid w:val="001F5A6B"/>
    <w:rsid w:val="001F5B84"/>
    <w:rsid w:val="001F5BFF"/>
    <w:rsid w:val="001F5DC3"/>
    <w:rsid w:val="001F5F8B"/>
    <w:rsid w:val="001F5FC5"/>
    <w:rsid w:val="001F6057"/>
    <w:rsid w:val="001F62E5"/>
    <w:rsid w:val="001F6300"/>
    <w:rsid w:val="001F641E"/>
    <w:rsid w:val="001F659E"/>
    <w:rsid w:val="001F6777"/>
    <w:rsid w:val="001F6C4C"/>
    <w:rsid w:val="001F6D70"/>
    <w:rsid w:val="001F6DCA"/>
    <w:rsid w:val="001F6DCC"/>
    <w:rsid w:val="001F6E4A"/>
    <w:rsid w:val="001F6EAA"/>
    <w:rsid w:val="001F6F94"/>
    <w:rsid w:val="001F6F9A"/>
    <w:rsid w:val="001F739F"/>
    <w:rsid w:val="001F745C"/>
    <w:rsid w:val="001F74B4"/>
    <w:rsid w:val="001F74E5"/>
    <w:rsid w:val="001F7571"/>
    <w:rsid w:val="001F762A"/>
    <w:rsid w:val="001F77CB"/>
    <w:rsid w:val="001F77E8"/>
    <w:rsid w:val="001F7F5F"/>
    <w:rsid w:val="001F7F88"/>
    <w:rsid w:val="002001BA"/>
    <w:rsid w:val="00200299"/>
    <w:rsid w:val="00200305"/>
    <w:rsid w:val="00200335"/>
    <w:rsid w:val="002004B4"/>
    <w:rsid w:val="002006C3"/>
    <w:rsid w:val="00200A76"/>
    <w:rsid w:val="00200ACC"/>
    <w:rsid w:val="00200B91"/>
    <w:rsid w:val="00200BA1"/>
    <w:rsid w:val="00200C9F"/>
    <w:rsid w:val="00200D7D"/>
    <w:rsid w:val="00201011"/>
    <w:rsid w:val="00201279"/>
    <w:rsid w:val="002012D5"/>
    <w:rsid w:val="0020146D"/>
    <w:rsid w:val="002014DA"/>
    <w:rsid w:val="002016F8"/>
    <w:rsid w:val="00201AC0"/>
    <w:rsid w:val="00201E21"/>
    <w:rsid w:val="00201E29"/>
    <w:rsid w:val="00201FC1"/>
    <w:rsid w:val="00202008"/>
    <w:rsid w:val="002020F8"/>
    <w:rsid w:val="00202461"/>
    <w:rsid w:val="002027B0"/>
    <w:rsid w:val="00202A16"/>
    <w:rsid w:val="00202AFF"/>
    <w:rsid w:val="00202B8F"/>
    <w:rsid w:val="00202BD8"/>
    <w:rsid w:val="00202CBD"/>
    <w:rsid w:val="00202CD1"/>
    <w:rsid w:val="00202E3D"/>
    <w:rsid w:val="0020300C"/>
    <w:rsid w:val="002033F2"/>
    <w:rsid w:val="00203583"/>
    <w:rsid w:val="00203712"/>
    <w:rsid w:val="002037D5"/>
    <w:rsid w:val="002039B2"/>
    <w:rsid w:val="00203C21"/>
    <w:rsid w:val="00203CBB"/>
    <w:rsid w:val="00203D04"/>
    <w:rsid w:val="00203E77"/>
    <w:rsid w:val="00203EA7"/>
    <w:rsid w:val="00203EB5"/>
    <w:rsid w:val="002040EA"/>
    <w:rsid w:val="00204242"/>
    <w:rsid w:val="00204705"/>
    <w:rsid w:val="002047B7"/>
    <w:rsid w:val="0020493E"/>
    <w:rsid w:val="00204B7B"/>
    <w:rsid w:val="0020547E"/>
    <w:rsid w:val="002055E0"/>
    <w:rsid w:val="0020585D"/>
    <w:rsid w:val="00205A0E"/>
    <w:rsid w:val="00205E36"/>
    <w:rsid w:val="00205E54"/>
    <w:rsid w:val="00206357"/>
    <w:rsid w:val="002063BE"/>
    <w:rsid w:val="00206646"/>
    <w:rsid w:val="0020690D"/>
    <w:rsid w:val="00206C08"/>
    <w:rsid w:val="00206DA8"/>
    <w:rsid w:val="00206DFA"/>
    <w:rsid w:val="00206F78"/>
    <w:rsid w:val="002071DA"/>
    <w:rsid w:val="0020720B"/>
    <w:rsid w:val="00207243"/>
    <w:rsid w:val="002077DC"/>
    <w:rsid w:val="00207928"/>
    <w:rsid w:val="00207A0F"/>
    <w:rsid w:val="00207CA9"/>
    <w:rsid w:val="00207CEB"/>
    <w:rsid w:val="00207EAB"/>
    <w:rsid w:val="00207EE3"/>
    <w:rsid w:val="002103BB"/>
    <w:rsid w:val="00210417"/>
    <w:rsid w:val="002104F7"/>
    <w:rsid w:val="0021064F"/>
    <w:rsid w:val="002106BA"/>
    <w:rsid w:val="002106F0"/>
    <w:rsid w:val="00210785"/>
    <w:rsid w:val="0021087D"/>
    <w:rsid w:val="00210B22"/>
    <w:rsid w:val="00210C8F"/>
    <w:rsid w:val="00210FF7"/>
    <w:rsid w:val="0021100D"/>
    <w:rsid w:val="002112FD"/>
    <w:rsid w:val="0021142A"/>
    <w:rsid w:val="002114FC"/>
    <w:rsid w:val="00211773"/>
    <w:rsid w:val="00211786"/>
    <w:rsid w:val="00211815"/>
    <w:rsid w:val="0021188E"/>
    <w:rsid w:val="002118DD"/>
    <w:rsid w:val="00211AEB"/>
    <w:rsid w:val="00211F22"/>
    <w:rsid w:val="00212038"/>
    <w:rsid w:val="002120F8"/>
    <w:rsid w:val="002122AE"/>
    <w:rsid w:val="00212344"/>
    <w:rsid w:val="002123F8"/>
    <w:rsid w:val="002126E3"/>
    <w:rsid w:val="00212753"/>
    <w:rsid w:val="002127A0"/>
    <w:rsid w:val="00212AE4"/>
    <w:rsid w:val="00212ECC"/>
    <w:rsid w:val="00212F17"/>
    <w:rsid w:val="00212F6C"/>
    <w:rsid w:val="00213037"/>
    <w:rsid w:val="0021310D"/>
    <w:rsid w:val="0021310E"/>
    <w:rsid w:val="00213121"/>
    <w:rsid w:val="00213602"/>
    <w:rsid w:val="00213662"/>
    <w:rsid w:val="002136AD"/>
    <w:rsid w:val="00213717"/>
    <w:rsid w:val="00213759"/>
    <w:rsid w:val="002138E9"/>
    <w:rsid w:val="00213960"/>
    <w:rsid w:val="00213C44"/>
    <w:rsid w:val="00213DC1"/>
    <w:rsid w:val="00213DEB"/>
    <w:rsid w:val="00213E12"/>
    <w:rsid w:val="002140E1"/>
    <w:rsid w:val="00214179"/>
    <w:rsid w:val="00214195"/>
    <w:rsid w:val="0021428E"/>
    <w:rsid w:val="002143EC"/>
    <w:rsid w:val="002145F2"/>
    <w:rsid w:val="00214739"/>
    <w:rsid w:val="00214C4B"/>
    <w:rsid w:val="0021515C"/>
    <w:rsid w:val="002154EA"/>
    <w:rsid w:val="00215691"/>
    <w:rsid w:val="00215807"/>
    <w:rsid w:val="002159A7"/>
    <w:rsid w:val="002159D3"/>
    <w:rsid w:val="00215A2F"/>
    <w:rsid w:val="00215B95"/>
    <w:rsid w:val="00215BC3"/>
    <w:rsid w:val="00215BEB"/>
    <w:rsid w:val="00215C21"/>
    <w:rsid w:val="002160E9"/>
    <w:rsid w:val="00216332"/>
    <w:rsid w:val="002163EE"/>
    <w:rsid w:val="00216462"/>
    <w:rsid w:val="002164AC"/>
    <w:rsid w:val="00216776"/>
    <w:rsid w:val="00216797"/>
    <w:rsid w:val="00216AFA"/>
    <w:rsid w:val="00216D0B"/>
    <w:rsid w:val="00216D15"/>
    <w:rsid w:val="00216DEB"/>
    <w:rsid w:val="00217056"/>
    <w:rsid w:val="0021722B"/>
    <w:rsid w:val="002173BA"/>
    <w:rsid w:val="00217410"/>
    <w:rsid w:val="00217566"/>
    <w:rsid w:val="002175F9"/>
    <w:rsid w:val="00217698"/>
    <w:rsid w:val="00217A6D"/>
    <w:rsid w:val="00217AB2"/>
    <w:rsid w:val="00217D27"/>
    <w:rsid w:val="00217D34"/>
    <w:rsid w:val="0022011E"/>
    <w:rsid w:val="002202A7"/>
    <w:rsid w:val="0022038B"/>
    <w:rsid w:val="002204E4"/>
    <w:rsid w:val="002205A3"/>
    <w:rsid w:val="00220767"/>
    <w:rsid w:val="002209D0"/>
    <w:rsid w:val="00220D85"/>
    <w:rsid w:val="00220F3F"/>
    <w:rsid w:val="00220F95"/>
    <w:rsid w:val="00221344"/>
    <w:rsid w:val="00221677"/>
    <w:rsid w:val="002217DB"/>
    <w:rsid w:val="00221832"/>
    <w:rsid w:val="00221888"/>
    <w:rsid w:val="0022198F"/>
    <w:rsid w:val="00221AD7"/>
    <w:rsid w:val="00221CA8"/>
    <w:rsid w:val="00221D1F"/>
    <w:rsid w:val="00221DB9"/>
    <w:rsid w:val="00221E2D"/>
    <w:rsid w:val="00221F0B"/>
    <w:rsid w:val="0022203E"/>
    <w:rsid w:val="00222298"/>
    <w:rsid w:val="0022236A"/>
    <w:rsid w:val="002226EA"/>
    <w:rsid w:val="00222704"/>
    <w:rsid w:val="002228F5"/>
    <w:rsid w:val="00222AAD"/>
    <w:rsid w:val="00222D79"/>
    <w:rsid w:val="00222F4B"/>
    <w:rsid w:val="00222F6E"/>
    <w:rsid w:val="00222FAC"/>
    <w:rsid w:val="002233C3"/>
    <w:rsid w:val="002234CA"/>
    <w:rsid w:val="002234FF"/>
    <w:rsid w:val="0022358C"/>
    <w:rsid w:val="0022396B"/>
    <w:rsid w:val="00223B74"/>
    <w:rsid w:val="002240E2"/>
    <w:rsid w:val="0022414C"/>
    <w:rsid w:val="002242D8"/>
    <w:rsid w:val="002243E1"/>
    <w:rsid w:val="00224475"/>
    <w:rsid w:val="002245DB"/>
    <w:rsid w:val="00224755"/>
    <w:rsid w:val="002247CA"/>
    <w:rsid w:val="00224BB9"/>
    <w:rsid w:val="002250A5"/>
    <w:rsid w:val="00225185"/>
    <w:rsid w:val="0022543D"/>
    <w:rsid w:val="00225617"/>
    <w:rsid w:val="00225CD9"/>
    <w:rsid w:val="00225D45"/>
    <w:rsid w:val="00225D54"/>
    <w:rsid w:val="00225DD6"/>
    <w:rsid w:val="0022606A"/>
    <w:rsid w:val="002260A1"/>
    <w:rsid w:val="0022625B"/>
    <w:rsid w:val="00226A6A"/>
    <w:rsid w:val="00226AD8"/>
    <w:rsid w:val="00226D72"/>
    <w:rsid w:val="00226ED2"/>
    <w:rsid w:val="00226F88"/>
    <w:rsid w:val="00227089"/>
    <w:rsid w:val="0022719F"/>
    <w:rsid w:val="00227234"/>
    <w:rsid w:val="002272FB"/>
    <w:rsid w:val="00227648"/>
    <w:rsid w:val="00227658"/>
    <w:rsid w:val="002276F8"/>
    <w:rsid w:val="002279FA"/>
    <w:rsid w:val="00227A3C"/>
    <w:rsid w:val="00227BB9"/>
    <w:rsid w:val="00227C72"/>
    <w:rsid w:val="00227DD9"/>
    <w:rsid w:val="00227E63"/>
    <w:rsid w:val="00227ED6"/>
    <w:rsid w:val="00227EDC"/>
    <w:rsid w:val="00230147"/>
    <w:rsid w:val="0023044A"/>
    <w:rsid w:val="002304E3"/>
    <w:rsid w:val="002304F1"/>
    <w:rsid w:val="002304FF"/>
    <w:rsid w:val="00230676"/>
    <w:rsid w:val="002306D2"/>
    <w:rsid w:val="002308DC"/>
    <w:rsid w:val="002309D7"/>
    <w:rsid w:val="002309E4"/>
    <w:rsid w:val="00230C8B"/>
    <w:rsid w:val="00230CE2"/>
    <w:rsid w:val="00230D0A"/>
    <w:rsid w:val="00230F73"/>
    <w:rsid w:val="00231032"/>
    <w:rsid w:val="002311D1"/>
    <w:rsid w:val="002312E2"/>
    <w:rsid w:val="00231491"/>
    <w:rsid w:val="002316DA"/>
    <w:rsid w:val="0023191A"/>
    <w:rsid w:val="00231993"/>
    <w:rsid w:val="002319FC"/>
    <w:rsid w:val="00231CE2"/>
    <w:rsid w:val="00231D8A"/>
    <w:rsid w:val="00231DCF"/>
    <w:rsid w:val="00231EEC"/>
    <w:rsid w:val="00231F81"/>
    <w:rsid w:val="0023236F"/>
    <w:rsid w:val="0023274E"/>
    <w:rsid w:val="002329FA"/>
    <w:rsid w:val="00232AF8"/>
    <w:rsid w:val="00232C4B"/>
    <w:rsid w:val="00233355"/>
    <w:rsid w:val="00233397"/>
    <w:rsid w:val="002333F4"/>
    <w:rsid w:val="00233447"/>
    <w:rsid w:val="002334C0"/>
    <w:rsid w:val="00233693"/>
    <w:rsid w:val="00233744"/>
    <w:rsid w:val="002337FB"/>
    <w:rsid w:val="002338CB"/>
    <w:rsid w:val="00233C0E"/>
    <w:rsid w:val="00233F05"/>
    <w:rsid w:val="00233F16"/>
    <w:rsid w:val="0023431B"/>
    <w:rsid w:val="002343E9"/>
    <w:rsid w:val="00234451"/>
    <w:rsid w:val="002344CA"/>
    <w:rsid w:val="002346C9"/>
    <w:rsid w:val="00234752"/>
    <w:rsid w:val="00234858"/>
    <w:rsid w:val="00234BEF"/>
    <w:rsid w:val="00234DAF"/>
    <w:rsid w:val="00235220"/>
    <w:rsid w:val="0023524B"/>
    <w:rsid w:val="00235374"/>
    <w:rsid w:val="002353DA"/>
    <w:rsid w:val="00235552"/>
    <w:rsid w:val="0023574D"/>
    <w:rsid w:val="00235C03"/>
    <w:rsid w:val="00235E94"/>
    <w:rsid w:val="002363FD"/>
    <w:rsid w:val="002364FF"/>
    <w:rsid w:val="002365EF"/>
    <w:rsid w:val="002365F2"/>
    <w:rsid w:val="00236860"/>
    <w:rsid w:val="00236FF5"/>
    <w:rsid w:val="00237071"/>
    <w:rsid w:val="0023722A"/>
    <w:rsid w:val="0023734C"/>
    <w:rsid w:val="0023735D"/>
    <w:rsid w:val="0023738E"/>
    <w:rsid w:val="0023739B"/>
    <w:rsid w:val="002378DA"/>
    <w:rsid w:val="00237935"/>
    <w:rsid w:val="00237A43"/>
    <w:rsid w:val="00237C83"/>
    <w:rsid w:val="00237EB6"/>
    <w:rsid w:val="0024000F"/>
    <w:rsid w:val="00240105"/>
    <w:rsid w:val="00240183"/>
    <w:rsid w:val="00240245"/>
    <w:rsid w:val="002405A4"/>
    <w:rsid w:val="00240671"/>
    <w:rsid w:val="00240A20"/>
    <w:rsid w:val="00240ACC"/>
    <w:rsid w:val="00240C9B"/>
    <w:rsid w:val="00240E93"/>
    <w:rsid w:val="00240F75"/>
    <w:rsid w:val="0024103E"/>
    <w:rsid w:val="002410A4"/>
    <w:rsid w:val="0024126E"/>
    <w:rsid w:val="00241360"/>
    <w:rsid w:val="00241652"/>
    <w:rsid w:val="002418A8"/>
    <w:rsid w:val="00241AFA"/>
    <w:rsid w:val="00241B2C"/>
    <w:rsid w:val="00241B8A"/>
    <w:rsid w:val="00241C5F"/>
    <w:rsid w:val="00241D61"/>
    <w:rsid w:val="00241DFD"/>
    <w:rsid w:val="00241E85"/>
    <w:rsid w:val="00241F35"/>
    <w:rsid w:val="00242737"/>
    <w:rsid w:val="00242774"/>
    <w:rsid w:val="00242B43"/>
    <w:rsid w:val="00242B68"/>
    <w:rsid w:val="00242BF9"/>
    <w:rsid w:val="00242CA6"/>
    <w:rsid w:val="00242DCC"/>
    <w:rsid w:val="00242EAA"/>
    <w:rsid w:val="0024312A"/>
    <w:rsid w:val="002431B3"/>
    <w:rsid w:val="002431C1"/>
    <w:rsid w:val="002432B5"/>
    <w:rsid w:val="002432D6"/>
    <w:rsid w:val="00243673"/>
    <w:rsid w:val="00243701"/>
    <w:rsid w:val="00243BBE"/>
    <w:rsid w:val="00243C7F"/>
    <w:rsid w:val="00243D31"/>
    <w:rsid w:val="002441F6"/>
    <w:rsid w:val="00244306"/>
    <w:rsid w:val="002443CA"/>
    <w:rsid w:val="002446EC"/>
    <w:rsid w:val="002446FF"/>
    <w:rsid w:val="00244725"/>
    <w:rsid w:val="00244755"/>
    <w:rsid w:val="0024477F"/>
    <w:rsid w:val="002448B0"/>
    <w:rsid w:val="00244938"/>
    <w:rsid w:val="00244A1F"/>
    <w:rsid w:val="00244BDE"/>
    <w:rsid w:val="00244C83"/>
    <w:rsid w:val="00244D18"/>
    <w:rsid w:val="00244D57"/>
    <w:rsid w:val="00244FC2"/>
    <w:rsid w:val="0024510C"/>
    <w:rsid w:val="0024521E"/>
    <w:rsid w:val="002452DD"/>
    <w:rsid w:val="002452E4"/>
    <w:rsid w:val="00245325"/>
    <w:rsid w:val="0024569F"/>
    <w:rsid w:val="00245AEE"/>
    <w:rsid w:val="00245AF1"/>
    <w:rsid w:val="00245B41"/>
    <w:rsid w:val="00245D27"/>
    <w:rsid w:val="00245F83"/>
    <w:rsid w:val="00245FC8"/>
    <w:rsid w:val="00246097"/>
    <w:rsid w:val="002460B9"/>
    <w:rsid w:val="0024625F"/>
    <w:rsid w:val="0024629E"/>
    <w:rsid w:val="0024674D"/>
    <w:rsid w:val="00246A34"/>
    <w:rsid w:val="00246C98"/>
    <w:rsid w:val="00246E4F"/>
    <w:rsid w:val="00246F29"/>
    <w:rsid w:val="00246FC4"/>
    <w:rsid w:val="002470B3"/>
    <w:rsid w:val="00247129"/>
    <w:rsid w:val="0024732F"/>
    <w:rsid w:val="00247364"/>
    <w:rsid w:val="0024747C"/>
    <w:rsid w:val="002475DE"/>
    <w:rsid w:val="002479C0"/>
    <w:rsid w:val="00247B7F"/>
    <w:rsid w:val="00247F68"/>
    <w:rsid w:val="00247F70"/>
    <w:rsid w:val="00250080"/>
    <w:rsid w:val="002500AC"/>
    <w:rsid w:val="00250237"/>
    <w:rsid w:val="00250370"/>
    <w:rsid w:val="00250381"/>
    <w:rsid w:val="00250449"/>
    <w:rsid w:val="0025049B"/>
    <w:rsid w:val="002504D7"/>
    <w:rsid w:val="00250911"/>
    <w:rsid w:val="002509F9"/>
    <w:rsid w:val="002511CB"/>
    <w:rsid w:val="002514A7"/>
    <w:rsid w:val="00251521"/>
    <w:rsid w:val="002515B7"/>
    <w:rsid w:val="0025194B"/>
    <w:rsid w:val="00251979"/>
    <w:rsid w:val="00251D56"/>
    <w:rsid w:val="00251E38"/>
    <w:rsid w:val="00251F51"/>
    <w:rsid w:val="00251FF2"/>
    <w:rsid w:val="002525BA"/>
    <w:rsid w:val="0025260E"/>
    <w:rsid w:val="0025279F"/>
    <w:rsid w:val="00252837"/>
    <w:rsid w:val="00252A0D"/>
    <w:rsid w:val="00252F15"/>
    <w:rsid w:val="0025307C"/>
    <w:rsid w:val="0025308B"/>
    <w:rsid w:val="00253355"/>
    <w:rsid w:val="00253704"/>
    <w:rsid w:val="0025396E"/>
    <w:rsid w:val="00253BCA"/>
    <w:rsid w:val="00253D93"/>
    <w:rsid w:val="00253E39"/>
    <w:rsid w:val="00254042"/>
    <w:rsid w:val="0025428F"/>
    <w:rsid w:val="00254593"/>
    <w:rsid w:val="002545D8"/>
    <w:rsid w:val="002546EA"/>
    <w:rsid w:val="00254795"/>
    <w:rsid w:val="00254A43"/>
    <w:rsid w:val="00254A65"/>
    <w:rsid w:val="00254AB9"/>
    <w:rsid w:val="00254F48"/>
    <w:rsid w:val="00254FBB"/>
    <w:rsid w:val="002550AB"/>
    <w:rsid w:val="00255386"/>
    <w:rsid w:val="002553FF"/>
    <w:rsid w:val="002555AE"/>
    <w:rsid w:val="002555FB"/>
    <w:rsid w:val="0025591E"/>
    <w:rsid w:val="00255B74"/>
    <w:rsid w:val="00255CC0"/>
    <w:rsid w:val="00255F6A"/>
    <w:rsid w:val="00256044"/>
    <w:rsid w:val="0025607F"/>
    <w:rsid w:val="00256080"/>
    <w:rsid w:val="00256091"/>
    <w:rsid w:val="00256171"/>
    <w:rsid w:val="0025641A"/>
    <w:rsid w:val="00256582"/>
    <w:rsid w:val="002566DB"/>
    <w:rsid w:val="002566FE"/>
    <w:rsid w:val="00256853"/>
    <w:rsid w:val="002570AA"/>
    <w:rsid w:val="002575AA"/>
    <w:rsid w:val="00257611"/>
    <w:rsid w:val="002579F5"/>
    <w:rsid w:val="00257D08"/>
    <w:rsid w:val="00257EFB"/>
    <w:rsid w:val="00257F28"/>
    <w:rsid w:val="00257FAC"/>
    <w:rsid w:val="0026003F"/>
    <w:rsid w:val="0026015A"/>
    <w:rsid w:val="0026050E"/>
    <w:rsid w:val="0026066D"/>
    <w:rsid w:val="002606DB"/>
    <w:rsid w:val="002608A5"/>
    <w:rsid w:val="00260ACE"/>
    <w:rsid w:val="00261114"/>
    <w:rsid w:val="002611AB"/>
    <w:rsid w:val="00261354"/>
    <w:rsid w:val="0026146E"/>
    <w:rsid w:val="002614F4"/>
    <w:rsid w:val="00261679"/>
    <w:rsid w:val="002619B3"/>
    <w:rsid w:val="002619BA"/>
    <w:rsid w:val="00261C9C"/>
    <w:rsid w:val="00261CBE"/>
    <w:rsid w:val="00261D0A"/>
    <w:rsid w:val="00261D85"/>
    <w:rsid w:val="002620B4"/>
    <w:rsid w:val="002623BC"/>
    <w:rsid w:val="00262601"/>
    <w:rsid w:val="0026265E"/>
    <w:rsid w:val="002626F6"/>
    <w:rsid w:val="00262775"/>
    <w:rsid w:val="00262B8F"/>
    <w:rsid w:val="00262F7B"/>
    <w:rsid w:val="0026309F"/>
    <w:rsid w:val="0026348F"/>
    <w:rsid w:val="0026349B"/>
    <w:rsid w:val="002634D4"/>
    <w:rsid w:val="002635C0"/>
    <w:rsid w:val="002635D9"/>
    <w:rsid w:val="00263716"/>
    <w:rsid w:val="00263806"/>
    <w:rsid w:val="002639A5"/>
    <w:rsid w:val="002639E8"/>
    <w:rsid w:val="00263D55"/>
    <w:rsid w:val="00263DE6"/>
    <w:rsid w:val="00263E28"/>
    <w:rsid w:val="0026413A"/>
    <w:rsid w:val="0026455F"/>
    <w:rsid w:val="0026475B"/>
    <w:rsid w:val="00264A5E"/>
    <w:rsid w:val="00264BCF"/>
    <w:rsid w:val="00264C40"/>
    <w:rsid w:val="00264C6A"/>
    <w:rsid w:val="00264D56"/>
    <w:rsid w:val="00264DE3"/>
    <w:rsid w:val="00265289"/>
    <w:rsid w:val="0026584B"/>
    <w:rsid w:val="00265880"/>
    <w:rsid w:val="002659F2"/>
    <w:rsid w:val="002665ED"/>
    <w:rsid w:val="0026668A"/>
    <w:rsid w:val="00266AF2"/>
    <w:rsid w:val="00266B43"/>
    <w:rsid w:val="00266B4F"/>
    <w:rsid w:val="00266DBA"/>
    <w:rsid w:val="00266E5B"/>
    <w:rsid w:val="00266EF7"/>
    <w:rsid w:val="00266FF6"/>
    <w:rsid w:val="0026711C"/>
    <w:rsid w:val="0026720E"/>
    <w:rsid w:val="00267291"/>
    <w:rsid w:val="00267400"/>
    <w:rsid w:val="002674E2"/>
    <w:rsid w:val="00267513"/>
    <w:rsid w:val="0026797B"/>
    <w:rsid w:val="00267A64"/>
    <w:rsid w:val="00267C54"/>
    <w:rsid w:val="00267D95"/>
    <w:rsid w:val="00267DCB"/>
    <w:rsid w:val="00267F79"/>
    <w:rsid w:val="00270167"/>
    <w:rsid w:val="00270213"/>
    <w:rsid w:val="00270641"/>
    <w:rsid w:val="00270724"/>
    <w:rsid w:val="0027072F"/>
    <w:rsid w:val="002707A8"/>
    <w:rsid w:val="0027091F"/>
    <w:rsid w:val="00270933"/>
    <w:rsid w:val="00270B5D"/>
    <w:rsid w:val="00270EAB"/>
    <w:rsid w:val="00270F4A"/>
    <w:rsid w:val="00270F85"/>
    <w:rsid w:val="00270FE8"/>
    <w:rsid w:val="002711E8"/>
    <w:rsid w:val="0027144C"/>
    <w:rsid w:val="00271768"/>
    <w:rsid w:val="002717FA"/>
    <w:rsid w:val="0027189C"/>
    <w:rsid w:val="00271934"/>
    <w:rsid w:val="00271B11"/>
    <w:rsid w:val="00271C9F"/>
    <w:rsid w:val="00271CE8"/>
    <w:rsid w:val="00271E02"/>
    <w:rsid w:val="00271FA4"/>
    <w:rsid w:val="00272088"/>
    <w:rsid w:val="002720BA"/>
    <w:rsid w:val="0027213D"/>
    <w:rsid w:val="00272211"/>
    <w:rsid w:val="00272237"/>
    <w:rsid w:val="0027226C"/>
    <w:rsid w:val="002725AD"/>
    <w:rsid w:val="0027278D"/>
    <w:rsid w:val="00272940"/>
    <w:rsid w:val="00272EF9"/>
    <w:rsid w:val="00273049"/>
    <w:rsid w:val="00273149"/>
    <w:rsid w:val="002732AA"/>
    <w:rsid w:val="00273420"/>
    <w:rsid w:val="0027360C"/>
    <w:rsid w:val="002736BA"/>
    <w:rsid w:val="002737DB"/>
    <w:rsid w:val="0027381A"/>
    <w:rsid w:val="002738E2"/>
    <w:rsid w:val="00273901"/>
    <w:rsid w:val="0027398E"/>
    <w:rsid w:val="00273B24"/>
    <w:rsid w:val="00273C1A"/>
    <w:rsid w:val="0027414D"/>
    <w:rsid w:val="002741A6"/>
    <w:rsid w:val="002742C7"/>
    <w:rsid w:val="002742D7"/>
    <w:rsid w:val="0027440A"/>
    <w:rsid w:val="0027469D"/>
    <w:rsid w:val="002746A4"/>
    <w:rsid w:val="002747CE"/>
    <w:rsid w:val="00274874"/>
    <w:rsid w:val="002749D4"/>
    <w:rsid w:val="00274A97"/>
    <w:rsid w:val="00274BBF"/>
    <w:rsid w:val="00274CB7"/>
    <w:rsid w:val="00274D94"/>
    <w:rsid w:val="00274DEE"/>
    <w:rsid w:val="002754AC"/>
    <w:rsid w:val="0027574C"/>
    <w:rsid w:val="002758F0"/>
    <w:rsid w:val="002758FE"/>
    <w:rsid w:val="002759C4"/>
    <w:rsid w:val="00275A32"/>
    <w:rsid w:val="00275C10"/>
    <w:rsid w:val="00275DD6"/>
    <w:rsid w:val="00276079"/>
    <w:rsid w:val="0027621E"/>
    <w:rsid w:val="0027622E"/>
    <w:rsid w:val="0027654A"/>
    <w:rsid w:val="00276716"/>
    <w:rsid w:val="00276734"/>
    <w:rsid w:val="002768EE"/>
    <w:rsid w:val="00276ACF"/>
    <w:rsid w:val="00276BD5"/>
    <w:rsid w:val="00276ED9"/>
    <w:rsid w:val="00276EF0"/>
    <w:rsid w:val="0027704E"/>
    <w:rsid w:val="002772A1"/>
    <w:rsid w:val="002772AB"/>
    <w:rsid w:val="0027737F"/>
    <w:rsid w:val="002776AA"/>
    <w:rsid w:val="002776D1"/>
    <w:rsid w:val="002779A1"/>
    <w:rsid w:val="00277A08"/>
    <w:rsid w:val="00277B09"/>
    <w:rsid w:val="00277BB6"/>
    <w:rsid w:val="0028006B"/>
    <w:rsid w:val="002801CD"/>
    <w:rsid w:val="00280307"/>
    <w:rsid w:val="0028052D"/>
    <w:rsid w:val="0028070B"/>
    <w:rsid w:val="0028075F"/>
    <w:rsid w:val="00280784"/>
    <w:rsid w:val="00280787"/>
    <w:rsid w:val="00280A77"/>
    <w:rsid w:val="00280B60"/>
    <w:rsid w:val="00280CA6"/>
    <w:rsid w:val="00280ED5"/>
    <w:rsid w:val="00280EFC"/>
    <w:rsid w:val="002810B6"/>
    <w:rsid w:val="0028127B"/>
    <w:rsid w:val="002815CC"/>
    <w:rsid w:val="00281691"/>
    <w:rsid w:val="00281740"/>
    <w:rsid w:val="00281744"/>
    <w:rsid w:val="002818E7"/>
    <w:rsid w:val="0028192D"/>
    <w:rsid w:val="00281B49"/>
    <w:rsid w:val="00281BAE"/>
    <w:rsid w:val="00281C89"/>
    <w:rsid w:val="00281D3A"/>
    <w:rsid w:val="002820FB"/>
    <w:rsid w:val="0028228D"/>
    <w:rsid w:val="00282291"/>
    <w:rsid w:val="00282530"/>
    <w:rsid w:val="002827F0"/>
    <w:rsid w:val="00282BDE"/>
    <w:rsid w:val="00282DC5"/>
    <w:rsid w:val="00282E07"/>
    <w:rsid w:val="00282FEF"/>
    <w:rsid w:val="0028327F"/>
    <w:rsid w:val="0028347A"/>
    <w:rsid w:val="0028359B"/>
    <w:rsid w:val="002837F2"/>
    <w:rsid w:val="00283CF2"/>
    <w:rsid w:val="00283D00"/>
    <w:rsid w:val="00283DD1"/>
    <w:rsid w:val="00283DF2"/>
    <w:rsid w:val="00283E00"/>
    <w:rsid w:val="00283E72"/>
    <w:rsid w:val="002841F1"/>
    <w:rsid w:val="002841FB"/>
    <w:rsid w:val="002842E7"/>
    <w:rsid w:val="002843CB"/>
    <w:rsid w:val="002844A8"/>
    <w:rsid w:val="00284783"/>
    <w:rsid w:val="00284791"/>
    <w:rsid w:val="0028491C"/>
    <w:rsid w:val="00284941"/>
    <w:rsid w:val="00284A66"/>
    <w:rsid w:val="00284B25"/>
    <w:rsid w:val="00284BAB"/>
    <w:rsid w:val="00284CF7"/>
    <w:rsid w:val="00284D6A"/>
    <w:rsid w:val="00284E86"/>
    <w:rsid w:val="002850B2"/>
    <w:rsid w:val="002850BD"/>
    <w:rsid w:val="00285120"/>
    <w:rsid w:val="0028543D"/>
    <w:rsid w:val="00285571"/>
    <w:rsid w:val="002856E3"/>
    <w:rsid w:val="00285735"/>
    <w:rsid w:val="00285763"/>
    <w:rsid w:val="00285A98"/>
    <w:rsid w:val="00285BE0"/>
    <w:rsid w:val="00285FEA"/>
    <w:rsid w:val="00285FFC"/>
    <w:rsid w:val="00286327"/>
    <w:rsid w:val="002865EC"/>
    <w:rsid w:val="002866F0"/>
    <w:rsid w:val="002867A5"/>
    <w:rsid w:val="00286856"/>
    <w:rsid w:val="00286C2F"/>
    <w:rsid w:val="00286DEC"/>
    <w:rsid w:val="00287034"/>
    <w:rsid w:val="00287175"/>
    <w:rsid w:val="00287309"/>
    <w:rsid w:val="00287981"/>
    <w:rsid w:val="00287B5D"/>
    <w:rsid w:val="00287DE9"/>
    <w:rsid w:val="00287EF8"/>
    <w:rsid w:val="002900B1"/>
    <w:rsid w:val="00290481"/>
    <w:rsid w:val="002906D4"/>
    <w:rsid w:val="00290A86"/>
    <w:rsid w:val="00290AAD"/>
    <w:rsid w:val="00290C15"/>
    <w:rsid w:val="002911BD"/>
    <w:rsid w:val="0029138A"/>
    <w:rsid w:val="0029149B"/>
    <w:rsid w:val="00291548"/>
    <w:rsid w:val="00291670"/>
    <w:rsid w:val="00291687"/>
    <w:rsid w:val="00291997"/>
    <w:rsid w:val="00291A04"/>
    <w:rsid w:val="00291A43"/>
    <w:rsid w:val="00291B29"/>
    <w:rsid w:val="00291C79"/>
    <w:rsid w:val="00291DE1"/>
    <w:rsid w:val="00291EE2"/>
    <w:rsid w:val="00292117"/>
    <w:rsid w:val="00292280"/>
    <w:rsid w:val="002922CE"/>
    <w:rsid w:val="002923BD"/>
    <w:rsid w:val="002929D1"/>
    <w:rsid w:val="002929F7"/>
    <w:rsid w:val="00292D54"/>
    <w:rsid w:val="00292D63"/>
    <w:rsid w:val="00292EA0"/>
    <w:rsid w:val="00292F54"/>
    <w:rsid w:val="002930EB"/>
    <w:rsid w:val="0029317C"/>
    <w:rsid w:val="0029350A"/>
    <w:rsid w:val="002935F9"/>
    <w:rsid w:val="002937A4"/>
    <w:rsid w:val="00293953"/>
    <w:rsid w:val="00293B41"/>
    <w:rsid w:val="00293DFD"/>
    <w:rsid w:val="00293F15"/>
    <w:rsid w:val="0029430A"/>
    <w:rsid w:val="00294423"/>
    <w:rsid w:val="00294535"/>
    <w:rsid w:val="002945DA"/>
    <w:rsid w:val="002946C7"/>
    <w:rsid w:val="00294707"/>
    <w:rsid w:val="00294971"/>
    <w:rsid w:val="00294A41"/>
    <w:rsid w:val="00294A6E"/>
    <w:rsid w:val="00294B61"/>
    <w:rsid w:val="00294D55"/>
    <w:rsid w:val="00294D7C"/>
    <w:rsid w:val="00294ED3"/>
    <w:rsid w:val="00295065"/>
    <w:rsid w:val="0029520F"/>
    <w:rsid w:val="0029528A"/>
    <w:rsid w:val="002952B2"/>
    <w:rsid w:val="002953B2"/>
    <w:rsid w:val="00295424"/>
    <w:rsid w:val="002954AA"/>
    <w:rsid w:val="002955F8"/>
    <w:rsid w:val="0029568B"/>
    <w:rsid w:val="002959AA"/>
    <w:rsid w:val="00296074"/>
    <w:rsid w:val="0029612D"/>
    <w:rsid w:val="0029635F"/>
    <w:rsid w:val="0029640D"/>
    <w:rsid w:val="00296638"/>
    <w:rsid w:val="00296B9C"/>
    <w:rsid w:val="002970AD"/>
    <w:rsid w:val="002972A6"/>
    <w:rsid w:val="00297498"/>
    <w:rsid w:val="002975E0"/>
    <w:rsid w:val="0029788A"/>
    <w:rsid w:val="00297B46"/>
    <w:rsid w:val="00297C54"/>
    <w:rsid w:val="002A0052"/>
    <w:rsid w:val="002A0079"/>
    <w:rsid w:val="002A0324"/>
    <w:rsid w:val="002A053C"/>
    <w:rsid w:val="002A0627"/>
    <w:rsid w:val="002A0673"/>
    <w:rsid w:val="002A0870"/>
    <w:rsid w:val="002A089A"/>
    <w:rsid w:val="002A08F5"/>
    <w:rsid w:val="002A0CA6"/>
    <w:rsid w:val="002A0D3C"/>
    <w:rsid w:val="002A1156"/>
    <w:rsid w:val="002A120D"/>
    <w:rsid w:val="002A13C3"/>
    <w:rsid w:val="002A1939"/>
    <w:rsid w:val="002A1A07"/>
    <w:rsid w:val="002A1B12"/>
    <w:rsid w:val="002A1C97"/>
    <w:rsid w:val="002A1CC2"/>
    <w:rsid w:val="002A1DA5"/>
    <w:rsid w:val="002A1EE5"/>
    <w:rsid w:val="002A225C"/>
    <w:rsid w:val="002A23E4"/>
    <w:rsid w:val="002A257B"/>
    <w:rsid w:val="002A25E0"/>
    <w:rsid w:val="002A2FBE"/>
    <w:rsid w:val="002A32AB"/>
    <w:rsid w:val="002A32E0"/>
    <w:rsid w:val="002A32FB"/>
    <w:rsid w:val="002A333E"/>
    <w:rsid w:val="002A33A5"/>
    <w:rsid w:val="002A34EA"/>
    <w:rsid w:val="002A3689"/>
    <w:rsid w:val="002A38DB"/>
    <w:rsid w:val="002A38E9"/>
    <w:rsid w:val="002A3A2D"/>
    <w:rsid w:val="002A3B8E"/>
    <w:rsid w:val="002A3BA4"/>
    <w:rsid w:val="002A3BDE"/>
    <w:rsid w:val="002A3DB6"/>
    <w:rsid w:val="002A3FC2"/>
    <w:rsid w:val="002A403B"/>
    <w:rsid w:val="002A4501"/>
    <w:rsid w:val="002A4584"/>
    <w:rsid w:val="002A46BF"/>
    <w:rsid w:val="002A48F3"/>
    <w:rsid w:val="002A4A15"/>
    <w:rsid w:val="002A4BE8"/>
    <w:rsid w:val="002A4D55"/>
    <w:rsid w:val="002A4E2B"/>
    <w:rsid w:val="002A4ECE"/>
    <w:rsid w:val="002A50DA"/>
    <w:rsid w:val="002A52A3"/>
    <w:rsid w:val="002A55A0"/>
    <w:rsid w:val="002A57AC"/>
    <w:rsid w:val="002A58E6"/>
    <w:rsid w:val="002A5B49"/>
    <w:rsid w:val="002A5C3C"/>
    <w:rsid w:val="002A5C79"/>
    <w:rsid w:val="002A5D66"/>
    <w:rsid w:val="002A5D80"/>
    <w:rsid w:val="002A5F4F"/>
    <w:rsid w:val="002A6054"/>
    <w:rsid w:val="002A6073"/>
    <w:rsid w:val="002A60B2"/>
    <w:rsid w:val="002A6116"/>
    <w:rsid w:val="002A6349"/>
    <w:rsid w:val="002A634E"/>
    <w:rsid w:val="002A645B"/>
    <w:rsid w:val="002A662F"/>
    <w:rsid w:val="002A6835"/>
    <w:rsid w:val="002A6AE1"/>
    <w:rsid w:val="002A6B88"/>
    <w:rsid w:val="002A6CD4"/>
    <w:rsid w:val="002A6D76"/>
    <w:rsid w:val="002A6E20"/>
    <w:rsid w:val="002A7043"/>
    <w:rsid w:val="002A732F"/>
    <w:rsid w:val="002A7423"/>
    <w:rsid w:val="002A74B9"/>
    <w:rsid w:val="002A7604"/>
    <w:rsid w:val="002A78FC"/>
    <w:rsid w:val="002A790B"/>
    <w:rsid w:val="002A7AB6"/>
    <w:rsid w:val="002A7BAF"/>
    <w:rsid w:val="002A7CD6"/>
    <w:rsid w:val="002A7D39"/>
    <w:rsid w:val="002A7F13"/>
    <w:rsid w:val="002B01DE"/>
    <w:rsid w:val="002B0550"/>
    <w:rsid w:val="002B05D3"/>
    <w:rsid w:val="002B0C04"/>
    <w:rsid w:val="002B0C22"/>
    <w:rsid w:val="002B0C38"/>
    <w:rsid w:val="002B1017"/>
    <w:rsid w:val="002B10DB"/>
    <w:rsid w:val="002B10E1"/>
    <w:rsid w:val="002B11AD"/>
    <w:rsid w:val="002B11D1"/>
    <w:rsid w:val="002B1226"/>
    <w:rsid w:val="002B16B1"/>
    <w:rsid w:val="002B1734"/>
    <w:rsid w:val="002B190E"/>
    <w:rsid w:val="002B1A26"/>
    <w:rsid w:val="002B1AB8"/>
    <w:rsid w:val="002B1E16"/>
    <w:rsid w:val="002B1E2D"/>
    <w:rsid w:val="002B1F45"/>
    <w:rsid w:val="002B2031"/>
    <w:rsid w:val="002B212F"/>
    <w:rsid w:val="002B215F"/>
    <w:rsid w:val="002B21F1"/>
    <w:rsid w:val="002B25E3"/>
    <w:rsid w:val="002B26C0"/>
    <w:rsid w:val="002B2A76"/>
    <w:rsid w:val="002B2C2C"/>
    <w:rsid w:val="002B3047"/>
    <w:rsid w:val="002B307F"/>
    <w:rsid w:val="002B3222"/>
    <w:rsid w:val="002B326A"/>
    <w:rsid w:val="002B3358"/>
    <w:rsid w:val="002B33B9"/>
    <w:rsid w:val="002B3415"/>
    <w:rsid w:val="002B3476"/>
    <w:rsid w:val="002B3546"/>
    <w:rsid w:val="002B3601"/>
    <w:rsid w:val="002B3745"/>
    <w:rsid w:val="002B37AD"/>
    <w:rsid w:val="002B3838"/>
    <w:rsid w:val="002B3920"/>
    <w:rsid w:val="002B3AA2"/>
    <w:rsid w:val="002B3C04"/>
    <w:rsid w:val="002B3C35"/>
    <w:rsid w:val="002B3DD3"/>
    <w:rsid w:val="002B3E70"/>
    <w:rsid w:val="002B3EB5"/>
    <w:rsid w:val="002B3FA1"/>
    <w:rsid w:val="002B3FB8"/>
    <w:rsid w:val="002B4123"/>
    <w:rsid w:val="002B4318"/>
    <w:rsid w:val="002B45B4"/>
    <w:rsid w:val="002B46A5"/>
    <w:rsid w:val="002B4AA5"/>
    <w:rsid w:val="002B527F"/>
    <w:rsid w:val="002B533D"/>
    <w:rsid w:val="002B5571"/>
    <w:rsid w:val="002B55D4"/>
    <w:rsid w:val="002B5865"/>
    <w:rsid w:val="002B58C1"/>
    <w:rsid w:val="002B5B7B"/>
    <w:rsid w:val="002B5BAA"/>
    <w:rsid w:val="002B5C82"/>
    <w:rsid w:val="002B5CFB"/>
    <w:rsid w:val="002B607C"/>
    <w:rsid w:val="002B6488"/>
    <w:rsid w:val="002B65B9"/>
    <w:rsid w:val="002B664C"/>
    <w:rsid w:val="002B69AD"/>
    <w:rsid w:val="002B6A28"/>
    <w:rsid w:val="002B6E8B"/>
    <w:rsid w:val="002B6FEC"/>
    <w:rsid w:val="002B7164"/>
    <w:rsid w:val="002B78AE"/>
    <w:rsid w:val="002B79D1"/>
    <w:rsid w:val="002B7A9B"/>
    <w:rsid w:val="002B7CE7"/>
    <w:rsid w:val="002B7DB3"/>
    <w:rsid w:val="002C002F"/>
    <w:rsid w:val="002C00C8"/>
    <w:rsid w:val="002C04AA"/>
    <w:rsid w:val="002C0591"/>
    <w:rsid w:val="002C05A4"/>
    <w:rsid w:val="002C05A6"/>
    <w:rsid w:val="002C07CE"/>
    <w:rsid w:val="002C0CFD"/>
    <w:rsid w:val="002C1210"/>
    <w:rsid w:val="002C12EC"/>
    <w:rsid w:val="002C1560"/>
    <w:rsid w:val="002C1585"/>
    <w:rsid w:val="002C158D"/>
    <w:rsid w:val="002C18B8"/>
    <w:rsid w:val="002C18DD"/>
    <w:rsid w:val="002C1A6C"/>
    <w:rsid w:val="002C1BEB"/>
    <w:rsid w:val="002C1E2B"/>
    <w:rsid w:val="002C1E7A"/>
    <w:rsid w:val="002C1ECC"/>
    <w:rsid w:val="002C1ED7"/>
    <w:rsid w:val="002C1EDB"/>
    <w:rsid w:val="002C207D"/>
    <w:rsid w:val="002C240E"/>
    <w:rsid w:val="002C2621"/>
    <w:rsid w:val="002C2687"/>
    <w:rsid w:val="002C27F9"/>
    <w:rsid w:val="002C28C3"/>
    <w:rsid w:val="002C29E4"/>
    <w:rsid w:val="002C2A8C"/>
    <w:rsid w:val="002C2BA6"/>
    <w:rsid w:val="002C2DD6"/>
    <w:rsid w:val="002C3103"/>
    <w:rsid w:val="002C3121"/>
    <w:rsid w:val="002C3127"/>
    <w:rsid w:val="002C31B0"/>
    <w:rsid w:val="002C3576"/>
    <w:rsid w:val="002C36E4"/>
    <w:rsid w:val="002C37D5"/>
    <w:rsid w:val="002C3AED"/>
    <w:rsid w:val="002C412D"/>
    <w:rsid w:val="002C4158"/>
    <w:rsid w:val="002C4359"/>
    <w:rsid w:val="002C4403"/>
    <w:rsid w:val="002C4676"/>
    <w:rsid w:val="002C47DE"/>
    <w:rsid w:val="002C47F8"/>
    <w:rsid w:val="002C48C3"/>
    <w:rsid w:val="002C495E"/>
    <w:rsid w:val="002C496D"/>
    <w:rsid w:val="002C4A79"/>
    <w:rsid w:val="002C4B8C"/>
    <w:rsid w:val="002C4DDA"/>
    <w:rsid w:val="002C4FA7"/>
    <w:rsid w:val="002C53A1"/>
    <w:rsid w:val="002C544B"/>
    <w:rsid w:val="002C5497"/>
    <w:rsid w:val="002C55BF"/>
    <w:rsid w:val="002C5666"/>
    <w:rsid w:val="002C56C0"/>
    <w:rsid w:val="002C5790"/>
    <w:rsid w:val="002C59B1"/>
    <w:rsid w:val="002C5B4B"/>
    <w:rsid w:val="002C5CD6"/>
    <w:rsid w:val="002C5E35"/>
    <w:rsid w:val="002C5F4C"/>
    <w:rsid w:val="002C60E8"/>
    <w:rsid w:val="002C60F8"/>
    <w:rsid w:val="002C6380"/>
    <w:rsid w:val="002C66E3"/>
    <w:rsid w:val="002C6788"/>
    <w:rsid w:val="002C6878"/>
    <w:rsid w:val="002C69BB"/>
    <w:rsid w:val="002C6ABF"/>
    <w:rsid w:val="002C6AF3"/>
    <w:rsid w:val="002C6BD6"/>
    <w:rsid w:val="002C6BDC"/>
    <w:rsid w:val="002C6EC4"/>
    <w:rsid w:val="002C6F17"/>
    <w:rsid w:val="002C71D4"/>
    <w:rsid w:val="002C720E"/>
    <w:rsid w:val="002C7221"/>
    <w:rsid w:val="002C742A"/>
    <w:rsid w:val="002C74C6"/>
    <w:rsid w:val="002C7A0C"/>
    <w:rsid w:val="002C7E9A"/>
    <w:rsid w:val="002C7ED8"/>
    <w:rsid w:val="002D0063"/>
    <w:rsid w:val="002D00D5"/>
    <w:rsid w:val="002D0826"/>
    <w:rsid w:val="002D0895"/>
    <w:rsid w:val="002D0B72"/>
    <w:rsid w:val="002D0C8A"/>
    <w:rsid w:val="002D120B"/>
    <w:rsid w:val="002D139A"/>
    <w:rsid w:val="002D15EC"/>
    <w:rsid w:val="002D16EF"/>
    <w:rsid w:val="002D1793"/>
    <w:rsid w:val="002D1E51"/>
    <w:rsid w:val="002D20A8"/>
    <w:rsid w:val="002D22FC"/>
    <w:rsid w:val="002D235D"/>
    <w:rsid w:val="002D273B"/>
    <w:rsid w:val="002D2A13"/>
    <w:rsid w:val="002D2B87"/>
    <w:rsid w:val="002D2BA8"/>
    <w:rsid w:val="002D2D2C"/>
    <w:rsid w:val="002D2DEE"/>
    <w:rsid w:val="002D2EE6"/>
    <w:rsid w:val="002D301B"/>
    <w:rsid w:val="002D3047"/>
    <w:rsid w:val="002D30BD"/>
    <w:rsid w:val="002D30CB"/>
    <w:rsid w:val="002D37AB"/>
    <w:rsid w:val="002D3A2A"/>
    <w:rsid w:val="002D3B87"/>
    <w:rsid w:val="002D3C59"/>
    <w:rsid w:val="002D3C68"/>
    <w:rsid w:val="002D3CE9"/>
    <w:rsid w:val="002D3DBE"/>
    <w:rsid w:val="002D3ED5"/>
    <w:rsid w:val="002D3F6D"/>
    <w:rsid w:val="002D43F3"/>
    <w:rsid w:val="002D4612"/>
    <w:rsid w:val="002D471A"/>
    <w:rsid w:val="002D4846"/>
    <w:rsid w:val="002D4A7F"/>
    <w:rsid w:val="002D4D69"/>
    <w:rsid w:val="002D4D7F"/>
    <w:rsid w:val="002D4EB3"/>
    <w:rsid w:val="002D4EC3"/>
    <w:rsid w:val="002D5041"/>
    <w:rsid w:val="002D5091"/>
    <w:rsid w:val="002D5406"/>
    <w:rsid w:val="002D559F"/>
    <w:rsid w:val="002D55E5"/>
    <w:rsid w:val="002D5601"/>
    <w:rsid w:val="002D5628"/>
    <w:rsid w:val="002D5716"/>
    <w:rsid w:val="002D579A"/>
    <w:rsid w:val="002D5B19"/>
    <w:rsid w:val="002D5CD3"/>
    <w:rsid w:val="002D5DF3"/>
    <w:rsid w:val="002D60DA"/>
    <w:rsid w:val="002D6220"/>
    <w:rsid w:val="002D6229"/>
    <w:rsid w:val="002D63B3"/>
    <w:rsid w:val="002D6792"/>
    <w:rsid w:val="002D67E8"/>
    <w:rsid w:val="002D681C"/>
    <w:rsid w:val="002D6BB6"/>
    <w:rsid w:val="002D6C66"/>
    <w:rsid w:val="002D6D4E"/>
    <w:rsid w:val="002D6E1E"/>
    <w:rsid w:val="002D6EAA"/>
    <w:rsid w:val="002D6FE5"/>
    <w:rsid w:val="002D7237"/>
    <w:rsid w:val="002D76F7"/>
    <w:rsid w:val="002D77B8"/>
    <w:rsid w:val="002D78E7"/>
    <w:rsid w:val="002D7B5B"/>
    <w:rsid w:val="002D7CDD"/>
    <w:rsid w:val="002D7DDA"/>
    <w:rsid w:val="002D7E08"/>
    <w:rsid w:val="002D7F2D"/>
    <w:rsid w:val="002D7FD1"/>
    <w:rsid w:val="002E0072"/>
    <w:rsid w:val="002E01D2"/>
    <w:rsid w:val="002E0247"/>
    <w:rsid w:val="002E0422"/>
    <w:rsid w:val="002E0624"/>
    <w:rsid w:val="002E0753"/>
    <w:rsid w:val="002E0788"/>
    <w:rsid w:val="002E0905"/>
    <w:rsid w:val="002E09C9"/>
    <w:rsid w:val="002E0BD8"/>
    <w:rsid w:val="002E0BE0"/>
    <w:rsid w:val="002E0ED3"/>
    <w:rsid w:val="002E10D7"/>
    <w:rsid w:val="002E114D"/>
    <w:rsid w:val="002E117D"/>
    <w:rsid w:val="002E15A7"/>
    <w:rsid w:val="002E15E7"/>
    <w:rsid w:val="002E1A42"/>
    <w:rsid w:val="002E1B1A"/>
    <w:rsid w:val="002E1C17"/>
    <w:rsid w:val="002E1D12"/>
    <w:rsid w:val="002E1FA1"/>
    <w:rsid w:val="002E217D"/>
    <w:rsid w:val="002E2352"/>
    <w:rsid w:val="002E23D8"/>
    <w:rsid w:val="002E26D4"/>
    <w:rsid w:val="002E27A9"/>
    <w:rsid w:val="002E291A"/>
    <w:rsid w:val="002E2AF9"/>
    <w:rsid w:val="002E2C00"/>
    <w:rsid w:val="002E2D8E"/>
    <w:rsid w:val="002E2DE8"/>
    <w:rsid w:val="002E2E98"/>
    <w:rsid w:val="002E3205"/>
    <w:rsid w:val="002E3250"/>
    <w:rsid w:val="002E33CA"/>
    <w:rsid w:val="002E3451"/>
    <w:rsid w:val="002E3457"/>
    <w:rsid w:val="002E36A3"/>
    <w:rsid w:val="002E38EA"/>
    <w:rsid w:val="002E391B"/>
    <w:rsid w:val="002E3AC1"/>
    <w:rsid w:val="002E3B71"/>
    <w:rsid w:val="002E3C3D"/>
    <w:rsid w:val="002E3D43"/>
    <w:rsid w:val="002E3D4C"/>
    <w:rsid w:val="002E3E46"/>
    <w:rsid w:val="002E3F37"/>
    <w:rsid w:val="002E3FBE"/>
    <w:rsid w:val="002E4099"/>
    <w:rsid w:val="002E40FE"/>
    <w:rsid w:val="002E4200"/>
    <w:rsid w:val="002E4268"/>
    <w:rsid w:val="002E4379"/>
    <w:rsid w:val="002E469D"/>
    <w:rsid w:val="002E4879"/>
    <w:rsid w:val="002E4B5E"/>
    <w:rsid w:val="002E4C38"/>
    <w:rsid w:val="002E4C40"/>
    <w:rsid w:val="002E5180"/>
    <w:rsid w:val="002E542E"/>
    <w:rsid w:val="002E54E0"/>
    <w:rsid w:val="002E571E"/>
    <w:rsid w:val="002E5901"/>
    <w:rsid w:val="002E5AED"/>
    <w:rsid w:val="002E5F11"/>
    <w:rsid w:val="002E5F95"/>
    <w:rsid w:val="002E5FF1"/>
    <w:rsid w:val="002E608F"/>
    <w:rsid w:val="002E6703"/>
    <w:rsid w:val="002E6758"/>
    <w:rsid w:val="002E6CAA"/>
    <w:rsid w:val="002E6CB5"/>
    <w:rsid w:val="002E6F42"/>
    <w:rsid w:val="002E6FFD"/>
    <w:rsid w:val="002E70DC"/>
    <w:rsid w:val="002E73F3"/>
    <w:rsid w:val="002E7449"/>
    <w:rsid w:val="002E7549"/>
    <w:rsid w:val="002E7B43"/>
    <w:rsid w:val="002E7CD5"/>
    <w:rsid w:val="002E7D8E"/>
    <w:rsid w:val="002E7E89"/>
    <w:rsid w:val="002E7FF0"/>
    <w:rsid w:val="002F020E"/>
    <w:rsid w:val="002F04D0"/>
    <w:rsid w:val="002F04E9"/>
    <w:rsid w:val="002F0816"/>
    <w:rsid w:val="002F088F"/>
    <w:rsid w:val="002F0B40"/>
    <w:rsid w:val="002F152E"/>
    <w:rsid w:val="002F168C"/>
    <w:rsid w:val="002F1695"/>
    <w:rsid w:val="002F16A2"/>
    <w:rsid w:val="002F170B"/>
    <w:rsid w:val="002F198D"/>
    <w:rsid w:val="002F1F60"/>
    <w:rsid w:val="002F22C8"/>
    <w:rsid w:val="002F22F4"/>
    <w:rsid w:val="002F24C9"/>
    <w:rsid w:val="002F27FC"/>
    <w:rsid w:val="002F2820"/>
    <w:rsid w:val="002F2989"/>
    <w:rsid w:val="002F2A72"/>
    <w:rsid w:val="002F2B94"/>
    <w:rsid w:val="002F2D2E"/>
    <w:rsid w:val="002F2DEE"/>
    <w:rsid w:val="002F2E93"/>
    <w:rsid w:val="002F3147"/>
    <w:rsid w:val="002F338C"/>
    <w:rsid w:val="002F346D"/>
    <w:rsid w:val="002F35EA"/>
    <w:rsid w:val="002F3790"/>
    <w:rsid w:val="002F396E"/>
    <w:rsid w:val="002F3B3A"/>
    <w:rsid w:val="002F3C63"/>
    <w:rsid w:val="002F3C71"/>
    <w:rsid w:val="002F3D66"/>
    <w:rsid w:val="002F40AA"/>
    <w:rsid w:val="002F40FF"/>
    <w:rsid w:val="002F4252"/>
    <w:rsid w:val="002F43E3"/>
    <w:rsid w:val="002F46CF"/>
    <w:rsid w:val="002F472B"/>
    <w:rsid w:val="002F4756"/>
    <w:rsid w:val="002F4822"/>
    <w:rsid w:val="002F4AC8"/>
    <w:rsid w:val="002F4B39"/>
    <w:rsid w:val="002F4C72"/>
    <w:rsid w:val="002F4E1E"/>
    <w:rsid w:val="002F4E9D"/>
    <w:rsid w:val="002F4FDE"/>
    <w:rsid w:val="002F5205"/>
    <w:rsid w:val="002F53E4"/>
    <w:rsid w:val="002F5521"/>
    <w:rsid w:val="002F5A1F"/>
    <w:rsid w:val="002F5AD9"/>
    <w:rsid w:val="002F5CCF"/>
    <w:rsid w:val="002F5F59"/>
    <w:rsid w:val="002F6799"/>
    <w:rsid w:val="002F68C9"/>
    <w:rsid w:val="002F68FE"/>
    <w:rsid w:val="002F6DB5"/>
    <w:rsid w:val="002F6EF5"/>
    <w:rsid w:val="002F6F2C"/>
    <w:rsid w:val="002F7231"/>
    <w:rsid w:val="002F7651"/>
    <w:rsid w:val="002F7681"/>
    <w:rsid w:val="002F76E3"/>
    <w:rsid w:val="002F775D"/>
    <w:rsid w:val="002F7B20"/>
    <w:rsid w:val="002F7B46"/>
    <w:rsid w:val="002F7CCF"/>
    <w:rsid w:val="003000A8"/>
    <w:rsid w:val="003004FF"/>
    <w:rsid w:val="003006E1"/>
    <w:rsid w:val="0030072F"/>
    <w:rsid w:val="0030090A"/>
    <w:rsid w:val="00300A2F"/>
    <w:rsid w:val="00300AEC"/>
    <w:rsid w:val="00301042"/>
    <w:rsid w:val="003010AD"/>
    <w:rsid w:val="00301292"/>
    <w:rsid w:val="00301588"/>
    <w:rsid w:val="00301604"/>
    <w:rsid w:val="00301686"/>
    <w:rsid w:val="003016BF"/>
    <w:rsid w:val="003018F9"/>
    <w:rsid w:val="0030191C"/>
    <w:rsid w:val="00301943"/>
    <w:rsid w:val="00301ADF"/>
    <w:rsid w:val="00301C9D"/>
    <w:rsid w:val="00301D18"/>
    <w:rsid w:val="00301DDD"/>
    <w:rsid w:val="00301F4E"/>
    <w:rsid w:val="003020FE"/>
    <w:rsid w:val="0030234C"/>
    <w:rsid w:val="003023E5"/>
    <w:rsid w:val="00302AC4"/>
    <w:rsid w:val="00302B44"/>
    <w:rsid w:val="00302BA1"/>
    <w:rsid w:val="0030305C"/>
    <w:rsid w:val="0030323B"/>
    <w:rsid w:val="003033D9"/>
    <w:rsid w:val="00303650"/>
    <w:rsid w:val="003037AA"/>
    <w:rsid w:val="00303A88"/>
    <w:rsid w:val="00303DEA"/>
    <w:rsid w:val="00303DED"/>
    <w:rsid w:val="00303F8C"/>
    <w:rsid w:val="003041E9"/>
    <w:rsid w:val="0030446F"/>
    <w:rsid w:val="00304708"/>
    <w:rsid w:val="00304AAC"/>
    <w:rsid w:val="00304BBD"/>
    <w:rsid w:val="00304C99"/>
    <w:rsid w:val="00304CDB"/>
    <w:rsid w:val="00304E7C"/>
    <w:rsid w:val="00304F7A"/>
    <w:rsid w:val="00305124"/>
    <w:rsid w:val="0030516C"/>
    <w:rsid w:val="00305303"/>
    <w:rsid w:val="00305480"/>
    <w:rsid w:val="00305899"/>
    <w:rsid w:val="00305B80"/>
    <w:rsid w:val="00305BB0"/>
    <w:rsid w:val="00305DD6"/>
    <w:rsid w:val="00305DE2"/>
    <w:rsid w:val="00305FFB"/>
    <w:rsid w:val="003061B5"/>
    <w:rsid w:val="003061D7"/>
    <w:rsid w:val="00306716"/>
    <w:rsid w:val="00306784"/>
    <w:rsid w:val="003069D9"/>
    <w:rsid w:val="00306F35"/>
    <w:rsid w:val="00306F80"/>
    <w:rsid w:val="00307048"/>
    <w:rsid w:val="003070D7"/>
    <w:rsid w:val="003073B1"/>
    <w:rsid w:val="0030744C"/>
    <w:rsid w:val="00307A3B"/>
    <w:rsid w:val="00307D42"/>
    <w:rsid w:val="00307F49"/>
    <w:rsid w:val="0031017F"/>
    <w:rsid w:val="00310266"/>
    <w:rsid w:val="00310373"/>
    <w:rsid w:val="003103C6"/>
    <w:rsid w:val="00310441"/>
    <w:rsid w:val="0031052B"/>
    <w:rsid w:val="00310588"/>
    <w:rsid w:val="00310640"/>
    <w:rsid w:val="0031067A"/>
    <w:rsid w:val="0031081F"/>
    <w:rsid w:val="003109BE"/>
    <w:rsid w:val="00310BAD"/>
    <w:rsid w:val="00310E23"/>
    <w:rsid w:val="00310FBD"/>
    <w:rsid w:val="00311033"/>
    <w:rsid w:val="00311471"/>
    <w:rsid w:val="00311646"/>
    <w:rsid w:val="0031168C"/>
    <w:rsid w:val="003116EE"/>
    <w:rsid w:val="0031176C"/>
    <w:rsid w:val="003117AC"/>
    <w:rsid w:val="00311842"/>
    <w:rsid w:val="00311882"/>
    <w:rsid w:val="00311933"/>
    <w:rsid w:val="00311936"/>
    <w:rsid w:val="003119B7"/>
    <w:rsid w:val="00311A29"/>
    <w:rsid w:val="00311A8A"/>
    <w:rsid w:val="00311CBD"/>
    <w:rsid w:val="00311DF8"/>
    <w:rsid w:val="00311EE9"/>
    <w:rsid w:val="00311FC3"/>
    <w:rsid w:val="003120DE"/>
    <w:rsid w:val="00312295"/>
    <w:rsid w:val="003122E3"/>
    <w:rsid w:val="003123B2"/>
    <w:rsid w:val="00312565"/>
    <w:rsid w:val="003125E6"/>
    <w:rsid w:val="0031268B"/>
    <w:rsid w:val="00312701"/>
    <w:rsid w:val="0031281E"/>
    <w:rsid w:val="00312893"/>
    <w:rsid w:val="003128D1"/>
    <w:rsid w:val="00312AD4"/>
    <w:rsid w:val="00312EC4"/>
    <w:rsid w:val="003130DE"/>
    <w:rsid w:val="00313157"/>
    <w:rsid w:val="00313267"/>
    <w:rsid w:val="0031335D"/>
    <w:rsid w:val="003135A5"/>
    <w:rsid w:val="0031365E"/>
    <w:rsid w:val="00313B3A"/>
    <w:rsid w:val="00313BC5"/>
    <w:rsid w:val="00313FD8"/>
    <w:rsid w:val="0031400E"/>
    <w:rsid w:val="0031406E"/>
    <w:rsid w:val="0031411D"/>
    <w:rsid w:val="00314608"/>
    <w:rsid w:val="00314666"/>
    <w:rsid w:val="00314752"/>
    <w:rsid w:val="00314763"/>
    <w:rsid w:val="0031495B"/>
    <w:rsid w:val="00314CCB"/>
    <w:rsid w:val="00314CFE"/>
    <w:rsid w:val="00314D2C"/>
    <w:rsid w:val="00314F03"/>
    <w:rsid w:val="00314F8F"/>
    <w:rsid w:val="003150A1"/>
    <w:rsid w:val="00315183"/>
    <w:rsid w:val="0031526F"/>
    <w:rsid w:val="00315281"/>
    <w:rsid w:val="0031543E"/>
    <w:rsid w:val="003154E4"/>
    <w:rsid w:val="003154EF"/>
    <w:rsid w:val="00315607"/>
    <w:rsid w:val="00315609"/>
    <w:rsid w:val="003159ED"/>
    <w:rsid w:val="00315A50"/>
    <w:rsid w:val="00315BB5"/>
    <w:rsid w:val="00315DCF"/>
    <w:rsid w:val="003163C5"/>
    <w:rsid w:val="0031655A"/>
    <w:rsid w:val="00316649"/>
    <w:rsid w:val="0031677C"/>
    <w:rsid w:val="003167A4"/>
    <w:rsid w:val="003167F3"/>
    <w:rsid w:val="00316974"/>
    <w:rsid w:val="00316E25"/>
    <w:rsid w:val="0031733B"/>
    <w:rsid w:val="00317503"/>
    <w:rsid w:val="003176AF"/>
    <w:rsid w:val="00317958"/>
    <w:rsid w:val="00317B6F"/>
    <w:rsid w:val="00317C5E"/>
    <w:rsid w:val="00317EB4"/>
    <w:rsid w:val="0032007C"/>
    <w:rsid w:val="00320264"/>
    <w:rsid w:val="003202B7"/>
    <w:rsid w:val="003202C7"/>
    <w:rsid w:val="0032065D"/>
    <w:rsid w:val="00320771"/>
    <w:rsid w:val="0032079C"/>
    <w:rsid w:val="00320961"/>
    <w:rsid w:val="0032097D"/>
    <w:rsid w:val="00320C21"/>
    <w:rsid w:val="00320C8D"/>
    <w:rsid w:val="00320E7D"/>
    <w:rsid w:val="003211F4"/>
    <w:rsid w:val="003212C6"/>
    <w:rsid w:val="003218E2"/>
    <w:rsid w:val="00321CD5"/>
    <w:rsid w:val="00321D17"/>
    <w:rsid w:val="00321F12"/>
    <w:rsid w:val="00321F75"/>
    <w:rsid w:val="00322182"/>
    <w:rsid w:val="003221C7"/>
    <w:rsid w:val="003223D9"/>
    <w:rsid w:val="003226AE"/>
    <w:rsid w:val="00322A2B"/>
    <w:rsid w:val="00322B3B"/>
    <w:rsid w:val="00322B91"/>
    <w:rsid w:val="00322C04"/>
    <w:rsid w:val="003230B3"/>
    <w:rsid w:val="00323103"/>
    <w:rsid w:val="00323193"/>
    <w:rsid w:val="00323197"/>
    <w:rsid w:val="003231B8"/>
    <w:rsid w:val="003233D5"/>
    <w:rsid w:val="003233E2"/>
    <w:rsid w:val="003238E1"/>
    <w:rsid w:val="0032416D"/>
    <w:rsid w:val="00324244"/>
    <w:rsid w:val="003247C9"/>
    <w:rsid w:val="00324D1E"/>
    <w:rsid w:val="00324DE6"/>
    <w:rsid w:val="00324EFA"/>
    <w:rsid w:val="00324F98"/>
    <w:rsid w:val="00325416"/>
    <w:rsid w:val="00325999"/>
    <w:rsid w:val="00325C25"/>
    <w:rsid w:val="00325C3C"/>
    <w:rsid w:val="0032623E"/>
    <w:rsid w:val="00326320"/>
    <w:rsid w:val="00326472"/>
    <w:rsid w:val="0032649C"/>
    <w:rsid w:val="003265B3"/>
    <w:rsid w:val="00326B76"/>
    <w:rsid w:val="00326C23"/>
    <w:rsid w:val="00326ECE"/>
    <w:rsid w:val="00326FAF"/>
    <w:rsid w:val="003274E4"/>
    <w:rsid w:val="00327581"/>
    <w:rsid w:val="003278F6"/>
    <w:rsid w:val="00327A2A"/>
    <w:rsid w:val="00327B9B"/>
    <w:rsid w:val="00327C45"/>
    <w:rsid w:val="00327F7F"/>
    <w:rsid w:val="00330337"/>
    <w:rsid w:val="0033040E"/>
    <w:rsid w:val="00330CC3"/>
    <w:rsid w:val="00330D74"/>
    <w:rsid w:val="00330E0C"/>
    <w:rsid w:val="00331001"/>
    <w:rsid w:val="003313A9"/>
    <w:rsid w:val="00331409"/>
    <w:rsid w:val="00331572"/>
    <w:rsid w:val="003318D2"/>
    <w:rsid w:val="00331A04"/>
    <w:rsid w:val="00331A2D"/>
    <w:rsid w:val="00331D19"/>
    <w:rsid w:val="00331F69"/>
    <w:rsid w:val="003320AB"/>
    <w:rsid w:val="003320EB"/>
    <w:rsid w:val="00332533"/>
    <w:rsid w:val="003326B2"/>
    <w:rsid w:val="00332763"/>
    <w:rsid w:val="00332787"/>
    <w:rsid w:val="0033289C"/>
    <w:rsid w:val="003329DC"/>
    <w:rsid w:val="00332A4E"/>
    <w:rsid w:val="00332BDE"/>
    <w:rsid w:val="00332EC6"/>
    <w:rsid w:val="00332F58"/>
    <w:rsid w:val="00333BAD"/>
    <w:rsid w:val="00333E15"/>
    <w:rsid w:val="00333E5D"/>
    <w:rsid w:val="00333EA6"/>
    <w:rsid w:val="00333F35"/>
    <w:rsid w:val="0033405D"/>
    <w:rsid w:val="00334446"/>
    <w:rsid w:val="00334847"/>
    <w:rsid w:val="0033497B"/>
    <w:rsid w:val="0033497E"/>
    <w:rsid w:val="00334B23"/>
    <w:rsid w:val="00334C53"/>
    <w:rsid w:val="00334C7B"/>
    <w:rsid w:val="00334DB7"/>
    <w:rsid w:val="00334E7A"/>
    <w:rsid w:val="00334E8A"/>
    <w:rsid w:val="00334FA1"/>
    <w:rsid w:val="003350A6"/>
    <w:rsid w:val="003350E0"/>
    <w:rsid w:val="00335115"/>
    <w:rsid w:val="0033540C"/>
    <w:rsid w:val="0033549E"/>
    <w:rsid w:val="003354BA"/>
    <w:rsid w:val="003355EC"/>
    <w:rsid w:val="0033571D"/>
    <w:rsid w:val="00335994"/>
    <w:rsid w:val="00335B4F"/>
    <w:rsid w:val="00335D1B"/>
    <w:rsid w:val="00335EBA"/>
    <w:rsid w:val="00336033"/>
    <w:rsid w:val="003361A4"/>
    <w:rsid w:val="00336250"/>
    <w:rsid w:val="003363E9"/>
    <w:rsid w:val="00336575"/>
    <w:rsid w:val="003367CA"/>
    <w:rsid w:val="00336822"/>
    <w:rsid w:val="0033692D"/>
    <w:rsid w:val="00336A6D"/>
    <w:rsid w:val="00336E3F"/>
    <w:rsid w:val="00336FEA"/>
    <w:rsid w:val="0033712F"/>
    <w:rsid w:val="003372DC"/>
    <w:rsid w:val="0033784F"/>
    <w:rsid w:val="00337A39"/>
    <w:rsid w:val="00340322"/>
    <w:rsid w:val="00340413"/>
    <w:rsid w:val="0034043D"/>
    <w:rsid w:val="00340535"/>
    <w:rsid w:val="003406E1"/>
    <w:rsid w:val="00340F4B"/>
    <w:rsid w:val="0034124F"/>
    <w:rsid w:val="003414A7"/>
    <w:rsid w:val="00341932"/>
    <w:rsid w:val="00341A28"/>
    <w:rsid w:val="00341AAD"/>
    <w:rsid w:val="00341AC7"/>
    <w:rsid w:val="00341CFF"/>
    <w:rsid w:val="00341E4E"/>
    <w:rsid w:val="00341F70"/>
    <w:rsid w:val="00342386"/>
    <w:rsid w:val="003425F7"/>
    <w:rsid w:val="0034261E"/>
    <w:rsid w:val="00342A44"/>
    <w:rsid w:val="00342DF9"/>
    <w:rsid w:val="00342FB6"/>
    <w:rsid w:val="003430E1"/>
    <w:rsid w:val="0034320A"/>
    <w:rsid w:val="00343239"/>
    <w:rsid w:val="003432EA"/>
    <w:rsid w:val="003434E5"/>
    <w:rsid w:val="00343765"/>
    <w:rsid w:val="003437C4"/>
    <w:rsid w:val="0034385F"/>
    <w:rsid w:val="00343C69"/>
    <w:rsid w:val="00343CAF"/>
    <w:rsid w:val="00343D2D"/>
    <w:rsid w:val="0034418B"/>
    <w:rsid w:val="00344253"/>
    <w:rsid w:val="003442EA"/>
    <w:rsid w:val="00344414"/>
    <w:rsid w:val="0034446E"/>
    <w:rsid w:val="003444F6"/>
    <w:rsid w:val="00344705"/>
    <w:rsid w:val="003449E1"/>
    <w:rsid w:val="00344A5E"/>
    <w:rsid w:val="00344B10"/>
    <w:rsid w:val="00344B55"/>
    <w:rsid w:val="00344CFF"/>
    <w:rsid w:val="00344E2A"/>
    <w:rsid w:val="0034502E"/>
    <w:rsid w:val="0034511A"/>
    <w:rsid w:val="00345269"/>
    <w:rsid w:val="003453AE"/>
    <w:rsid w:val="003453C0"/>
    <w:rsid w:val="003454B0"/>
    <w:rsid w:val="0034566F"/>
    <w:rsid w:val="00345710"/>
    <w:rsid w:val="003457ED"/>
    <w:rsid w:val="003459E9"/>
    <w:rsid w:val="00345A42"/>
    <w:rsid w:val="00345B7B"/>
    <w:rsid w:val="00345BDC"/>
    <w:rsid w:val="00345C5F"/>
    <w:rsid w:val="00345C93"/>
    <w:rsid w:val="00345EA8"/>
    <w:rsid w:val="00345F38"/>
    <w:rsid w:val="003461EC"/>
    <w:rsid w:val="0034625F"/>
    <w:rsid w:val="003462F1"/>
    <w:rsid w:val="0034639B"/>
    <w:rsid w:val="0034658F"/>
    <w:rsid w:val="00346791"/>
    <w:rsid w:val="00346902"/>
    <w:rsid w:val="00346932"/>
    <w:rsid w:val="00346A6B"/>
    <w:rsid w:val="00346D65"/>
    <w:rsid w:val="00346E60"/>
    <w:rsid w:val="00347280"/>
    <w:rsid w:val="0034755F"/>
    <w:rsid w:val="00347720"/>
    <w:rsid w:val="003478B7"/>
    <w:rsid w:val="003479C7"/>
    <w:rsid w:val="00347AB4"/>
    <w:rsid w:val="00347E85"/>
    <w:rsid w:val="0035023D"/>
    <w:rsid w:val="003506AC"/>
    <w:rsid w:val="00350723"/>
    <w:rsid w:val="0035091E"/>
    <w:rsid w:val="003509A0"/>
    <w:rsid w:val="00350B1B"/>
    <w:rsid w:val="00350F7A"/>
    <w:rsid w:val="00350FA6"/>
    <w:rsid w:val="0035110E"/>
    <w:rsid w:val="00351245"/>
    <w:rsid w:val="003513D8"/>
    <w:rsid w:val="00351439"/>
    <w:rsid w:val="0035143D"/>
    <w:rsid w:val="00351501"/>
    <w:rsid w:val="00351556"/>
    <w:rsid w:val="003517D4"/>
    <w:rsid w:val="003519D5"/>
    <w:rsid w:val="00351A39"/>
    <w:rsid w:val="00351AFA"/>
    <w:rsid w:val="00351E6B"/>
    <w:rsid w:val="00351E96"/>
    <w:rsid w:val="00351E99"/>
    <w:rsid w:val="003520D0"/>
    <w:rsid w:val="003524E0"/>
    <w:rsid w:val="0035257D"/>
    <w:rsid w:val="003525B5"/>
    <w:rsid w:val="003527F9"/>
    <w:rsid w:val="0035282D"/>
    <w:rsid w:val="003529F7"/>
    <w:rsid w:val="00352C8F"/>
    <w:rsid w:val="00352F76"/>
    <w:rsid w:val="00352FCF"/>
    <w:rsid w:val="00353157"/>
    <w:rsid w:val="00353381"/>
    <w:rsid w:val="0035363A"/>
    <w:rsid w:val="00353702"/>
    <w:rsid w:val="00353A6E"/>
    <w:rsid w:val="00353BD4"/>
    <w:rsid w:val="00353E8C"/>
    <w:rsid w:val="00354036"/>
    <w:rsid w:val="0035416E"/>
    <w:rsid w:val="0035430C"/>
    <w:rsid w:val="003543EF"/>
    <w:rsid w:val="00354407"/>
    <w:rsid w:val="0035442C"/>
    <w:rsid w:val="003545E2"/>
    <w:rsid w:val="00354787"/>
    <w:rsid w:val="0035495D"/>
    <w:rsid w:val="00354B1F"/>
    <w:rsid w:val="00354BF1"/>
    <w:rsid w:val="003550B5"/>
    <w:rsid w:val="0035522C"/>
    <w:rsid w:val="00355238"/>
    <w:rsid w:val="003553BF"/>
    <w:rsid w:val="00355546"/>
    <w:rsid w:val="0035599B"/>
    <w:rsid w:val="003559EA"/>
    <w:rsid w:val="00355AC4"/>
    <w:rsid w:val="00355B88"/>
    <w:rsid w:val="00355BD2"/>
    <w:rsid w:val="00356253"/>
    <w:rsid w:val="0035627B"/>
    <w:rsid w:val="003566CE"/>
    <w:rsid w:val="0035670D"/>
    <w:rsid w:val="00356852"/>
    <w:rsid w:val="003569CA"/>
    <w:rsid w:val="00356A36"/>
    <w:rsid w:val="00356F26"/>
    <w:rsid w:val="00356F28"/>
    <w:rsid w:val="00356F3E"/>
    <w:rsid w:val="00357226"/>
    <w:rsid w:val="003573B7"/>
    <w:rsid w:val="00357540"/>
    <w:rsid w:val="003576C1"/>
    <w:rsid w:val="003577A8"/>
    <w:rsid w:val="00357C4D"/>
    <w:rsid w:val="003600B3"/>
    <w:rsid w:val="0036032B"/>
    <w:rsid w:val="003603F2"/>
    <w:rsid w:val="0036053D"/>
    <w:rsid w:val="0036054E"/>
    <w:rsid w:val="00360807"/>
    <w:rsid w:val="003608BE"/>
    <w:rsid w:val="00360915"/>
    <w:rsid w:val="003609DA"/>
    <w:rsid w:val="00360B57"/>
    <w:rsid w:val="00360BA9"/>
    <w:rsid w:val="00360CB3"/>
    <w:rsid w:val="00360CEE"/>
    <w:rsid w:val="00360DA6"/>
    <w:rsid w:val="00360DE1"/>
    <w:rsid w:val="00360FFB"/>
    <w:rsid w:val="003610C0"/>
    <w:rsid w:val="003612F7"/>
    <w:rsid w:val="003613A9"/>
    <w:rsid w:val="00361588"/>
    <w:rsid w:val="00361590"/>
    <w:rsid w:val="00361DA4"/>
    <w:rsid w:val="00362406"/>
    <w:rsid w:val="0036240A"/>
    <w:rsid w:val="0036254B"/>
    <w:rsid w:val="003626F7"/>
    <w:rsid w:val="00362906"/>
    <w:rsid w:val="0036292A"/>
    <w:rsid w:val="00362ACE"/>
    <w:rsid w:val="00362DCE"/>
    <w:rsid w:val="00362DFF"/>
    <w:rsid w:val="00362E49"/>
    <w:rsid w:val="0036339D"/>
    <w:rsid w:val="003634A2"/>
    <w:rsid w:val="003638FD"/>
    <w:rsid w:val="00363B08"/>
    <w:rsid w:val="00363C80"/>
    <w:rsid w:val="00363E72"/>
    <w:rsid w:val="00363EE0"/>
    <w:rsid w:val="00363F18"/>
    <w:rsid w:val="0036420D"/>
    <w:rsid w:val="003646CA"/>
    <w:rsid w:val="00364801"/>
    <w:rsid w:val="00364A27"/>
    <w:rsid w:val="00364C9E"/>
    <w:rsid w:val="00364DCE"/>
    <w:rsid w:val="0036588D"/>
    <w:rsid w:val="00366084"/>
    <w:rsid w:val="003660D5"/>
    <w:rsid w:val="003660E9"/>
    <w:rsid w:val="00366161"/>
    <w:rsid w:val="003661AC"/>
    <w:rsid w:val="003662DE"/>
    <w:rsid w:val="0036631E"/>
    <w:rsid w:val="00366414"/>
    <w:rsid w:val="00366742"/>
    <w:rsid w:val="003669A8"/>
    <w:rsid w:val="003669B8"/>
    <w:rsid w:val="00366FD8"/>
    <w:rsid w:val="00367045"/>
    <w:rsid w:val="00367E03"/>
    <w:rsid w:val="00367E22"/>
    <w:rsid w:val="003700C5"/>
    <w:rsid w:val="00370173"/>
    <w:rsid w:val="0037036D"/>
    <w:rsid w:val="0037063C"/>
    <w:rsid w:val="0037083B"/>
    <w:rsid w:val="00370990"/>
    <w:rsid w:val="00370A3B"/>
    <w:rsid w:val="00370AAC"/>
    <w:rsid w:val="00370BD0"/>
    <w:rsid w:val="00370CFD"/>
    <w:rsid w:val="00370DFF"/>
    <w:rsid w:val="00370F2B"/>
    <w:rsid w:val="003710D3"/>
    <w:rsid w:val="00371142"/>
    <w:rsid w:val="00371157"/>
    <w:rsid w:val="003711B9"/>
    <w:rsid w:val="00371251"/>
    <w:rsid w:val="0037133A"/>
    <w:rsid w:val="003715DB"/>
    <w:rsid w:val="003716C6"/>
    <w:rsid w:val="00371902"/>
    <w:rsid w:val="0037197B"/>
    <w:rsid w:val="003719C5"/>
    <w:rsid w:val="00371CB9"/>
    <w:rsid w:val="00371EFD"/>
    <w:rsid w:val="00372065"/>
    <w:rsid w:val="00372325"/>
    <w:rsid w:val="00372856"/>
    <w:rsid w:val="003728E1"/>
    <w:rsid w:val="00372912"/>
    <w:rsid w:val="00372915"/>
    <w:rsid w:val="00372AB9"/>
    <w:rsid w:val="00372AC1"/>
    <w:rsid w:val="00372EBA"/>
    <w:rsid w:val="00372F44"/>
    <w:rsid w:val="00372F50"/>
    <w:rsid w:val="00373412"/>
    <w:rsid w:val="00373425"/>
    <w:rsid w:val="00373538"/>
    <w:rsid w:val="003736E3"/>
    <w:rsid w:val="00373726"/>
    <w:rsid w:val="003737D3"/>
    <w:rsid w:val="00373CE2"/>
    <w:rsid w:val="00373EEA"/>
    <w:rsid w:val="00374088"/>
    <w:rsid w:val="0037423B"/>
    <w:rsid w:val="0037433B"/>
    <w:rsid w:val="00374BA1"/>
    <w:rsid w:val="00374C19"/>
    <w:rsid w:val="00374DDD"/>
    <w:rsid w:val="00374F76"/>
    <w:rsid w:val="0037503F"/>
    <w:rsid w:val="003750F0"/>
    <w:rsid w:val="00375190"/>
    <w:rsid w:val="00375256"/>
    <w:rsid w:val="003752D0"/>
    <w:rsid w:val="003752D3"/>
    <w:rsid w:val="003754B8"/>
    <w:rsid w:val="0037559A"/>
    <w:rsid w:val="0037575F"/>
    <w:rsid w:val="00375AB8"/>
    <w:rsid w:val="00375D69"/>
    <w:rsid w:val="00375E33"/>
    <w:rsid w:val="003762EB"/>
    <w:rsid w:val="00376375"/>
    <w:rsid w:val="00376744"/>
    <w:rsid w:val="00376B61"/>
    <w:rsid w:val="00376C93"/>
    <w:rsid w:val="00376F35"/>
    <w:rsid w:val="003774A8"/>
    <w:rsid w:val="00377820"/>
    <w:rsid w:val="003778D9"/>
    <w:rsid w:val="00377975"/>
    <w:rsid w:val="00377983"/>
    <w:rsid w:val="00377A34"/>
    <w:rsid w:val="00377A9E"/>
    <w:rsid w:val="00377C69"/>
    <w:rsid w:val="00377D34"/>
    <w:rsid w:val="00377F2E"/>
    <w:rsid w:val="00377F90"/>
    <w:rsid w:val="003802C6"/>
    <w:rsid w:val="003809EC"/>
    <w:rsid w:val="00380D63"/>
    <w:rsid w:val="00380D6D"/>
    <w:rsid w:val="00380F95"/>
    <w:rsid w:val="00381100"/>
    <w:rsid w:val="00381150"/>
    <w:rsid w:val="003811EA"/>
    <w:rsid w:val="0038127D"/>
    <w:rsid w:val="00381283"/>
    <w:rsid w:val="003812A7"/>
    <w:rsid w:val="003813E1"/>
    <w:rsid w:val="0038146D"/>
    <w:rsid w:val="003817D6"/>
    <w:rsid w:val="00381903"/>
    <w:rsid w:val="00381978"/>
    <w:rsid w:val="00381BE4"/>
    <w:rsid w:val="00381C91"/>
    <w:rsid w:val="00381DD7"/>
    <w:rsid w:val="00381FF5"/>
    <w:rsid w:val="003820FE"/>
    <w:rsid w:val="0038212A"/>
    <w:rsid w:val="00382451"/>
    <w:rsid w:val="00382496"/>
    <w:rsid w:val="0038276D"/>
    <w:rsid w:val="00382B0F"/>
    <w:rsid w:val="00382B57"/>
    <w:rsid w:val="00382D52"/>
    <w:rsid w:val="00383040"/>
    <w:rsid w:val="003831F2"/>
    <w:rsid w:val="003834A1"/>
    <w:rsid w:val="00383525"/>
    <w:rsid w:val="00383660"/>
    <w:rsid w:val="00383C98"/>
    <w:rsid w:val="00383D88"/>
    <w:rsid w:val="00383FC1"/>
    <w:rsid w:val="003840A1"/>
    <w:rsid w:val="00384177"/>
    <w:rsid w:val="003841D2"/>
    <w:rsid w:val="00384252"/>
    <w:rsid w:val="00384359"/>
    <w:rsid w:val="0038435D"/>
    <w:rsid w:val="003847CC"/>
    <w:rsid w:val="003848B8"/>
    <w:rsid w:val="00384908"/>
    <w:rsid w:val="00384A8A"/>
    <w:rsid w:val="00384F52"/>
    <w:rsid w:val="00385004"/>
    <w:rsid w:val="00385041"/>
    <w:rsid w:val="003851EC"/>
    <w:rsid w:val="00385333"/>
    <w:rsid w:val="003853E3"/>
    <w:rsid w:val="0038541D"/>
    <w:rsid w:val="0038568C"/>
    <w:rsid w:val="003857B2"/>
    <w:rsid w:val="003857ED"/>
    <w:rsid w:val="0038585D"/>
    <w:rsid w:val="003858F1"/>
    <w:rsid w:val="00385934"/>
    <w:rsid w:val="00385B61"/>
    <w:rsid w:val="00385E28"/>
    <w:rsid w:val="00385E3A"/>
    <w:rsid w:val="0038624A"/>
    <w:rsid w:val="00386812"/>
    <w:rsid w:val="0038698D"/>
    <w:rsid w:val="003869C5"/>
    <w:rsid w:val="00386B56"/>
    <w:rsid w:val="00386DBF"/>
    <w:rsid w:val="00386E53"/>
    <w:rsid w:val="003870D5"/>
    <w:rsid w:val="0038711E"/>
    <w:rsid w:val="0038729B"/>
    <w:rsid w:val="00387312"/>
    <w:rsid w:val="0038742A"/>
    <w:rsid w:val="0038771D"/>
    <w:rsid w:val="00387748"/>
    <w:rsid w:val="00387793"/>
    <w:rsid w:val="0038796E"/>
    <w:rsid w:val="00387C14"/>
    <w:rsid w:val="00387C5E"/>
    <w:rsid w:val="00387FB7"/>
    <w:rsid w:val="00390336"/>
    <w:rsid w:val="00390344"/>
    <w:rsid w:val="00390AA5"/>
    <w:rsid w:val="00390B87"/>
    <w:rsid w:val="00390D6B"/>
    <w:rsid w:val="00390D78"/>
    <w:rsid w:val="00390E22"/>
    <w:rsid w:val="00390EE7"/>
    <w:rsid w:val="0039103C"/>
    <w:rsid w:val="003910EC"/>
    <w:rsid w:val="003911E8"/>
    <w:rsid w:val="00391240"/>
    <w:rsid w:val="00391278"/>
    <w:rsid w:val="00391298"/>
    <w:rsid w:val="0039131E"/>
    <w:rsid w:val="00391332"/>
    <w:rsid w:val="00391418"/>
    <w:rsid w:val="00391495"/>
    <w:rsid w:val="003914C8"/>
    <w:rsid w:val="00391986"/>
    <w:rsid w:val="00391E80"/>
    <w:rsid w:val="00391E94"/>
    <w:rsid w:val="00392023"/>
    <w:rsid w:val="003928CC"/>
    <w:rsid w:val="00392995"/>
    <w:rsid w:val="00392A1F"/>
    <w:rsid w:val="00392A6D"/>
    <w:rsid w:val="00392C21"/>
    <w:rsid w:val="00392E47"/>
    <w:rsid w:val="00392F44"/>
    <w:rsid w:val="003930B2"/>
    <w:rsid w:val="003930C9"/>
    <w:rsid w:val="003931AE"/>
    <w:rsid w:val="0039320B"/>
    <w:rsid w:val="003932BC"/>
    <w:rsid w:val="0039349A"/>
    <w:rsid w:val="0039361C"/>
    <w:rsid w:val="003937E8"/>
    <w:rsid w:val="00393C57"/>
    <w:rsid w:val="00393CC1"/>
    <w:rsid w:val="00393D4D"/>
    <w:rsid w:val="00393DEA"/>
    <w:rsid w:val="00393DFD"/>
    <w:rsid w:val="00393E0F"/>
    <w:rsid w:val="00393F8A"/>
    <w:rsid w:val="003940C0"/>
    <w:rsid w:val="0039420C"/>
    <w:rsid w:val="003943C0"/>
    <w:rsid w:val="00394624"/>
    <w:rsid w:val="00394A38"/>
    <w:rsid w:val="00394C64"/>
    <w:rsid w:val="00394EBC"/>
    <w:rsid w:val="00394F37"/>
    <w:rsid w:val="00394FEE"/>
    <w:rsid w:val="00395140"/>
    <w:rsid w:val="00395146"/>
    <w:rsid w:val="003951D1"/>
    <w:rsid w:val="0039547B"/>
    <w:rsid w:val="00395730"/>
    <w:rsid w:val="00395AA2"/>
    <w:rsid w:val="00395F90"/>
    <w:rsid w:val="00396216"/>
    <w:rsid w:val="00396328"/>
    <w:rsid w:val="0039680D"/>
    <w:rsid w:val="00396A2C"/>
    <w:rsid w:val="00396A97"/>
    <w:rsid w:val="00396AC5"/>
    <w:rsid w:val="00396B4F"/>
    <w:rsid w:val="00396C5D"/>
    <w:rsid w:val="00396D4E"/>
    <w:rsid w:val="00396FA7"/>
    <w:rsid w:val="00397275"/>
    <w:rsid w:val="003972E8"/>
    <w:rsid w:val="003973CE"/>
    <w:rsid w:val="003979FE"/>
    <w:rsid w:val="00397AA6"/>
    <w:rsid w:val="00397BBC"/>
    <w:rsid w:val="00397CB1"/>
    <w:rsid w:val="00397D14"/>
    <w:rsid w:val="00397DAF"/>
    <w:rsid w:val="00397E1B"/>
    <w:rsid w:val="00397FA6"/>
    <w:rsid w:val="003A0131"/>
    <w:rsid w:val="003A02BF"/>
    <w:rsid w:val="003A05F9"/>
    <w:rsid w:val="003A078B"/>
    <w:rsid w:val="003A07E9"/>
    <w:rsid w:val="003A0B9C"/>
    <w:rsid w:val="003A0D29"/>
    <w:rsid w:val="003A0F04"/>
    <w:rsid w:val="003A109A"/>
    <w:rsid w:val="003A126E"/>
    <w:rsid w:val="003A1347"/>
    <w:rsid w:val="003A143F"/>
    <w:rsid w:val="003A1A3F"/>
    <w:rsid w:val="003A1C12"/>
    <w:rsid w:val="003A1EF1"/>
    <w:rsid w:val="003A201F"/>
    <w:rsid w:val="003A2085"/>
    <w:rsid w:val="003A21D8"/>
    <w:rsid w:val="003A2386"/>
    <w:rsid w:val="003A23AF"/>
    <w:rsid w:val="003A256D"/>
    <w:rsid w:val="003A269B"/>
    <w:rsid w:val="003A2B02"/>
    <w:rsid w:val="003A2D3D"/>
    <w:rsid w:val="003A2D79"/>
    <w:rsid w:val="003A2E28"/>
    <w:rsid w:val="003A2E7A"/>
    <w:rsid w:val="003A2EEE"/>
    <w:rsid w:val="003A3287"/>
    <w:rsid w:val="003A3362"/>
    <w:rsid w:val="003A3451"/>
    <w:rsid w:val="003A35EA"/>
    <w:rsid w:val="003A3673"/>
    <w:rsid w:val="003A3822"/>
    <w:rsid w:val="003A3829"/>
    <w:rsid w:val="003A38E3"/>
    <w:rsid w:val="003A3949"/>
    <w:rsid w:val="003A394B"/>
    <w:rsid w:val="003A3A0A"/>
    <w:rsid w:val="003A3ABD"/>
    <w:rsid w:val="003A3C01"/>
    <w:rsid w:val="003A3D2B"/>
    <w:rsid w:val="003A3E12"/>
    <w:rsid w:val="003A3F1C"/>
    <w:rsid w:val="003A43B1"/>
    <w:rsid w:val="003A4645"/>
    <w:rsid w:val="003A48A4"/>
    <w:rsid w:val="003A49FB"/>
    <w:rsid w:val="003A4BE2"/>
    <w:rsid w:val="003A4CD2"/>
    <w:rsid w:val="003A4F0C"/>
    <w:rsid w:val="003A524B"/>
    <w:rsid w:val="003A53FA"/>
    <w:rsid w:val="003A54B0"/>
    <w:rsid w:val="003A54C3"/>
    <w:rsid w:val="003A553A"/>
    <w:rsid w:val="003A5722"/>
    <w:rsid w:val="003A5729"/>
    <w:rsid w:val="003A57C7"/>
    <w:rsid w:val="003A5824"/>
    <w:rsid w:val="003A5A32"/>
    <w:rsid w:val="003A5F40"/>
    <w:rsid w:val="003A5F4F"/>
    <w:rsid w:val="003A6053"/>
    <w:rsid w:val="003A629C"/>
    <w:rsid w:val="003A63B8"/>
    <w:rsid w:val="003A660F"/>
    <w:rsid w:val="003A66AB"/>
    <w:rsid w:val="003A6786"/>
    <w:rsid w:val="003A694C"/>
    <w:rsid w:val="003A696C"/>
    <w:rsid w:val="003A6B9D"/>
    <w:rsid w:val="003A6C7E"/>
    <w:rsid w:val="003A6D41"/>
    <w:rsid w:val="003A6EBF"/>
    <w:rsid w:val="003A706A"/>
    <w:rsid w:val="003A70C5"/>
    <w:rsid w:val="003A70F2"/>
    <w:rsid w:val="003A723F"/>
    <w:rsid w:val="003A7251"/>
    <w:rsid w:val="003A740F"/>
    <w:rsid w:val="003A7535"/>
    <w:rsid w:val="003A76DB"/>
    <w:rsid w:val="003A7730"/>
    <w:rsid w:val="003A79BA"/>
    <w:rsid w:val="003A7CA9"/>
    <w:rsid w:val="003A7CCB"/>
    <w:rsid w:val="003B0271"/>
    <w:rsid w:val="003B038C"/>
    <w:rsid w:val="003B06E4"/>
    <w:rsid w:val="003B07CB"/>
    <w:rsid w:val="003B0ADE"/>
    <w:rsid w:val="003B0D4E"/>
    <w:rsid w:val="003B0E21"/>
    <w:rsid w:val="003B107C"/>
    <w:rsid w:val="003B117B"/>
    <w:rsid w:val="003B1246"/>
    <w:rsid w:val="003B12E6"/>
    <w:rsid w:val="003B133D"/>
    <w:rsid w:val="003B1372"/>
    <w:rsid w:val="003B14B4"/>
    <w:rsid w:val="003B154D"/>
    <w:rsid w:val="003B1B29"/>
    <w:rsid w:val="003B1C24"/>
    <w:rsid w:val="003B1C69"/>
    <w:rsid w:val="003B1DEF"/>
    <w:rsid w:val="003B2197"/>
    <w:rsid w:val="003B2258"/>
    <w:rsid w:val="003B2419"/>
    <w:rsid w:val="003B259C"/>
    <w:rsid w:val="003B2757"/>
    <w:rsid w:val="003B2861"/>
    <w:rsid w:val="003B2930"/>
    <w:rsid w:val="003B2A88"/>
    <w:rsid w:val="003B2BAE"/>
    <w:rsid w:val="003B2BB3"/>
    <w:rsid w:val="003B2C69"/>
    <w:rsid w:val="003B2D9A"/>
    <w:rsid w:val="003B2DDD"/>
    <w:rsid w:val="003B305B"/>
    <w:rsid w:val="003B355A"/>
    <w:rsid w:val="003B36DE"/>
    <w:rsid w:val="003B3810"/>
    <w:rsid w:val="003B3B47"/>
    <w:rsid w:val="003B3BE3"/>
    <w:rsid w:val="003B3E15"/>
    <w:rsid w:val="003B3E7D"/>
    <w:rsid w:val="003B40EA"/>
    <w:rsid w:val="003B4633"/>
    <w:rsid w:val="003B469B"/>
    <w:rsid w:val="003B48D3"/>
    <w:rsid w:val="003B4A23"/>
    <w:rsid w:val="003B4C20"/>
    <w:rsid w:val="003B4D3C"/>
    <w:rsid w:val="003B4D43"/>
    <w:rsid w:val="003B4D6F"/>
    <w:rsid w:val="003B4E35"/>
    <w:rsid w:val="003B5167"/>
    <w:rsid w:val="003B53B7"/>
    <w:rsid w:val="003B5407"/>
    <w:rsid w:val="003B5756"/>
    <w:rsid w:val="003B57AF"/>
    <w:rsid w:val="003B59AA"/>
    <w:rsid w:val="003B5C56"/>
    <w:rsid w:val="003B5FF2"/>
    <w:rsid w:val="003B6122"/>
    <w:rsid w:val="003B62A6"/>
    <w:rsid w:val="003B62E9"/>
    <w:rsid w:val="003B64C1"/>
    <w:rsid w:val="003B6864"/>
    <w:rsid w:val="003B68EE"/>
    <w:rsid w:val="003B6A6D"/>
    <w:rsid w:val="003B6BCB"/>
    <w:rsid w:val="003B7122"/>
    <w:rsid w:val="003B73E2"/>
    <w:rsid w:val="003B75BA"/>
    <w:rsid w:val="003B7872"/>
    <w:rsid w:val="003B7874"/>
    <w:rsid w:val="003B7B04"/>
    <w:rsid w:val="003C0047"/>
    <w:rsid w:val="003C01D4"/>
    <w:rsid w:val="003C02A6"/>
    <w:rsid w:val="003C0411"/>
    <w:rsid w:val="003C04F1"/>
    <w:rsid w:val="003C05B2"/>
    <w:rsid w:val="003C0649"/>
    <w:rsid w:val="003C06B6"/>
    <w:rsid w:val="003C0CC8"/>
    <w:rsid w:val="003C0D69"/>
    <w:rsid w:val="003C0D8E"/>
    <w:rsid w:val="003C0E31"/>
    <w:rsid w:val="003C0FBB"/>
    <w:rsid w:val="003C12ED"/>
    <w:rsid w:val="003C1320"/>
    <w:rsid w:val="003C1358"/>
    <w:rsid w:val="003C177B"/>
    <w:rsid w:val="003C1ADB"/>
    <w:rsid w:val="003C1B3C"/>
    <w:rsid w:val="003C1BA2"/>
    <w:rsid w:val="003C1EF5"/>
    <w:rsid w:val="003C1EFE"/>
    <w:rsid w:val="003C1F4C"/>
    <w:rsid w:val="003C224C"/>
    <w:rsid w:val="003C2345"/>
    <w:rsid w:val="003C2442"/>
    <w:rsid w:val="003C25A5"/>
    <w:rsid w:val="003C2630"/>
    <w:rsid w:val="003C2687"/>
    <w:rsid w:val="003C2741"/>
    <w:rsid w:val="003C28E4"/>
    <w:rsid w:val="003C29AA"/>
    <w:rsid w:val="003C2EA8"/>
    <w:rsid w:val="003C2EF1"/>
    <w:rsid w:val="003C2F0B"/>
    <w:rsid w:val="003C2F1A"/>
    <w:rsid w:val="003C343C"/>
    <w:rsid w:val="003C3884"/>
    <w:rsid w:val="003C3DBA"/>
    <w:rsid w:val="003C3FEE"/>
    <w:rsid w:val="003C40BF"/>
    <w:rsid w:val="003C4399"/>
    <w:rsid w:val="003C4657"/>
    <w:rsid w:val="003C4A81"/>
    <w:rsid w:val="003C4AA6"/>
    <w:rsid w:val="003C4AC3"/>
    <w:rsid w:val="003C4B50"/>
    <w:rsid w:val="003C4CDD"/>
    <w:rsid w:val="003C500C"/>
    <w:rsid w:val="003C52BB"/>
    <w:rsid w:val="003C5447"/>
    <w:rsid w:val="003C566E"/>
    <w:rsid w:val="003C5893"/>
    <w:rsid w:val="003C58F1"/>
    <w:rsid w:val="003C592B"/>
    <w:rsid w:val="003C5999"/>
    <w:rsid w:val="003C5CAD"/>
    <w:rsid w:val="003C6021"/>
    <w:rsid w:val="003C60EB"/>
    <w:rsid w:val="003C63C6"/>
    <w:rsid w:val="003C64BB"/>
    <w:rsid w:val="003C6508"/>
    <w:rsid w:val="003C6A3B"/>
    <w:rsid w:val="003C6A90"/>
    <w:rsid w:val="003C6AFC"/>
    <w:rsid w:val="003C6C79"/>
    <w:rsid w:val="003C6E6C"/>
    <w:rsid w:val="003C6EE5"/>
    <w:rsid w:val="003C6FC0"/>
    <w:rsid w:val="003C74BA"/>
    <w:rsid w:val="003C7690"/>
    <w:rsid w:val="003C7996"/>
    <w:rsid w:val="003C7B7F"/>
    <w:rsid w:val="003C7D7E"/>
    <w:rsid w:val="003D02A9"/>
    <w:rsid w:val="003D03BF"/>
    <w:rsid w:val="003D0434"/>
    <w:rsid w:val="003D05C4"/>
    <w:rsid w:val="003D05EC"/>
    <w:rsid w:val="003D07ED"/>
    <w:rsid w:val="003D0B2F"/>
    <w:rsid w:val="003D0B49"/>
    <w:rsid w:val="003D0BE5"/>
    <w:rsid w:val="003D0E95"/>
    <w:rsid w:val="003D0F2C"/>
    <w:rsid w:val="003D1343"/>
    <w:rsid w:val="003D1564"/>
    <w:rsid w:val="003D1872"/>
    <w:rsid w:val="003D1929"/>
    <w:rsid w:val="003D1A1E"/>
    <w:rsid w:val="003D1B51"/>
    <w:rsid w:val="003D1F5B"/>
    <w:rsid w:val="003D2096"/>
    <w:rsid w:val="003D2138"/>
    <w:rsid w:val="003D26B4"/>
    <w:rsid w:val="003D2781"/>
    <w:rsid w:val="003D2A7C"/>
    <w:rsid w:val="003D2ACD"/>
    <w:rsid w:val="003D2BC8"/>
    <w:rsid w:val="003D2F14"/>
    <w:rsid w:val="003D31B3"/>
    <w:rsid w:val="003D32A7"/>
    <w:rsid w:val="003D3447"/>
    <w:rsid w:val="003D3491"/>
    <w:rsid w:val="003D3492"/>
    <w:rsid w:val="003D36DD"/>
    <w:rsid w:val="003D3813"/>
    <w:rsid w:val="003D3AC0"/>
    <w:rsid w:val="003D3B2A"/>
    <w:rsid w:val="003D3B2F"/>
    <w:rsid w:val="003D3C6C"/>
    <w:rsid w:val="003D3F87"/>
    <w:rsid w:val="003D3FE5"/>
    <w:rsid w:val="003D40C1"/>
    <w:rsid w:val="003D4235"/>
    <w:rsid w:val="003D4657"/>
    <w:rsid w:val="003D4E85"/>
    <w:rsid w:val="003D5060"/>
    <w:rsid w:val="003D535E"/>
    <w:rsid w:val="003D553B"/>
    <w:rsid w:val="003D55E5"/>
    <w:rsid w:val="003D5645"/>
    <w:rsid w:val="003D570E"/>
    <w:rsid w:val="003D59E6"/>
    <w:rsid w:val="003D5B3D"/>
    <w:rsid w:val="003D5E37"/>
    <w:rsid w:val="003D6065"/>
    <w:rsid w:val="003D6479"/>
    <w:rsid w:val="003D657E"/>
    <w:rsid w:val="003D6681"/>
    <w:rsid w:val="003D6724"/>
    <w:rsid w:val="003D685A"/>
    <w:rsid w:val="003D69A1"/>
    <w:rsid w:val="003D6A0B"/>
    <w:rsid w:val="003D6ABC"/>
    <w:rsid w:val="003D6D41"/>
    <w:rsid w:val="003D7130"/>
    <w:rsid w:val="003D71AA"/>
    <w:rsid w:val="003D72FA"/>
    <w:rsid w:val="003D74E4"/>
    <w:rsid w:val="003D7647"/>
    <w:rsid w:val="003D76AA"/>
    <w:rsid w:val="003D77BA"/>
    <w:rsid w:val="003D7855"/>
    <w:rsid w:val="003D78F4"/>
    <w:rsid w:val="003D7DE1"/>
    <w:rsid w:val="003D7FB8"/>
    <w:rsid w:val="003E00DD"/>
    <w:rsid w:val="003E01A0"/>
    <w:rsid w:val="003E03EB"/>
    <w:rsid w:val="003E0472"/>
    <w:rsid w:val="003E05A7"/>
    <w:rsid w:val="003E087B"/>
    <w:rsid w:val="003E08CB"/>
    <w:rsid w:val="003E0B09"/>
    <w:rsid w:val="003E0D9E"/>
    <w:rsid w:val="003E103C"/>
    <w:rsid w:val="003E1141"/>
    <w:rsid w:val="003E13AB"/>
    <w:rsid w:val="003E1411"/>
    <w:rsid w:val="003E18DC"/>
    <w:rsid w:val="003E1BD3"/>
    <w:rsid w:val="003E1CDE"/>
    <w:rsid w:val="003E20A1"/>
    <w:rsid w:val="003E2117"/>
    <w:rsid w:val="003E213F"/>
    <w:rsid w:val="003E2170"/>
    <w:rsid w:val="003E2681"/>
    <w:rsid w:val="003E26C9"/>
    <w:rsid w:val="003E2D1C"/>
    <w:rsid w:val="003E2D9A"/>
    <w:rsid w:val="003E2F7E"/>
    <w:rsid w:val="003E31DE"/>
    <w:rsid w:val="003E34E1"/>
    <w:rsid w:val="003E35C4"/>
    <w:rsid w:val="003E360D"/>
    <w:rsid w:val="003E3796"/>
    <w:rsid w:val="003E3873"/>
    <w:rsid w:val="003E3B12"/>
    <w:rsid w:val="003E3D9B"/>
    <w:rsid w:val="003E3E4F"/>
    <w:rsid w:val="003E3ED4"/>
    <w:rsid w:val="003E426A"/>
    <w:rsid w:val="003E42D5"/>
    <w:rsid w:val="003E430E"/>
    <w:rsid w:val="003E44A1"/>
    <w:rsid w:val="003E457D"/>
    <w:rsid w:val="003E45CD"/>
    <w:rsid w:val="003E495D"/>
    <w:rsid w:val="003E4BE0"/>
    <w:rsid w:val="003E4C3D"/>
    <w:rsid w:val="003E4C9F"/>
    <w:rsid w:val="003E4D5B"/>
    <w:rsid w:val="003E4F1C"/>
    <w:rsid w:val="003E5365"/>
    <w:rsid w:val="003E5613"/>
    <w:rsid w:val="003E5628"/>
    <w:rsid w:val="003E56E6"/>
    <w:rsid w:val="003E5761"/>
    <w:rsid w:val="003E5901"/>
    <w:rsid w:val="003E5934"/>
    <w:rsid w:val="003E5977"/>
    <w:rsid w:val="003E5A38"/>
    <w:rsid w:val="003E5D9F"/>
    <w:rsid w:val="003E5E76"/>
    <w:rsid w:val="003E5EB0"/>
    <w:rsid w:val="003E6146"/>
    <w:rsid w:val="003E6147"/>
    <w:rsid w:val="003E635E"/>
    <w:rsid w:val="003E63EE"/>
    <w:rsid w:val="003E644D"/>
    <w:rsid w:val="003E657C"/>
    <w:rsid w:val="003E658D"/>
    <w:rsid w:val="003E66A1"/>
    <w:rsid w:val="003E66CD"/>
    <w:rsid w:val="003E67B1"/>
    <w:rsid w:val="003E69A5"/>
    <w:rsid w:val="003E69F6"/>
    <w:rsid w:val="003E6A91"/>
    <w:rsid w:val="003E6B79"/>
    <w:rsid w:val="003E6C33"/>
    <w:rsid w:val="003E702C"/>
    <w:rsid w:val="003E77FC"/>
    <w:rsid w:val="003E7975"/>
    <w:rsid w:val="003E7C3B"/>
    <w:rsid w:val="003E7DDF"/>
    <w:rsid w:val="003F004B"/>
    <w:rsid w:val="003F0466"/>
    <w:rsid w:val="003F0B41"/>
    <w:rsid w:val="003F0BD0"/>
    <w:rsid w:val="003F0E02"/>
    <w:rsid w:val="003F10A8"/>
    <w:rsid w:val="003F1486"/>
    <w:rsid w:val="003F1509"/>
    <w:rsid w:val="003F16E3"/>
    <w:rsid w:val="003F1720"/>
    <w:rsid w:val="003F1771"/>
    <w:rsid w:val="003F1A77"/>
    <w:rsid w:val="003F1CE8"/>
    <w:rsid w:val="003F1CF9"/>
    <w:rsid w:val="003F1DF9"/>
    <w:rsid w:val="003F1E29"/>
    <w:rsid w:val="003F1E76"/>
    <w:rsid w:val="003F1F4A"/>
    <w:rsid w:val="003F1F74"/>
    <w:rsid w:val="003F2274"/>
    <w:rsid w:val="003F282E"/>
    <w:rsid w:val="003F2835"/>
    <w:rsid w:val="003F296A"/>
    <w:rsid w:val="003F2997"/>
    <w:rsid w:val="003F2D3B"/>
    <w:rsid w:val="003F3039"/>
    <w:rsid w:val="003F3190"/>
    <w:rsid w:val="003F3506"/>
    <w:rsid w:val="003F387B"/>
    <w:rsid w:val="003F39BA"/>
    <w:rsid w:val="003F3A10"/>
    <w:rsid w:val="003F3A82"/>
    <w:rsid w:val="003F4305"/>
    <w:rsid w:val="003F479B"/>
    <w:rsid w:val="003F48BE"/>
    <w:rsid w:val="003F4AB0"/>
    <w:rsid w:val="003F4AF9"/>
    <w:rsid w:val="003F4B5E"/>
    <w:rsid w:val="003F5329"/>
    <w:rsid w:val="003F55C8"/>
    <w:rsid w:val="003F5728"/>
    <w:rsid w:val="003F5800"/>
    <w:rsid w:val="003F5816"/>
    <w:rsid w:val="003F59D4"/>
    <w:rsid w:val="003F5A5E"/>
    <w:rsid w:val="003F5E07"/>
    <w:rsid w:val="003F5E0F"/>
    <w:rsid w:val="003F5FBC"/>
    <w:rsid w:val="003F6023"/>
    <w:rsid w:val="003F681C"/>
    <w:rsid w:val="003F6CAE"/>
    <w:rsid w:val="003F6CE8"/>
    <w:rsid w:val="003F6CE9"/>
    <w:rsid w:val="003F6E61"/>
    <w:rsid w:val="003F6F5A"/>
    <w:rsid w:val="003F6FE3"/>
    <w:rsid w:val="003F749E"/>
    <w:rsid w:val="003F74AB"/>
    <w:rsid w:val="003F74F7"/>
    <w:rsid w:val="003F74FD"/>
    <w:rsid w:val="003F7687"/>
    <w:rsid w:val="003F7738"/>
    <w:rsid w:val="003F7949"/>
    <w:rsid w:val="003F795B"/>
    <w:rsid w:val="003F7AB0"/>
    <w:rsid w:val="003F7C9A"/>
    <w:rsid w:val="003F7DBB"/>
    <w:rsid w:val="003F7FCF"/>
    <w:rsid w:val="00400254"/>
    <w:rsid w:val="00400300"/>
    <w:rsid w:val="0040031F"/>
    <w:rsid w:val="004003C9"/>
    <w:rsid w:val="004006D9"/>
    <w:rsid w:val="00400779"/>
    <w:rsid w:val="00400866"/>
    <w:rsid w:val="00400912"/>
    <w:rsid w:val="00400950"/>
    <w:rsid w:val="0040095A"/>
    <w:rsid w:val="00400EB5"/>
    <w:rsid w:val="00400EF9"/>
    <w:rsid w:val="00400F91"/>
    <w:rsid w:val="00400FD2"/>
    <w:rsid w:val="00401280"/>
    <w:rsid w:val="004012AA"/>
    <w:rsid w:val="0040132D"/>
    <w:rsid w:val="0040139F"/>
    <w:rsid w:val="004013A0"/>
    <w:rsid w:val="004013C6"/>
    <w:rsid w:val="0040155F"/>
    <w:rsid w:val="004015D6"/>
    <w:rsid w:val="0040185B"/>
    <w:rsid w:val="0040191C"/>
    <w:rsid w:val="00401F27"/>
    <w:rsid w:val="00401F5B"/>
    <w:rsid w:val="0040201C"/>
    <w:rsid w:val="00402733"/>
    <w:rsid w:val="00402909"/>
    <w:rsid w:val="00402B03"/>
    <w:rsid w:val="00402B7B"/>
    <w:rsid w:val="00402C0A"/>
    <w:rsid w:val="004030C6"/>
    <w:rsid w:val="0040318D"/>
    <w:rsid w:val="00403312"/>
    <w:rsid w:val="004033A5"/>
    <w:rsid w:val="0040349C"/>
    <w:rsid w:val="00403887"/>
    <w:rsid w:val="00403A2F"/>
    <w:rsid w:val="00403C7C"/>
    <w:rsid w:val="004040FA"/>
    <w:rsid w:val="00404386"/>
    <w:rsid w:val="00404638"/>
    <w:rsid w:val="004046D2"/>
    <w:rsid w:val="0040485C"/>
    <w:rsid w:val="00404D26"/>
    <w:rsid w:val="00404E77"/>
    <w:rsid w:val="00404F0E"/>
    <w:rsid w:val="00405184"/>
    <w:rsid w:val="0040530C"/>
    <w:rsid w:val="00405559"/>
    <w:rsid w:val="00405709"/>
    <w:rsid w:val="0040577B"/>
    <w:rsid w:val="00405980"/>
    <w:rsid w:val="00405985"/>
    <w:rsid w:val="00405BB8"/>
    <w:rsid w:val="00405CFD"/>
    <w:rsid w:val="0040602B"/>
    <w:rsid w:val="0040620C"/>
    <w:rsid w:val="0040628C"/>
    <w:rsid w:val="004064F9"/>
    <w:rsid w:val="00406660"/>
    <w:rsid w:val="00406A4C"/>
    <w:rsid w:val="00406B13"/>
    <w:rsid w:val="004070C9"/>
    <w:rsid w:val="00407374"/>
    <w:rsid w:val="00407719"/>
    <w:rsid w:val="00407930"/>
    <w:rsid w:val="004079F6"/>
    <w:rsid w:val="00407A1F"/>
    <w:rsid w:val="00407EBB"/>
    <w:rsid w:val="0041067E"/>
    <w:rsid w:val="00410742"/>
    <w:rsid w:val="00410959"/>
    <w:rsid w:val="00410A93"/>
    <w:rsid w:val="00410C1C"/>
    <w:rsid w:val="00410D55"/>
    <w:rsid w:val="00410D85"/>
    <w:rsid w:val="0041102A"/>
    <w:rsid w:val="00411211"/>
    <w:rsid w:val="00411639"/>
    <w:rsid w:val="00411964"/>
    <w:rsid w:val="00411965"/>
    <w:rsid w:val="004119E5"/>
    <w:rsid w:val="00411B52"/>
    <w:rsid w:val="00411EB8"/>
    <w:rsid w:val="00412280"/>
    <w:rsid w:val="00412438"/>
    <w:rsid w:val="004126F6"/>
    <w:rsid w:val="00412728"/>
    <w:rsid w:val="00412792"/>
    <w:rsid w:val="0041293F"/>
    <w:rsid w:val="00412A47"/>
    <w:rsid w:val="00412B68"/>
    <w:rsid w:val="00412E89"/>
    <w:rsid w:val="00413166"/>
    <w:rsid w:val="00413283"/>
    <w:rsid w:val="004132CC"/>
    <w:rsid w:val="004132FB"/>
    <w:rsid w:val="0041346B"/>
    <w:rsid w:val="0041356F"/>
    <w:rsid w:val="0041360A"/>
    <w:rsid w:val="00413654"/>
    <w:rsid w:val="00413743"/>
    <w:rsid w:val="0041376B"/>
    <w:rsid w:val="004137A0"/>
    <w:rsid w:val="00413A51"/>
    <w:rsid w:val="00413A9E"/>
    <w:rsid w:val="00413B46"/>
    <w:rsid w:val="00413B76"/>
    <w:rsid w:val="00413B9C"/>
    <w:rsid w:val="00413DC8"/>
    <w:rsid w:val="00414AD8"/>
    <w:rsid w:val="00414CB7"/>
    <w:rsid w:val="00415027"/>
    <w:rsid w:val="0041515C"/>
    <w:rsid w:val="004154E6"/>
    <w:rsid w:val="0041553E"/>
    <w:rsid w:val="00415647"/>
    <w:rsid w:val="00415726"/>
    <w:rsid w:val="004159EB"/>
    <w:rsid w:val="00415C51"/>
    <w:rsid w:val="00415E8A"/>
    <w:rsid w:val="004160C6"/>
    <w:rsid w:val="00416170"/>
    <w:rsid w:val="004166E7"/>
    <w:rsid w:val="004167E5"/>
    <w:rsid w:val="004169FF"/>
    <w:rsid w:val="00416A11"/>
    <w:rsid w:val="00416ABB"/>
    <w:rsid w:val="00416B93"/>
    <w:rsid w:val="00416C6C"/>
    <w:rsid w:val="00416FC7"/>
    <w:rsid w:val="00417488"/>
    <w:rsid w:val="00417981"/>
    <w:rsid w:val="004179A1"/>
    <w:rsid w:val="00417B3D"/>
    <w:rsid w:val="00417DA0"/>
    <w:rsid w:val="00417DE9"/>
    <w:rsid w:val="00417E2E"/>
    <w:rsid w:val="00417E9A"/>
    <w:rsid w:val="00417F05"/>
    <w:rsid w:val="00417F40"/>
    <w:rsid w:val="0042000D"/>
    <w:rsid w:val="00420158"/>
    <w:rsid w:val="0042020D"/>
    <w:rsid w:val="004209BE"/>
    <w:rsid w:val="00420BDA"/>
    <w:rsid w:val="00420E15"/>
    <w:rsid w:val="00421032"/>
    <w:rsid w:val="004211E9"/>
    <w:rsid w:val="00421284"/>
    <w:rsid w:val="0042138E"/>
    <w:rsid w:val="00421469"/>
    <w:rsid w:val="004216AB"/>
    <w:rsid w:val="004216EA"/>
    <w:rsid w:val="00421702"/>
    <w:rsid w:val="00421748"/>
    <w:rsid w:val="00421841"/>
    <w:rsid w:val="00421954"/>
    <w:rsid w:val="00421C65"/>
    <w:rsid w:val="00421D2D"/>
    <w:rsid w:val="00421E4F"/>
    <w:rsid w:val="004221F9"/>
    <w:rsid w:val="00422387"/>
    <w:rsid w:val="0042239D"/>
    <w:rsid w:val="00422452"/>
    <w:rsid w:val="004224B9"/>
    <w:rsid w:val="004229CC"/>
    <w:rsid w:val="00422A6B"/>
    <w:rsid w:val="00422B90"/>
    <w:rsid w:val="00422E82"/>
    <w:rsid w:val="00422F80"/>
    <w:rsid w:val="00422FD5"/>
    <w:rsid w:val="004233C1"/>
    <w:rsid w:val="00423416"/>
    <w:rsid w:val="0042369A"/>
    <w:rsid w:val="00423931"/>
    <w:rsid w:val="00423A3A"/>
    <w:rsid w:val="00423ACB"/>
    <w:rsid w:val="00423AF1"/>
    <w:rsid w:val="00423D00"/>
    <w:rsid w:val="00423D8F"/>
    <w:rsid w:val="0042441D"/>
    <w:rsid w:val="004244B0"/>
    <w:rsid w:val="004245DF"/>
    <w:rsid w:val="0042466C"/>
    <w:rsid w:val="004247A0"/>
    <w:rsid w:val="00424863"/>
    <w:rsid w:val="00424B8F"/>
    <w:rsid w:val="00424E8C"/>
    <w:rsid w:val="00424EF1"/>
    <w:rsid w:val="00425044"/>
    <w:rsid w:val="0042513A"/>
    <w:rsid w:val="004251B7"/>
    <w:rsid w:val="004252E2"/>
    <w:rsid w:val="004253D9"/>
    <w:rsid w:val="0042556C"/>
    <w:rsid w:val="00425667"/>
    <w:rsid w:val="00425782"/>
    <w:rsid w:val="004257CA"/>
    <w:rsid w:val="004258BB"/>
    <w:rsid w:val="00425B10"/>
    <w:rsid w:val="00425BFE"/>
    <w:rsid w:val="00425E15"/>
    <w:rsid w:val="00426158"/>
    <w:rsid w:val="00426202"/>
    <w:rsid w:val="00426214"/>
    <w:rsid w:val="0042648B"/>
    <w:rsid w:val="00426524"/>
    <w:rsid w:val="004266DF"/>
    <w:rsid w:val="004267A6"/>
    <w:rsid w:val="0042687F"/>
    <w:rsid w:val="004268AC"/>
    <w:rsid w:val="004269E2"/>
    <w:rsid w:val="00426B09"/>
    <w:rsid w:val="00426BC2"/>
    <w:rsid w:val="00426E80"/>
    <w:rsid w:val="004271C3"/>
    <w:rsid w:val="0042721F"/>
    <w:rsid w:val="00427228"/>
    <w:rsid w:val="0042742B"/>
    <w:rsid w:val="0042755E"/>
    <w:rsid w:val="0042763E"/>
    <w:rsid w:val="004278C9"/>
    <w:rsid w:val="00427E06"/>
    <w:rsid w:val="00427EF9"/>
    <w:rsid w:val="0043028B"/>
    <w:rsid w:val="004302D8"/>
    <w:rsid w:val="004305DC"/>
    <w:rsid w:val="00430754"/>
    <w:rsid w:val="004308F2"/>
    <w:rsid w:val="0043093C"/>
    <w:rsid w:val="00430BFC"/>
    <w:rsid w:val="00430DFD"/>
    <w:rsid w:val="00430F59"/>
    <w:rsid w:val="004310D9"/>
    <w:rsid w:val="00431105"/>
    <w:rsid w:val="00431408"/>
    <w:rsid w:val="004315FE"/>
    <w:rsid w:val="00431621"/>
    <w:rsid w:val="00431B2D"/>
    <w:rsid w:val="00431D53"/>
    <w:rsid w:val="00431D7F"/>
    <w:rsid w:val="00431D81"/>
    <w:rsid w:val="004320E7"/>
    <w:rsid w:val="004323B5"/>
    <w:rsid w:val="004325C1"/>
    <w:rsid w:val="00432AA5"/>
    <w:rsid w:val="00432ABF"/>
    <w:rsid w:val="00432B12"/>
    <w:rsid w:val="00432C45"/>
    <w:rsid w:val="00432EF6"/>
    <w:rsid w:val="0043304D"/>
    <w:rsid w:val="0043312D"/>
    <w:rsid w:val="004331A5"/>
    <w:rsid w:val="0043325F"/>
    <w:rsid w:val="004335E6"/>
    <w:rsid w:val="004339CC"/>
    <w:rsid w:val="00433C59"/>
    <w:rsid w:val="00433C63"/>
    <w:rsid w:val="00433C97"/>
    <w:rsid w:val="00433E85"/>
    <w:rsid w:val="00433ECB"/>
    <w:rsid w:val="004342CF"/>
    <w:rsid w:val="00434323"/>
    <w:rsid w:val="004347E9"/>
    <w:rsid w:val="00434A5F"/>
    <w:rsid w:val="00434A8D"/>
    <w:rsid w:val="00434AAB"/>
    <w:rsid w:val="00434AE8"/>
    <w:rsid w:val="00434B40"/>
    <w:rsid w:val="00434BD5"/>
    <w:rsid w:val="00434C55"/>
    <w:rsid w:val="00434D58"/>
    <w:rsid w:val="00434D81"/>
    <w:rsid w:val="00434DE7"/>
    <w:rsid w:val="00434F31"/>
    <w:rsid w:val="00434F80"/>
    <w:rsid w:val="00435153"/>
    <w:rsid w:val="004353B0"/>
    <w:rsid w:val="004354DE"/>
    <w:rsid w:val="00435532"/>
    <w:rsid w:val="004357FD"/>
    <w:rsid w:val="004358E5"/>
    <w:rsid w:val="00435ADD"/>
    <w:rsid w:val="00435AE9"/>
    <w:rsid w:val="00435C08"/>
    <w:rsid w:val="00435D12"/>
    <w:rsid w:val="00435EF3"/>
    <w:rsid w:val="00435F39"/>
    <w:rsid w:val="004360E7"/>
    <w:rsid w:val="0043623E"/>
    <w:rsid w:val="0043649B"/>
    <w:rsid w:val="00436607"/>
    <w:rsid w:val="0043684B"/>
    <w:rsid w:val="0043689D"/>
    <w:rsid w:val="00436F16"/>
    <w:rsid w:val="00437164"/>
    <w:rsid w:val="00437205"/>
    <w:rsid w:val="0043737B"/>
    <w:rsid w:val="00437492"/>
    <w:rsid w:val="004374C1"/>
    <w:rsid w:val="004376E8"/>
    <w:rsid w:val="004376FD"/>
    <w:rsid w:val="00437841"/>
    <w:rsid w:val="00437851"/>
    <w:rsid w:val="00437959"/>
    <w:rsid w:val="00437E39"/>
    <w:rsid w:val="00440106"/>
    <w:rsid w:val="00440261"/>
    <w:rsid w:val="00440474"/>
    <w:rsid w:val="004404B0"/>
    <w:rsid w:val="004404D1"/>
    <w:rsid w:val="0044057B"/>
    <w:rsid w:val="00440583"/>
    <w:rsid w:val="00440627"/>
    <w:rsid w:val="00440C0E"/>
    <w:rsid w:val="00440D6C"/>
    <w:rsid w:val="00441203"/>
    <w:rsid w:val="00441258"/>
    <w:rsid w:val="004413CD"/>
    <w:rsid w:val="0044149F"/>
    <w:rsid w:val="0044156C"/>
    <w:rsid w:val="004416DD"/>
    <w:rsid w:val="004416E1"/>
    <w:rsid w:val="00441A41"/>
    <w:rsid w:val="00441FA4"/>
    <w:rsid w:val="0044202D"/>
    <w:rsid w:val="0044208E"/>
    <w:rsid w:val="00442107"/>
    <w:rsid w:val="0044214B"/>
    <w:rsid w:val="00442191"/>
    <w:rsid w:val="00442AAC"/>
    <w:rsid w:val="00442BBF"/>
    <w:rsid w:val="00442EEB"/>
    <w:rsid w:val="00443491"/>
    <w:rsid w:val="0044359F"/>
    <w:rsid w:val="00443760"/>
    <w:rsid w:val="0044383F"/>
    <w:rsid w:val="00443962"/>
    <w:rsid w:val="00443B4A"/>
    <w:rsid w:val="00443D00"/>
    <w:rsid w:val="00443D02"/>
    <w:rsid w:val="00443D9C"/>
    <w:rsid w:val="00443FD3"/>
    <w:rsid w:val="0044405B"/>
    <w:rsid w:val="0044416B"/>
    <w:rsid w:val="004441EE"/>
    <w:rsid w:val="0044428B"/>
    <w:rsid w:val="004443B5"/>
    <w:rsid w:val="004444B4"/>
    <w:rsid w:val="00444637"/>
    <w:rsid w:val="0044494A"/>
    <w:rsid w:val="004449AC"/>
    <w:rsid w:val="00444BDD"/>
    <w:rsid w:val="00444BE5"/>
    <w:rsid w:val="00444BE7"/>
    <w:rsid w:val="00444DFA"/>
    <w:rsid w:val="00444F16"/>
    <w:rsid w:val="00444F35"/>
    <w:rsid w:val="0044519B"/>
    <w:rsid w:val="0044552A"/>
    <w:rsid w:val="0044557A"/>
    <w:rsid w:val="0044586D"/>
    <w:rsid w:val="004459A2"/>
    <w:rsid w:val="00445AFE"/>
    <w:rsid w:val="00445C21"/>
    <w:rsid w:val="00445D13"/>
    <w:rsid w:val="00445FDC"/>
    <w:rsid w:val="0044622D"/>
    <w:rsid w:val="0044648F"/>
    <w:rsid w:val="004464DD"/>
    <w:rsid w:val="004465A6"/>
    <w:rsid w:val="0044675C"/>
    <w:rsid w:val="004468D0"/>
    <w:rsid w:val="00446B7B"/>
    <w:rsid w:val="00446B86"/>
    <w:rsid w:val="00446D00"/>
    <w:rsid w:val="00446F40"/>
    <w:rsid w:val="00446FC1"/>
    <w:rsid w:val="00447302"/>
    <w:rsid w:val="00447316"/>
    <w:rsid w:val="004476DE"/>
    <w:rsid w:val="00447759"/>
    <w:rsid w:val="004477A3"/>
    <w:rsid w:val="00447BBE"/>
    <w:rsid w:val="00447DF4"/>
    <w:rsid w:val="00450074"/>
    <w:rsid w:val="004504CB"/>
    <w:rsid w:val="00450C0B"/>
    <w:rsid w:val="00450CE6"/>
    <w:rsid w:val="00450D28"/>
    <w:rsid w:val="00450E72"/>
    <w:rsid w:val="00450E7E"/>
    <w:rsid w:val="00450F05"/>
    <w:rsid w:val="00450F13"/>
    <w:rsid w:val="004512A0"/>
    <w:rsid w:val="004512C5"/>
    <w:rsid w:val="004514D4"/>
    <w:rsid w:val="004516F2"/>
    <w:rsid w:val="0045191D"/>
    <w:rsid w:val="00451B1B"/>
    <w:rsid w:val="00451B36"/>
    <w:rsid w:val="00451B98"/>
    <w:rsid w:val="00451BC4"/>
    <w:rsid w:val="00451E94"/>
    <w:rsid w:val="004520BE"/>
    <w:rsid w:val="0045243A"/>
    <w:rsid w:val="00452733"/>
    <w:rsid w:val="004527C7"/>
    <w:rsid w:val="004527F4"/>
    <w:rsid w:val="00452802"/>
    <w:rsid w:val="00452BBA"/>
    <w:rsid w:val="00452D79"/>
    <w:rsid w:val="00452F0E"/>
    <w:rsid w:val="00452F2C"/>
    <w:rsid w:val="00452FFF"/>
    <w:rsid w:val="0045318E"/>
    <w:rsid w:val="004531CF"/>
    <w:rsid w:val="0045386B"/>
    <w:rsid w:val="00453A45"/>
    <w:rsid w:val="00453AEA"/>
    <w:rsid w:val="00453B66"/>
    <w:rsid w:val="00453EE8"/>
    <w:rsid w:val="00454069"/>
    <w:rsid w:val="004542D4"/>
    <w:rsid w:val="00454309"/>
    <w:rsid w:val="0045432C"/>
    <w:rsid w:val="00454401"/>
    <w:rsid w:val="004544C1"/>
    <w:rsid w:val="00454664"/>
    <w:rsid w:val="004547BC"/>
    <w:rsid w:val="004547FB"/>
    <w:rsid w:val="00454812"/>
    <w:rsid w:val="00454A0F"/>
    <w:rsid w:val="00454B4A"/>
    <w:rsid w:val="00454B5B"/>
    <w:rsid w:val="00454CE9"/>
    <w:rsid w:val="00454F33"/>
    <w:rsid w:val="00455048"/>
    <w:rsid w:val="0045507D"/>
    <w:rsid w:val="00455150"/>
    <w:rsid w:val="00455346"/>
    <w:rsid w:val="004554A4"/>
    <w:rsid w:val="0045593C"/>
    <w:rsid w:val="00455954"/>
    <w:rsid w:val="00455A0E"/>
    <w:rsid w:val="00455A44"/>
    <w:rsid w:val="00455ABC"/>
    <w:rsid w:val="00455E42"/>
    <w:rsid w:val="004560C5"/>
    <w:rsid w:val="00456124"/>
    <w:rsid w:val="00456241"/>
    <w:rsid w:val="004563DE"/>
    <w:rsid w:val="0045668F"/>
    <w:rsid w:val="0045681E"/>
    <w:rsid w:val="0045688D"/>
    <w:rsid w:val="0045692A"/>
    <w:rsid w:val="00457054"/>
    <w:rsid w:val="004570FE"/>
    <w:rsid w:val="00457158"/>
    <w:rsid w:val="004572C8"/>
    <w:rsid w:val="004575AC"/>
    <w:rsid w:val="00457694"/>
    <w:rsid w:val="004578FA"/>
    <w:rsid w:val="00457C7B"/>
    <w:rsid w:val="00457D27"/>
    <w:rsid w:val="00457F51"/>
    <w:rsid w:val="00460084"/>
    <w:rsid w:val="00460128"/>
    <w:rsid w:val="00460131"/>
    <w:rsid w:val="0046015A"/>
    <w:rsid w:val="0046057D"/>
    <w:rsid w:val="004609A8"/>
    <w:rsid w:val="00460A5A"/>
    <w:rsid w:val="00460CC0"/>
    <w:rsid w:val="00460D9D"/>
    <w:rsid w:val="00460DB6"/>
    <w:rsid w:val="00460F94"/>
    <w:rsid w:val="00460FE9"/>
    <w:rsid w:val="00461010"/>
    <w:rsid w:val="0046126C"/>
    <w:rsid w:val="004615A9"/>
    <w:rsid w:val="004615FD"/>
    <w:rsid w:val="004616BC"/>
    <w:rsid w:val="004616C1"/>
    <w:rsid w:val="004617D7"/>
    <w:rsid w:val="00461DC7"/>
    <w:rsid w:val="00461E47"/>
    <w:rsid w:val="00461E73"/>
    <w:rsid w:val="00461F84"/>
    <w:rsid w:val="004621A7"/>
    <w:rsid w:val="0046228E"/>
    <w:rsid w:val="0046233B"/>
    <w:rsid w:val="004625FB"/>
    <w:rsid w:val="0046280D"/>
    <w:rsid w:val="00462839"/>
    <w:rsid w:val="0046286E"/>
    <w:rsid w:val="00462B10"/>
    <w:rsid w:val="00462B51"/>
    <w:rsid w:val="00462ECA"/>
    <w:rsid w:val="00462F24"/>
    <w:rsid w:val="004633DE"/>
    <w:rsid w:val="0046363B"/>
    <w:rsid w:val="00463721"/>
    <w:rsid w:val="00463947"/>
    <w:rsid w:val="00463C03"/>
    <w:rsid w:val="00463D01"/>
    <w:rsid w:val="00463F1E"/>
    <w:rsid w:val="00463F73"/>
    <w:rsid w:val="00464048"/>
    <w:rsid w:val="0046440D"/>
    <w:rsid w:val="0046460A"/>
    <w:rsid w:val="004646B9"/>
    <w:rsid w:val="004646D8"/>
    <w:rsid w:val="004648BD"/>
    <w:rsid w:val="00464942"/>
    <w:rsid w:val="00464D27"/>
    <w:rsid w:val="00464E49"/>
    <w:rsid w:val="00464FBB"/>
    <w:rsid w:val="0046503C"/>
    <w:rsid w:val="0046503F"/>
    <w:rsid w:val="004650A5"/>
    <w:rsid w:val="0046528F"/>
    <w:rsid w:val="004652DF"/>
    <w:rsid w:val="0046534C"/>
    <w:rsid w:val="00465410"/>
    <w:rsid w:val="004656B3"/>
    <w:rsid w:val="00465AB3"/>
    <w:rsid w:val="00465B0D"/>
    <w:rsid w:val="00465C09"/>
    <w:rsid w:val="00465C7B"/>
    <w:rsid w:val="00465F8F"/>
    <w:rsid w:val="004662DD"/>
    <w:rsid w:val="004667B7"/>
    <w:rsid w:val="004667ED"/>
    <w:rsid w:val="00466A26"/>
    <w:rsid w:val="00466DD9"/>
    <w:rsid w:val="00466E98"/>
    <w:rsid w:val="004670C7"/>
    <w:rsid w:val="00467288"/>
    <w:rsid w:val="00467587"/>
    <w:rsid w:val="00467888"/>
    <w:rsid w:val="004678A1"/>
    <w:rsid w:val="00467A75"/>
    <w:rsid w:val="00467B25"/>
    <w:rsid w:val="00467B9C"/>
    <w:rsid w:val="00467D62"/>
    <w:rsid w:val="00467DD4"/>
    <w:rsid w:val="004700D3"/>
    <w:rsid w:val="00470265"/>
    <w:rsid w:val="004702CE"/>
    <w:rsid w:val="00470431"/>
    <w:rsid w:val="00470650"/>
    <w:rsid w:val="00470B76"/>
    <w:rsid w:val="00470B80"/>
    <w:rsid w:val="00470C47"/>
    <w:rsid w:val="00470DB2"/>
    <w:rsid w:val="00470DC1"/>
    <w:rsid w:val="00470E56"/>
    <w:rsid w:val="004711A5"/>
    <w:rsid w:val="0047123B"/>
    <w:rsid w:val="004712C5"/>
    <w:rsid w:val="00471545"/>
    <w:rsid w:val="00471770"/>
    <w:rsid w:val="004717E5"/>
    <w:rsid w:val="00471911"/>
    <w:rsid w:val="0047195B"/>
    <w:rsid w:val="00471C4A"/>
    <w:rsid w:val="00471E32"/>
    <w:rsid w:val="00471ED8"/>
    <w:rsid w:val="004722CE"/>
    <w:rsid w:val="004724B2"/>
    <w:rsid w:val="00472710"/>
    <w:rsid w:val="004729E6"/>
    <w:rsid w:val="00472B2B"/>
    <w:rsid w:val="00472B5F"/>
    <w:rsid w:val="00472CAD"/>
    <w:rsid w:val="00472D47"/>
    <w:rsid w:val="00472DBC"/>
    <w:rsid w:val="00472DCB"/>
    <w:rsid w:val="00472DF1"/>
    <w:rsid w:val="00472E1D"/>
    <w:rsid w:val="00472E9D"/>
    <w:rsid w:val="00472FFE"/>
    <w:rsid w:val="004733EE"/>
    <w:rsid w:val="0047351B"/>
    <w:rsid w:val="0047354C"/>
    <w:rsid w:val="0047370D"/>
    <w:rsid w:val="0047388D"/>
    <w:rsid w:val="00473A43"/>
    <w:rsid w:val="00473B98"/>
    <w:rsid w:val="00473CA2"/>
    <w:rsid w:val="00473D72"/>
    <w:rsid w:val="0047414D"/>
    <w:rsid w:val="0047431B"/>
    <w:rsid w:val="004744DB"/>
    <w:rsid w:val="00474711"/>
    <w:rsid w:val="0047482E"/>
    <w:rsid w:val="00474C20"/>
    <w:rsid w:val="00474C86"/>
    <w:rsid w:val="00474CC7"/>
    <w:rsid w:val="00474F36"/>
    <w:rsid w:val="00475419"/>
    <w:rsid w:val="0047556D"/>
    <w:rsid w:val="004756E3"/>
    <w:rsid w:val="004756F5"/>
    <w:rsid w:val="00475C99"/>
    <w:rsid w:val="00475CB2"/>
    <w:rsid w:val="00475F0F"/>
    <w:rsid w:val="0047608B"/>
    <w:rsid w:val="00476184"/>
    <w:rsid w:val="00476245"/>
    <w:rsid w:val="004765A6"/>
    <w:rsid w:val="00476900"/>
    <w:rsid w:val="00476C36"/>
    <w:rsid w:val="00476CFC"/>
    <w:rsid w:val="00476D86"/>
    <w:rsid w:val="00476F18"/>
    <w:rsid w:val="00477023"/>
    <w:rsid w:val="00477242"/>
    <w:rsid w:val="004774C8"/>
    <w:rsid w:val="004775F1"/>
    <w:rsid w:val="00477740"/>
    <w:rsid w:val="00477863"/>
    <w:rsid w:val="004778FB"/>
    <w:rsid w:val="00477A52"/>
    <w:rsid w:val="00477D71"/>
    <w:rsid w:val="00477EF7"/>
    <w:rsid w:val="00480020"/>
    <w:rsid w:val="0048031C"/>
    <w:rsid w:val="0048036D"/>
    <w:rsid w:val="004807B7"/>
    <w:rsid w:val="00480852"/>
    <w:rsid w:val="004809D9"/>
    <w:rsid w:val="00480A7B"/>
    <w:rsid w:val="00480B75"/>
    <w:rsid w:val="00480BAC"/>
    <w:rsid w:val="00480C7D"/>
    <w:rsid w:val="00480CFF"/>
    <w:rsid w:val="00480F4A"/>
    <w:rsid w:val="00480FF7"/>
    <w:rsid w:val="00481287"/>
    <w:rsid w:val="004815BE"/>
    <w:rsid w:val="0048161F"/>
    <w:rsid w:val="004817A6"/>
    <w:rsid w:val="004818FC"/>
    <w:rsid w:val="00481A36"/>
    <w:rsid w:val="00481A73"/>
    <w:rsid w:val="00481B21"/>
    <w:rsid w:val="00481D06"/>
    <w:rsid w:val="00481EFD"/>
    <w:rsid w:val="004820FC"/>
    <w:rsid w:val="004821B3"/>
    <w:rsid w:val="0048231C"/>
    <w:rsid w:val="004825EC"/>
    <w:rsid w:val="004826C9"/>
    <w:rsid w:val="00482764"/>
    <w:rsid w:val="00482AEA"/>
    <w:rsid w:val="00482B0D"/>
    <w:rsid w:val="00482B75"/>
    <w:rsid w:val="00482D93"/>
    <w:rsid w:val="00482E61"/>
    <w:rsid w:val="00482EFC"/>
    <w:rsid w:val="004831ED"/>
    <w:rsid w:val="0048325E"/>
    <w:rsid w:val="0048335A"/>
    <w:rsid w:val="004834AB"/>
    <w:rsid w:val="004834C0"/>
    <w:rsid w:val="00483568"/>
    <w:rsid w:val="004836F8"/>
    <w:rsid w:val="0048396D"/>
    <w:rsid w:val="00483A24"/>
    <w:rsid w:val="00484203"/>
    <w:rsid w:val="0048424A"/>
    <w:rsid w:val="00484518"/>
    <w:rsid w:val="0048469B"/>
    <w:rsid w:val="00484A8B"/>
    <w:rsid w:val="00484B60"/>
    <w:rsid w:val="00484D4B"/>
    <w:rsid w:val="00484FB3"/>
    <w:rsid w:val="0048501F"/>
    <w:rsid w:val="004852F6"/>
    <w:rsid w:val="0048530A"/>
    <w:rsid w:val="0048531D"/>
    <w:rsid w:val="004855B3"/>
    <w:rsid w:val="00485851"/>
    <w:rsid w:val="004859EF"/>
    <w:rsid w:val="00485A46"/>
    <w:rsid w:val="00485B12"/>
    <w:rsid w:val="00485BF1"/>
    <w:rsid w:val="00485E91"/>
    <w:rsid w:val="004861A2"/>
    <w:rsid w:val="004861EA"/>
    <w:rsid w:val="004862EC"/>
    <w:rsid w:val="0048652D"/>
    <w:rsid w:val="00486698"/>
    <w:rsid w:val="00486721"/>
    <w:rsid w:val="004867BE"/>
    <w:rsid w:val="00486E63"/>
    <w:rsid w:val="00486F52"/>
    <w:rsid w:val="00487225"/>
    <w:rsid w:val="004873EE"/>
    <w:rsid w:val="004876CE"/>
    <w:rsid w:val="004876ED"/>
    <w:rsid w:val="0048775C"/>
    <w:rsid w:val="00487841"/>
    <w:rsid w:val="004879D0"/>
    <w:rsid w:val="00487A71"/>
    <w:rsid w:val="00487F53"/>
    <w:rsid w:val="004900CE"/>
    <w:rsid w:val="004903CE"/>
    <w:rsid w:val="004904E0"/>
    <w:rsid w:val="0049057F"/>
    <w:rsid w:val="004905C4"/>
    <w:rsid w:val="00490639"/>
    <w:rsid w:val="00490B39"/>
    <w:rsid w:val="00490C63"/>
    <w:rsid w:val="00490D2A"/>
    <w:rsid w:val="00490D37"/>
    <w:rsid w:val="00490F8D"/>
    <w:rsid w:val="00490FF3"/>
    <w:rsid w:val="004911A9"/>
    <w:rsid w:val="00491375"/>
    <w:rsid w:val="0049143D"/>
    <w:rsid w:val="004915E8"/>
    <w:rsid w:val="00492146"/>
    <w:rsid w:val="00492431"/>
    <w:rsid w:val="0049292B"/>
    <w:rsid w:val="00492AC8"/>
    <w:rsid w:val="00492BB9"/>
    <w:rsid w:val="00492C29"/>
    <w:rsid w:val="00492DDA"/>
    <w:rsid w:val="004935C3"/>
    <w:rsid w:val="00493714"/>
    <w:rsid w:val="00493826"/>
    <w:rsid w:val="004939B8"/>
    <w:rsid w:val="00493A49"/>
    <w:rsid w:val="00493BFA"/>
    <w:rsid w:val="00493DD0"/>
    <w:rsid w:val="00493F50"/>
    <w:rsid w:val="00493F88"/>
    <w:rsid w:val="00493FDE"/>
    <w:rsid w:val="0049478D"/>
    <w:rsid w:val="0049485D"/>
    <w:rsid w:val="00494BD7"/>
    <w:rsid w:val="004950BC"/>
    <w:rsid w:val="00495569"/>
    <w:rsid w:val="00495688"/>
    <w:rsid w:val="004956D0"/>
    <w:rsid w:val="00495877"/>
    <w:rsid w:val="00495898"/>
    <w:rsid w:val="004958C7"/>
    <w:rsid w:val="004958DA"/>
    <w:rsid w:val="00495944"/>
    <w:rsid w:val="00495A25"/>
    <w:rsid w:val="00495ADE"/>
    <w:rsid w:val="00495D44"/>
    <w:rsid w:val="00495DBE"/>
    <w:rsid w:val="00495F45"/>
    <w:rsid w:val="0049606E"/>
    <w:rsid w:val="004961A1"/>
    <w:rsid w:val="004962EA"/>
    <w:rsid w:val="00496383"/>
    <w:rsid w:val="004964AA"/>
    <w:rsid w:val="00496551"/>
    <w:rsid w:val="00496563"/>
    <w:rsid w:val="004965DF"/>
    <w:rsid w:val="0049675A"/>
    <w:rsid w:val="004969B9"/>
    <w:rsid w:val="00496B66"/>
    <w:rsid w:val="00496E99"/>
    <w:rsid w:val="00497056"/>
    <w:rsid w:val="00497177"/>
    <w:rsid w:val="004973D5"/>
    <w:rsid w:val="00497407"/>
    <w:rsid w:val="004974D0"/>
    <w:rsid w:val="0049755B"/>
    <w:rsid w:val="004977CE"/>
    <w:rsid w:val="00497813"/>
    <w:rsid w:val="00497821"/>
    <w:rsid w:val="0049787C"/>
    <w:rsid w:val="0049787E"/>
    <w:rsid w:val="004978CE"/>
    <w:rsid w:val="00497A18"/>
    <w:rsid w:val="00497A9D"/>
    <w:rsid w:val="00497BB4"/>
    <w:rsid w:val="00497C69"/>
    <w:rsid w:val="00497D75"/>
    <w:rsid w:val="00497D7E"/>
    <w:rsid w:val="00497F30"/>
    <w:rsid w:val="00497F32"/>
    <w:rsid w:val="004A001C"/>
    <w:rsid w:val="004A0193"/>
    <w:rsid w:val="004A056F"/>
    <w:rsid w:val="004A0C9E"/>
    <w:rsid w:val="004A0F61"/>
    <w:rsid w:val="004A0F70"/>
    <w:rsid w:val="004A0FB4"/>
    <w:rsid w:val="004A11D7"/>
    <w:rsid w:val="004A13F0"/>
    <w:rsid w:val="004A1476"/>
    <w:rsid w:val="004A14CD"/>
    <w:rsid w:val="004A160A"/>
    <w:rsid w:val="004A1617"/>
    <w:rsid w:val="004A17D4"/>
    <w:rsid w:val="004A188D"/>
    <w:rsid w:val="004A18E8"/>
    <w:rsid w:val="004A193E"/>
    <w:rsid w:val="004A1944"/>
    <w:rsid w:val="004A1BA4"/>
    <w:rsid w:val="004A1DAF"/>
    <w:rsid w:val="004A2085"/>
    <w:rsid w:val="004A22B3"/>
    <w:rsid w:val="004A22B7"/>
    <w:rsid w:val="004A2311"/>
    <w:rsid w:val="004A2409"/>
    <w:rsid w:val="004A252C"/>
    <w:rsid w:val="004A2956"/>
    <w:rsid w:val="004A2E4F"/>
    <w:rsid w:val="004A317F"/>
    <w:rsid w:val="004A3424"/>
    <w:rsid w:val="004A35B0"/>
    <w:rsid w:val="004A35CD"/>
    <w:rsid w:val="004A3A53"/>
    <w:rsid w:val="004A3B35"/>
    <w:rsid w:val="004A3BF4"/>
    <w:rsid w:val="004A4080"/>
    <w:rsid w:val="004A40DB"/>
    <w:rsid w:val="004A4173"/>
    <w:rsid w:val="004A41CE"/>
    <w:rsid w:val="004A463D"/>
    <w:rsid w:val="004A46E3"/>
    <w:rsid w:val="004A4751"/>
    <w:rsid w:val="004A4BB3"/>
    <w:rsid w:val="004A4CE7"/>
    <w:rsid w:val="004A4E3C"/>
    <w:rsid w:val="004A516B"/>
    <w:rsid w:val="004A5175"/>
    <w:rsid w:val="004A51D2"/>
    <w:rsid w:val="004A5292"/>
    <w:rsid w:val="004A5412"/>
    <w:rsid w:val="004A5882"/>
    <w:rsid w:val="004A58C3"/>
    <w:rsid w:val="004A5C73"/>
    <w:rsid w:val="004A5EBB"/>
    <w:rsid w:val="004A60EE"/>
    <w:rsid w:val="004A61C4"/>
    <w:rsid w:val="004A6462"/>
    <w:rsid w:val="004A64F6"/>
    <w:rsid w:val="004A6D09"/>
    <w:rsid w:val="004A6F4F"/>
    <w:rsid w:val="004A745E"/>
    <w:rsid w:val="004A748B"/>
    <w:rsid w:val="004A7552"/>
    <w:rsid w:val="004A7879"/>
    <w:rsid w:val="004A7DA2"/>
    <w:rsid w:val="004A7E7A"/>
    <w:rsid w:val="004B0059"/>
    <w:rsid w:val="004B0133"/>
    <w:rsid w:val="004B0155"/>
    <w:rsid w:val="004B02AE"/>
    <w:rsid w:val="004B0560"/>
    <w:rsid w:val="004B0937"/>
    <w:rsid w:val="004B0968"/>
    <w:rsid w:val="004B0CCD"/>
    <w:rsid w:val="004B0D6E"/>
    <w:rsid w:val="004B0F05"/>
    <w:rsid w:val="004B1028"/>
    <w:rsid w:val="004B1123"/>
    <w:rsid w:val="004B1551"/>
    <w:rsid w:val="004B15EA"/>
    <w:rsid w:val="004B17EC"/>
    <w:rsid w:val="004B1907"/>
    <w:rsid w:val="004B21C6"/>
    <w:rsid w:val="004B2605"/>
    <w:rsid w:val="004B2710"/>
    <w:rsid w:val="004B2BC9"/>
    <w:rsid w:val="004B2DED"/>
    <w:rsid w:val="004B2EBC"/>
    <w:rsid w:val="004B2FBB"/>
    <w:rsid w:val="004B3233"/>
    <w:rsid w:val="004B32C4"/>
    <w:rsid w:val="004B33FA"/>
    <w:rsid w:val="004B38F2"/>
    <w:rsid w:val="004B3BBF"/>
    <w:rsid w:val="004B40F6"/>
    <w:rsid w:val="004B41C9"/>
    <w:rsid w:val="004B4202"/>
    <w:rsid w:val="004B426E"/>
    <w:rsid w:val="004B42AF"/>
    <w:rsid w:val="004B42CA"/>
    <w:rsid w:val="004B4515"/>
    <w:rsid w:val="004B45C0"/>
    <w:rsid w:val="004B463B"/>
    <w:rsid w:val="004B49E5"/>
    <w:rsid w:val="004B4A39"/>
    <w:rsid w:val="004B4BF9"/>
    <w:rsid w:val="004B4C8B"/>
    <w:rsid w:val="004B4E5D"/>
    <w:rsid w:val="004B4F21"/>
    <w:rsid w:val="004B5A67"/>
    <w:rsid w:val="004B5C12"/>
    <w:rsid w:val="004B5D08"/>
    <w:rsid w:val="004B5F1A"/>
    <w:rsid w:val="004B61A9"/>
    <w:rsid w:val="004B6204"/>
    <w:rsid w:val="004B6288"/>
    <w:rsid w:val="004B62C8"/>
    <w:rsid w:val="004B6362"/>
    <w:rsid w:val="004B726A"/>
    <w:rsid w:val="004B745B"/>
    <w:rsid w:val="004B74E1"/>
    <w:rsid w:val="004B77C8"/>
    <w:rsid w:val="004B7810"/>
    <w:rsid w:val="004B7956"/>
    <w:rsid w:val="004B7976"/>
    <w:rsid w:val="004B7A05"/>
    <w:rsid w:val="004B7C4F"/>
    <w:rsid w:val="004B7D96"/>
    <w:rsid w:val="004B7DB4"/>
    <w:rsid w:val="004C012C"/>
    <w:rsid w:val="004C0A3D"/>
    <w:rsid w:val="004C0BE6"/>
    <w:rsid w:val="004C0C21"/>
    <w:rsid w:val="004C0C92"/>
    <w:rsid w:val="004C0C96"/>
    <w:rsid w:val="004C0CF3"/>
    <w:rsid w:val="004C0EA7"/>
    <w:rsid w:val="004C0EFA"/>
    <w:rsid w:val="004C1122"/>
    <w:rsid w:val="004C1617"/>
    <w:rsid w:val="004C1682"/>
    <w:rsid w:val="004C17F1"/>
    <w:rsid w:val="004C1933"/>
    <w:rsid w:val="004C19B4"/>
    <w:rsid w:val="004C1D0D"/>
    <w:rsid w:val="004C1D17"/>
    <w:rsid w:val="004C2007"/>
    <w:rsid w:val="004C208B"/>
    <w:rsid w:val="004C20D2"/>
    <w:rsid w:val="004C2465"/>
    <w:rsid w:val="004C24AE"/>
    <w:rsid w:val="004C24DE"/>
    <w:rsid w:val="004C2595"/>
    <w:rsid w:val="004C2755"/>
    <w:rsid w:val="004C2BFA"/>
    <w:rsid w:val="004C2DC7"/>
    <w:rsid w:val="004C3002"/>
    <w:rsid w:val="004C31EE"/>
    <w:rsid w:val="004C3370"/>
    <w:rsid w:val="004C348E"/>
    <w:rsid w:val="004C34AE"/>
    <w:rsid w:val="004C37B9"/>
    <w:rsid w:val="004C3877"/>
    <w:rsid w:val="004C39A2"/>
    <w:rsid w:val="004C3BA2"/>
    <w:rsid w:val="004C3BD1"/>
    <w:rsid w:val="004C3C30"/>
    <w:rsid w:val="004C4006"/>
    <w:rsid w:val="004C40A6"/>
    <w:rsid w:val="004C40D5"/>
    <w:rsid w:val="004C41A0"/>
    <w:rsid w:val="004C429E"/>
    <w:rsid w:val="004C47C1"/>
    <w:rsid w:val="004C489C"/>
    <w:rsid w:val="004C4F6F"/>
    <w:rsid w:val="004C5273"/>
    <w:rsid w:val="004C531A"/>
    <w:rsid w:val="004C56D5"/>
    <w:rsid w:val="004C5778"/>
    <w:rsid w:val="004C5813"/>
    <w:rsid w:val="004C583B"/>
    <w:rsid w:val="004C59C9"/>
    <w:rsid w:val="004C5B2F"/>
    <w:rsid w:val="004C5DE1"/>
    <w:rsid w:val="004C5E01"/>
    <w:rsid w:val="004C5E6B"/>
    <w:rsid w:val="004C6299"/>
    <w:rsid w:val="004C6358"/>
    <w:rsid w:val="004C6437"/>
    <w:rsid w:val="004C64EE"/>
    <w:rsid w:val="004C66ED"/>
    <w:rsid w:val="004C6925"/>
    <w:rsid w:val="004C694C"/>
    <w:rsid w:val="004C6AC6"/>
    <w:rsid w:val="004C6CDA"/>
    <w:rsid w:val="004C6D2C"/>
    <w:rsid w:val="004C6D5F"/>
    <w:rsid w:val="004C6DBF"/>
    <w:rsid w:val="004C6DC7"/>
    <w:rsid w:val="004C6E36"/>
    <w:rsid w:val="004C705B"/>
    <w:rsid w:val="004C7118"/>
    <w:rsid w:val="004C7350"/>
    <w:rsid w:val="004C78A2"/>
    <w:rsid w:val="004C7922"/>
    <w:rsid w:val="004C7A64"/>
    <w:rsid w:val="004C7B90"/>
    <w:rsid w:val="004C7E8A"/>
    <w:rsid w:val="004C7F1F"/>
    <w:rsid w:val="004D00E5"/>
    <w:rsid w:val="004D0132"/>
    <w:rsid w:val="004D03B5"/>
    <w:rsid w:val="004D0A47"/>
    <w:rsid w:val="004D0AEF"/>
    <w:rsid w:val="004D126C"/>
    <w:rsid w:val="004D1479"/>
    <w:rsid w:val="004D14B1"/>
    <w:rsid w:val="004D1887"/>
    <w:rsid w:val="004D205A"/>
    <w:rsid w:val="004D2792"/>
    <w:rsid w:val="004D2794"/>
    <w:rsid w:val="004D2F7D"/>
    <w:rsid w:val="004D3015"/>
    <w:rsid w:val="004D3266"/>
    <w:rsid w:val="004D32F7"/>
    <w:rsid w:val="004D3413"/>
    <w:rsid w:val="004D34C4"/>
    <w:rsid w:val="004D3616"/>
    <w:rsid w:val="004D37F1"/>
    <w:rsid w:val="004D38C0"/>
    <w:rsid w:val="004D3A79"/>
    <w:rsid w:val="004D3C81"/>
    <w:rsid w:val="004D3E60"/>
    <w:rsid w:val="004D3FF8"/>
    <w:rsid w:val="004D4191"/>
    <w:rsid w:val="004D429D"/>
    <w:rsid w:val="004D4302"/>
    <w:rsid w:val="004D442F"/>
    <w:rsid w:val="004D4729"/>
    <w:rsid w:val="004D4843"/>
    <w:rsid w:val="004D4A80"/>
    <w:rsid w:val="004D4BBC"/>
    <w:rsid w:val="004D4E6C"/>
    <w:rsid w:val="004D55AC"/>
    <w:rsid w:val="004D58BC"/>
    <w:rsid w:val="004D5B1A"/>
    <w:rsid w:val="004D5BC2"/>
    <w:rsid w:val="004D5C72"/>
    <w:rsid w:val="004D6136"/>
    <w:rsid w:val="004D6305"/>
    <w:rsid w:val="004D6428"/>
    <w:rsid w:val="004D68E3"/>
    <w:rsid w:val="004D691D"/>
    <w:rsid w:val="004D6B12"/>
    <w:rsid w:val="004D6CE6"/>
    <w:rsid w:val="004D6EAC"/>
    <w:rsid w:val="004D6EC3"/>
    <w:rsid w:val="004D6F6F"/>
    <w:rsid w:val="004D7189"/>
    <w:rsid w:val="004D730A"/>
    <w:rsid w:val="004D741C"/>
    <w:rsid w:val="004D7658"/>
    <w:rsid w:val="004D7D79"/>
    <w:rsid w:val="004D7E4A"/>
    <w:rsid w:val="004D7F45"/>
    <w:rsid w:val="004E0131"/>
    <w:rsid w:val="004E036F"/>
    <w:rsid w:val="004E07D3"/>
    <w:rsid w:val="004E07DE"/>
    <w:rsid w:val="004E0BD6"/>
    <w:rsid w:val="004E0E10"/>
    <w:rsid w:val="004E0EFC"/>
    <w:rsid w:val="004E0FB3"/>
    <w:rsid w:val="004E1072"/>
    <w:rsid w:val="004E110E"/>
    <w:rsid w:val="004E1580"/>
    <w:rsid w:val="004E161C"/>
    <w:rsid w:val="004E1737"/>
    <w:rsid w:val="004E19A4"/>
    <w:rsid w:val="004E220D"/>
    <w:rsid w:val="004E2552"/>
    <w:rsid w:val="004E261B"/>
    <w:rsid w:val="004E26DE"/>
    <w:rsid w:val="004E28F2"/>
    <w:rsid w:val="004E2912"/>
    <w:rsid w:val="004E29F1"/>
    <w:rsid w:val="004E29F5"/>
    <w:rsid w:val="004E2C71"/>
    <w:rsid w:val="004E2DB3"/>
    <w:rsid w:val="004E31A6"/>
    <w:rsid w:val="004E31C7"/>
    <w:rsid w:val="004E334D"/>
    <w:rsid w:val="004E39C3"/>
    <w:rsid w:val="004E3A77"/>
    <w:rsid w:val="004E3B1D"/>
    <w:rsid w:val="004E3D53"/>
    <w:rsid w:val="004E4025"/>
    <w:rsid w:val="004E4037"/>
    <w:rsid w:val="004E430E"/>
    <w:rsid w:val="004E43F6"/>
    <w:rsid w:val="004E4412"/>
    <w:rsid w:val="004E455C"/>
    <w:rsid w:val="004E4630"/>
    <w:rsid w:val="004E4AA9"/>
    <w:rsid w:val="004E4DFB"/>
    <w:rsid w:val="004E5405"/>
    <w:rsid w:val="004E54C6"/>
    <w:rsid w:val="004E54FA"/>
    <w:rsid w:val="004E5515"/>
    <w:rsid w:val="004E57B9"/>
    <w:rsid w:val="004E5821"/>
    <w:rsid w:val="004E5A07"/>
    <w:rsid w:val="004E5AE3"/>
    <w:rsid w:val="004E5DB7"/>
    <w:rsid w:val="004E5DDD"/>
    <w:rsid w:val="004E5DEF"/>
    <w:rsid w:val="004E5E60"/>
    <w:rsid w:val="004E5E74"/>
    <w:rsid w:val="004E605F"/>
    <w:rsid w:val="004E6260"/>
    <w:rsid w:val="004E639E"/>
    <w:rsid w:val="004E67AD"/>
    <w:rsid w:val="004E6929"/>
    <w:rsid w:val="004E6A29"/>
    <w:rsid w:val="004E6B10"/>
    <w:rsid w:val="004E6CD8"/>
    <w:rsid w:val="004E6DBC"/>
    <w:rsid w:val="004E6DCA"/>
    <w:rsid w:val="004E6FAD"/>
    <w:rsid w:val="004E6FF4"/>
    <w:rsid w:val="004E7165"/>
    <w:rsid w:val="004E71B5"/>
    <w:rsid w:val="004E7244"/>
    <w:rsid w:val="004E73B8"/>
    <w:rsid w:val="004E7978"/>
    <w:rsid w:val="004E7AAE"/>
    <w:rsid w:val="004E7BEF"/>
    <w:rsid w:val="004F0031"/>
    <w:rsid w:val="004F0068"/>
    <w:rsid w:val="004F0577"/>
    <w:rsid w:val="004F05AA"/>
    <w:rsid w:val="004F0876"/>
    <w:rsid w:val="004F0884"/>
    <w:rsid w:val="004F0B58"/>
    <w:rsid w:val="004F0D81"/>
    <w:rsid w:val="004F0F04"/>
    <w:rsid w:val="004F1421"/>
    <w:rsid w:val="004F15C1"/>
    <w:rsid w:val="004F15C5"/>
    <w:rsid w:val="004F16DA"/>
    <w:rsid w:val="004F16E6"/>
    <w:rsid w:val="004F1B31"/>
    <w:rsid w:val="004F1C56"/>
    <w:rsid w:val="004F1F97"/>
    <w:rsid w:val="004F201A"/>
    <w:rsid w:val="004F203E"/>
    <w:rsid w:val="004F214D"/>
    <w:rsid w:val="004F2323"/>
    <w:rsid w:val="004F27B7"/>
    <w:rsid w:val="004F27D3"/>
    <w:rsid w:val="004F2868"/>
    <w:rsid w:val="004F2A87"/>
    <w:rsid w:val="004F2E56"/>
    <w:rsid w:val="004F2E6A"/>
    <w:rsid w:val="004F3376"/>
    <w:rsid w:val="004F3379"/>
    <w:rsid w:val="004F3409"/>
    <w:rsid w:val="004F34B4"/>
    <w:rsid w:val="004F367E"/>
    <w:rsid w:val="004F3716"/>
    <w:rsid w:val="004F37B0"/>
    <w:rsid w:val="004F3922"/>
    <w:rsid w:val="004F39BA"/>
    <w:rsid w:val="004F3CCE"/>
    <w:rsid w:val="004F3F9A"/>
    <w:rsid w:val="004F40B7"/>
    <w:rsid w:val="004F4655"/>
    <w:rsid w:val="004F4836"/>
    <w:rsid w:val="004F49D8"/>
    <w:rsid w:val="004F4A27"/>
    <w:rsid w:val="004F4E53"/>
    <w:rsid w:val="004F4F23"/>
    <w:rsid w:val="004F5161"/>
    <w:rsid w:val="004F5396"/>
    <w:rsid w:val="004F5491"/>
    <w:rsid w:val="004F5A02"/>
    <w:rsid w:val="004F5A91"/>
    <w:rsid w:val="004F60A4"/>
    <w:rsid w:val="004F63DB"/>
    <w:rsid w:val="004F657D"/>
    <w:rsid w:val="004F6598"/>
    <w:rsid w:val="004F65B6"/>
    <w:rsid w:val="004F6745"/>
    <w:rsid w:val="004F67C7"/>
    <w:rsid w:val="004F681E"/>
    <w:rsid w:val="004F6B84"/>
    <w:rsid w:val="004F6BF3"/>
    <w:rsid w:val="004F6C84"/>
    <w:rsid w:val="004F6C98"/>
    <w:rsid w:val="004F6DA6"/>
    <w:rsid w:val="004F6DE0"/>
    <w:rsid w:val="004F7327"/>
    <w:rsid w:val="004F7A15"/>
    <w:rsid w:val="004F7C29"/>
    <w:rsid w:val="004F7E8B"/>
    <w:rsid w:val="004F7E92"/>
    <w:rsid w:val="004F7EC9"/>
    <w:rsid w:val="005000D3"/>
    <w:rsid w:val="0050080F"/>
    <w:rsid w:val="005008BD"/>
    <w:rsid w:val="005009B0"/>
    <w:rsid w:val="00500B1D"/>
    <w:rsid w:val="00500B7D"/>
    <w:rsid w:val="00500C49"/>
    <w:rsid w:val="00500C9A"/>
    <w:rsid w:val="00500FA2"/>
    <w:rsid w:val="00500FDF"/>
    <w:rsid w:val="0050109E"/>
    <w:rsid w:val="00501A33"/>
    <w:rsid w:val="00501BE2"/>
    <w:rsid w:val="00501EDE"/>
    <w:rsid w:val="00502433"/>
    <w:rsid w:val="00502754"/>
    <w:rsid w:val="00502B15"/>
    <w:rsid w:val="00502B1C"/>
    <w:rsid w:val="00502C38"/>
    <w:rsid w:val="00502F89"/>
    <w:rsid w:val="0050316A"/>
    <w:rsid w:val="005034BB"/>
    <w:rsid w:val="0050359D"/>
    <w:rsid w:val="005037C2"/>
    <w:rsid w:val="005037E3"/>
    <w:rsid w:val="0050399E"/>
    <w:rsid w:val="00503AC0"/>
    <w:rsid w:val="00503B62"/>
    <w:rsid w:val="00503E10"/>
    <w:rsid w:val="00503F3C"/>
    <w:rsid w:val="005043C9"/>
    <w:rsid w:val="005049A8"/>
    <w:rsid w:val="005049AD"/>
    <w:rsid w:val="00504C79"/>
    <w:rsid w:val="00505207"/>
    <w:rsid w:val="005055A5"/>
    <w:rsid w:val="00505773"/>
    <w:rsid w:val="00505793"/>
    <w:rsid w:val="00505922"/>
    <w:rsid w:val="00505952"/>
    <w:rsid w:val="00505A4D"/>
    <w:rsid w:val="00505A81"/>
    <w:rsid w:val="00505CC7"/>
    <w:rsid w:val="00506147"/>
    <w:rsid w:val="00506495"/>
    <w:rsid w:val="005064DF"/>
    <w:rsid w:val="00506972"/>
    <w:rsid w:val="00506DDC"/>
    <w:rsid w:val="00506E8A"/>
    <w:rsid w:val="00506F6E"/>
    <w:rsid w:val="00507085"/>
    <w:rsid w:val="0050710F"/>
    <w:rsid w:val="005073A9"/>
    <w:rsid w:val="00507682"/>
    <w:rsid w:val="005077F9"/>
    <w:rsid w:val="005079AC"/>
    <w:rsid w:val="00507C3D"/>
    <w:rsid w:val="00507D72"/>
    <w:rsid w:val="00507EFF"/>
    <w:rsid w:val="00507F90"/>
    <w:rsid w:val="005101F4"/>
    <w:rsid w:val="00510371"/>
    <w:rsid w:val="005106F2"/>
    <w:rsid w:val="00510D4B"/>
    <w:rsid w:val="00511147"/>
    <w:rsid w:val="005112DD"/>
    <w:rsid w:val="00511499"/>
    <w:rsid w:val="00511847"/>
    <w:rsid w:val="0051189E"/>
    <w:rsid w:val="00511952"/>
    <w:rsid w:val="00511E32"/>
    <w:rsid w:val="00511E9F"/>
    <w:rsid w:val="00511F8C"/>
    <w:rsid w:val="0051219A"/>
    <w:rsid w:val="00512664"/>
    <w:rsid w:val="00512704"/>
    <w:rsid w:val="00512793"/>
    <w:rsid w:val="005128C7"/>
    <w:rsid w:val="00512B44"/>
    <w:rsid w:val="00512B6B"/>
    <w:rsid w:val="00512BB8"/>
    <w:rsid w:val="00512C91"/>
    <w:rsid w:val="00512E21"/>
    <w:rsid w:val="00512EEC"/>
    <w:rsid w:val="0051308B"/>
    <w:rsid w:val="0051339B"/>
    <w:rsid w:val="005133FC"/>
    <w:rsid w:val="00513549"/>
    <w:rsid w:val="00513625"/>
    <w:rsid w:val="0051364F"/>
    <w:rsid w:val="00513996"/>
    <w:rsid w:val="005139E1"/>
    <w:rsid w:val="00513E21"/>
    <w:rsid w:val="00513E89"/>
    <w:rsid w:val="00514162"/>
    <w:rsid w:val="00514288"/>
    <w:rsid w:val="0051451E"/>
    <w:rsid w:val="005148EA"/>
    <w:rsid w:val="00514994"/>
    <w:rsid w:val="005150D6"/>
    <w:rsid w:val="00515236"/>
    <w:rsid w:val="00515384"/>
    <w:rsid w:val="00515388"/>
    <w:rsid w:val="005155B5"/>
    <w:rsid w:val="00515D7C"/>
    <w:rsid w:val="00515E0F"/>
    <w:rsid w:val="00515E4A"/>
    <w:rsid w:val="00515FE7"/>
    <w:rsid w:val="00516020"/>
    <w:rsid w:val="005162EE"/>
    <w:rsid w:val="005164B5"/>
    <w:rsid w:val="00516647"/>
    <w:rsid w:val="00516723"/>
    <w:rsid w:val="0051677B"/>
    <w:rsid w:val="00516A2F"/>
    <w:rsid w:val="00516A80"/>
    <w:rsid w:val="00516AF9"/>
    <w:rsid w:val="00516C37"/>
    <w:rsid w:val="00516E44"/>
    <w:rsid w:val="00516ECA"/>
    <w:rsid w:val="00516FE0"/>
    <w:rsid w:val="005170B3"/>
    <w:rsid w:val="005171C3"/>
    <w:rsid w:val="00517392"/>
    <w:rsid w:val="005173C0"/>
    <w:rsid w:val="005174B4"/>
    <w:rsid w:val="005174BE"/>
    <w:rsid w:val="005179D2"/>
    <w:rsid w:val="00517B0D"/>
    <w:rsid w:val="00517B68"/>
    <w:rsid w:val="00517BF0"/>
    <w:rsid w:val="00517C4D"/>
    <w:rsid w:val="005200D6"/>
    <w:rsid w:val="005200EA"/>
    <w:rsid w:val="00520315"/>
    <w:rsid w:val="00520383"/>
    <w:rsid w:val="00520C75"/>
    <w:rsid w:val="00520CCE"/>
    <w:rsid w:val="00520ECA"/>
    <w:rsid w:val="0052154C"/>
    <w:rsid w:val="00521659"/>
    <w:rsid w:val="00521A79"/>
    <w:rsid w:val="00521C89"/>
    <w:rsid w:val="00521E11"/>
    <w:rsid w:val="00521F26"/>
    <w:rsid w:val="0052209F"/>
    <w:rsid w:val="005222EF"/>
    <w:rsid w:val="005223CA"/>
    <w:rsid w:val="00522753"/>
    <w:rsid w:val="00522927"/>
    <w:rsid w:val="00522AED"/>
    <w:rsid w:val="00522D7E"/>
    <w:rsid w:val="00522FB6"/>
    <w:rsid w:val="00523104"/>
    <w:rsid w:val="005232F5"/>
    <w:rsid w:val="0052348A"/>
    <w:rsid w:val="00523736"/>
    <w:rsid w:val="00524035"/>
    <w:rsid w:val="00524114"/>
    <w:rsid w:val="00524464"/>
    <w:rsid w:val="0052449B"/>
    <w:rsid w:val="005246AA"/>
    <w:rsid w:val="005246E0"/>
    <w:rsid w:val="00524764"/>
    <w:rsid w:val="005247A8"/>
    <w:rsid w:val="00524C0A"/>
    <w:rsid w:val="00524D5F"/>
    <w:rsid w:val="00524E90"/>
    <w:rsid w:val="0052533E"/>
    <w:rsid w:val="00525522"/>
    <w:rsid w:val="0052563A"/>
    <w:rsid w:val="0052566F"/>
    <w:rsid w:val="005256A8"/>
    <w:rsid w:val="0052581B"/>
    <w:rsid w:val="00525865"/>
    <w:rsid w:val="00525888"/>
    <w:rsid w:val="00525BD2"/>
    <w:rsid w:val="00525DC9"/>
    <w:rsid w:val="00525E15"/>
    <w:rsid w:val="00525E19"/>
    <w:rsid w:val="00526097"/>
    <w:rsid w:val="005261FB"/>
    <w:rsid w:val="00526273"/>
    <w:rsid w:val="005263A6"/>
    <w:rsid w:val="005265A2"/>
    <w:rsid w:val="00526709"/>
    <w:rsid w:val="00526811"/>
    <w:rsid w:val="00526A03"/>
    <w:rsid w:val="00526A5D"/>
    <w:rsid w:val="00526B70"/>
    <w:rsid w:val="00526BB6"/>
    <w:rsid w:val="00526C3E"/>
    <w:rsid w:val="00527293"/>
    <w:rsid w:val="005273FB"/>
    <w:rsid w:val="005275C1"/>
    <w:rsid w:val="0052761C"/>
    <w:rsid w:val="00527709"/>
    <w:rsid w:val="00527740"/>
    <w:rsid w:val="00527AB4"/>
    <w:rsid w:val="00527CF1"/>
    <w:rsid w:val="00527D65"/>
    <w:rsid w:val="00527FE7"/>
    <w:rsid w:val="0053009A"/>
    <w:rsid w:val="005302EC"/>
    <w:rsid w:val="0053043F"/>
    <w:rsid w:val="0053045C"/>
    <w:rsid w:val="00530769"/>
    <w:rsid w:val="0053083C"/>
    <w:rsid w:val="00530887"/>
    <w:rsid w:val="00530928"/>
    <w:rsid w:val="00530CBF"/>
    <w:rsid w:val="00530DDC"/>
    <w:rsid w:val="00530E1F"/>
    <w:rsid w:val="00530F5F"/>
    <w:rsid w:val="005312D9"/>
    <w:rsid w:val="00531623"/>
    <w:rsid w:val="005317C8"/>
    <w:rsid w:val="005317DD"/>
    <w:rsid w:val="00531B9F"/>
    <w:rsid w:val="00531E54"/>
    <w:rsid w:val="00531F6B"/>
    <w:rsid w:val="005320E5"/>
    <w:rsid w:val="00532472"/>
    <w:rsid w:val="00532772"/>
    <w:rsid w:val="00532B66"/>
    <w:rsid w:val="00532C3C"/>
    <w:rsid w:val="00532E30"/>
    <w:rsid w:val="00532F6A"/>
    <w:rsid w:val="00532F95"/>
    <w:rsid w:val="00532FC1"/>
    <w:rsid w:val="005332E2"/>
    <w:rsid w:val="00533409"/>
    <w:rsid w:val="0053353C"/>
    <w:rsid w:val="005335DD"/>
    <w:rsid w:val="0053374D"/>
    <w:rsid w:val="00533F0D"/>
    <w:rsid w:val="00533F22"/>
    <w:rsid w:val="00534107"/>
    <w:rsid w:val="0053413A"/>
    <w:rsid w:val="00534332"/>
    <w:rsid w:val="005344A9"/>
    <w:rsid w:val="00534706"/>
    <w:rsid w:val="0053485A"/>
    <w:rsid w:val="0053494A"/>
    <w:rsid w:val="00534B1E"/>
    <w:rsid w:val="00534B78"/>
    <w:rsid w:val="00534BC7"/>
    <w:rsid w:val="00534C47"/>
    <w:rsid w:val="00534CB9"/>
    <w:rsid w:val="00534D99"/>
    <w:rsid w:val="00534F01"/>
    <w:rsid w:val="00535455"/>
    <w:rsid w:val="00535892"/>
    <w:rsid w:val="00535932"/>
    <w:rsid w:val="00535C3F"/>
    <w:rsid w:val="00535DBB"/>
    <w:rsid w:val="00535EB9"/>
    <w:rsid w:val="00535F4B"/>
    <w:rsid w:val="00536003"/>
    <w:rsid w:val="0053636B"/>
    <w:rsid w:val="00536419"/>
    <w:rsid w:val="005366B8"/>
    <w:rsid w:val="005367DF"/>
    <w:rsid w:val="0053680B"/>
    <w:rsid w:val="0053684D"/>
    <w:rsid w:val="00536B7E"/>
    <w:rsid w:val="00536BC1"/>
    <w:rsid w:val="00536D80"/>
    <w:rsid w:val="00536EC2"/>
    <w:rsid w:val="00537055"/>
    <w:rsid w:val="00537142"/>
    <w:rsid w:val="00537339"/>
    <w:rsid w:val="005373E2"/>
    <w:rsid w:val="0053759B"/>
    <w:rsid w:val="00537A0F"/>
    <w:rsid w:val="00537B2E"/>
    <w:rsid w:val="005403E8"/>
    <w:rsid w:val="00540480"/>
    <w:rsid w:val="00540619"/>
    <w:rsid w:val="005406A2"/>
    <w:rsid w:val="005406FE"/>
    <w:rsid w:val="005408F7"/>
    <w:rsid w:val="00541190"/>
    <w:rsid w:val="005411EF"/>
    <w:rsid w:val="0054124D"/>
    <w:rsid w:val="0054125A"/>
    <w:rsid w:val="005413BB"/>
    <w:rsid w:val="005414BD"/>
    <w:rsid w:val="005414E6"/>
    <w:rsid w:val="005415B9"/>
    <w:rsid w:val="005415D3"/>
    <w:rsid w:val="005416C4"/>
    <w:rsid w:val="005417CC"/>
    <w:rsid w:val="0054183D"/>
    <w:rsid w:val="005419E7"/>
    <w:rsid w:val="00541AEC"/>
    <w:rsid w:val="00541E5A"/>
    <w:rsid w:val="00541E9A"/>
    <w:rsid w:val="00541E9F"/>
    <w:rsid w:val="00541EF6"/>
    <w:rsid w:val="00541F5E"/>
    <w:rsid w:val="00541FFB"/>
    <w:rsid w:val="00541FFF"/>
    <w:rsid w:val="0054224C"/>
    <w:rsid w:val="0054233E"/>
    <w:rsid w:val="00542664"/>
    <w:rsid w:val="005428FB"/>
    <w:rsid w:val="00542D3C"/>
    <w:rsid w:val="00542DD1"/>
    <w:rsid w:val="00542F85"/>
    <w:rsid w:val="00542FA6"/>
    <w:rsid w:val="00543111"/>
    <w:rsid w:val="0054317E"/>
    <w:rsid w:val="005432D5"/>
    <w:rsid w:val="005437E7"/>
    <w:rsid w:val="0054381D"/>
    <w:rsid w:val="00543A62"/>
    <w:rsid w:val="00543D7D"/>
    <w:rsid w:val="00544275"/>
    <w:rsid w:val="005443E0"/>
    <w:rsid w:val="00544420"/>
    <w:rsid w:val="0054477F"/>
    <w:rsid w:val="005447C7"/>
    <w:rsid w:val="0054480B"/>
    <w:rsid w:val="005448E9"/>
    <w:rsid w:val="00544B66"/>
    <w:rsid w:val="00544BD0"/>
    <w:rsid w:val="00544DDA"/>
    <w:rsid w:val="0054505B"/>
    <w:rsid w:val="0054506C"/>
    <w:rsid w:val="00545175"/>
    <w:rsid w:val="00545485"/>
    <w:rsid w:val="00545739"/>
    <w:rsid w:val="00545805"/>
    <w:rsid w:val="00545A58"/>
    <w:rsid w:val="00545D70"/>
    <w:rsid w:val="00545DBD"/>
    <w:rsid w:val="005461FF"/>
    <w:rsid w:val="005468E1"/>
    <w:rsid w:val="00546A2B"/>
    <w:rsid w:val="00546CA9"/>
    <w:rsid w:val="00546D10"/>
    <w:rsid w:val="00546D57"/>
    <w:rsid w:val="00546FAC"/>
    <w:rsid w:val="0054701B"/>
    <w:rsid w:val="005470F9"/>
    <w:rsid w:val="00547148"/>
    <w:rsid w:val="005471DE"/>
    <w:rsid w:val="005473C4"/>
    <w:rsid w:val="00547666"/>
    <w:rsid w:val="0054784A"/>
    <w:rsid w:val="00547BD1"/>
    <w:rsid w:val="005500D5"/>
    <w:rsid w:val="005501AE"/>
    <w:rsid w:val="00550607"/>
    <w:rsid w:val="00550816"/>
    <w:rsid w:val="005508B7"/>
    <w:rsid w:val="005508DF"/>
    <w:rsid w:val="005509FD"/>
    <w:rsid w:val="00550B83"/>
    <w:rsid w:val="00550C32"/>
    <w:rsid w:val="00550C49"/>
    <w:rsid w:val="00550E75"/>
    <w:rsid w:val="00550EDE"/>
    <w:rsid w:val="00550FD0"/>
    <w:rsid w:val="00551088"/>
    <w:rsid w:val="005510EF"/>
    <w:rsid w:val="005511AB"/>
    <w:rsid w:val="0055130D"/>
    <w:rsid w:val="005514B1"/>
    <w:rsid w:val="00551524"/>
    <w:rsid w:val="005518DF"/>
    <w:rsid w:val="005519A4"/>
    <w:rsid w:val="00551E69"/>
    <w:rsid w:val="00551FB9"/>
    <w:rsid w:val="005520EF"/>
    <w:rsid w:val="0055221E"/>
    <w:rsid w:val="005523E7"/>
    <w:rsid w:val="00552400"/>
    <w:rsid w:val="00552572"/>
    <w:rsid w:val="005526F5"/>
    <w:rsid w:val="00552B0A"/>
    <w:rsid w:val="005532BA"/>
    <w:rsid w:val="005533CC"/>
    <w:rsid w:val="0055342C"/>
    <w:rsid w:val="00553437"/>
    <w:rsid w:val="0055349E"/>
    <w:rsid w:val="005534F5"/>
    <w:rsid w:val="0055377F"/>
    <w:rsid w:val="0055395E"/>
    <w:rsid w:val="00553AE9"/>
    <w:rsid w:val="00554026"/>
    <w:rsid w:val="00554190"/>
    <w:rsid w:val="005542FE"/>
    <w:rsid w:val="0055456E"/>
    <w:rsid w:val="0055458B"/>
    <w:rsid w:val="005545F0"/>
    <w:rsid w:val="0055476F"/>
    <w:rsid w:val="005548B0"/>
    <w:rsid w:val="005548EA"/>
    <w:rsid w:val="00554A7C"/>
    <w:rsid w:val="00554AB1"/>
    <w:rsid w:val="00554B86"/>
    <w:rsid w:val="00554BE9"/>
    <w:rsid w:val="00554E4C"/>
    <w:rsid w:val="00554FBA"/>
    <w:rsid w:val="00555403"/>
    <w:rsid w:val="00555509"/>
    <w:rsid w:val="005556E0"/>
    <w:rsid w:val="00555860"/>
    <w:rsid w:val="00555A5C"/>
    <w:rsid w:val="00555A78"/>
    <w:rsid w:val="00555AF9"/>
    <w:rsid w:val="00555BD2"/>
    <w:rsid w:val="00555CA3"/>
    <w:rsid w:val="0055602E"/>
    <w:rsid w:val="00556049"/>
    <w:rsid w:val="005563FD"/>
    <w:rsid w:val="00556473"/>
    <w:rsid w:val="00556527"/>
    <w:rsid w:val="00556570"/>
    <w:rsid w:val="00556628"/>
    <w:rsid w:val="00556666"/>
    <w:rsid w:val="005566E3"/>
    <w:rsid w:val="005568E8"/>
    <w:rsid w:val="00556F87"/>
    <w:rsid w:val="00556FE8"/>
    <w:rsid w:val="00557002"/>
    <w:rsid w:val="00557244"/>
    <w:rsid w:val="00557269"/>
    <w:rsid w:val="0055761A"/>
    <w:rsid w:val="00557800"/>
    <w:rsid w:val="005578A2"/>
    <w:rsid w:val="005579FC"/>
    <w:rsid w:val="00557A4D"/>
    <w:rsid w:val="00557DAD"/>
    <w:rsid w:val="00560314"/>
    <w:rsid w:val="00560697"/>
    <w:rsid w:val="00560A57"/>
    <w:rsid w:val="00560B39"/>
    <w:rsid w:val="00560BA8"/>
    <w:rsid w:val="00560C40"/>
    <w:rsid w:val="00560D4E"/>
    <w:rsid w:val="00560FB5"/>
    <w:rsid w:val="00561109"/>
    <w:rsid w:val="00561554"/>
    <w:rsid w:val="00561736"/>
    <w:rsid w:val="00561A3E"/>
    <w:rsid w:val="00561C0E"/>
    <w:rsid w:val="00561DB0"/>
    <w:rsid w:val="00561DBC"/>
    <w:rsid w:val="00561DCE"/>
    <w:rsid w:val="00561E44"/>
    <w:rsid w:val="00561F9A"/>
    <w:rsid w:val="005620BE"/>
    <w:rsid w:val="00562129"/>
    <w:rsid w:val="0056224A"/>
    <w:rsid w:val="005622C8"/>
    <w:rsid w:val="00562341"/>
    <w:rsid w:val="005623AD"/>
    <w:rsid w:val="00562448"/>
    <w:rsid w:val="00562492"/>
    <w:rsid w:val="005626FB"/>
    <w:rsid w:val="0056280D"/>
    <w:rsid w:val="00562852"/>
    <w:rsid w:val="00562A3A"/>
    <w:rsid w:val="00562B25"/>
    <w:rsid w:val="00562C01"/>
    <w:rsid w:val="00562E06"/>
    <w:rsid w:val="00562F46"/>
    <w:rsid w:val="005631D4"/>
    <w:rsid w:val="005631FF"/>
    <w:rsid w:val="00563685"/>
    <w:rsid w:val="005637DA"/>
    <w:rsid w:val="0056383F"/>
    <w:rsid w:val="00563846"/>
    <w:rsid w:val="00563971"/>
    <w:rsid w:val="00563A74"/>
    <w:rsid w:val="00563B82"/>
    <w:rsid w:val="00563B97"/>
    <w:rsid w:val="00563BF2"/>
    <w:rsid w:val="00563C71"/>
    <w:rsid w:val="00563D5E"/>
    <w:rsid w:val="00564058"/>
    <w:rsid w:val="005640A8"/>
    <w:rsid w:val="005641D6"/>
    <w:rsid w:val="0056425E"/>
    <w:rsid w:val="00564321"/>
    <w:rsid w:val="0056436F"/>
    <w:rsid w:val="00564646"/>
    <w:rsid w:val="005647B0"/>
    <w:rsid w:val="00564EEB"/>
    <w:rsid w:val="00564F96"/>
    <w:rsid w:val="00565040"/>
    <w:rsid w:val="0056504C"/>
    <w:rsid w:val="00565426"/>
    <w:rsid w:val="005654AD"/>
    <w:rsid w:val="005654C7"/>
    <w:rsid w:val="00565633"/>
    <w:rsid w:val="00565644"/>
    <w:rsid w:val="005656BB"/>
    <w:rsid w:val="00565771"/>
    <w:rsid w:val="0056584D"/>
    <w:rsid w:val="0056594E"/>
    <w:rsid w:val="0056599C"/>
    <w:rsid w:val="00565B80"/>
    <w:rsid w:val="00565D1A"/>
    <w:rsid w:val="00565D8E"/>
    <w:rsid w:val="00565E1A"/>
    <w:rsid w:val="00565FF4"/>
    <w:rsid w:val="0056660D"/>
    <w:rsid w:val="005666A9"/>
    <w:rsid w:val="00566738"/>
    <w:rsid w:val="00566CF9"/>
    <w:rsid w:val="00566E2C"/>
    <w:rsid w:val="00566E9D"/>
    <w:rsid w:val="00567313"/>
    <w:rsid w:val="00567349"/>
    <w:rsid w:val="005674F9"/>
    <w:rsid w:val="00567681"/>
    <w:rsid w:val="00567743"/>
    <w:rsid w:val="00567881"/>
    <w:rsid w:val="00567999"/>
    <w:rsid w:val="00567A6D"/>
    <w:rsid w:val="0057017B"/>
    <w:rsid w:val="00570212"/>
    <w:rsid w:val="00570355"/>
    <w:rsid w:val="0057038F"/>
    <w:rsid w:val="005703AB"/>
    <w:rsid w:val="005705BF"/>
    <w:rsid w:val="00570618"/>
    <w:rsid w:val="005708D6"/>
    <w:rsid w:val="005709DB"/>
    <w:rsid w:val="00570AF4"/>
    <w:rsid w:val="00570B47"/>
    <w:rsid w:val="00570B49"/>
    <w:rsid w:val="00570C56"/>
    <w:rsid w:val="00570D28"/>
    <w:rsid w:val="00570D2B"/>
    <w:rsid w:val="00570FC1"/>
    <w:rsid w:val="005714A0"/>
    <w:rsid w:val="0057154F"/>
    <w:rsid w:val="0057182C"/>
    <w:rsid w:val="00571895"/>
    <w:rsid w:val="005718A1"/>
    <w:rsid w:val="00571A7C"/>
    <w:rsid w:val="00571E98"/>
    <w:rsid w:val="00571EF8"/>
    <w:rsid w:val="00572078"/>
    <w:rsid w:val="00572189"/>
    <w:rsid w:val="005721F1"/>
    <w:rsid w:val="005725EC"/>
    <w:rsid w:val="0057267A"/>
    <w:rsid w:val="0057280E"/>
    <w:rsid w:val="00572886"/>
    <w:rsid w:val="00572C5A"/>
    <w:rsid w:val="00572E04"/>
    <w:rsid w:val="00572F51"/>
    <w:rsid w:val="005732BF"/>
    <w:rsid w:val="0057358F"/>
    <w:rsid w:val="0057380F"/>
    <w:rsid w:val="00573A4C"/>
    <w:rsid w:val="00573AA1"/>
    <w:rsid w:val="00574004"/>
    <w:rsid w:val="00574023"/>
    <w:rsid w:val="00574096"/>
    <w:rsid w:val="005741AE"/>
    <w:rsid w:val="005741F7"/>
    <w:rsid w:val="00574380"/>
    <w:rsid w:val="005743B7"/>
    <w:rsid w:val="00574690"/>
    <w:rsid w:val="005746C3"/>
    <w:rsid w:val="005747CD"/>
    <w:rsid w:val="00574892"/>
    <w:rsid w:val="005748F4"/>
    <w:rsid w:val="00574968"/>
    <w:rsid w:val="00574A09"/>
    <w:rsid w:val="00574DC5"/>
    <w:rsid w:val="00574E18"/>
    <w:rsid w:val="00574E29"/>
    <w:rsid w:val="00575571"/>
    <w:rsid w:val="005755B2"/>
    <w:rsid w:val="00575684"/>
    <w:rsid w:val="005757C6"/>
    <w:rsid w:val="00575A43"/>
    <w:rsid w:val="00575A5B"/>
    <w:rsid w:val="00575B06"/>
    <w:rsid w:val="00575CAC"/>
    <w:rsid w:val="00575FC5"/>
    <w:rsid w:val="00575FF1"/>
    <w:rsid w:val="0057609F"/>
    <w:rsid w:val="005763F6"/>
    <w:rsid w:val="00576402"/>
    <w:rsid w:val="0057657C"/>
    <w:rsid w:val="005767E0"/>
    <w:rsid w:val="00576915"/>
    <w:rsid w:val="0057696C"/>
    <w:rsid w:val="00576AE9"/>
    <w:rsid w:val="00576C1D"/>
    <w:rsid w:val="00576C6B"/>
    <w:rsid w:val="00576CA2"/>
    <w:rsid w:val="00576E07"/>
    <w:rsid w:val="00576F0E"/>
    <w:rsid w:val="005770FA"/>
    <w:rsid w:val="0057722E"/>
    <w:rsid w:val="0057745F"/>
    <w:rsid w:val="00577646"/>
    <w:rsid w:val="00577850"/>
    <w:rsid w:val="00577ABF"/>
    <w:rsid w:val="00577BF8"/>
    <w:rsid w:val="00577E32"/>
    <w:rsid w:val="00577EA2"/>
    <w:rsid w:val="00577FF1"/>
    <w:rsid w:val="00580041"/>
    <w:rsid w:val="00580346"/>
    <w:rsid w:val="005806E2"/>
    <w:rsid w:val="005806E5"/>
    <w:rsid w:val="0058082E"/>
    <w:rsid w:val="00580C45"/>
    <w:rsid w:val="00580CD1"/>
    <w:rsid w:val="00580CD4"/>
    <w:rsid w:val="00580F28"/>
    <w:rsid w:val="00580F6C"/>
    <w:rsid w:val="00580F83"/>
    <w:rsid w:val="005810BB"/>
    <w:rsid w:val="005810EF"/>
    <w:rsid w:val="00581234"/>
    <w:rsid w:val="00581240"/>
    <w:rsid w:val="005812CF"/>
    <w:rsid w:val="005817DC"/>
    <w:rsid w:val="00581834"/>
    <w:rsid w:val="00581920"/>
    <w:rsid w:val="00581AC8"/>
    <w:rsid w:val="00581B5F"/>
    <w:rsid w:val="00581B7C"/>
    <w:rsid w:val="00581C45"/>
    <w:rsid w:val="00581CF2"/>
    <w:rsid w:val="00581D27"/>
    <w:rsid w:val="00581DEC"/>
    <w:rsid w:val="00581E09"/>
    <w:rsid w:val="00581FA4"/>
    <w:rsid w:val="005821EF"/>
    <w:rsid w:val="00582242"/>
    <w:rsid w:val="005823E7"/>
    <w:rsid w:val="0058263D"/>
    <w:rsid w:val="005829D4"/>
    <w:rsid w:val="00582B00"/>
    <w:rsid w:val="00582B33"/>
    <w:rsid w:val="00582B75"/>
    <w:rsid w:val="00582C3F"/>
    <w:rsid w:val="00582C67"/>
    <w:rsid w:val="00583039"/>
    <w:rsid w:val="0058312C"/>
    <w:rsid w:val="005831A3"/>
    <w:rsid w:val="005834ED"/>
    <w:rsid w:val="00583630"/>
    <w:rsid w:val="00583700"/>
    <w:rsid w:val="005838AA"/>
    <w:rsid w:val="00583A67"/>
    <w:rsid w:val="00583D30"/>
    <w:rsid w:val="00583E51"/>
    <w:rsid w:val="00584058"/>
    <w:rsid w:val="005841BE"/>
    <w:rsid w:val="005842E1"/>
    <w:rsid w:val="00584325"/>
    <w:rsid w:val="00584405"/>
    <w:rsid w:val="00584436"/>
    <w:rsid w:val="005846C9"/>
    <w:rsid w:val="00584748"/>
    <w:rsid w:val="00584755"/>
    <w:rsid w:val="005848EC"/>
    <w:rsid w:val="00584984"/>
    <w:rsid w:val="005849A5"/>
    <w:rsid w:val="00584D22"/>
    <w:rsid w:val="005850CC"/>
    <w:rsid w:val="00585283"/>
    <w:rsid w:val="00585308"/>
    <w:rsid w:val="0058565D"/>
    <w:rsid w:val="00585743"/>
    <w:rsid w:val="00585A25"/>
    <w:rsid w:val="00585A49"/>
    <w:rsid w:val="00585AAE"/>
    <w:rsid w:val="00585B82"/>
    <w:rsid w:val="00585D26"/>
    <w:rsid w:val="00585E63"/>
    <w:rsid w:val="00585FAA"/>
    <w:rsid w:val="00585FDF"/>
    <w:rsid w:val="00585FE8"/>
    <w:rsid w:val="00586135"/>
    <w:rsid w:val="0058646D"/>
    <w:rsid w:val="00586528"/>
    <w:rsid w:val="00586624"/>
    <w:rsid w:val="005866BA"/>
    <w:rsid w:val="0058680C"/>
    <w:rsid w:val="005868A1"/>
    <w:rsid w:val="00586919"/>
    <w:rsid w:val="0058696A"/>
    <w:rsid w:val="005869F3"/>
    <w:rsid w:val="00586A35"/>
    <w:rsid w:val="00586A69"/>
    <w:rsid w:val="00586B4F"/>
    <w:rsid w:val="00586FA8"/>
    <w:rsid w:val="00587021"/>
    <w:rsid w:val="00587143"/>
    <w:rsid w:val="0058731D"/>
    <w:rsid w:val="00587630"/>
    <w:rsid w:val="005879DD"/>
    <w:rsid w:val="005879F7"/>
    <w:rsid w:val="005879FC"/>
    <w:rsid w:val="00587B39"/>
    <w:rsid w:val="00587C4A"/>
    <w:rsid w:val="00587D4F"/>
    <w:rsid w:val="00587E72"/>
    <w:rsid w:val="00587E92"/>
    <w:rsid w:val="00587EC7"/>
    <w:rsid w:val="00587FD7"/>
    <w:rsid w:val="00590024"/>
    <w:rsid w:val="005900BE"/>
    <w:rsid w:val="005901FB"/>
    <w:rsid w:val="0059020A"/>
    <w:rsid w:val="0059023B"/>
    <w:rsid w:val="005904E3"/>
    <w:rsid w:val="005904F2"/>
    <w:rsid w:val="005906DF"/>
    <w:rsid w:val="005909E9"/>
    <w:rsid w:val="00590A18"/>
    <w:rsid w:val="00590C91"/>
    <w:rsid w:val="00590D5F"/>
    <w:rsid w:val="00590F94"/>
    <w:rsid w:val="00591266"/>
    <w:rsid w:val="005912B2"/>
    <w:rsid w:val="0059140F"/>
    <w:rsid w:val="0059145A"/>
    <w:rsid w:val="00591897"/>
    <w:rsid w:val="005919CB"/>
    <w:rsid w:val="00591C45"/>
    <w:rsid w:val="00591C56"/>
    <w:rsid w:val="00591D0B"/>
    <w:rsid w:val="00591E19"/>
    <w:rsid w:val="00591EB3"/>
    <w:rsid w:val="00591F9B"/>
    <w:rsid w:val="00591FD2"/>
    <w:rsid w:val="00591FFD"/>
    <w:rsid w:val="00592010"/>
    <w:rsid w:val="005920E2"/>
    <w:rsid w:val="005926FD"/>
    <w:rsid w:val="00592720"/>
    <w:rsid w:val="005927E8"/>
    <w:rsid w:val="00592825"/>
    <w:rsid w:val="0059286C"/>
    <w:rsid w:val="00592CEF"/>
    <w:rsid w:val="00592DA9"/>
    <w:rsid w:val="00592EB4"/>
    <w:rsid w:val="00592F2D"/>
    <w:rsid w:val="00592FA5"/>
    <w:rsid w:val="0059300C"/>
    <w:rsid w:val="0059319E"/>
    <w:rsid w:val="00593365"/>
    <w:rsid w:val="00593374"/>
    <w:rsid w:val="005933B2"/>
    <w:rsid w:val="00593447"/>
    <w:rsid w:val="0059352C"/>
    <w:rsid w:val="005939E8"/>
    <w:rsid w:val="00593A08"/>
    <w:rsid w:val="00593A47"/>
    <w:rsid w:val="00593ACB"/>
    <w:rsid w:val="00593B21"/>
    <w:rsid w:val="00593EBA"/>
    <w:rsid w:val="00593EBE"/>
    <w:rsid w:val="00593FAA"/>
    <w:rsid w:val="005940A9"/>
    <w:rsid w:val="00594274"/>
    <w:rsid w:val="005943FE"/>
    <w:rsid w:val="00594708"/>
    <w:rsid w:val="00594E3E"/>
    <w:rsid w:val="00594FB2"/>
    <w:rsid w:val="0059509F"/>
    <w:rsid w:val="00595288"/>
    <w:rsid w:val="005952F9"/>
    <w:rsid w:val="005956B0"/>
    <w:rsid w:val="00595969"/>
    <w:rsid w:val="00595AC8"/>
    <w:rsid w:val="00595B0F"/>
    <w:rsid w:val="00595BE8"/>
    <w:rsid w:val="00595C07"/>
    <w:rsid w:val="00595EF2"/>
    <w:rsid w:val="00596187"/>
    <w:rsid w:val="005963E4"/>
    <w:rsid w:val="005966FF"/>
    <w:rsid w:val="0059691C"/>
    <w:rsid w:val="00596A93"/>
    <w:rsid w:val="00596AD7"/>
    <w:rsid w:val="00596C99"/>
    <w:rsid w:val="00596CE8"/>
    <w:rsid w:val="00596F13"/>
    <w:rsid w:val="005970DB"/>
    <w:rsid w:val="00597617"/>
    <w:rsid w:val="005976DD"/>
    <w:rsid w:val="00597A8B"/>
    <w:rsid w:val="00597CBD"/>
    <w:rsid w:val="00597DCB"/>
    <w:rsid w:val="005A02EE"/>
    <w:rsid w:val="005A06C1"/>
    <w:rsid w:val="005A0B5A"/>
    <w:rsid w:val="005A0B91"/>
    <w:rsid w:val="005A0BE6"/>
    <w:rsid w:val="005A0C23"/>
    <w:rsid w:val="005A0D63"/>
    <w:rsid w:val="005A106D"/>
    <w:rsid w:val="005A10F4"/>
    <w:rsid w:val="005A1444"/>
    <w:rsid w:val="005A14C1"/>
    <w:rsid w:val="005A19C7"/>
    <w:rsid w:val="005A1C75"/>
    <w:rsid w:val="005A2416"/>
    <w:rsid w:val="005A249C"/>
    <w:rsid w:val="005A2516"/>
    <w:rsid w:val="005A26CD"/>
    <w:rsid w:val="005A2968"/>
    <w:rsid w:val="005A2B1A"/>
    <w:rsid w:val="005A2BC0"/>
    <w:rsid w:val="005A2C9B"/>
    <w:rsid w:val="005A2CD8"/>
    <w:rsid w:val="005A3289"/>
    <w:rsid w:val="005A32C9"/>
    <w:rsid w:val="005A33C6"/>
    <w:rsid w:val="005A33D1"/>
    <w:rsid w:val="005A3607"/>
    <w:rsid w:val="005A36EC"/>
    <w:rsid w:val="005A3793"/>
    <w:rsid w:val="005A3895"/>
    <w:rsid w:val="005A38A5"/>
    <w:rsid w:val="005A38D1"/>
    <w:rsid w:val="005A39CB"/>
    <w:rsid w:val="005A3F6F"/>
    <w:rsid w:val="005A435A"/>
    <w:rsid w:val="005A442E"/>
    <w:rsid w:val="005A4494"/>
    <w:rsid w:val="005A44F1"/>
    <w:rsid w:val="005A44FE"/>
    <w:rsid w:val="005A4564"/>
    <w:rsid w:val="005A4719"/>
    <w:rsid w:val="005A48BB"/>
    <w:rsid w:val="005A4A69"/>
    <w:rsid w:val="005A4F6C"/>
    <w:rsid w:val="005A519E"/>
    <w:rsid w:val="005A5262"/>
    <w:rsid w:val="005A5375"/>
    <w:rsid w:val="005A556B"/>
    <w:rsid w:val="005A565C"/>
    <w:rsid w:val="005A56F1"/>
    <w:rsid w:val="005A57CC"/>
    <w:rsid w:val="005A5922"/>
    <w:rsid w:val="005A5A1F"/>
    <w:rsid w:val="005A5A83"/>
    <w:rsid w:val="005A5C0E"/>
    <w:rsid w:val="005A5C2A"/>
    <w:rsid w:val="005A5EBA"/>
    <w:rsid w:val="005A6303"/>
    <w:rsid w:val="005A6385"/>
    <w:rsid w:val="005A64CF"/>
    <w:rsid w:val="005A66DF"/>
    <w:rsid w:val="005A66EB"/>
    <w:rsid w:val="005A66F5"/>
    <w:rsid w:val="005A6870"/>
    <w:rsid w:val="005A68BC"/>
    <w:rsid w:val="005A6FA0"/>
    <w:rsid w:val="005A7246"/>
    <w:rsid w:val="005A72B1"/>
    <w:rsid w:val="005A736A"/>
    <w:rsid w:val="005A759A"/>
    <w:rsid w:val="005A7A12"/>
    <w:rsid w:val="005A7A6A"/>
    <w:rsid w:val="005A7AEB"/>
    <w:rsid w:val="005A7CDF"/>
    <w:rsid w:val="005A7DD0"/>
    <w:rsid w:val="005B005E"/>
    <w:rsid w:val="005B020E"/>
    <w:rsid w:val="005B0607"/>
    <w:rsid w:val="005B079C"/>
    <w:rsid w:val="005B0885"/>
    <w:rsid w:val="005B0ABB"/>
    <w:rsid w:val="005B0D02"/>
    <w:rsid w:val="005B0D8C"/>
    <w:rsid w:val="005B0E1B"/>
    <w:rsid w:val="005B1043"/>
    <w:rsid w:val="005B1528"/>
    <w:rsid w:val="005B1726"/>
    <w:rsid w:val="005B182B"/>
    <w:rsid w:val="005B18A6"/>
    <w:rsid w:val="005B1C09"/>
    <w:rsid w:val="005B1F52"/>
    <w:rsid w:val="005B1FB1"/>
    <w:rsid w:val="005B21C6"/>
    <w:rsid w:val="005B21C9"/>
    <w:rsid w:val="005B262F"/>
    <w:rsid w:val="005B2B92"/>
    <w:rsid w:val="005B2E8E"/>
    <w:rsid w:val="005B2F0A"/>
    <w:rsid w:val="005B2F0C"/>
    <w:rsid w:val="005B32DC"/>
    <w:rsid w:val="005B32EB"/>
    <w:rsid w:val="005B3482"/>
    <w:rsid w:val="005B35C5"/>
    <w:rsid w:val="005B35DD"/>
    <w:rsid w:val="005B3789"/>
    <w:rsid w:val="005B3AD2"/>
    <w:rsid w:val="005B3BE0"/>
    <w:rsid w:val="005B3E75"/>
    <w:rsid w:val="005B3F1C"/>
    <w:rsid w:val="005B3FFF"/>
    <w:rsid w:val="005B40B5"/>
    <w:rsid w:val="005B423C"/>
    <w:rsid w:val="005B4299"/>
    <w:rsid w:val="005B42CF"/>
    <w:rsid w:val="005B435E"/>
    <w:rsid w:val="005B441F"/>
    <w:rsid w:val="005B445C"/>
    <w:rsid w:val="005B4839"/>
    <w:rsid w:val="005B4A8B"/>
    <w:rsid w:val="005B4B75"/>
    <w:rsid w:val="005B4BA2"/>
    <w:rsid w:val="005B4D33"/>
    <w:rsid w:val="005B4D4F"/>
    <w:rsid w:val="005B4E4B"/>
    <w:rsid w:val="005B50BC"/>
    <w:rsid w:val="005B50F1"/>
    <w:rsid w:val="005B52D3"/>
    <w:rsid w:val="005B537D"/>
    <w:rsid w:val="005B5554"/>
    <w:rsid w:val="005B56FA"/>
    <w:rsid w:val="005B5A5F"/>
    <w:rsid w:val="005B614F"/>
    <w:rsid w:val="005B61A1"/>
    <w:rsid w:val="005B6379"/>
    <w:rsid w:val="005B63D6"/>
    <w:rsid w:val="005B64A1"/>
    <w:rsid w:val="005B64A7"/>
    <w:rsid w:val="005B68F7"/>
    <w:rsid w:val="005B6B15"/>
    <w:rsid w:val="005B6D74"/>
    <w:rsid w:val="005B6E86"/>
    <w:rsid w:val="005B6EC2"/>
    <w:rsid w:val="005B6FAE"/>
    <w:rsid w:val="005B7150"/>
    <w:rsid w:val="005B7353"/>
    <w:rsid w:val="005B73EB"/>
    <w:rsid w:val="005B74C0"/>
    <w:rsid w:val="005B77B6"/>
    <w:rsid w:val="005B77C2"/>
    <w:rsid w:val="005B7818"/>
    <w:rsid w:val="005B790E"/>
    <w:rsid w:val="005B7AE2"/>
    <w:rsid w:val="005B7BDB"/>
    <w:rsid w:val="005B7D28"/>
    <w:rsid w:val="005B7FA2"/>
    <w:rsid w:val="005C02BC"/>
    <w:rsid w:val="005C04C6"/>
    <w:rsid w:val="005C04EF"/>
    <w:rsid w:val="005C05CE"/>
    <w:rsid w:val="005C08B4"/>
    <w:rsid w:val="005C0A29"/>
    <w:rsid w:val="005C0A2F"/>
    <w:rsid w:val="005C0A3C"/>
    <w:rsid w:val="005C0DED"/>
    <w:rsid w:val="005C1068"/>
    <w:rsid w:val="005C12E5"/>
    <w:rsid w:val="005C13B5"/>
    <w:rsid w:val="005C145C"/>
    <w:rsid w:val="005C1683"/>
    <w:rsid w:val="005C17C6"/>
    <w:rsid w:val="005C1902"/>
    <w:rsid w:val="005C1B55"/>
    <w:rsid w:val="005C1C0F"/>
    <w:rsid w:val="005C1E94"/>
    <w:rsid w:val="005C1EB6"/>
    <w:rsid w:val="005C1F42"/>
    <w:rsid w:val="005C2436"/>
    <w:rsid w:val="005C24AB"/>
    <w:rsid w:val="005C266B"/>
    <w:rsid w:val="005C271B"/>
    <w:rsid w:val="005C29EF"/>
    <w:rsid w:val="005C2A97"/>
    <w:rsid w:val="005C2AA8"/>
    <w:rsid w:val="005C2C72"/>
    <w:rsid w:val="005C2C7A"/>
    <w:rsid w:val="005C2D9C"/>
    <w:rsid w:val="005C2F33"/>
    <w:rsid w:val="005C3133"/>
    <w:rsid w:val="005C33D1"/>
    <w:rsid w:val="005C35B0"/>
    <w:rsid w:val="005C3BB8"/>
    <w:rsid w:val="005C3C47"/>
    <w:rsid w:val="005C3DA4"/>
    <w:rsid w:val="005C4151"/>
    <w:rsid w:val="005C43B8"/>
    <w:rsid w:val="005C44DE"/>
    <w:rsid w:val="005C4720"/>
    <w:rsid w:val="005C4754"/>
    <w:rsid w:val="005C493F"/>
    <w:rsid w:val="005C4AA3"/>
    <w:rsid w:val="005C4C3D"/>
    <w:rsid w:val="005C4C5D"/>
    <w:rsid w:val="005C4D30"/>
    <w:rsid w:val="005C52A0"/>
    <w:rsid w:val="005C549A"/>
    <w:rsid w:val="005C55C8"/>
    <w:rsid w:val="005C580F"/>
    <w:rsid w:val="005C591F"/>
    <w:rsid w:val="005C5A9C"/>
    <w:rsid w:val="005C5B00"/>
    <w:rsid w:val="005C5DAA"/>
    <w:rsid w:val="005C5DDD"/>
    <w:rsid w:val="005C5FF9"/>
    <w:rsid w:val="005C6131"/>
    <w:rsid w:val="005C6488"/>
    <w:rsid w:val="005C6A46"/>
    <w:rsid w:val="005C6BAE"/>
    <w:rsid w:val="005C6EFF"/>
    <w:rsid w:val="005C6F23"/>
    <w:rsid w:val="005C6F3B"/>
    <w:rsid w:val="005C780A"/>
    <w:rsid w:val="005C7B78"/>
    <w:rsid w:val="005C7BAB"/>
    <w:rsid w:val="005C7DEC"/>
    <w:rsid w:val="005C7E8E"/>
    <w:rsid w:val="005C7EC8"/>
    <w:rsid w:val="005D027C"/>
    <w:rsid w:val="005D02AA"/>
    <w:rsid w:val="005D02EA"/>
    <w:rsid w:val="005D03CA"/>
    <w:rsid w:val="005D043D"/>
    <w:rsid w:val="005D0468"/>
    <w:rsid w:val="005D056B"/>
    <w:rsid w:val="005D062C"/>
    <w:rsid w:val="005D083E"/>
    <w:rsid w:val="005D0A78"/>
    <w:rsid w:val="005D0BDF"/>
    <w:rsid w:val="005D0C79"/>
    <w:rsid w:val="005D0C9B"/>
    <w:rsid w:val="005D0D2D"/>
    <w:rsid w:val="005D0F22"/>
    <w:rsid w:val="005D133B"/>
    <w:rsid w:val="005D13E8"/>
    <w:rsid w:val="005D15AC"/>
    <w:rsid w:val="005D17B6"/>
    <w:rsid w:val="005D18DC"/>
    <w:rsid w:val="005D19FA"/>
    <w:rsid w:val="005D1A00"/>
    <w:rsid w:val="005D1BF0"/>
    <w:rsid w:val="005D1D72"/>
    <w:rsid w:val="005D200C"/>
    <w:rsid w:val="005D20D2"/>
    <w:rsid w:val="005D223C"/>
    <w:rsid w:val="005D2666"/>
    <w:rsid w:val="005D284F"/>
    <w:rsid w:val="005D2A9A"/>
    <w:rsid w:val="005D2AAC"/>
    <w:rsid w:val="005D2CF7"/>
    <w:rsid w:val="005D2CFC"/>
    <w:rsid w:val="005D2D13"/>
    <w:rsid w:val="005D2DA9"/>
    <w:rsid w:val="005D2EA6"/>
    <w:rsid w:val="005D2F6A"/>
    <w:rsid w:val="005D302D"/>
    <w:rsid w:val="005D35AF"/>
    <w:rsid w:val="005D37C1"/>
    <w:rsid w:val="005D388C"/>
    <w:rsid w:val="005D38D4"/>
    <w:rsid w:val="005D3AD3"/>
    <w:rsid w:val="005D3C36"/>
    <w:rsid w:val="005D3C4E"/>
    <w:rsid w:val="005D3F72"/>
    <w:rsid w:val="005D4059"/>
    <w:rsid w:val="005D407D"/>
    <w:rsid w:val="005D4103"/>
    <w:rsid w:val="005D4157"/>
    <w:rsid w:val="005D418F"/>
    <w:rsid w:val="005D41FF"/>
    <w:rsid w:val="005D44C8"/>
    <w:rsid w:val="005D480D"/>
    <w:rsid w:val="005D48DB"/>
    <w:rsid w:val="005D4A03"/>
    <w:rsid w:val="005D4CE6"/>
    <w:rsid w:val="005D4D1C"/>
    <w:rsid w:val="005D4FBB"/>
    <w:rsid w:val="005D5230"/>
    <w:rsid w:val="005D5309"/>
    <w:rsid w:val="005D55ED"/>
    <w:rsid w:val="005D5809"/>
    <w:rsid w:val="005D59A2"/>
    <w:rsid w:val="005D5ADB"/>
    <w:rsid w:val="005D5B3D"/>
    <w:rsid w:val="005D5E9D"/>
    <w:rsid w:val="005D611D"/>
    <w:rsid w:val="005D63E3"/>
    <w:rsid w:val="005D6671"/>
    <w:rsid w:val="005D689A"/>
    <w:rsid w:val="005D6A53"/>
    <w:rsid w:val="005D6C3F"/>
    <w:rsid w:val="005D6E71"/>
    <w:rsid w:val="005D71D9"/>
    <w:rsid w:val="005D730D"/>
    <w:rsid w:val="005D74E8"/>
    <w:rsid w:val="005D7780"/>
    <w:rsid w:val="005D7BB3"/>
    <w:rsid w:val="005D7FE7"/>
    <w:rsid w:val="005E013E"/>
    <w:rsid w:val="005E01EE"/>
    <w:rsid w:val="005E0217"/>
    <w:rsid w:val="005E02CD"/>
    <w:rsid w:val="005E049B"/>
    <w:rsid w:val="005E05EC"/>
    <w:rsid w:val="005E0666"/>
    <w:rsid w:val="005E0B27"/>
    <w:rsid w:val="005E0DCC"/>
    <w:rsid w:val="005E0E62"/>
    <w:rsid w:val="005E0EC3"/>
    <w:rsid w:val="005E0F6D"/>
    <w:rsid w:val="005E1225"/>
    <w:rsid w:val="005E15C3"/>
    <w:rsid w:val="005E162C"/>
    <w:rsid w:val="005E1678"/>
    <w:rsid w:val="005E17A5"/>
    <w:rsid w:val="005E1988"/>
    <w:rsid w:val="005E1AF1"/>
    <w:rsid w:val="005E1B45"/>
    <w:rsid w:val="005E1E18"/>
    <w:rsid w:val="005E1EAE"/>
    <w:rsid w:val="005E25D4"/>
    <w:rsid w:val="005E27FC"/>
    <w:rsid w:val="005E2843"/>
    <w:rsid w:val="005E2880"/>
    <w:rsid w:val="005E28E6"/>
    <w:rsid w:val="005E2966"/>
    <w:rsid w:val="005E29D0"/>
    <w:rsid w:val="005E2A5C"/>
    <w:rsid w:val="005E2AA2"/>
    <w:rsid w:val="005E2FC2"/>
    <w:rsid w:val="005E3050"/>
    <w:rsid w:val="005E30D9"/>
    <w:rsid w:val="005E3271"/>
    <w:rsid w:val="005E3326"/>
    <w:rsid w:val="005E3417"/>
    <w:rsid w:val="005E3433"/>
    <w:rsid w:val="005E34AD"/>
    <w:rsid w:val="005E3603"/>
    <w:rsid w:val="005E378B"/>
    <w:rsid w:val="005E3A66"/>
    <w:rsid w:val="005E3C5C"/>
    <w:rsid w:val="005E3F47"/>
    <w:rsid w:val="005E40BF"/>
    <w:rsid w:val="005E4108"/>
    <w:rsid w:val="005E4155"/>
    <w:rsid w:val="005E417F"/>
    <w:rsid w:val="005E41CB"/>
    <w:rsid w:val="005E41CD"/>
    <w:rsid w:val="005E4266"/>
    <w:rsid w:val="005E4299"/>
    <w:rsid w:val="005E4347"/>
    <w:rsid w:val="005E445D"/>
    <w:rsid w:val="005E474B"/>
    <w:rsid w:val="005E4E56"/>
    <w:rsid w:val="005E4F65"/>
    <w:rsid w:val="005E5025"/>
    <w:rsid w:val="005E505A"/>
    <w:rsid w:val="005E5218"/>
    <w:rsid w:val="005E5582"/>
    <w:rsid w:val="005E5683"/>
    <w:rsid w:val="005E5742"/>
    <w:rsid w:val="005E58AD"/>
    <w:rsid w:val="005E59E5"/>
    <w:rsid w:val="005E5A6A"/>
    <w:rsid w:val="005E5B66"/>
    <w:rsid w:val="005E5BB6"/>
    <w:rsid w:val="005E5DE2"/>
    <w:rsid w:val="005E5F76"/>
    <w:rsid w:val="005E60BD"/>
    <w:rsid w:val="005E6590"/>
    <w:rsid w:val="005E65A9"/>
    <w:rsid w:val="005E6631"/>
    <w:rsid w:val="005E6E50"/>
    <w:rsid w:val="005E7080"/>
    <w:rsid w:val="005E710F"/>
    <w:rsid w:val="005E7533"/>
    <w:rsid w:val="005E7715"/>
    <w:rsid w:val="005E7757"/>
    <w:rsid w:val="005E7B20"/>
    <w:rsid w:val="005E7BFC"/>
    <w:rsid w:val="005E7CE7"/>
    <w:rsid w:val="005E7FB8"/>
    <w:rsid w:val="005F044F"/>
    <w:rsid w:val="005F0763"/>
    <w:rsid w:val="005F07AC"/>
    <w:rsid w:val="005F0852"/>
    <w:rsid w:val="005F0955"/>
    <w:rsid w:val="005F0965"/>
    <w:rsid w:val="005F0A19"/>
    <w:rsid w:val="005F0A7B"/>
    <w:rsid w:val="005F0BFA"/>
    <w:rsid w:val="005F0CB2"/>
    <w:rsid w:val="005F0D83"/>
    <w:rsid w:val="005F0F0F"/>
    <w:rsid w:val="005F11BD"/>
    <w:rsid w:val="005F145A"/>
    <w:rsid w:val="005F1575"/>
    <w:rsid w:val="005F17CA"/>
    <w:rsid w:val="005F18BE"/>
    <w:rsid w:val="005F1991"/>
    <w:rsid w:val="005F19FE"/>
    <w:rsid w:val="005F1BB2"/>
    <w:rsid w:val="005F1C34"/>
    <w:rsid w:val="005F1CA3"/>
    <w:rsid w:val="005F1CD5"/>
    <w:rsid w:val="005F1CE2"/>
    <w:rsid w:val="005F1D19"/>
    <w:rsid w:val="005F1D6D"/>
    <w:rsid w:val="005F1ED3"/>
    <w:rsid w:val="005F22D4"/>
    <w:rsid w:val="005F245A"/>
    <w:rsid w:val="005F25F7"/>
    <w:rsid w:val="005F2811"/>
    <w:rsid w:val="005F293F"/>
    <w:rsid w:val="005F2BE7"/>
    <w:rsid w:val="005F317C"/>
    <w:rsid w:val="005F31D8"/>
    <w:rsid w:val="005F328B"/>
    <w:rsid w:val="005F3299"/>
    <w:rsid w:val="005F32CF"/>
    <w:rsid w:val="005F32EE"/>
    <w:rsid w:val="005F3318"/>
    <w:rsid w:val="005F3616"/>
    <w:rsid w:val="005F37DF"/>
    <w:rsid w:val="005F3861"/>
    <w:rsid w:val="005F3C42"/>
    <w:rsid w:val="005F3E35"/>
    <w:rsid w:val="005F3F14"/>
    <w:rsid w:val="005F40E8"/>
    <w:rsid w:val="005F42B5"/>
    <w:rsid w:val="005F4485"/>
    <w:rsid w:val="005F44F7"/>
    <w:rsid w:val="005F45FA"/>
    <w:rsid w:val="005F47DD"/>
    <w:rsid w:val="005F49D2"/>
    <w:rsid w:val="005F4A32"/>
    <w:rsid w:val="005F4A91"/>
    <w:rsid w:val="005F4B82"/>
    <w:rsid w:val="005F4B93"/>
    <w:rsid w:val="005F4C6B"/>
    <w:rsid w:val="005F4DC9"/>
    <w:rsid w:val="005F5109"/>
    <w:rsid w:val="005F54FE"/>
    <w:rsid w:val="005F55B6"/>
    <w:rsid w:val="005F5646"/>
    <w:rsid w:val="005F56E1"/>
    <w:rsid w:val="005F5AA3"/>
    <w:rsid w:val="005F5ECD"/>
    <w:rsid w:val="005F5F87"/>
    <w:rsid w:val="005F6067"/>
    <w:rsid w:val="005F6196"/>
    <w:rsid w:val="005F6308"/>
    <w:rsid w:val="005F65DA"/>
    <w:rsid w:val="005F67EB"/>
    <w:rsid w:val="005F67F3"/>
    <w:rsid w:val="005F6966"/>
    <w:rsid w:val="005F6A6E"/>
    <w:rsid w:val="005F6AC4"/>
    <w:rsid w:val="005F6B3B"/>
    <w:rsid w:val="005F6B64"/>
    <w:rsid w:val="005F6D7E"/>
    <w:rsid w:val="005F6FDA"/>
    <w:rsid w:val="005F7212"/>
    <w:rsid w:val="005F722B"/>
    <w:rsid w:val="005F72B8"/>
    <w:rsid w:val="005F72BA"/>
    <w:rsid w:val="005F746C"/>
    <w:rsid w:val="005F74A5"/>
    <w:rsid w:val="005F7675"/>
    <w:rsid w:val="005F779E"/>
    <w:rsid w:val="005F7A6C"/>
    <w:rsid w:val="005F7D9C"/>
    <w:rsid w:val="005F7FC6"/>
    <w:rsid w:val="0060005E"/>
    <w:rsid w:val="006004E2"/>
    <w:rsid w:val="006004F3"/>
    <w:rsid w:val="00600503"/>
    <w:rsid w:val="006008AC"/>
    <w:rsid w:val="00600916"/>
    <w:rsid w:val="00600966"/>
    <w:rsid w:val="00600AFA"/>
    <w:rsid w:val="00600C7D"/>
    <w:rsid w:val="00600CFE"/>
    <w:rsid w:val="00600FE1"/>
    <w:rsid w:val="006010D3"/>
    <w:rsid w:val="006011B9"/>
    <w:rsid w:val="0060130C"/>
    <w:rsid w:val="006014C6"/>
    <w:rsid w:val="006015D7"/>
    <w:rsid w:val="006017E0"/>
    <w:rsid w:val="006018A8"/>
    <w:rsid w:val="006019DF"/>
    <w:rsid w:val="00601A2C"/>
    <w:rsid w:val="00601BA2"/>
    <w:rsid w:val="00601D08"/>
    <w:rsid w:val="00601D26"/>
    <w:rsid w:val="00601D45"/>
    <w:rsid w:val="00601ED9"/>
    <w:rsid w:val="00602631"/>
    <w:rsid w:val="00602681"/>
    <w:rsid w:val="00602750"/>
    <w:rsid w:val="00602758"/>
    <w:rsid w:val="006027F4"/>
    <w:rsid w:val="0060282C"/>
    <w:rsid w:val="00602A12"/>
    <w:rsid w:val="00602B7B"/>
    <w:rsid w:val="00603199"/>
    <w:rsid w:val="006031E1"/>
    <w:rsid w:val="006032F2"/>
    <w:rsid w:val="0060340F"/>
    <w:rsid w:val="006034F9"/>
    <w:rsid w:val="0060354C"/>
    <w:rsid w:val="00603556"/>
    <w:rsid w:val="0060362B"/>
    <w:rsid w:val="0060370E"/>
    <w:rsid w:val="00603744"/>
    <w:rsid w:val="006037B7"/>
    <w:rsid w:val="00603ADE"/>
    <w:rsid w:val="00603B5E"/>
    <w:rsid w:val="00603BF8"/>
    <w:rsid w:val="00603CD8"/>
    <w:rsid w:val="00603D77"/>
    <w:rsid w:val="00603F18"/>
    <w:rsid w:val="00603F7F"/>
    <w:rsid w:val="00604175"/>
    <w:rsid w:val="006041A6"/>
    <w:rsid w:val="00604229"/>
    <w:rsid w:val="00604346"/>
    <w:rsid w:val="00604849"/>
    <w:rsid w:val="00604888"/>
    <w:rsid w:val="00604A24"/>
    <w:rsid w:val="00604A8C"/>
    <w:rsid w:val="00604B05"/>
    <w:rsid w:val="00604F32"/>
    <w:rsid w:val="00604F68"/>
    <w:rsid w:val="00604FE8"/>
    <w:rsid w:val="006050A8"/>
    <w:rsid w:val="006054BE"/>
    <w:rsid w:val="0060553F"/>
    <w:rsid w:val="006057E2"/>
    <w:rsid w:val="00605936"/>
    <w:rsid w:val="00605A3A"/>
    <w:rsid w:val="00605C58"/>
    <w:rsid w:val="00605E2C"/>
    <w:rsid w:val="00605EFD"/>
    <w:rsid w:val="00605FF1"/>
    <w:rsid w:val="006060F9"/>
    <w:rsid w:val="00606145"/>
    <w:rsid w:val="00606212"/>
    <w:rsid w:val="006062CA"/>
    <w:rsid w:val="00606332"/>
    <w:rsid w:val="00606359"/>
    <w:rsid w:val="00606388"/>
    <w:rsid w:val="0060657B"/>
    <w:rsid w:val="00606825"/>
    <w:rsid w:val="00606875"/>
    <w:rsid w:val="0060694E"/>
    <w:rsid w:val="006069DA"/>
    <w:rsid w:val="00606C37"/>
    <w:rsid w:val="00606D8C"/>
    <w:rsid w:val="00606FB5"/>
    <w:rsid w:val="006071F2"/>
    <w:rsid w:val="00607238"/>
    <w:rsid w:val="006075D2"/>
    <w:rsid w:val="00607633"/>
    <w:rsid w:val="006078D7"/>
    <w:rsid w:val="00607DF9"/>
    <w:rsid w:val="00610199"/>
    <w:rsid w:val="006102A5"/>
    <w:rsid w:val="006102ED"/>
    <w:rsid w:val="006104CF"/>
    <w:rsid w:val="006104F3"/>
    <w:rsid w:val="00610712"/>
    <w:rsid w:val="006107E7"/>
    <w:rsid w:val="00610895"/>
    <w:rsid w:val="00610BE1"/>
    <w:rsid w:val="0061137D"/>
    <w:rsid w:val="0061142D"/>
    <w:rsid w:val="006116EA"/>
    <w:rsid w:val="00611AA6"/>
    <w:rsid w:val="00611B6F"/>
    <w:rsid w:val="00611D2A"/>
    <w:rsid w:val="00611E73"/>
    <w:rsid w:val="00611EE3"/>
    <w:rsid w:val="006120AC"/>
    <w:rsid w:val="006121FB"/>
    <w:rsid w:val="00612216"/>
    <w:rsid w:val="006123C4"/>
    <w:rsid w:val="00612424"/>
    <w:rsid w:val="006124E5"/>
    <w:rsid w:val="006126AD"/>
    <w:rsid w:val="0061277A"/>
    <w:rsid w:val="006127F1"/>
    <w:rsid w:val="006129B3"/>
    <w:rsid w:val="00612AB3"/>
    <w:rsid w:val="00612BBA"/>
    <w:rsid w:val="00612D82"/>
    <w:rsid w:val="00612D93"/>
    <w:rsid w:val="00612E48"/>
    <w:rsid w:val="00612EFC"/>
    <w:rsid w:val="00612F48"/>
    <w:rsid w:val="00613147"/>
    <w:rsid w:val="006133D7"/>
    <w:rsid w:val="0061363B"/>
    <w:rsid w:val="00613969"/>
    <w:rsid w:val="006139F1"/>
    <w:rsid w:val="00613BBD"/>
    <w:rsid w:val="00613CC6"/>
    <w:rsid w:val="00613F44"/>
    <w:rsid w:val="00613FE4"/>
    <w:rsid w:val="0061436C"/>
    <w:rsid w:val="006143A5"/>
    <w:rsid w:val="0061451B"/>
    <w:rsid w:val="006145F9"/>
    <w:rsid w:val="0061482A"/>
    <w:rsid w:val="00614A24"/>
    <w:rsid w:val="00614D25"/>
    <w:rsid w:val="00614EBB"/>
    <w:rsid w:val="00615014"/>
    <w:rsid w:val="006155DB"/>
    <w:rsid w:val="006155E9"/>
    <w:rsid w:val="00615606"/>
    <w:rsid w:val="006156E4"/>
    <w:rsid w:val="00615995"/>
    <w:rsid w:val="00615A11"/>
    <w:rsid w:val="00615E6D"/>
    <w:rsid w:val="00615F88"/>
    <w:rsid w:val="00616126"/>
    <w:rsid w:val="0061612F"/>
    <w:rsid w:val="006161FA"/>
    <w:rsid w:val="00616350"/>
    <w:rsid w:val="00616469"/>
    <w:rsid w:val="006164E4"/>
    <w:rsid w:val="00616543"/>
    <w:rsid w:val="006168B3"/>
    <w:rsid w:val="00616B1D"/>
    <w:rsid w:val="00616B25"/>
    <w:rsid w:val="00616FCF"/>
    <w:rsid w:val="0061700F"/>
    <w:rsid w:val="006175F3"/>
    <w:rsid w:val="0061762B"/>
    <w:rsid w:val="006176A5"/>
    <w:rsid w:val="00617762"/>
    <w:rsid w:val="006178A3"/>
    <w:rsid w:val="0061799F"/>
    <w:rsid w:val="006179BB"/>
    <w:rsid w:val="006179D2"/>
    <w:rsid w:val="00617A37"/>
    <w:rsid w:val="00617C19"/>
    <w:rsid w:val="00617CC1"/>
    <w:rsid w:val="00617D27"/>
    <w:rsid w:val="00617EB7"/>
    <w:rsid w:val="006204C4"/>
    <w:rsid w:val="0062055E"/>
    <w:rsid w:val="006205B9"/>
    <w:rsid w:val="00620616"/>
    <w:rsid w:val="00620847"/>
    <w:rsid w:val="00620C2F"/>
    <w:rsid w:val="00620CAB"/>
    <w:rsid w:val="00620D85"/>
    <w:rsid w:val="00620E01"/>
    <w:rsid w:val="0062108C"/>
    <w:rsid w:val="00621447"/>
    <w:rsid w:val="00621613"/>
    <w:rsid w:val="006219B5"/>
    <w:rsid w:val="006219B9"/>
    <w:rsid w:val="00621AB9"/>
    <w:rsid w:val="00621BB2"/>
    <w:rsid w:val="00622136"/>
    <w:rsid w:val="0062224A"/>
    <w:rsid w:val="006222E8"/>
    <w:rsid w:val="00622718"/>
    <w:rsid w:val="006227E5"/>
    <w:rsid w:val="00622D88"/>
    <w:rsid w:val="00622DE4"/>
    <w:rsid w:val="00622F4C"/>
    <w:rsid w:val="0062362F"/>
    <w:rsid w:val="006237E9"/>
    <w:rsid w:val="00623CC9"/>
    <w:rsid w:val="00623DBA"/>
    <w:rsid w:val="00623F01"/>
    <w:rsid w:val="006243AA"/>
    <w:rsid w:val="006244AA"/>
    <w:rsid w:val="00624589"/>
    <w:rsid w:val="006249F8"/>
    <w:rsid w:val="00624AB1"/>
    <w:rsid w:val="00624ADF"/>
    <w:rsid w:val="00624DF5"/>
    <w:rsid w:val="006250A0"/>
    <w:rsid w:val="00625112"/>
    <w:rsid w:val="00625776"/>
    <w:rsid w:val="00625AF0"/>
    <w:rsid w:val="00625B0A"/>
    <w:rsid w:val="00625C01"/>
    <w:rsid w:val="00625E16"/>
    <w:rsid w:val="00625F4E"/>
    <w:rsid w:val="00625FEB"/>
    <w:rsid w:val="00626171"/>
    <w:rsid w:val="00626177"/>
    <w:rsid w:val="006264D6"/>
    <w:rsid w:val="006267DF"/>
    <w:rsid w:val="006269CD"/>
    <w:rsid w:val="00626AAF"/>
    <w:rsid w:val="00626E4C"/>
    <w:rsid w:val="00626F9F"/>
    <w:rsid w:val="00627000"/>
    <w:rsid w:val="00627109"/>
    <w:rsid w:val="00627398"/>
    <w:rsid w:val="006273E8"/>
    <w:rsid w:val="006275C9"/>
    <w:rsid w:val="006277F2"/>
    <w:rsid w:val="006279B9"/>
    <w:rsid w:val="00627A87"/>
    <w:rsid w:val="00627E69"/>
    <w:rsid w:val="00630018"/>
    <w:rsid w:val="00630065"/>
    <w:rsid w:val="0063029F"/>
    <w:rsid w:val="006304AA"/>
    <w:rsid w:val="006309BB"/>
    <w:rsid w:val="00630B36"/>
    <w:rsid w:val="00630B62"/>
    <w:rsid w:val="00630D8A"/>
    <w:rsid w:val="00630EA0"/>
    <w:rsid w:val="00630F8C"/>
    <w:rsid w:val="00631135"/>
    <w:rsid w:val="00631220"/>
    <w:rsid w:val="006312EF"/>
    <w:rsid w:val="00631525"/>
    <w:rsid w:val="00631957"/>
    <w:rsid w:val="006319F4"/>
    <w:rsid w:val="00631A0F"/>
    <w:rsid w:val="00631BF3"/>
    <w:rsid w:val="00631D80"/>
    <w:rsid w:val="00631EE4"/>
    <w:rsid w:val="00631F96"/>
    <w:rsid w:val="00632293"/>
    <w:rsid w:val="00632412"/>
    <w:rsid w:val="00632594"/>
    <w:rsid w:val="0063281B"/>
    <w:rsid w:val="006329BD"/>
    <w:rsid w:val="00632E5B"/>
    <w:rsid w:val="00632EE2"/>
    <w:rsid w:val="00632EEB"/>
    <w:rsid w:val="0063303A"/>
    <w:rsid w:val="006332CC"/>
    <w:rsid w:val="00633409"/>
    <w:rsid w:val="0063363C"/>
    <w:rsid w:val="00633857"/>
    <w:rsid w:val="00633C02"/>
    <w:rsid w:val="00633C8C"/>
    <w:rsid w:val="00633C90"/>
    <w:rsid w:val="006340D7"/>
    <w:rsid w:val="006343A7"/>
    <w:rsid w:val="006343B5"/>
    <w:rsid w:val="00634499"/>
    <w:rsid w:val="00634522"/>
    <w:rsid w:val="006346E0"/>
    <w:rsid w:val="00634838"/>
    <w:rsid w:val="00634931"/>
    <w:rsid w:val="0063495C"/>
    <w:rsid w:val="00634A39"/>
    <w:rsid w:val="00634C62"/>
    <w:rsid w:val="00634D62"/>
    <w:rsid w:val="00634E37"/>
    <w:rsid w:val="0063512D"/>
    <w:rsid w:val="0063530F"/>
    <w:rsid w:val="0063542C"/>
    <w:rsid w:val="00635930"/>
    <w:rsid w:val="00635948"/>
    <w:rsid w:val="00635B5A"/>
    <w:rsid w:val="00635C2B"/>
    <w:rsid w:val="00635EA2"/>
    <w:rsid w:val="006361A6"/>
    <w:rsid w:val="006363CE"/>
    <w:rsid w:val="00636524"/>
    <w:rsid w:val="006365B9"/>
    <w:rsid w:val="006368D9"/>
    <w:rsid w:val="006369D4"/>
    <w:rsid w:val="00636ACC"/>
    <w:rsid w:val="00636D40"/>
    <w:rsid w:val="00636FC2"/>
    <w:rsid w:val="00637010"/>
    <w:rsid w:val="00637043"/>
    <w:rsid w:val="006370AA"/>
    <w:rsid w:val="00637271"/>
    <w:rsid w:val="006373AF"/>
    <w:rsid w:val="006375BC"/>
    <w:rsid w:val="006375C2"/>
    <w:rsid w:val="006376BE"/>
    <w:rsid w:val="006376E1"/>
    <w:rsid w:val="00637900"/>
    <w:rsid w:val="00640145"/>
    <w:rsid w:val="00640217"/>
    <w:rsid w:val="00640230"/>
    <w:rsid w:val="00640231"/>
    <w:rsid w:val="006403EA"/>
    <w:rsid w:val="00640538"/>
    <w:rsid w:val="0064066E"/>
    <w:rsid w:val="006407A3"/>
    <w:rsid w:val="0064086C"/>
    <w:rsid w:val="00640E5F"/>
    <w:rsid w:val="00640FBB"/>
    <w:rsid w:val="006414D3"/>
    <w:rsid w:val="00641782"/>
    <w:rsid w:val="00641A34"/>
    <w:rsid w:val="00641BB9"/>
    <w:rsid w:val="00641BBB"/>
    <w:rsid w:val="00641E0F"/>
    <w:rsid w:val="00641E6B"/>
    <w:rsid w:val="0064213A"/>
    <w:rsid w:val="00642219"/>
    <w:rsid w:val="00642576"/>
    <w:rsid w:val="006425E9"/>
    <w:rsid w:val="00642EDD"/>
    <w:rsid w:val="006431A8"/>
    <w:rsid w:val="006432D6"/>
    <w:rsid w:val="0064345E"/>
    <w:rsid w:val="0064358C"/>
    <w:rsid w:val="00643645"/>
    <w:rsid w:val="006436E9"/>
    <w:rsid w:val="00643841"/>
    <w:rsid w:val="00643D15"/>
    <w:rsid w:val="00644048"/>
    <w:rsid w:val="0064417B"/>
    <w:rsid w:val="00644315"/>
    <w:rsid w:val="00644454"/>
    <w:rsid w:val="0064445F"/>
    <w:rsid w:val="006446D3"/>
    <w:rsid w:val="00644987"/>
    <w:rsid w:val="00644A61"/>
    <w:rsid w:val="00644B0A"/>
    <w:rsid w:val="00644BA2"/>
    <w:rsid w:val="00644CAD"/>
    <w:rsid w:val="00644E95"/>
    <w:rsid w:val="00644F5E"/>
    <w:rsid w:val="006452B9"/>
    <w:rsid w:val="006454AA"/>
    <w:rsid w:val="006455E6"/>
    <w:rsid w:val="006457BA"/>
    <w:rsid w:val="00645E1F"/>
    <w:rsid w:val="00645EE4"/>
    <w:rsid w:val="00645FDC"/>
    <w:rsid w:val="00645FF8"/>
    <w:rsid w:val="00646155"/>
    <w:rsid w:val="00646425"/>
    <w:rsid w:val="006464D6"/>
    <w:rsid w:val="00646544"/>
    <w:rsid w:val="006465EC"/>
    <w:rsid w:val="00646780"/>
    <w:rsid w:val="00646796"/>
    <w:rsid w:val="006468E1"/>
    <w:rsid w:val="00646B67"/>
    <w:rsid w:val="00646B9A"/>
    <w:rsid w:val="00646CAB"/>
    <w:rsid w:val="00646D2A"/>
    <w:rsid w:val="00646D78"/>
    <w:rsid w:val="00646F4B"/>
    <w:rsid w:val="00646F7C"/>
    <w:rsid w:val="00647109"/>
    <w:rsid w:val="0064733E"/>
    <w:rsid w:val="00647341"/>
    <w:rsid w:val="0064737C"/>
    <w:rsid w:val="00647438"/>
    <w:rsid w:val="006479AE"/>
    <w:rsid w:val="00647A10"/>
    <w:rsid w:val="00647A2B"/>
    <w:rsid w:val="00647BA4"/>
    <w:rsid w:val="00647D06"/>
    <w:rsid w:val="00647E93"/>
    <w:rsid w:val="00647FB4"/>
    <w:rsid w:val="00647FD9"/>
    <w:rsid w:val="00650027"/>
    <w:rsid w:val="006500F7"/>
    <w:rsid w:val="0065016C"/>
    <w:rsid w:val="006505C4"/>
    <w:rsid w:val="006505DA"/>
    <w:rsid w:val="00650CF5"/>
    <w:rsid w:val="00650D01"/>
    <w:rsid w:val="00651250"/>
    <w:rsid w:val="00651370"/>
    <w:rsid w:val="00651388"/>
    <w:rsid w:val="006513C4"/>
    <w:rsid w:val="00651445"/>
    <w:rsid w:val="006515A3"/>
    <w:rsid w:val="00651755"/>
    <w:rsid w:val="0065180C"/>
    <w:rsid w:val="00651A3D"/>
    <w:rsid w:val="00651B4B"/>
    <w:rsid w:val="00651F34"/>
    <w:rsid w:val="00651FCE"/>
    <w:rsid w:val="0065200A"/>
    <w:rsid w:val="0065200D"/>
    <w:rsid w:val="0065215A"/>
    <w:rsid w:val="006524A9"/>
    <w:rsid w:val="00652641"/>
    <w:rsid w:val="00652762"/>
    <w:rsid w:val="006527A7"/>
    <w:rsid w:val="0065284B"/>
    <w:rsid w:val="006529BF"/>
    <w:rsid w:val="00652AE0"/>
    <w:rsid w:val="00652D23"/>
    <w:rsid w:val="00653390"/>
    <w:rsid w:val="0065382D"/>
    <w:rsid w:val="00653832"/>
    <w:rsid w:val="00653907"/>
    <w:rsid w:val="00653A43"/>
    <w:rsid w:val="00653A84"/>
    <w:rsid w:val="00653BEF"/>
    <w:rsid w:val="00653C1C"/>
    <w:rsid w:val="00653ECF"/>
    <w:rsid w:val="00653F72"/>
    <w:rsid w:val="006542CB"/>
    <w:rsid w:val="00654517"/>
    <w:rsid w:val="006545C1"/>
    <w:rsid w:val="00654623"/>
    <w:rsid w:val="0065473D"/>
    <w:rsid w:val="00654C3C"/>
    <w:rsid w:val="00654C6A"/>
    <w:rsid w:val="00654EA5"/>
    <w:rsid w:val="00655153"/>
    <w:rsid w:val="0065516C"/>
    <w:rsid w:val="006552EE"/>
    <w:rsid w:val="006554D3"/>
    <w:rsid w:val="0065555F"/>
    <w:rsid w:val="00655627"/>
    <w:rsid w:val="00655879"/>
    <w:rsid w:val="006558B0"/>
    <w:rsid w:val="00655A52"/>
    <w:rsid w:val="00655AF4"/>
    <w:rsid w:val="00655B17"/>
    <w:rsid w:val="00655DE0"/>
    <w:rsid w:val="00655E50"/>
    <w:rsid w:val="00655F5D"/>
    <w:rsid w:val="00655FC6"/>
    <w:rsid w:val="00655FD0"/>
    <w:rsid w:val="006563C1"/>
    <w:rsid w:val="00656704"/>
    <w:rsid w:val="00656839"/>
    <w:rsid w:val="006569C5"/>
    <w:rsid w:val="006569E2"/>
    <w:rsid w:val="00656BA1"/>
    <w:rsid w:val="00656E9C"/>
    <w:rsid w:val="006572B8"/>
    <w:rsid w:val="006573DC"/>
    <w:rsid w:val="00657489"/>
    <w:rsid w:val="00657850"/>
    <w:rsid w:val="00657A26"/>
    <w:rsid w:val="00657A37"/>
    <w:rsid w:val="00657A5C"/>
    <w:rsid w:val="00657CBC"/>
    <w:rsid w:val="00657D45"/>
    <w:rsid w:val="00657E86"/>
    <w:rsid w:val="0066007C"/>
    <w:rsid w:val="006600AC"/>
    <w:rsid w:val="00660158"/>
    <w:rsid w:val="0066016D"/>
    <w:rsid w:val="006601C8"/>
    <w:rsid w:val="006602AD"/>
    <w:rsid w:val="006602F4"/>
    <w:rsid w:val="00660362"/>
    <w:rsid w:val="00660599"/>
    <w:rsid w:val="0066088D"/>
    <w:rsid w:val="00660CB4"/>
    <w:rsid w:val="00661099"/>
    <w:rsid w:val="006613D0"/>
    <w:rsid w:val="0066145B"/>
    <w:rsid w:val="006616EF"/>
    <w:rsid w:val="006619E2"/>
    <w:rsid w:val="00661EFC"/>
    <w:rsid w:val="00662125"/>
    <w:rsid w:val="0066244D"/>
    <w:rsid w:val="006628F2"/>
    <w:rsid w:val="00662A36"/>
    <w:rsid w:val="00662A6D"/>
    <w:rsid w:val="00662DB7"/>
    <w:rsid w:val="00662E1F"/>
    <w:rsid w:val="00662E57"/>
    <w:rsid w:val="0066317D"/>
    <w:rsid w:val="00663196"/>
    <w:rsid w:val="00663546"/>
    <w:rsid w:val="00663622"/>
    <w:rsid w:val="00663920"/>
    <w:rsid w:val="00663B89"/>
    <w:rsid w:val="00663BD1"/>
    <w:rsid w:val="00663BDC"/>
    <w:rsid w:val="00663C3F"/>
    <w:rsid w:val="00663DCE"/>
    <w:rsid w:val="00663E6C"/>
    <w:rsid w:val="006640F2"/>
    <w:rsid w:val="00664247"/>
    <w:rsid w:val="00664900"/>
    <w:rsid w:val="006649E6"/>
    <w:rsid w:val="00664CEF"/>
    <w:rsid w:val="00664D8A"/>
    <w:rsid w:val="00664F9D"/>
    <w:rsid w:val="006651DD"/>
    <w:rsid w:val="006651EB"/>
    <w:rsid w:val="006651FF"/>
    <w:rsid w:val="0066544D"/>
    <w:rsid w:val="00665497"/>
    <w:rsid w:val="006655E6"/>
    <w:rsid w:val="006657D0"/>
    <w:rsid w:val="006657DB"/>
    <w:rsid w:val="00665A5F"/>
    <w:rsid w:val="00665AE4"/>
    <w:rsid w:val="00665CEB"/>
    <w:rsid w:val="00665E14"/>
    <w:rsid w:val="00666021"/>
    <w:rsid w:val="00666142"/>
    <w:rsid w:val="00666623"/>
    <w:rsid w:val="00666943"/>
    <w:rsid w:val="0066699A"/>
    <w:rsid w:val="00666B5F"/>
    <w:rsid w:val="00666D7C"/>
    <w:rsid w:val="0066738A"/>
    <w:rsid w:val="00667461"/>
    <w:rsid w:val="0066759C"/>
    <w:rsid w:val="0066760B"/>
    <w:rsid w:val="006678AA"/>
    <w:rsid w:val="006678C3"/>
    <w:rsid w:val="00667972"/>
    <w:rsid w:val="00667A83"/>
    <w:rsid w:val="00667B32"/>
    <w:rsid w:val="00667B9F"/>
    <w:rsid w:val="00667C4F"/>
    <w:rsid w:val="00667D9B"/>
    <w:rsid w:val="00667E64"/>
    <w:rsid w:val="00667EA0"/>
    <w:rsid w:val="00667EFD"/>
    <w:rsid w:val="00667FE5"/>
    <w:rsid w:val="0067003A"/>
    <w:rsid w:val="006701D3"/>
    <w:rsid w:val="00670219"/>
    <w:rsid w:val="00670246"/>
    <w:rsid w:val="006704AB"/>
    <w:rsid w:val="006704EB"/>
    <w:rsid w:val="006705A9"/>
    <w:rsid w:val="0067060F"/>
    <w:rsid w:val="0067092F"/>
    <w:rsid w:val="00670BE7"/>
    <w:rsid w:val="00670CA1"/>
    <w:rsid w:val="00670E95"/>
    <w:rsid w:val="00670F7A"/>
    <w:rsid w:val="006714A0"/>
    <w:rsid w:val="006718AF"/>
    <w:rsid w:val="00671AC8"/>
    <w:rsid w:val="00671B72"/>
    <w:rsid w:val="00671D12"/>
    <w:rsid w:val="00671DB1"/>
    <w:rsid w:val="00672219"/>
    <w:rsid w:val="006722BC"/>
    <w:rsid w:val="006724C6"/>
    <w:rsid w:val="00672534"/>
    <w:rsid w:val="00672663"/>
    <w:rsid w:val="00672711"/>
    <w:rsid w:val="0067277E"/>
    <w:rsid w:val="0067290A"/>
    <w:rsid w:val="00672AC9"/>
    <w:rsid w:val="00672ADC"/>
    <w:rsid w:val="00672D23"/>
    <w:rsid w:val="00672DED"/>
    <w:rsid w:val="00672EDA"/>
    <w:rsid w:val="00672F60"/>
    <w:rsid w:val="00672F67"/>
    <w:rsid w:val="00672FB4"/>
    <w:rsid w:val="00672FB6"/>
    <w:rsid w:val="0067302E"/>
    <w:rsid w:val="006730F0"/>
    <w:rsid w:val="0067311F"/>
    <w:rsid w:val="00673334"/>
    <w:rsid w:val="00673389"/>
    <w:rsid w:val="0067397C"/>
    <w:rsid w:val="00673E0E"/>
    <w:rsid w:val="0067419D"/>
    <w:rsid w:val="00674214"/>
    <w:rsid w:val="006744BF"/>
    <w:rsid w:val="006744D1"/>
    <w:rsid w:val="006747F8"/>
    <w:rsid w:val="00674C67"/>
    <w:rsid w:val="00674FC4"/>
    <w:rsid w:val="00674FEA"/>
    <w:rsid w:val="00675099"/>
    <w:rsid w:val="00675158"/>
    <w:rsid w:val="0067535B"/>
    <w:rsid w:val="0067539C"/>
    <w:rsid w:val="006754B7"/>
    <w:rsid w:val="00675737"/>
    <w:rsid w:val="00675CFF"/>
    <w:rsid w:val="00675F76"/>
    <w:rsid w:val="006762F0"/>
    <w:rsid w:val="006763A2"/>
    <w:rsid w:val="006763ED"/>
    <w:rsid w:val="00676563"/>
    <w:rsid w:val="00676684"/>
    <w:rsid w:val="006769ED"/>
    <w:rsid w:val="00676B28"/>
    <w:rsid w:val="00676CEF"/>
    <w:rsid w:val="00676EB7"/>
    <w:rsid w:val="00676FCE"/>
    <w:rsid w:val="0067705E"/>
    <w:rsid w:val="00677109"/>
    <w:rsid w:val="006771D7"/>
    <w:rsid w:val="00677279"/>
    <w:rsid w:val="006775DA"/>
    <w:rsid w:val="00677AC7"/>
    <w:rsid w:val="00677B62"/>
    <w:rsid w:val="00677BF9"/>
    <w:rsid w:val="00677C6B"/>
    <w:rsid w:val="00677CA2"/>
    <w:rsid w:val="0068008E"/>
    <w:rsid w:val="00680301"/>
    <w:rsid w:val="00680354"/>
    <w:rsid w:val="00680877"/>
    <w:rsid w:val="00680A5F"/>
    <w:rsid w:val="00680B66"/>
    <w:rsid w:val="00680BF4"/>
    <w:rsid w:val="00680CCA"/>
    <w:rsid w:val="00680D85"/>
    <w:rsid w:val="00680EFF"/>
    <w:rsid w:val="0068130F"/>
    <w:rsid w:val="0068161C"/>
    <w:rsid w:val="00681AD4"/>
    <w:rsid w:val="00681AF2"/>
    <w:rsid w:val="00681DA4"/>
    <w:rsid w:val="00681EB6"/>
    <w:rsid w:val="00681FC9"/>
    <w:rsid w:val="0068216D"/>
    <w:rsid w:val="00682409"/>
    <w:rsid w:val="00682750"/>
    <w:rsid w:val="00682A66"/>
    <w:rsid w:val="00682C78"/>
    <w:rsid w:val="00682D04"/>
    <w:rsid w:val="00682E30"/>
    <w:rsid w:val="00682E6D"/>
    <w:rsid w:val="006831D6"/>
    <w:rsid w:val="00683720"/>
    <w:rsid w:val="00683733"/>
    <w:rsid w:val="0068379E"/>
    <w:rsid w:val="00683827"/>
    <w:rsid w:val="00683A6F"/>
    <w:rsid w:val="00683C94"/>
    <w:rsid w:val="00683F2D"/>
    <w:rsid w:val="0068405E"/>
    <w:rsid w:val="0068479B"/>
    <w:rsid w:val="00684B14"/>
    <w:rsid w:val="00684B74"/>
    <w:rsid w:val="0068514D"/>
    <w:rsid w:val="006854B1"/>
    <w:rsid w:val="0068557D"/>
    <w:rsid w:val="006855BE"/>
    <w:rsid w:val="006856CD"/>
    <w:rsid w:val="0068578F"/>
    <w:rsid w:val="006857A1"/>
    <w:rsid w:val="006857B2"/>
    <w:rsid w:val="00685925"/>
    <w:rsid w:val="00685AEA"/>
    <w:rsid w:val="00685D6E"/>
    <w:rsid w:val="00685F0F"/>
    <w:rsid w:val="00686093"/>
    <w:rsid w:val="00686158"/>
    <w:rsid w:val="0068636F"/>
    <w:rsid w:val="00686B07"/>
    <w:rsid w:val="00686FFC"/>
    <w:rsid w:val="0068700B"/>
    <w:rsid w:val="00687227"/>
    <w:rsid w:val="00687330"/>
    <w:rsid w:val="00687533"/>
    <w:rsid w:val="006876EE"/>
    <w:rsid w:val="00687709"/>
    <w:rsid w:val="006877F1"/>
    <w:rsid w:val="00687858"/>
    <w:rsid w:val="00687873"/>
    <w:rsid w:val="006879FA"/>
    <w:rsid w:val="00687EB9"/>
    <w:rsid w:val="0069025E"/>
    <w:rsid w:val="00690487"/>
    <w:rsid w:val="0069068B"/>
    <w:rsid w:val="00690749"/>
    <w:rsid w:val="0069099E"/>
    <w:rsid w:val="006909B9"/>
    <w:rsid w:val="00690A28"/>
    <w:rsid w:val="00690CFA"/>
    <w:rsid w:val="00690DE0"/>
    <w:rsid w:val="00690E2F"/>
    <w:rsid w:val="00690FFE"/>
    <w:rsid w:val="0069102A"/>
    <w:rsid w:val="00691169"/>
    <w:rsid w:val="00691377"/>
    <w:rsid w:val="006916E5"/>
    <w:rsid w:val="00691732"/>
    <w:rsid w:val="00691789"/>
    <w:rsid w:val="00691888"/>
    <w:rsid w:val="00691992"/>
    <w:rsid w:val="00691D3E"/>
    <w:rsid w:val="00691D3F"/>
    <w:rsid w:val="00691D9F"/>
    <w:rsid w:val="00691DD7"/>
    <w:rsid w:val="00691DEB"/>
    <w:rsid w:val="006921B1"/>
    <w:rsid w:val="006922D8"/>
    <w:rsid w:val="00692391"/>
    <w:rsid w:val="006928C6"/>
    <w:rsid w:val="00692A56"/>
    <w:rsid w:val="00692AA5"/>
    <w:rsid w:val="00692B9C"/>
    <w:rsid w:val="00692FD2"/>
    <w:rsid w:val="0069306A"/>
    <w:rsid w:val="006930AD"/>
    <w:rsid w:val="006931A7"/>
    <w:rsid w:val="00693622"/>
    <w:rsid w:val="00693656"/>
    <w:rsid w:val="0069374A"/>
    <w:rsid w:val="006937B5"/>
    <w:rsid w:val="00693E14"/>
    <w:rsid w:val="00693EC3"/>
    <w:rsid w:val="0069451A"/>
    <w:rsid w:val="006946AB"/>
    <w:rsid w:val="00694881"/>
    <w:rsid w:val="006948A7"/>
    <w:rsid w:val="00694905"/>
    <w:rsid w:val="006949D8"/>
    <w:rsid w:val="006949E6"/>
    <w:rsid w:val="006949EC"/>
    <w:rsid w:val="00694B1C"/>
    <w:rsid w:val="00694C1C"/>
    <w:rsid w:val="00694D3D"/>
    <w:rsid w:val="00694D4C"/>
    <w:rsid w:val="00694F3C"/>
    <w:rsid w:val="0069527B"/>
    <w:rsid w:val="006952F3"/>
    <w:rsid w:val="00695B7F"/>
    <w:rsid w:val="00695BBF"/>
    <w:rsid w:val="00695D82"/>
    <w:rsid w:val="00695E3D"/>
    <w:rsid w:val="00695FC6"/>
    <w:rsid w:val="00696132"/>
    <w:rsid w:val="0069652F"/>
    <w:rsid w:val="00696573"/>
    <w:rsid w:val="006966BA"/>
    <w:rsid w:val="00696876"/>
    <w:rsid w:val="00696929"/>
    <w:rsid w:val="00696A32"/>
    <w:rsid w:val="00696CA2"/>
    <w:rsid w:val="00696E2B"/>
    <w:rsid w:val="00697031"/>
    <w:rsid w:val="006970C4"/>
    <w:rsid w:val="006972E0"/>
    <w:rsid w:val="006975A5"/>
    <w:rsid w:val="006978E1"/>
    <w:rsid w:val="006978F8"/>
    <w:rsid w:val="00697971"/>
    <w:rsid w:val="006979C0"/>
    <w:rsid w:val="00697DEF"/>
    <w:rsid w:val="006A02BE"/>
    <w:rsid w:val="006A0528"/>
    <w:rsid w:val="006A09E2"/>
    <w:rsid w:val="006A0A3D"/>
    <w:rsid w:val="006A0AA0"/>
    <w:rsid w:val="006A0C12"/>
    <w:rsid w:val="006A0C9F"/>
    <w:rsid w:val="006A0D7D"/>
    <w:rsid w:val="006A159E"/>
    <w:rsid w:val="006A1754"/>
    <w:rsid w:val="006A18DF"/>
    <w:rsid w:val="006A1A9C"/>
    <w:rsid w:val="006A1CA0"/>
    <w:rsid w:val="006A1CCF"/>
    <w:rsid w:val="006A1F2D"/>
    <w:rsid w:val="006A208B"/>
    <w:rsid w:val="006A2266"/>
    <w:rsid w:val="006A24E5"/>
    <w:rsid w:val="006A27E7"/>
    <w:rsid w:val="006A2807"/>
    <w:rsid w:val="006A281E"/>
    <w:rsid w:val="006A2DB2"/>
    <w:rsid w:val="006A2DE0"/>
    <w:rsid w:val="006A2DE2"/>
    <w:rsid w:val="006A2E77"/>
    <w:rsid w:val="006A30BB"/>
    <w:rsid w:val="006A30FC"/>
    <w:rsid w:val="006A3209"/>
    <w:rsid w:val="006A3463"/>
    <w:rsid w:val="006A3922"/>
    <w:rsid w:val="006A412D"/>
    <w:rsid w:val="006A41DF"/>
    <w:rsid w:val="006A42B7"/>
    <w:rsid w:val="006A444F"/>
    <w:rsid w:val="006A4641"/>
    <w:rsid w:val="006A466A"/>
    <w:rsid w:val="006A48FB"/>
    <w:rsid w:val="006A4B19"/>
    <w:rsid w:val="006A4BDC"/>
    <w:rsid w:val="006A4F10"/>
    <w:rsid w:val="006A5098"/>
    <w:rsid w:val="006A53AB"/>
    <w:rsid w:val="006A55C1"/>
    <w:rsid w:val="006A58C3"/>
    <w:rsid w:val="006A5CF1"/>
    <w:rsid w:val="006A5D0A"/>
    <w:rsid w:val="006A5D43"/>
    <w:rsid w:val="006A5F7A"/>
    <w:rsid w:val="006A60F9"/>
    <w:rsid w:val="006A61F6"/>
    <w:rsid w:val="006A6510"/>
    <w:rsid w:val="006A6646"/>
    <w:rsid w:val="006A669C"/>
    <w:rsid w:val="006A69DC"/>
    <w:rsid w:val="006A7075"/>
    <w:rsid w:val="006A7410"/>
    <w:rsid w:val="006A776E"/>
    <w:rsid w:val="006A7CFC"/>
    <w:rsid w:val="006A7D03"/>
    <w:rsid w:val="006A7E46"/>
    <w:rsid w:val="006A7E4E"/>
    <w:rsid w:val="006A7E51"/>
    <w:rsid w:val="006B033F"/>
    <w:rsid w:val="006B0442"/>
    <w:rsid w:val="006B04A5"/>
    <w:rsid w:val="006B04D2"/>
    <w:rsid w:val="006B05EE"/>
    <w:rsid w:val="006B06F8"/>
    <w:rsid w:val="006B0759"/>
    <w:rsid w:val="006B07F9"/>
    <w:rsid w:val="006B0995"/>
    <w:rsid w:val="006B099E"/>
    <w:rsid w:val="006B09C9"/>
    <w:rsid w:val="006B0B04"/>
    <w:rsid w:val="006B0C3B"/>
    <w:rsid w:val="006B0D9D"/>
    <w:rsid w:val="006B0F07"/>
    <w:rsid w:val="006B0F40"/>
    <w:rsid w:val="006B1208"/>
    <w:rsid w:val="006B134B"/>
    <w:rsid w:val="006B1398"/>
    <w:rsid w:val="006B13B6"/>
    <w:rsid w:val="006B1479"/>
    <w:rsid w:val="006B169A"/>
    <w:rsid w:val="006B1F25"/>
    <w:rsid w:val="006B2091"/>
    <w:rsid w:val="006B22DA"/>
    <w:rsid w:val="006B23A9"/>
    <w:rsid w:val="006B256C"/>
    <w:rsid w:val="006B25B9"/>
    <w:rsid w:val="006B25BF"/>
    <w:rsid w:val="006B264B"/>
    <w:rsid w:val="006B26B2"/>
    <w:rsid w:val="006B2834"/>
    <w:rsid w:val="006B2856"/>
    <w:rsid w:val="006B2898"/>
    <w:rsid w:val="006B28FE"/>
    <w:rsid w:val="006B290C"/>
    <w:rsid w:val="006B2A3D"/>
    <w:rsid w:val="006B2AAC"/>
    <w:rsid w:val="006B2D86"/>
    <w:rsid w:val="006B2E08"/>
    <w:rsid w:val="006B33EE"/>
    <w:rsid w:val="006B3555"/>
    <w:rsid w:val="006B3D71"/>
    <w:rsid w:val="006B3DE9"/>
    <w:rsid w:val="006B4005"/>
    <w:rsid w:val="006B404B"/>
    <w:rsid w:val="006B44D6"/>
    <w:rsid w:val="006B46BA"/>
    <w:rsid w:val="006B47F5"/>
    <w:rsid w:val="006B483D"/>
    <w:rsid w:val="006B4910"/>
    <w:rsid w:val="006B4AD3"/>
    <w:rsid w:val="006B4BEC"/>
    <w:rsid w:val="006B4DA5"/>
    <w:rsid w:val="006B4E8A"/>
    <w:rsid w:val="006B504A"/>
    <w:rsid w:val="006B5276"/>
    <w:rsid w:val="006B52CB"/>
    <w:rsid w:val="006B5345"/>
    <w:rsid w:val="006B5381"/>
    <w:rsid w:val="006B53DF"/>
    <w:rsid w:val="006B550C"/>
    <w:rsid w:val="006B5668"/>
    <w:rsid w:val="006B5686"/>
    <w:rsid w:val="006B5709"/>
    <w:rsid w:val="006B5743"/>
    <w:rsid w:val="006B5862"/>
    <w:rsid w:val="006B58D4"/>
    <w:rsid w:val="006B5A3A"/>
    <w:rsid w:val="006B5B75"/>
    <w:rsid w:val="006B5C93"/>
    <w:rsid w:val="006B5D9E"/>
    <w:rsid w:val="006B5E78"/>
    <w:rsid w:val="006B627F"/>
    <w:rsid w:val="006B659A"/>
    <w:rsid w:val="006B660F"/>
    <w:rsid w:val="006B66E4"/>
    <w:rsid w:val="006B6741"/>
    <w:rsid w:val="006B69C2"/>
    <w:rsid w:val="006B6B83"/>
    <w:rsid w:val="006B6BEE"/>
    <w:rsid w:val="006B6F09"/>
    <w:rsid w:val="006B6F43"/>
    <w:rsid w:val="006B7044"/>
    <w:rsid w:val="006B717F"/>
    <w:rsid w:val="006B7358"/>
    <w:rsid w:val="006B735A"/>
    <w:rsid w:val="006B750D"/>
    <w:rsid w:val="006B75B5"/>
    <w:rsid w:val="006B7614"/>
    <w:rsid w:val="006B7905"/>
    <w:rsid w:val="006B7958"/>
    <w:rsid w:val="006B7B2A"/>
    <w:rsid w:val="006B7D41"/>
    <w:rsid w:val="006B7E98"/>
    <w:rsid w:val="006B7ECB"/>
    <w:rsid w:val="006B7F62"/>
    <w:rsid w:val="006C0089"/>
    <w:rsid w:val="006C02DC"/>
    <w:rsid w:val="006C044B"/>
    <w:rsid w:val="006C0527"/>
    <w:rsid w:val="006C08AD"/>
    <w:rsid w:val="006C0B2A"/>
    <w:rsid w:val="006C0C38"/>
    <w:rsid w:val="006C0D62"/>
    <w:rsid w:val="006C1151"/>
    <w:rsid w:val="006C1226"/>
    <w:rsid w:val="006C12DC"/>
    <w:rsid w:val="006C1323"/>
    <w:rsid w:val="006C144F"/>
    <w:rsid w:val="006C14D9"/>
    <w:rsid w:val="006C1577"/>
    <w:rsid w:val="006C15B6"/>
    <w:rsid w:val="006C1832"/>
    <w:rsid w:val="006C1881"/>
    <w:rsid w:val="006C1C30"/>
    <w:rsid w:val="006C1C40"/>
    <w:rsid w:val="006C20C1"/>
    <w:rsid w:val="006C2407"/>
    <w:rsid w:val="006C2564"/>
    <w:rsid w:val="006C2861"/>
    <w:rsid w:val="006C2AC8"/>
    <w:rsid w:val="006C2C8C"/>
    <w:rsid w:val="006C2D76"/>
    <w:rsid w:val="006C2E41"/>
    <w:rsid w:val="006C3066"/>
    <w:rsid w:val="006C30AC"/>
    <w:rsid w:val="006C333D"/>
    <w:rsid w:val="006C339C"/>
    <w:rsid w:val="006C3433"/>
    <w:rsid w:val="006C34AE"/>
    <w:rsid w:val="006C34F1"/>
    <w:rsid w:val="006C378B"/>
    <w:rsid w:val="006C3842"/>
    <w:rsid w:val="006C3A75"/>
    <w:rsid w:val="006C3B64"/>
    <w:rsid w:val="006C3D94"/>
    <w:rsid w:val="006C3E64"/>
    <w:rsid w:val="006C3F34"/>
    <w:rsid w:val="006C3FE4"/>
    <w:rsid w:val="006C407E"/>
    <w:rsid w:val="006C41A9"/>
    <w:rsid w:val="006C4293"/>
    <w:rsid w:val="006C4389"/>
    <w:rsid w:val="006C44A0"/>
    <w:rsid w:val="006C45BB"/>
    <w:rsid w:val="006C45C8"/>
    <w:rsid w:val="006C4603"/>
    <w:rsid w:val="006C480D"/>
    <w:rsid w:val="006C4859"/>
    <w:rsid w:val="006C4967"/>
    <w:rsid w:val="006C4A4A"/>
    <w:rsid w:val="006C4C3E"/>
    <w:rsid w:val="006C5041"/>
    <w:rsid w:val="006C5338"/>
    <w:rsid w:val="006C53FD"/>
    <w:rsid w:val="006C53FF"/>
    <w:rsid w:val="006C54D7"/>
    <w:rsid w:val="006C54E8"/>
    <w:rsid w:val="006C55F2"/>
    <w:rsid w:val="006C57D5"/>
    <w:rsid w:val="006C57EB"/>
    <w:rsid w:val="006C5813"/>
    <w:rsid w:val="006C5A22"/>
    <w:rsid w:val="006C5AD3"/>
    <w:rsid w:val="006C5C26"/>
    <w:rsid w:val="006C5C7A"/>
    <w:rsid w:val="006C5EC8"/>
    <w:rsid w:val="006C5FA0"/>
    <w:rsid w:val="006C6292"/>
    <w:rsid w:val="006C635D"/>
    <w:rsid w:val="006C643F"/>
    <w:rsid w:val="006C66F9"/>
    <w:rsid w:val="006C6A93"/>
    <w:rsid w:val="006C6D06"/>
    <w:rsid w:val="006C6EFD"/>
    <w:rsid w:val="006C7440"/>
    <w:rsid w:val="006C7916"/>
    <w:rsid w:val="006C7956"/>
    <w:rsid w:val="006C79E6"/>
    <w:rsid w:val="006C7AE3"/>
    <w:rsid w:val="006C7C45"/>
    <w:rsid w:val="006D0069"/>
    <w:rsid w:val="006D043F"/>
    <w:rsid w:val="006D063B"/>
    <w:rsid w:val="006D07FB"/>
    <w:rsid w:val="006D083C"/>
    <w:rsid w:val="006D0853"/>
    <w:rsid w:val="006D0B5A"/>
    <w:rsid w:val="006D0E0B"/>
    <w:rsid w:val="006D0E88"/>
    <w:rsid w:val="006D0F77"/>
    <w:rsid w:val="006D1030"/>
    <w:rsid w:val="006D10FF"/>
    <w:rsid w:val="006D11EE"/>
    <w:rsid w:val="006D120A"/>
    <w:rsid w:val="006D129E"/>
    <w:rsid w:val="006D1335"/>
    <w:rsid w:val="006D14CF"/>
    <w:rsid w:val="006D15A7"/>
    <w:rsid w:val="006D1704"/>
    <w:rsid w:val="006D199B"/>
    <w:rsid w:val="006D1A0B"/>
    <w:rsid w:val="006D1EAD"/>
    <w:rsid w:val="006D21E1"/>
    <w:rsid w:val="006D220E"/>
    <w:rsid w:val="006D23F2"/>
    <w:rsid w:val="006D2440"/>
    <w:rsid w:val="006D2505"/>
    <w:rsid w:val="006D2624"/>
    <w:rsid w:val="006D2629"/>
    <w:rsid w:val="006D2644"/>
    <w:rsid w:val="006D26B8"/>
    <w:rsid w:val="006D27E5"/>
    <w:rsid w:val="006D2885"/>
    <w:rsid w:val="006D29D4"/>
    <w:rsid w:val="006D2BA1"/>
    <w:rsid w:val="006D2C3B"/>
    <w:rsid w:val="006D2D11"/>
    <w:rsid w:val="006D2F86"/>
    <w:rsid w:val="006D30B0"/>
    <w:rsid w:val="006D32ED"/>
    <w:rsid w:val="006D3340"/>
    <w:rsid w:val="006D37AE"/>
    <w:rsid w:val="006D3842"/>
    <w:rsid w:val="006D3DBA"/>
    <w:rsid w:val="006D43CD"/>
    <w:rsid w:val="006D461D"/>
    <w:rsid w:val="006D4690"/>
    <w:rsid w:val="006D4723"/>
    <w:rsid w:val="006D4736"/>
    <w:rsid w:val="006D487C"/>
    <w:rsid w:val="006D4FB5"/>
    <w:rsid w:val="006D51FF"/>
    <w:rsid w:val="006D5282"/>
    <w:rsid w:val="006D54D9"/>
    <w:rsid w:val="006D54EC"/>
    <w:rsid w:val="006D5C68"/>
    <w:rsid w:val="006D5DE6"/>
    <w:rsid w:val="006D5EE4"/>
    <w:rsid w:val="006D60EB"/>
    <w:rsid w:val="006D6450"/>
    <w:rsid w:val="006D64CF"/>
    <w:rsid w:val="006D68B9"/>
    <w:rsid w:val="006D6948"/>
    <w:rsid w:val="006D6997"/>
    <w:rsid w:val="006D6A5F"/>
    <w:rsid w:val="006D6CF4"/>
    <w:rsid w:val="006D70A9"/>
    <w:rsid w:val="006D70C0"/>
    <w:rsid w:val="006D7821"/>
    <w:rsid w:val="006D78E1"/>
    <w:rsid w:val="006D79E8"/>
    <w:rsid w:val="006D7B9F"/>
    <w:rsid w:val="006D7BF6"/>
    <w:rsid w:val="006D7DD9"/>
    <w:rsid w:val="006D7DE2"/>
    <w:rsid w:val="006E009B"/>
    <w:rsid w:val="006E0202"/>
    <w:rsid w:val="006E0207"/>
    <w:rsid w:val="006E044C"/>
    <w:rsid w:val="006E045B"/>
    <w:rsid w:val="006E0664"/>
    <w:rsid w:val="006E08A1"/>
    <w:rsid w:val="006E09B9"/>
    <w:rsid w:val="006E0E3C"/>
    <w:rsid w:val="006E0E52"/>
    <w:rsid w:val="006E0E70"/>
    <w:rsid w:val="006E1024"/>
    <w:rsid w:val="006E1123"/>
    <w:rsid w:val="006E12CB"/>
    <w:rsid w:val="006E13BF"/>
    <w:rsid w:val="006E165C"/>
    <w:rsid w:val="006E1841"/>
    <w:rsid w:val="006E1A06"/>
    <w:rsid w:val="006E1C97"/>
    <w:rsid w:val="006E1F3C"/>
    <w:rsid w:val="006E213D"/>
    <w:rsid w:val="006E2142"/>
    <w:rsid w:val="006E218F"/>
    <w:rsid w:val="006E24B4"/>
    <w:rsid w:val="006E2541"/>
    <w:rsid w:val="006E2625"/>
    <w:rsid w:val="006E26FD"/>
    <w:rsid w:val="006E29A1"/>
    <w:rsid w:val="006E2C1E"/>
    <w:rsid w:val="006E324A"/>
    <w:rsid w:val="006E35F5"/>
    <w:rsid w:val="006E36B0"/>
    <w:rsid w:val="006E380C"/>
    <w:rsid w:val="006E3A7A"/>
    <w:rsid w:val="006E3BBC"/>
    <w:rsid w:val="006E3BDF"/>
    <w:rsid w:val="006E3E99"/>
    <w:rsid w:val="006E3FD0"/>
    <w:rsid w:val="006E41CC"/>
    <w:rsid w:val="006E42BC"/>
    <w:rsid w:val="006E4324"/>
    <w:rsid w:val="006E4538"/>
    <w:rsid w:val="006E46D6"/>
    <w:rsid w:val="006E4781"/>
    <w:rsid w:val="006E4856"/>
    <w:rsid w:val="006E48EE"/>
    <w:rsid w:val="006E4D8A"/>
    <w:rsid w:val="006E4EEA"/>
    <w:rsid w:val="006E5062"/>
    <w:rsid w:val="006E50FD"/>
    <w:rsid w:val="006E51EB"/>
    <w:rsid w:val="006E527B"/>
    <w:rsid w:val="006E52AE"/>
    <w:rsid w:val="006E5537"/>
    <w:rsid w:val="006E5562"/>
    <w:rsid w:val="006E5646"/>
    <w:rsid w:val="006E566B"/>
    <w:rsid w:val="006E56C4"/>
    <w:rsid w:val="006E5801"/>
    <w:rsid w:val="006E5A8E"/>
    <w:rsid w:val="006E5ACC"/>
    <w:rsid w:val="006E5E5D"/>
    <w:rsid w:val="006E60DD"/>
    <w:rsid w:val="006E63BC"/>
    <w:rsid w:val="006E648F"/>
    <w:rsid w:val="006E679F"/>
    <w:rsid w:val="006E6820"/>
    <w:rsid w:val="006E6887"/>
    <w:rsid w:val="006E6E8F"/>
    <w:rsid w:val="006E7034"/>
    <w:rsid w:val="006E7048"/>
    <w:rsid w:val="006E7099"/>
    <w:rsid w:val="006E70B0"/>
    <w:rsid w:val="006E715D"/>
    <w:rsid w:val="006E7213"/>
    <w:rsid w:val="006E752C"/>
    <w:rsid w:val="006E755C"/>
    <w:rsid w:val="006E7593"/>
    <w:rsid w:val="006E75BB"/>
    <w:rsid w:val="006E77E8"/>
    <w:rsid w:val="006E7AD8"/>
    <w:rsid w:val="006E7C11"/>
    <w:rsid w:val="006E7C35"/>
    <w:rsid w:val="006E7C92"/>
    <w:rsid w:val="006E7E1A"/>
    <w:rsid w:val="006E7FCE"/>
    <w:rsid w:val="006F00A5"/>
    <w:rsid w:val="006F017A"/>
    <w:rsid w:val="006F0475"/>
    <w:rsid w:val="006F05D6"/>
    <w:rsid w:val="006F0689"/>
    <w:rsid w:val="006F0729"/>
    <w:rsid w:val="006F072C"/>
    <w:rsid w:val="006F0800"/>
    <w:rsid w:val="006F0A7B"/>
    <w:rsid w:val="006F0C56"/>
    <w:rsid w:val="006F0CE9"/>
    <w:rsid w:val="006F0E6D"/>
    <w:rsid w:val="006F0EB7"/>
    <w:rsid w:val="006F10CC"/>
    <w:rsid w:val="006F12CF"/>
    <w:rsid w:val="006F15E8"/>
    <w:rsid w:val="006F1649"/>
    <w:rsid w:val="006F16AE"/>
    <w:rsid w:val="006F1BEF"/>
    <w:rsid w:val="006F1C3B"/>
    <w:rsid w:val="006F1CAA"/>
    <w:rsid w:val="006F1DD3"/>
    <w:rsid w:val="006F1FF3"/>
    <w:rsid w:val="006F207D"/>
    <w:rsid w:val="006F20D0"/>
    <w:rsid w:val="006F24BC"/>
    <w:rsid w:val="006F25B4"/>
    <w:rsid w:val="006F271A"/>
    <w:rsid w:val="006F2840"/>
    <w:rsid w:val="006F2885"/>
    <w:rsid w:val="006F2895"/>
    <w:rsid w:val="006F29DC"/>
    <w:rsid w:val="006F2E41"/>
    <w:rsid w:val="006F2E98"/>
    <w:rsid w:val="006F2EBA"/>
    <w:rsid w:val="006F2FC9"/>
    <w:rsid w:val="006F30D0"/>
    <w:rsid w:val="006F32D7"/>
    <w:rsid w:val="006F342C"/>
    <w:rsid w:val="006F34FB"/>
    <w:rsid w:val="006F3734"/>
    <w:rsid w:val="006F376E"/>
    <w:rsid w:val="006F38AC"/>
    <w:rsid w:val="006F39ED"/>
    <w:rsid w:val="006F3B4D"/>
    <w:rsid w:val="006F3BBE"/>
    <w:rsid w:val="006F3E0B"/>
    <w:rsid w:val="006F3E8B"/>
    <w:rsid w:val="006F3FD1"/>
    <w:rsid w:val="006F40D2"/>
    <w:rsid w:val="006F457B"/>
    <w:rsid w:val="006F45F4"/>
    <w:rsid w:val="006F46A8"/>
    <w:rsid w:val="006F49D0"/>
    <w:rsid w:val="006F4A5A"/>
    <w:rsid w:val="006F4B19"/>
    <w:rsid w:val="006F4F3C"/>
    <w:rsid w:val="006F50B9"/>
    <w:rsid w:val="006F5804"/>
    <w:rsid w:val="006F5973"/>
    <w:rsid w:val="006F5B13"/>
    <w:rsid w:val="006F5BFF"/>
    <w:rsid w:val="006F5CBC"/>
    <w:rsid w:val="006F5D87"/>
    <w:rsid w:val="006F5E6B"/>
    <w:rsid w:val="006F5E98"/>
    <w:rsid w:val="006F5EBD"/>
    <w:rsid w:val="006F6128"/>
    <w:rsid w:val="006F6154"/>
    <w:rsid w:val="006F62BB"/>
    <w:rsid w:val="006F62EC"/>
    <w:rsid w:val="006F69AD"/>
    <w:rsid w:val="006F6A65"/>
    <w:rsid w:val="006F6B27"/>
    <w:rsid w:val="006F6E79"/>
    <w:rsid w:val="006F710D"/>
    <w:rsid w:val="006F715C"/>
    <w:rsid w:val="006F7462"/>
    <w:rsid w:val="006F7523"/>
    <w:rsid w:val="006F7585"/>
    <w:rsid w:val="006F76BA"/>
    <w:rsid w:val="006F77E9"/>
    <w:rsid w:val="006F78D0"/>
    <w:rsid w:val="006F7A41"/>
    <w:rsid w:val="006F7DD5"/>
    <w:rsid w:val="00700169"/>
    <w:rsid w:val="007002B8"/>
    <w:rsid w:val="0070030F"/>
    <w:rsid w:val="00700437"/>
    <w:rsid w:val="0070052E"/>
    <w:rsid w:val="007005D6"/>
    <w:rsid w:val="007007B4"/>
    <w:rsid w:val="007008B3"/>
    <w:rsid w:val="0070095C"/>
    <w:rsid w:val="00700B34"/>
    <w:rsid w:val="00700B86"/>
    <w:rsid w:val="00700DFA"/>
    <w:rsid w:val="00700EAF"/>
    <w:rsid w:val="00700EDC"/>
    <w:rsid w:val="007011B7"/>
    <w:rsid w:val="0070124D"/>
    <w:rsid w:val="00701319"/>
    <w:rsid w:val="00701393"/>
    <w:rsid w:val="007018BE"/>
    <w:rsid w:val="007018ED"/>
    <w:rsid w:val="007019FA"/>
    <w:rsid w:val="00701B8D"/>
    <w:rsid w:val="00702506"/>
    <w:rsid w:val="00702721"/>
    <w:rsid w:val="007029BC"/>
    <w:rsid w:val="00702A0A"/>
    <w:rsid w:val="00702BDB"/>
    <w:rsid w:val="00702CFE"/>
    <w:rsid w:val="00702FB7"/>
    <w:rsid w:val="007033A8"/>
    <w:rsid w:val="007034A8"/>
    <w:rsid w:val="007034C5"/>
    <w:rsid w:val="0070360E"/>
    <w:rsid w:val="00703998"/>
    <w:rsid w:val="00703E03"/>
    <w:rsid w:val="00703ED3"/>
    <w:rsid w:val="00703FF0"/>
    <w:rsid w:val="007040CE"/>
    <w:rsid w:val="007042C4"/>
    <w:rsid w:val="00704309"/>
    <w:rsid w:val="007044BF"/>
    <w:rsid w:val="007046A6"/>
    <w:rsid w:val="007047A8"/>
    <w:rsid w:val="00704908"/>
    <w:rsid w:val="00704962"/>
    <w:rsid w:val="00704AE9"/>
    <w:rsid w:val="00704B1E"/>
    <w:rsid w:val="00704BD6"/>
    <w:rsid w:val="00704CEE"/>
    <w:rsid w:val="00704E42"/>
    <w:rsid w:val="00705049"/>
    <w:rsid w:val="007051FD"/>
    <w:rsid w:val="007052A2"/>
    <w:rsid w:val="007053AC"/>
    <w:rsid w:val="0070564C"/>
    <w:rsid w:val="00705942"/>
    <w:rsid w:val="00705B07"/>
    <w:rsid w:val="00705CCB"/>
    <w:rsid w:val="007060A7"/>
    <w:rsid w:val="0070625F"/>
    <w:rsid w:val="007063BE"/>
    <w:rsid w:val="007063C8"/>
    <w:rsid w:val="00706473"/>
    <w:rsid w:val="007066E7"/>
    <w:rsid w:val="00706BE2"/>
    <w:rsid w:val="00706C74"/>
    <w:rsid w:val="00707000"/>
    <w:rsid w:val="007074D7"/>
    <w:rsid w:val="007074FA"/>
    <w:rsid w:val="007075A2"/>
    <w:rsid w:val="007075B6"/>
    <w:rsid w:val="00707880"/>
    <w:rsid w:val="007079B1"/>
    <w:rsid w:val="00707A32"/>
    <w:rsid w:val="00707BA4"/>
    <w:rsid w:val="00707C15"/>
    <w:rsid w:val="00707E3B"/>
    <w:rsid w:val="00707E70"/>
    <w:rsid w:val="00707F7C"/>
    <w:rsid w:val="00710041"/>
    <w:rsid w:val="007103CB"/>
    <w:rsid w:val="00710613"/>
    <w:rsid w:val="007106F3"/>
    <w:rsid w:val="007108D7"/>
    <w:rsid w:val="00710986"/>
    <w:rsid w:val="007109A5"/>
    <w:rsid w:val="007109C9"/>
    <w:rsid w:val="00710BCD"/>
    <w:rsid w:val="00710D66"/>
    <w:rsid w:val="00710E1B"/>
    <w:rsid w:val="00710F2D"/>
    <w:rsid w:val="0071102E"/>
    <w:rsid w:val="00711260"/>
    <w:rsid w:val="00711331"/>
    <w:rsid w:val="00711711"/>
    <w:rsid w:val="0071177A"/>
    <w:rsid w:val="00711902"/>
    <w:rsid w:val="00711916"/>
    <w:rsid w:val="00712194"/>
    <w:rsid w:val="007121EC"/>
    <w:rsid w:val="0071240D"/>
    <w:rsid w:val="007124CF"/>
    <w:rsid w:val="0071250D"/>
    <w:rsid w:val="00712B9C"/>
    <w:rsid w:val="00712E7B"/>
    <w:rsid w:val="007131E5"/>
    <w:rsid w:val="00713242"/>
    <w:rsid w:val="0071371F"/>
    <w:rsid w:val="00713853"/>
    <w:rsid w:val="00713E16"/>
    <w:rsid w:val="00713E4E"/>
    <w:rsid w:val="00713FFB"/>
    <w:rsid w:val="00714255"/>
    <w:rsid w:val="00714303"/>
    <w:rsid w:val="00714367"/>
    <w:rsid w:val="007144A5"/>
    <w:rsid w:val="007145BC"/>
    <w:rsid w:val="00714616"/>
    <w:rsid w:val="00714643"/>
    <w:rsid w:val="00714677"/>
    <w:rsid w:val="007147B3"/>
    <w:rsid w:val="0071496A"/>
    <w:rsid w:val="00714C9C"/>
    <w:rsid w:val="0071517E"/>
    <w:rsid w:val="007154D4"/>
    <w:rsid w:val="0071553D"/>
    <w:rsid w:val="0071578D"/>
    <w:rsid w:val="007157E7"/>
    <w:rsid w:val="00715A2C"/>
    <w:rsid w:val="00715C04"/>
    <w:rsid w:val="00715CE2"/>
    <w:rsid w:val="00715E9C"/>
    <w:rsid w:val="00716047"/>
    <w:rsid w:val="007165DC"/>
    <w:rsid w:val="00716705"/>
    <w:rsid w:val="0071677A"/>
    <w:rsid w:val="007168D9"/>
    <w:rsid w:val="007169A8"/>
    <w:rsid w:val="00716A6A"/>
    <w:rsid w:val="00716C41"/>
    <w:rsid w:val="00716C73"/>
    <w:rsid w:val="00716D7A"/>
    <w:rsid w:val="00716DE7"/>
    <w:rsid w:val="00716F76"/>
    <w:rsid w:val="0071723D"/>
    <w:rsid w:val="00717415"/>
    <w:rsid w:val="00717463"/>
    <w:rsid w:val="0071753B"/>
    <w:rsid w:val="00717857"/>
    <w:rsid w:val="007179EB"/>
    <w:rsid w:val="00717A32"/>
    <w:rsid w:val="00717A52"/>
    <w:rsid w:val="00717C88"/>
    <w:rsid w:val="00717CF2"/>
    <w:rsid w:val="00717DCA"/>
    <w:rsid w:val="00717FAC"/>
    <w:rsid w:val="007200BD"/>
    <w:rsid w:val="0072022A"/>
    <w:rsid w:val="0072034A"/>
    <w:rsid w:val="0072049F"/>
    <w:rsid w:val="007204F8"/>
    <w:rsid w:val="0072064D"/>
    <w:rsid w:val="007208E1"/>
    <w:rsid w:val="00720944"/>
    <w:rsid w:val="00720AB8"/>
    <w:rsid w:val="00720EE0"/>
    <w:rsid w:val="007211AF"/>
    <w:rsid w:val="007211EE"/>
    <w:rsid w:val="007214AF"/>
    <w:rsid w:val="00721796"/>
    <w:rsid w:val="00721836"/>
    <w:rsid w:val="0072188A"/>
    <w:rsid w:val="00721906"/>
    <w:rsid w:val="0072194F"/>
    <w:rsid w:val="00721B0E"/>
    <w:rsid w:val="00721C6A"/>
    <w:rsid w:val="00721C83"/>
    <w:rsid w:val="007221B1"/>
    <w:rsid w:val="007224C8"/>
    <w:rsid w:val="00722676"/>
    <w:rsid w:val="00722892"/>
    <w:rsid w:val="00722A66"/>
    <w:rsid w:val="00722B27"/>
    <w:rsid w:val="00722B85"/>
    <w:rsid w:val="00722F3A"/>
    <w:rsid w:val="00722F93"/>
    <w:rsid w:val="007231D2"/>
    <w:rsid w:val="0072337C"/>
    <w:rsid w:val="007234D7"/>
    <w:rsid w:val="007235E6"/>
    <w:rsid w:val="007236D1"/>
    <w:rsid w:val="007238AA"/>
    <w:rsid w:val="007238BE"/>
    <w:rsid w:val="0072396A"/>
    <w:rsid w:val="00723B32"/>
    <w:rsid w:val="00723C04"/>
    <w:rsid w:val="00723FF6"/>
    <w:rsid w:val="007244BC"/>
    <w:rsid w:val="00724873"/>
    <w:rsid w:val="0072499E"/>
    <w:rsid w:val="00724A9D"/>
    <w:rsid w:val="00724AF6"/>
    <w:rsid w:val="00724E12"/>
    <w:rsid w:val="00724EC9"/>
    <w:rsid w:val="0072523B"/>
    <w:rsid w:val="00725447"/>
    <w:rsid w:val="0072552F"/>
    <w:rsid w:val="007256B0"/>
    <w:rsid w:val="0072580D"/>
    <w:rsid w:val="00725962"/>
    <w:rsid w:val="007259D7"/>
    <w:rsid w:val="00725B3D"/>
    <w:rsid w:val="00725D90"/>
    <w:rsid w:val="00725F65"/>
    <w:rsid w:val="007262E3"/>
    <w:rsid w:val="00726870"/>
    <w:rsid w:val="00726D2C"/>
    <w:rsid w:val="00726ECA"/>
    <w:rsid w:val="00726F0D"/>
    <w:rsid w:val="0072702C"/>
    <w:rsid w:val="00727167"/>
    <w:rsid w:val="00727622"/>
    <w:rsid w:val="00727A3E"/>
    <w:rsid w:val="00727C24"/>
    <w:rsid w:val="00727CC5"/>
    <w:rsid w:val="00727DEE"/>
    <w:rsid w:val="00727F92"/>
    <w:rsid w:val="00730257"/>
    <w:rsid w:val="0073028D"/>
    <w:rsid w:val="007303BC"/>
    <w:rsid w:val="007303E8"/>
    <w:rsid w:val="0073049E"/>
    <w:rsid w:val="00730501"/>
    <w:rsid w:val="00730664"/>
    <w:rsid w:val="0073077C"/>
    <w:rsid w:val="00730BAE"/>
    <w:rsid w:val="00730DA3"/>
    <w:rsid w:val="00730F4E"/>
    <w:rsid w:val="00730F7F"/>
    <w:rsid w:val="007310AB"/>
    <w:rsid w:val="00731547"/>
    <w:rsid w:val="00731608"/>
    <w:rsid w:val="00731997"/>
    <w:rsid w:val="00731A6B"/>
    <w:rsid w:val="00731D88"/>
    <w:rsid w:val="00731F7C"/>
    <w:rsid w:val="00731F99"/>
    <w:rsid w:val="00732166"/>
    <w:rsid w:val="0073216F"/>
    <w:rsid w:val="007323C4"/>
    <w:rsid w:val="00732510"/>
    <w:rsid w:val="0073251F"/>
    <w:rsid w:val="00732589"/>
    <w:rsid w:val="00732676"/>
    <w:rsid w:val="007326FB"/>
    <w:rsid w:val="007328C4"/>
    <w:rsid w:val="00732930"/>
    <w:rsid w:val="00732959"/>
    <w:rsid w:val="00732AAE"/>
    <w:rsid w:val="00732B85"/>
    <w:rsid w:val="00732DD4"/>
    <w:rsid w:val="00732E22"/>
    <w:rsid w:val="00732E7C"/>
    <w:rsid w:val="00732FCD"/>
    <w:rsid w:val="00733266"/>
    <w:rsid w:val="00733439"/>
    <w:rsid w:val="00733926"/>
    <w:rsid w:val="00733D43"/>
    <w:rsid w:val="00733EA7"/>
    <w:rsid w:val="00733FDB"/>
    <w:rsid w:val="0073401E"/>
    <w:rsid w:val="007340B2"/>
    <w:rsid w:val="0073412C"/>
    <w:rsid w:val="00734368"/>
    <w:rsid w:val="007343E9"/>
    <w:rsid w:val="007344DD"/>
    <w:rsid w:val="00734769"/>
    <w:rsid w:val="00734DE1"/>
    <w:rsid w:val="00735025"/>
    <w:rsid w:val="007350F3"/>
    <w:rsid w:val="00735107"/>
    <w:rsid w:val="00735431"/>
    <w:rsid w:val="00735A62"/>
    <w:rsid w:val="00735C98"/>
    <w:rsid w:val="00735DED"/>
    <w:rsid w:val="00735F84"/>
    <w:rsid w:val="0073644E"/>
    <w:rsid w:val="00736691"/>
    <w:rsid w:val="00736784"/>
    <w:rsid w:val="007367A6"/>
    <w:rsid w:val="0073681F"/>
    <w:rsid w:val="007368A5"/>
    <w:rsid w:val="00736A81"/>
    <w:rsid w:val="00736BAB"/>
    <w:rsid w:val="00736CB5"/>
    <w:rsid w:val="00736CBC"/>
    <w:rsid w:val="007370D5"/>
    <w:rsid w:val="007371F6"/>
    <w:rsid w:val="0073746D"/>
    <w:rsid w:val="00737534"/>
    <w:rsid w:val="00737692"/>
    <w:rsid w:val="0073785E"/>
    <w:rsid w:val="00737A1F"/>
    <w:rsid w:val="00737AFE"/>
    <w:rsid w:val="00737B7C"/>
    <w:rsid w:val="00737CC0"/>
    <w:rsid w:val="00737FDC"/>
    <w:rsid w:val="007400E7"/>
    <w:rsid w:val="007400FC"/>
    <w:rsid w:val="007401D0"/>
    <w:rsid w:val="007401FD"/>
    <w:rsid w:val="0074036B"/>
    <w:rsid w:val="007403B9"/>
    <w:rsid w:val="0074045E"/>
    <w:rsid w:val="00740627"/>
    <w:rsid w:val="0074088D"/>
    <w:rsid w:val="00740A8A"/>
    <w:rsid w:val="00740B66"/>
    <w:rsid w:val="0074126B"/>
    <w:rsid w:val="00741463"/>
    <w:rsid w:val="007415D6"/>
    <w:rsid w:val="0074164E"/>
    <w:rsid w:val="00741786"/>
    <w:rsid w:val="00741796"/>
    <w:rsid w:val="00741C6F"/>
    <w:rsid w:val="00741D80"/>
    <w:rsid w:val="00742381"/>
    <w:rsid w:val="007427DC"/>
    <w:rsid w:val="0074286F"/>
    <w:rsid w:val="00742930"/>
    <w:rsid w:val="00742BD5"/>
    <w:rsid w:val="00742BE3"/>
    <w:rsid w:val="00742D87"/>
    <w:rsid w:val="00742E2B"/>
    <w:rsid w:val="00742F02"/>
    <w:rsid w:val="00743004"/>
    <w:rsid w:val="00743177"/>
    <w:rsid w:val="0074322D"/>
    <w:rsid w:val="00743252"/>
    <w:rsid w:val="00743643"/>
    <w:rsid w:val="00743708"/>
    <w:rsid w:val="007439A8"/>
    <w:rsid w:val="00743A6C"/>
    <w:rsid w:val="00743AA9"/>
    <w:rsid w:val="00743D7F"/>
    <w:rsid w:val="00743EED"/>
    <w:rsid w:val="00744181"/>
    <w:rsid w:val="00744185"/>
    <w:rsid w:val="0074427A"/>
    <w:rsid w:val="007442D4"/>
    <w:rsid w:val="00744461"/>
    <w:rsid w:val="00744C58"/>
    <w:rsid w:val="00744D40"/>
    <w:rsid w:val="00744ED4"/>
    <w:rsid w:val="00744F43"/>
    <w:rsid w:val="00745467"/>
    <w:rsid w:val="00745476"/>
    <w:rsid w:val="007454C3"/>
    <w:rsid w:val="00745BFA"/>
    <w:rsid w:val="00746115"/>
    <w:rsid w:val="00746129"/>
    <w:rsid w:val="00746380"/>
    <w:rsid w:val="0074645B"/>
    <w:rsid w:val="00746739"/>
    <w:rsid w:val="00746983"/>
    <w:rsid w:val="007469E3"/>
    <w:rsid w:val="00746AA2"/>
    <w:rsid w:val="00746F2C"/>
    <w:rsid w:val="00746F89"/>
    <w:rsid w:val="00746F9E"/>
    <w:rsid w:val="0074705E"/>
    <w:rsid w:val="007474B8"/>
    <w:rsid w:val="00747780"/>
    <w:rsid w:val="007477C8"/>
    <w:rsid w:val="0074799C"/>
    <w:rsid w:val="007479EF"/>
    <w:rsid w:val="007500D5"/>
    <w:rsid w:val="007502BA"/>
    <w:rsid w:val="007503C5"/>
    <w:rsid w:val="007504BC"/>
    <w:rsid w:val="00750581"/>
    <w:rsid w:val="007507C8"/>
    <w:rsid w:val="0075090F"/>
    <w:rsid w:val="00750974"/>
    <w:rsid w:val="00750BAF"/>
    <w:rsid w:val="00750C0A"/>
    <w:rsid w:val="00750DDF"/>
    <w:rsid w:val="00750E0F"/>
    <w:rsid w:val="00750FB0"/>
    <w:rsid w:val="0075109F"/>
    <w:rsid w:val="00751318"/>
    <w:rsid w:val="00751508"/>
    <w:rsid w:val="00751542"/>
    <w:rsid w:val="00751588"/>
    <w:rsid w:val="007515DD"/>
    <w:rsid w:val="00751616"/>
    <w:rsid w:val="00751857"/>
    <w:rsid w:val="00751B3E"/>
    <w:rsid w:val="00751B8C"/>
    <w:rsid w:val="00751C28"/>
    <w:rsid w:val="00751EB0"/>
    <w:rsid w:val="00751F14"/>
    <w:rsid w:val="00751FD4"/>
    <w:rsid w:val="0075213C"/>
    <w:rsid w:val="00752181"/>
    <w:rsid w:val="007522B8"/>
    <w:rsid w:val="007522CF"/>
    <w:rsid w:val="0075230C"/>
    <w:rsid w:val="00752588"/>
    <w:rsid w:val="007525FE"/>
    <w:rsid w:val="00752944"/>
    <w:rsid w:val="00752DDA"/>
    <w:rsid w:val="00752E52"/>
    <w:rsid w:val="00752E82"/>
    <w:rsid w:val="00752EBE"/>
    <w:rsid w:val="0075308B"/>
    <w:rsid w:val="00753133"/>
    <w:rsid w:val="00753302"/>
    <w:rsid w:val="00753C2D"/>
    <w:rsid w:val="00753E06"/>
    <w:rsid w:val="00753F94"/>
    <w:rsid w:val="007541DA"/>
    <w:rsid w:val="007541DF"/>
    <w:rsid w:val="00754255"/>
    <w:rsid w:val="00754325"/>
    <w:rsid w:val="00754609"/>
    <w:rsid w:val="0075476A"/>
    <w:rsid w:val="0075476B"/>
    <w:rsid w:val="00754861"/>
    <w:rsid w:val="0075492F"/>
    <w:rsid w:val="00754ACB"/>
    <w:rsid w:val="00754CAA"/>
    <w:rsid w:val="00754D5A"/>
    <w:rsid w:val="00754DCF"/>
    <w:rsid w:val="00754F0E"/>
    <w:rsid w:val="00754FF4"/>
    <w:rsid w:val="00755478"/>
    <w:rsid w:val="007554CA"/>
    <w:rsid w:val="007555C8"/>
    <w:rsid w:val="0075571C"/>
    <w:rsid w:val="007557C8"/>
    <w:rsid w:val="00755953"/>
    <w:rsid w:val="00755C40"/>
    <w:rsid w:val="00755D25"/>
    <w:rsid w:val="00756087"/>
    <w:rsid w:val="007560A1"/>
    <w:rsid w:val="007560DB"/>
    <w:rsid w:val="00756122"/>
    <w:rsid w:val="00756396"/>
    <w:rsid w:val="007563D2"/>
    <w:rsid w:val="00756581"/>
    <w:rsid w:val="00756A83"/>
    <w:rsid w:val="00756FDF"/>
    <w:rsid w:val="00757072"/>
    <w:rsid w:val="007572E6"/>
    <w:rsid w:val="00757900"/>
    <w:rsid w:val="0076057F"/>
    <w:rsid w:val="00760590"/>
    <w:rsid w:val="00760602"/>
    <w:rsid w:val="007607CC"/>
    <w:rsid w:val="0076088D"/>
    <w:rsid w:val="007608CD"/>
    <w:rsid w:val="0076094A"/>
    <w:rsid w:val="00760BC3"/>
    <w:rsid w:val="00760C7A"/>
    <w:rsid w:val="00760CD1"/>
    <w:rsid w:val="00760DE1"/>
    <w:rsid w:val="00760F18"/>
    <w:rsid w:val="00761129"/>
    <w:rsid w:val="00761750"/>
    <w:rsid w:val="00761940"/>
    <w:rsid w:val="00761A0A"/>
    <w:rsid w:val="00761B9B"/>
    <w:rsid w:val="00761E88"/>
    <w:rsid w:val="0076201F"/>
    <w:rsid w:val="00762112"/>
    <w:rsid w:val="00762211"/>
    <w:rsid w:val="007625F6"/>
    <w:rsid w:val="00762659"/>
    <w:rsid w:val="007626AD"/>
    <w:rsid w:val="007626C0"/>
    <w:rsid w:val="0076278D"/>
    <w:rsid w:val="00762B26"/>
    <w:rsid w:val="00762CB7"/>
    <w:rsid w:val="00762DE0"/>
    <w:rsid w:val="00762E75"/>
    <w:rsid w:val="00762FBE"/>
    <w:rsid w:val="007630E1"/>
    <w:rsid w:val="007636D1"/>
    <w:rsid w:val="00763996"/>
    <w:rsid w:val="007640EE"/>
    <w:rsid w:val="0076447D"/>
    <w:rsid w:val="007645DE"/>
    <w:rsid w:val="00764830"/>
    <w:rsid w:val="00764A13"/>
    <w:rsid w:val="00764B5C"/>
    <w:rsid w:val="00764BBE"/>
    <w:rsid w:val="00764E22"/>
    <w:rsid w:val="00764F15"/>
    <w:rsid w:val="00765084"/>
    <w:rsid w:val="00765149"/>
    <w:rsid w:val="0076523A"/>
    <w:rsid w:val="0076569D"/>
    <w:rsid w:val="007659AB"/>
    <w:rsid w:val="00765A36"/>
    <w:rsid w:val="00765D03"/>
    <w:rsid w:val="00765DDF"/>
    <w:rsid w:val="0076631B"/>
    <w:rsid w:val="007664D7"/>
    <w:rsid w:val="00766505"/>
    <w:rsid w:val="007665CF"/>
    <w:rsid w:val="00766724"/>
    <w:rsid w:val="007668D4"/>
    <w:rsid w:val="00766C15"/>
    <w:rsid w:val="00766CB2"/>
    <w:rsid w:val="007672BE"/>
    <w:rsid w:val="007672C5"/>
    <w:rsid w:val="0076743F"/>
    <w:rsid w:val="007674D5"/>
    <w:rsid w:val="007675D4"/>
    <w:rsid w:val="00767675"/>
    <w:rsid w:val="007677B6"/>
    <w:rsid w:val="00767EC3"/>
    <w:rsid w:val="00770217"/>
    <w:rsid w:val="00770474"/>
    <w:rsid w:val="00770663"/>
    <w:rsid w:val="00770844"/>
    <w:rsid w:val="007709BA"/>
    <w:rsid w:val="00770A4A"/>
    <w:rsid w:val="00770B9F"/>
    <w:rsid w:val="00770EEC"/>
    <w:rsid w:val="00770FBE"/>
    <w:rsid w:val="00771060"/>
    <w:rsid w:val="00771095"/>
    <w:rsid w:val="00771171"/>
    <w:rsid w:val="0077128D"/>
    <w:rsid w:val="007715E8"/>
    <w:rsid w:val="0077168C"/>
    <w:rsid w:val="007718C2"/>
    <w:rsid w:val="00771A83"/>
    <w:rsid w:val="00771CF3"/>
    <w:rsid w:val="00771E60"/>
    <w:rsid w:val="00772328"/>
    <w:rsid w:val="007723E0"/>
    <w:rsid w:val="00772AC5"/>
    <w:rsid w:val="00772BC0"/>
    <w:rsid w:val="00772CA5"/>
    <w:rsid w:val="00772DAF"/>
    <w:rsid w:val="00772E34"/>
    <w:rsid w:val="00772FC5"/>
    <w:rsid w:val="007731DF"/>
    <w:rsid w:val="007732EC"/>
    <w:rsid w:val="00773305"/>
    <w:rsid w:val="007734C9"/>
    <w:rsid w:val="0077359C"/>
    <w:rsid w:val="0077366F"/>
    <w:rsid w:val="00773A8B"/>
    <w:rsid w:val="00773BBE"/>
    <w:rsid w:val="00773BF8"/>
    <w:rsid w:val="00773CEE"/>
    <w:rsid w:val="00773D6C"/>
    <w:rsid w:val="00774483"/>
    <w:rsid w:val="007747BE"/>
    <w:rsid w:val="00774984"/>
    <w:rsid w:val="0077499C"/>
    <w:rsid w:val="007749EC"/>
    <w:rsid w:val="00774A59"/>
    <w:rsid w:val="00774A6D"/>
    <w:rsid w:val="007750DE"/>
    <w:rsid w:val="007756C1"/>
    <w:rsid w:val="00775797"/>
    <w:rsid w:val="007757DF"/>
    <w:rsid w:val="007757F0"/>
    <w:rsid w:val="00775BBA"/>
    <w:rsid w:val="00775BD9"/>
    <w:rsid w:val="00775FB7"/>
    <w:rsid w:val="007763D4"/>
    <w:rsid w:val="0077652C"/>
    <w:rsid w:val="00776800"/>
    <w:rsid w:val="007769B3"/>
    <w:rsid w:val="00776C35"/>
    <w:rsid w:val="0077712F"/>
    <w:rsid w:val="007772F2"/>
    <w:rsid w:val="00777802"/>
    <w:rsid w:val="0077787C"/>
    <w:rsid w:val="0077793D"/>
    <w:rsid w:val="00777986"/>
    <w:rsid w:val="00777ABA"/>
    <w:rsid w:val="00777DC0"/>
    <w:rsid w:val="00777EC7"/>
    <w:rsid w:val="00780041"/>
    <w:rsid w:val="00780480"/>
    <w:rsid w:val="00780534"/>
    <w:rsid w:val="0078072B"/>
    <w:rsid w:val="0078089F"/>
    <w:rsid w:val="0078092B"/>
    <w:rsid w:val="007809D0"/>
    <w:rsid w:val="007809D9"/>
    <w:rsid w:val="00780AE6"/>
    <w:rsid w:val="00780B89"/>
    <w:rsid w:val="00780CAB"/>
    <w:rsid w:val="00780CC2"/>
    <w:rsid w:val="00781049"/>
    <w:rsid w:val="0078169C"/>
    <w:rsid w:val="0078189A"/>
    <w:rsid w:val="00781E0D"/>
    <w:rsid w:val="007821A0"/>
    <w:rsid w:val="007822E6"/>
    <w:rsid w:val="0078243C"/>
    <w:rsid w:val="00782727"/>
    <w:rsid w:val="00782765"/>
    <w:rsid w:val="00782B95"/>
    <w:rsid w:val="00782C53"/>
    <w:rsid w:val="00782D80"/>
    <w:rsid w:val="00783149"/>
    <w:rsid w:val="00783227"/>
    <w:rsid w:val="00783545"/>
    <w:rsid w:val="00783611"/>
    <w:rsid w:val="00783779"/>
    <w:rsid w:val="00783B55"/>
    <w:rsid w:val="00783C80"/>
    <w:rsid w:val="00783DCB"/>
    <w:rsid w:val="00783E0F"/>
    <w:rsid w:val="00783ED0"/>
    <w:rsid w:val="00783FF3"/>
    <w:rsid w:val="00784180"/>
    <w:rsid w:val="0078418D"/>
    <w:rsid w:val="0078420F"/>
    <w:rsid w:val="00784215"/>
    <w:rsid w:val="007842D7"/>
    <w:rsid w:val="00784725"/>
    <w:rsid w:val="007848F0"/>
    <w:rsid w:val="00784942"/>
    <w:rsid w:val="00784AE8"/>
    <w:rsid w:val="00784B17"/>
    <w:rsid w:val="00784C4E"/>
    <w:rsid w:val="00784E2F"/>
    <w:rsid w:val="00784F36"/>
    <w:rsid w:val="007851F7"/>
    <w:rsid w:val="007853DC"/>
    <w:rsid w:val="007854A0"/>
    <w:rsid w:val="007856E3"/>
    <w:rsid w:val="007856EA"/>
    <w:rsid w:val="00785916"/>
    <w:rsid w:val="00785BEB"/>
    <w:rsid w:val="00785F15"/>
    <w:rsid w:val="00786227"/>
    <w:rsid w:val="00786339"/>
    <w:rsid w:val="0078635A"/>
    <w:rsid w:val="00786364"/>
    <w:rsid w:val="0078646F"/>
    <w:rsid w:val="00786954"/>
    <w:rsid w:val="00786B04"/>
    <w:rsid w:val="00786B6E"/>
    <w:rsid w:val="00786B81"/>
    <w:rsid w:val="0078702F"/>
    <w:rsid w:val="00787137"/>
    <w:rsid w:val="007871C9"/>
    <w:rsid w:val="00787346"/>
    <w:rsid w:val="00787493"/>
    <w:rsid w:val="007874C4"/>
    <w:rsid w:val="0078754D"/>
    <w:rsid w:val="00787591"/>
    <w:rsid w:val="007875FE"/>
    <w:rsid w:val="0078766D"/>
    <w:rsid w:val="0078783E"/>
    <w:rsid w:val="0078790D"/>
    <w:rsid w:val="00787C5C"/>
    <w:rsid w:val="00790185"/>
    <w:rsid w:val="007901D0"/>
    <w:rsid w:val="00790501"/>
    <w:rsid w:val="00790609"/>
    <w:rsid w:val="0079060F"/>
    <w:rsid w:val="007906D3"/>
    <w:rsid w:val="00790A1A"/>
    <w:rsid w:val="00790BBA"/>
    <w:rsid w:val="00790C0C"/>
    <w:rsid w:val="00790DED"/>
    <w:rsid w:val="00790DF2"/>
    <w:rsid w:val="00791410"/>
    <w:rsid w:val="00791417"/>
    <w:rsid w:val="00791804"/>
    <w:rsid w:val="0079187D"/>
    <w:rsid w:val="007919C7"/>
    <w:rsid w:val="00791AFE"/>
    <w:rsid w:val="00791CD4"/>
    <w:rsid w:val="00791CDD"/>
    <w:rsid w:val="00791DC8"/>
    <w:rsid w:val="00791DE7"/>
    <w:rsid w:val="00791EDF"/>
    <w:rsid w:val="007922F0"/>
    <w:rsid w:val="007923A5"/>
    <w:rsid w:val="0079249A"/>
    <w:rsid w:val="0079277D"/>
    <w:rsid w:val="0079287B"/>
    <w:rsid w:val="007929BA"/>
    <w:rsid w:val="00792C1A"/>
    <w:rsid w:val="00792DDA"/>
    <w:rsid w:val="0079301A"/>
    <w:rsid w:val="0079312A"/>
    <w:rsid w:val="007931B3"/>
    <w:rsid w:val="00793257"/>
    <w:rsid w:val="00793491"/>
    <w:rsid w:val="00793916"/>
    <w:rsid w:val="00793C6A"/>
    <w:rsid w:val="007941D1"/>
    <w:rsid w:val="00794252"/>
    <w:rsid w:val="00794579"/>
    <w:rsid w:val="007945DA"/>
    <w:rsid w:val="00794ACD"/>
    <w:rsid w:val="00794B91"/>
    <w:rsid w:val="00794F90"/>
    <w:rsid w:val="00795054"/>
    <w:rsid w:val="007950D8"/>
    <w:rsid w:val="007953FB"/>
    <w:rsid w:val="00795539"/>
    <w:rsid w:val="00795841"/>
    <w:rsid w:val="0079596C"/>
    <w:rsid w:val="00795C81"/>
    <w:rsid w:val="00795E52"/>
    <w:rsid w:val="007960F7"/>
    <w:rsid w:val="007961EA"/>
    <w:rsid w:val="007962BA"/>
    <w:rsid w:val="007964ED"/>
    <w:rsid w:val="00796630"/>
    <w:rsid w:val="00796ADD"/>
    <w:rsid w:val="00796BBD"/>
    <w:rsid w:val="00796C0C"/>
    <w:rsid w:val="00796C11"/>
    <w:rsid w:val="00796E44"/>
    <w:rsid w:val="00796E6D"/>
    <w:rsid w:val="00796EA8"/>
    <w:rsid w:val="00796F02"/>
    <w:rsid w:val="00797139"/>
    <w:rsid w:val="00797196"/>
    <w:rsid w:val="007971C6"/>
    <w:rsid w:val="00797298"/>
    <w:rsid w:val="00797300"/>
    <w:rsid w:val="007973E8"/>
    <w:rsid w:val="00797501"/>
    <w:rsid w:val="00797851"/>
    <w:rsid w:val="00797970"/>
    <w:rsid w:val="0079798E"/>
    <w:rsid w:val="00797A3F"/>
    <w:rsid w:val="00797DFA"/>
    <w:rsid w:val="00797E21"/>
    <w:rsid w:val="007A049D"/>
    <w:rsid w:val="007A0605"/>
    <w:rsid w:val="007A0E5A"/>
    <w:rsid w:val="007A0ED9"/>
    <w:rsid w:val="007A11BF"/>
    <w:rsid w:val="007A121D"/>
    <w:rsid w:val="007A1392"/>
    <w:rsid w:val="007A1485"/>
    <w:rsid w:val="007A173B"/>
    <w:rsid w:val="007A1862"/>
    <w:rsid w:val="007A1914"/>
    <w:rsid w:val="007A1C21"/>
    <w:rsid w:val="007A2240"/>
    <w:rsid w:val="007A225F"/>
    <w:rsid w:val="007A22FC"/>
    <w:rsid w:val="007A23CA"/>
    <w:rsid w:val="007A25B0"/>
    <w:rsid w:val="007A26BB"/>
    <w:rsid w:val="007A27B9"/>
    <w:rsid w:val="007A28A0"/>
    <w:rsid w:val="007A294D"/>
    <w:rsid w:val="007A2CD2"/>
    <w:rsid w:val="007A2DBD"/>
    <w:rsid w:val="007A2DF7"/>
    <w:rsid w:val="007A3038"/>
    <w:rsid w:val="007A3062"/>
    <w:rsid w:val="007A30A8"/>
    <w:rsid w:val="007A3193"/>
    <w:rsid w:val="007A3410"/>
    <w:rsid w:val="007A34AF"/>
    <w:rsid w:val="007A3647"/>
    <w:rsid w:val="007A37EC"/>
    <w:rsid w:val="007A38A6"/>
    <w:rsid w:val="007A3A08"/>
    <w:rsid w:val="007A3C9B"/>
    <w:rsid w:val="007A45FC"/>
    <w:rsid w:val="007A460F"/>
    <w:rsid w:val="007A481A"/>
    <w:rsid w:val="007A4848"/>
    <w:rsid w:val="007A4B6C"/>
    <w:rsid w:val="007A4C4C"/>
    <w:rsid w:val="007A4D10"/>
    <w:rsid w:val="007A4E21"/>
    <w:rsid w:val="007A4F14"/>
    <w:rsid w:val="007A50C7"/>
    <w:rsid w:val="007A51C1"/>
    <w:rsid w:val="007A5200"/>
    <w:rsid w:val="007A5486"/>
    <w:rsid w:val="007A5605"/>
    <w:rsid w:val="007A5838"/>
    <w:rsid w:val="007A5BB7"/>
    <w:rsid w:val="007A5C88"/>
    <w:rsid w:val="007A5DAB"/>
    <w:rsid w:val="007A5E9D"/>
    <w:rsid w:val="007A607F"/>
    <w:rsid w:val="007A6128"/>
    <w:rsid w:val="007A648D"/>
    <w:rsid w:val="007A64F9"/>
    <w:rsid w:val="007A6550"/>
    <w:rsid w:val="007A65BE"/>
    <w:rsid w:val="007A6956"/>
    <w:rsid w:val="007A6A35"/>
    <w:rsid w:val="007A765B"/>
    <w:rsid w:val="007A7661"/>
    <w:rsid w:val="007A771A"/>
    <w:rsid w:val="007A77CD"/>
    <w:rsid w:val="007A799A"/>
    <w:rsid w:val="007A7AB9"/>
    <w:rsid w:val="007A7C20"/>
    <w:rsid w:val="007B003B"/>
    <w:rsid w:val="007B016E"/>
    <w:rsid w:val="007B0258"/>
    <w:rsid w:val="007B027A"/>
    <w:rsid w:val="007B039D"/>
    <w:rsid w:val="007B06DE"/>
    <w:rsid w:val="007B077D"/>
    <w:rsid w:val="007B07C3"/>
    <w:rsid w:val="007B0A0E"/>
    <w:rsid w:val="007B0AA4"/>
    <w:rsid w:val="007B0BAA"/>
    <w:rsid w:val="007B0C27"/>
    <w:rsid w:val="007B0C59"/>
    <w:rsid w:val="007B0CDF"/>
    <w:rsid w:val="007B0F48"/>
    <w:rsid w:val="007B106F"/>
    <w:rsid w:val="007B1252"/>
    <w:rsid w:val="007B147D"/>
    <w:rsid w:val="007B1495"/>
    <w:rsid w:val="007B16BD"/>
    <w:rsid w:val="007B1782"/>
    <w:rsid w:val="007B17E9"/>
    <w:rsid w:val="007B18E3"/>
    <w:rsid w:val="007B204B"/>
    <w:rsid w:val="007B222D"/>
    <w:rsid w:val="007B23B6"/>
    <w:rsid w:val="007B24ED"/>
    <w:rsid w:val="007B251F"/>
    <w:rsid w:val="007B2544"/>
    <w:rsid w:val="007B2682"/>
    <w:rsid w:val="007B2880"/>
    <w:rsid w:val="007B290F"/>
    <w:rsid w:val="007B298E"/>
    <w:rsid w:val="007B2A0C"/>
    <w:rsid w:val="007B2B15"/>
    <w:rsid w:val="007B2BC7"/>
    <w:rsid w:val="007B2C90"/>
    <w:rsid w:val="007B2E00"/>
    <w:rsid w:val="007B2EFD"/>
    <w:rsid w:val="007B2F08"/>
    <w:rsid w:val="007B2F6E"/>
    <w:rsid w:val="007B2FBC"/>
    <w:rsid w:val="007B2FEF"/>
    <w:rsid w:val="007B31DF"/>
    <w:rsid w:val="007B341A"/>
    <w:rsid w:val="007B3431"/>
    <w:rsid w:val="007B361F"/>
    <w:rsid w:val="007B3626"/>
    <w:rsid w:val="007B362F"/>
    <w:rsid w:val="007B3DED"/>
    <w:rsid w:val="007B3EA9"/>
    <w:rsid w:val="007B3FC6"/>
    <w:rsid w:val="007B4339"/>
    <w:rsid w:val="007B4404"/>
    <w:rsid w:val="007B4450"/>
    <w:rsid w:val="007B470F"/>
    <w:rsid w:val="007B48C9"/>
    <w:rsid w:val="007B4966"/>
    <w:rsid w:val="007B4CF7"/>
    <w:rsid w:val="007B4E78"/>
    <w:rsid w:val="007B4EE7"/>
    <w:rsid w:val="007B5172"/>
    <w:rsid w:val="007B54DC"/>
    <w:rsid w:val="007B5BB6"/>
    <w:rsid w:val="007B5D2D"/>
    <w:rsid w:val="007B6808"/>
    <w:rsid w:val="007B6A43"/>
    <w:rsid w:val="007B6A95"/>
    <w:rsid w:val="007B6D69"/>
    <w:rsid w:val="007B6DE3"/>
    <w:rsid w:val="007B6EF8"/>
    <w:rsid w:val="007B72D6"/>
    <w:rsid w:val="007B74CB"/>
    <w:rsid w:val="007B7501"/>
    <w:rsid w:val="007B76FF"/>
    <w:rsid w:val="007B7752"/>
    <w:rsid w:val="007B7AA0"/>
    <w:rsid w:val="007B7AC7"/>
    <w:rsid w:val="007B7DBD"/>
    <w:rsid w:val="007B7E39"/>
    <w:rsid w:val="007B7FC1"/>
    <w:rsid w:val="007C0126"/>
    <w:rsid w:val="007C0157"/>
    <w:rsid w:val="007C01AA"/>
    <w:rsid w:val="007C0579"/>
    <w:rsid w:val="007C092C"/>
    <w:rsid w:val="007C092F"/>
    <w:rsid w:val="007C0A26"/>
    <w:rsid w:val="007C0BDD"/>
    <w:rsid w:val="007C0CC8"/>
    <w:rsid w:val="007C0D36"/>
    <w:rsid w:val="007C0D89"/>
    <w:rsid w:val="007C0F28"/>
    <w:rsid w:val="007C0F4F"/>
    <w:rsid w:val="007C0F63"/>
    <w:rsid w:val="007C1248"/>
    <w:rsid w:val="007C12E3"/>
    <w:rsid w:val="007C1333"/>
    <w:rsid w:val="007C134C"/>
    <w:rsid w:val="007C1661"/>
    <w:rsid w:val="007C1810"/>
    <w:rsid w:val="007C18EA"/>
    <w:rsid w:val="007C1928"/>
    <w:rsid w:val="007C1A20"/>
    <w:rsid w:val="007C1F9A"/>
    <w:rsid w:val="007C1FCB"/>
    <w:rsid w:val="007C203C"/>
    <w:rsid w:val="007C20A3"/>
    <w:rsid w:val="007C2267"/>
    <w:rsid w:val="007C2358"/>
    <w:rsid w:val="007C2399"/>
    <w:rsid w:val="007C2943"/>
    <w:rsid w:val="007C2AAC"/>
    <w:rsid w:val="007C2F0B"/>
    <w:rsid w:val="007C2F10"/>
    <w:rsid w:val="007C3270"/>
    <w:rsid w:val="007C3306"/>
    <w:rsid w:val="007C35F7"/>
    <w:rsid w:val="007C37B2"/>
    <w:rsid w:val="007C3958"/>
    <w:rsid w:val="007C3AC3"/>
    <w:rsid w:val="007C40E5"/>
    <w:rsid w:val="007C4764"/>
    <w:rsid w:val="007C48D2"/>
    <w:rsid w:val="007C4B9E"/>
    <w:rsid w:val="007C4F72"/>
    <w:rsid w:val="007C4FB1"/>
    <w:rsid w:val="007C5140"/>
    <w:rsid w:val="007C529A"/>
    <w:rsid w:val="007C586E"/>
    <w:rsid w:val="007C589F"/>
    <w:rsid w:val="007C599F"/>
    <w:rsid w:val="007C5A3D"/>
    <w:rsid w:val="007C5BAB"/>
    <w:rsid w:val="007C5D7A"/>
    <w:rsid w:val="007C602D"/>
    <w:rsid w:val="007C60A6"/>
    <w:rsid w:val="007C6276"/>
    <w:rsid w:val="007C62D2"/>
    <w:rsid w:val="007C630E"/>
    <w:rsid w:val="007C64AD"/>
    <w:rsid w:val="007C65CF"/>
    <w:rsid w:val="007C6813"/>
    <w:rsid w:val="007C697D"/>
    <w:rsid w:val="007C6CCC"/>
    <w:rsid w:val="007C6DA5"/>
    <w:rsid w:val="007C6E13"/>
    <w:rsid w:val="007C6E63"/>
    <w:rsid w:val="007C6EBE"/>
    <w:rsid w:val="007C6F3F"/>
    <w:rsid w:val="007C70E9"/>
    <w:rsid w:val="007C72DA"/>
    <w:rsid w:val="007C73AF"/>
    <w:rsid w:val="007C77F0"/>
    <w:rsid w:val="007C78C9"/>
    <w:rsid w:val="007C7BB0"/>
    <w:rsid w:val="007C7C08"/>
    <w:rsid w:val="007C7D1B"/>
    <w:rsid w:val="007C7F5C"/>
    <w:rsid w:val="007D02BD"/>
    <w:rsid w:val="007D0378"/>
    <w:rsid w:val="007D04FE"/>
    <w:rsid w:val="007D0772"/>
    <w:rsid w:val="007D0826"/>
    <w:rsid w:val="007D0C8B"/>
    <w:rsid w:val="007D10FA"/>
    <w:rsid w:val="007D127B"/>
    <w:rsid w:val="007D134A"/>
    <w:rsid w:val="007D16BE"/>
    <w:rsid w:val="007D1A36"/>
    <w:rsid w:val="007D1C73"/>
    <w:rsid w:val="007D1CF7"/>
    <w:rsid w:val="007D1ED1"/>
    <w:rsid w:val="007D1F2C"/>
    <w:rsid w:val="007D2285"/>
    <w:rsid w:val="007D247E"/>
    <w:rsid w:val="007D27C4"/>
    <w:rsid w:val="007D2B9D"/>
    <w:rsid w:val="007D2BEC"/>
    <w:rsid w:val="007D2D38"/>
    <w:rsid w:val="007D2E8C"/>
    <w:rsid w:val="007D301B"/>
    <w:rsid w:val="007D3445"/>
    <w:rsid w:val="007D3687"/>
    <w:rsid w:val="007D37B4"/>
    <w:rsid w:val="007D39BF"/>
    <w:rsid w:val="007D3A03"/>
    <w:rsid w:val="007D3B22"/>
    <w:rsid w:val="007D3C8B"/>
    <w:rsid w:val="007D4217"/>
    <w:rsid w:val="007D42E6"/>
    <w:rsid w:val="007D4553"/>
    <w:rsid w:val="007D45A5"/>
    <w:rsid w:val="007D45A8"/>
    <w:rsid w:val="007D4730"/>
    <w:rsid w:val="007D4770"/>
    <w:rsid w:val="007D4820"/>
    <w:rsid w:val="007D4923"/>
    <w:rsid w:val="007D49A3"/>
    <w:rsid w:val="007D4A46"/>
    <w:rsid w:val="007D4B47"/>
    <w:rsid w:val="007D4C07"/>
    <w:rsid w:val="007D4DF7"/>
    <w:rsid w:val="007D4E36"/>
    <w:rsid w:val="007D4EEC"/>
    <w:rsid w:val="007D4F00"/>
    <w:rsid w:val="007D4FE0"/>
    <w:rsid w:val="007D5238"/>
    <w:rsid w:val="007D564A"/>
    <w:rsid w:val="007D576B"/>
    <w:rsid w:val="007D5857"/>
    <w:rsid w:val="007D599B"/>
    <w:rsid w:val="007D5D99"/>
    <w:rsid w:val="007D5DA4"/>
    <w:rsid w:val="007D5DA9"/>
    <w:rsid w:val="007D5EB6"/>
    <w:rsid w:val="007D601F"/>
    <w:rsid w:val="007D62B4"/>
    <w:rsid w:val="007D6344"/>
    <w:rsid w:val="007D63F5"/>
    <w:rsid w:val="007D6515"/>
    <w:rsid w:val="007D65C4"/>
    <w:rsid w:val="007D6842"/>
    <w:rsid w:val="007D7030"/>
    <w:rsid w:val="007D73C7"/>
    <w:rsid w:val="007D7588"/>
    <w:rsid w:val="007D789A"/>
    <w:rsid w:val="007D7A49"/>
    <w:rsid w:val="007D7BBB"/>
    <w:rsid w:val="007D7BE7"/>
    <w:rsid w:val="007D7D71"/>
    <w:rsid w:val="007E0136"/>
    <w:rsid w:val="007E01A4"/>
    <w:rsid w:val="007E04D6"/>
    <w:rsid w:val="007E0660"/>
    <w:rsid w:val="007E0699"/>
    <w:rsid w:val="007E084C"/>
    <w:rsid w:val="007E0EF8"/>
    <w:rsid w:val="007E0F88"/>
    <w:rsid w:val="007E1179"/>
    <w:rsid w:val="007E1289"/>
    <w:rsid w:val="007E14AF"/>
    <w:rsid w:val="007E16CF"/>
    <w:rsid w:val="007E1802"/>
    <w:rsid w:val="007E187B"/>
    <w:rsid w:val="007E209C"/>
    <w:rsid w:val="007E24B0"/>
    <w:rsid w:val="007E2667"/>
    <w:rsid w:val="007E27C4"/>
    <w:rsid w:val="007E2810"/>
    <w:rsid w:val="007E2AED"/>
    <w:rsid w:val="007E2D59"/>
    <w:rsid w:val="007E2DA3"/>
    <w:rsid w:val="007E2DBF"/>
    <w:rsid w:val="007E2DF6"/>
    <w:rsid w:val="007E2E47"/>
    <w:rsid w:val="007E2EB7"/>
    <w:rsid w:val="007E2FE8"/>
    <w:rsid w:val="007E3243"/>
    <w:rsid w:val="007E3261"/>
    <w:rsid w:val="007E3862"/>
    <w:rsid w:val="007E3988"/>
    <w:rsid w:val="007E39F6"/>
    <w:rsid w:val="007E39FB"/>
    <w:rsid w:val="007E3A9C"/>
    <w:rsid w:val="007E3DF6"/>
    <w:rsid w:val="007E3E0A"/>
    <w:rsid w:val="007E3FA0"/>
    <w:rsid w:val="007E418B"/>
    <w:rsid w:val="007E4572"/>
    <w:rsid w:val="007E45FE"/>
    <w:rsid w:val="007E47B6"/>
    <w:rsid w:val="007E49B1"/>
    <w:rsid w:val="007E4E54"/>
    <w:rsid w:val="007E55D6"/>
    <w:rsid w:val="007E5A14"/>
    <w:rsid w:val="007E5B1C"/>
    <w:rsid w:val="007E5BB1"/>
    <w:rsid w:val="007E5C76"/>
    <w:rsid w:val="007E5D44"/>
    <w:rsid w:val="007E61E3"/>
    <w:rsid w:val="007E649F"/>
    <w:rsid w:val="007E64D5"/>
    <w:rsid w:val="007E6656"/>
    <w:rsid w:val="007E6996"/>
    <w:rsid w:val="007E69A0"/>
    <w:rsid w:val="007E69E3"/>
    <w:rsid w:val="007E6CAE"/>
    <w:rsid w:val="007E6CB7"/>
    <w:rsid w:val="007E6DF2"/>
    <w:rsid w:val="007E6E2A"/>
    <w:rsid w:val="007E6E9C"/>
    <w:rsid w:val="007E712D"/>
    <w:rsid w:val="007E761A"/>
    <w:rsid w:val="007E78CC"/>
    <w:rsid w:val="007E793F"/>
    <w:rsid w:val="007E796F"/>
    <w:rsid w:val="007E7C9C"/>
    <w:rsid w:val="007E7F0E"/>
    <w:rsid w:val="007F015B"/>
    <w:rsid w:val="007F05B3"/>
    <w:rsid w:val="007F076E"/>
    <w:rsid w:val="007F0A07"/>
    <w:rsid w:val="007F0A25"/>
    <w:rsid w:val="007F0BC1"/>
    <w:rsid w:val="007F0BEF"/>
    <w:rsid w:val="007F0CB0"/>
    <w:rsid w:val="007F0DCC"/>
    <w:rsid w:val="007F0E81"/>
    <w:rsid w:val="007F1052"/>
    <w:rsid w:val="007F1107"/>
    <w:rsid w:val="007F14DD"/>
    <w:rsid w:val="007F1612"/>
    <w:rsid w:val="007F1731"/>
    <w:rsid w:val="007F1963"/>
    <w:rsid w:val="007F196D"/>
    <w:rsid w:val="007F1BA0"/>
    <w:rsid w:val="007F1C23"/>
    <w:rsid w:val="007F1CA8"/>
    <w:rsid w:val="007F2006"/>
    <w:rsid w:val="007F2152"/>
    <w:rsid w:val="007F26B3"/>
    <w:rsid w:val="007F2856"/>
    <w:rsid w:val="007F296A"/>
    <w:rsid w:val="007F29BE"/>
    <w:rsid w:val="007F29CA"/>
    <w:rsid w:val="007F2B64"/>
    <w:rsid w:val="007F2B69"/>
    <w:rsid w:val="007F2CA5"/>
    <w:rsid w:val="007F2D6A"/>
    <w:rsid w:val="007F2D97"/>
    <w:rsid w:val="007F2E3E"/>
    <w:rsid w:val="007F2E40"/>
    <w:rsid w:val="007F319E"/>
    <w:rsid w:val="007F32E9"/>
    <w:rsid w:val="007F34B8"/>
    <w:rsid w:val="007F366F"/>
    <w:rsid w:val="007F37F2"/>
    <w:rsid w:val="007F3CC7"/>
    <w:rsid w:val="007F3F95"/>
    <w:rsid w:val="007F417B"/>
    <w:rsid w:val="007F42F8"/>
    <w:rsid w:val="007F4387"/>
    <w:rsid w:val="007F4792"/>
    <w:rsid w:val="007F47D5"/>
    <w:rsid w:val="007F498E"/>
    <w:rsid w:val="007F4B41"/>
    <w:rsid w:val="007F4F7F"/>
    <w:rsid w:val="007F4FCA"/>
    <w:rsid w:val="007F525B"/>
    <w:rsid w:val="007F5354"/>
    <w:rsid w:val="007F56A5"/>
    <w:rsid w:val="007F5965"/>
    <w:rsid w:val="007F59DE"/>
    <w:rsid w:val="007F5AA5"/>
    <w:rsid w:val="007F5C02"/>
    <w:rsid w:val="007F5DE1"/>
    <w:rsid w:val="007F5E2C"/>
    <w:rsid w:val="007F5E6D"/>
    <w:rsid w:val="007F5F6C"/>
    <w:rsid w:val="007F615F"/>
    <w:rsid w:val="007F62E1"/>
    <w:rsid w:val="007F6632"/>
    <w:rsid w:val="007F66EA"/>
    <w:rsid w:val="007F68F9"/>
    <w:rsid w:val="007F6CF0"/>
    <w:rsid w:val="007F6DC9"/>
    <w:rsid w:val="007F6FDD"/>
    <w:rsid w:val="007F7090"/>
    <w:rsid w:val="007F7107"/>
    <w:rsid w:val="007F7113"/>
    <w:rsid w:val="007F71B3"/>
    <w:rsid w:val="007F71B4"/>
    <w:rsid w:val="007F71EA"/>
    <w:rsid w:val="007F7537"/>
    <w:rsid w:val="007F7666"/>
    <w:rsid w:val="007F7703"/>
    <w:rsid w:val="007F78D6"/>
    <w:rsid w:val="007F79DF"/>
    <w:rsid w:val="007F7A72"/>
    <w:rsid w:val="007F7A9F"/>
    <w:rsid w:val="007F7B05"/>
    <w:rsid w:val="007F7CD7"/>
    <w:rsid w:val="007F7D22"/>
    <w:rsid w:val="00800121"/>
    <w:rsid w:val="00800277"/>
    <w:rsid w:val="00800328"/>
    <w:rsid w:val="0080044D"/>
    <w:rsid w:val="0080046D"/>
    <w:rsid w:val="00800703"/>
    <w:rsid w:val="0080079B"/>
    <w:rsid w:val="0080093F"/>
    <w:rsid w:val="00800DB9"/>
    <w:rsid w:val="00800E36"/>
    <w:rsid w:val="008011AC"/>
    <w:rsid w:val="00801705"/>
    <w:rsid w:val="0080174D"/>
    <w:rsid w:val="008019B2"/>
    <w:rsid w:val="00801A69"/>
    <w:rsid w:val="00801A7C"/>
    <w:rsid w:val="00801B17"/>
    <w:rsid w:val="00801B73"/>
    <w:rsid w:val="00801C56"/>
    <w:rsid w:val="00801D91"/>
    <w:rsid w:val="00801E01"/>
    <w:rsid w:val="0080200E"/>
    <w:rsid w:val="008022E0"/>
    <w:rsid w:val="008024A6"/>
    <w:rsid w:val="0080251D"/>
    <w:rsid w:val="0080276C"/>
    <w:rsid w:val="00802EFD"/>
    <w:rsid w:val="00802F2A"/>
    <w:rsid w:val="00803066"/>
    <w:rsid w:val="008030A9"/>
    <w:rsid w:val="00803196"/>
    <w:rsid w:val="008031DD"/>
    <w:rsid w:val="008033EB"/>
    <w:rsid w:val="008035D9"/>
    <w:rsid w:val="00803609"/>
    <w:rsid w:val="008037F5"/>
    <w:rsid w:val="00803802"/>
    <w:rsid w:val="00803AAB"/>
    <w:rsid w:val="00803B87"/>
    <w:rsid w:val="00803DB1"/>
    <w:rsid w:val="00803E56"/>
    <w:rsid w:val="008040D8"/>
    <w:rsid w:val="008043DB"/>
    <w:rsid w:val="0080444B"/>
    <w:rsid w:val="00804545"/>
    <w:rsid w:val="008046CD"/>
    <w:rsid w:val="008046E3"/>
    <w:rsid w:val="0080475A"/>
    <w:rsid w:val="00804797"/>
    <w:rsid w:val="00804895"/>
    <w:rsid w:val="008048C9"/>
    <w:rsid w:val="008049AB"/>
    <w:rsid w:val="00804CDC"/>
    <w:rsid w:val="00804DF5"/>
    <w:rsid w:val="00804E90"/>
    <w:rsid w:val="00804F15"/>
    <w:rsid w:val="00804FAB"/>
    <w:rsid w:val="00804FE2"/>
    <w:rsid w:val="00805073"/>
    <w:rsid w:val="008053F9"/>
    <w:rsid w:val="00805808"/>
    <w:rsid w:val="00805854"/>
    <w:rsid w:val="0080586E"/>
    <w:rsid w:val="00805931"/>
    <w:rsid w:val="0080599B"/>
    <w:rsid w:val="008059DC"/>
    <w:rsid w:val="00805AB3"/>
    <w:rsid w:val="00805B18"/>
    <w:rsid w:val="00805D70"/>
    <w:rsid w:val="00805DC4"/>
    <w:rsid w:val="00805EFC"/>
    <w:rsid w:val="008060E2"/>
    <w:rsid w:val="008060F5"/>
    <w:rsid w:val="00806401"/>
    <w:rsid w:val="0080649B"/>
    <w:rsid w:val="008065D4"/>
    <w:rsid w:val="00806618"/>
    <w:rsid w:val="00806695"/>
    <w:rsid w:val="0080685A"/>
    <w:rsid w:val="00806B05"/>
    <w:rsid w:val="00806B2C"/>
    <w:rsid w:val="00806D15"/>
    <w:rsid w:val="00807469"/>
    <w:rsid w:val="00807480"/>
    <w:rsid w:val="00807513"/>
    <w:rsid w:val="00807A20"/>
    <w:rsid w:val="00807B90"/>
    <w:rsid w:val="00807E4A"/>
    <w:rsid w:val="00807F23"/>
    <w:rsid w:val="00807F37"/>
    <w:rsid w:val="00810003"/>
    <w:rsid w:val="00810136"/>
    <w:rsid w:val="008101AC"/>
    <w:rsid w:val="008101F7"/>
    <w:rsid w:val="00810404"/>
    <w:rsid w:val="00810501"/>
    <w:rsid w:val="00810581"/>
    <w:rsid w:val="00810B26"/>
    <w:rsid w:val="00810BEA"/>
    <w:rsid w:val="00810CD1"/>
    <w:rsid w:val="00810D05"/>
    <w:rsid w:val="00810EB6"/>
    <w:rsid w:val="00811105"/>
    <w:rsid w:val="00811140"/>
    <w:rsid w:val="008111BF"/>
    <w:rsid w:val="008111F6"/>
    <w:rsid w:val="00811278"/>
    <w:rsid w:val="008113D4"/>
    <w:rsid w:val="008113E8"/>
    <w:rsid w:val="00811414"/>
    <w:rsid w:val="00811579"/>
    <w:rsid w:val="008118E5"/>
    <w:rsid w:val="00811E10"/>
    <w:rsid w:val="00812237"/>
    <w:rsid w:val="00812485"/>
    <w:rsid w:val="0081299B"/>
    <w:rsid w:val="008129D7"/>
    <w:rsid w:val="008129ED"/>
    <w:rsid w:val="00812C06"/>
    <w:rsid w:val="00812D8A"/>
    <w:rsid w:val="0081301C"/>
    <w:rsid w:val="00813072"/>
    <w:rsid w:val="00813506"/>
    <w:rsid w:val="00813A7A"/>
    <w:rsid w:val="00813BE6"/>
    <w:rsid w:val="00813CE8"/>
    <w:rsid w:val="00813E54"/>
    <w:rsid w:val="0081406F"/>
    <w:rsid w:val="0081419E"/>
    <w:rsid w:val="008141F9"/>
    <w:rsid w:val="0081426C"/>
    <w:rsid w:val="008143E1"/>
    <w:rsid w:val="00814505"/>
    <w:rsid w:val="00814541"/>
    <w:rsid w:val="0081468B"/>
    <w:rsid w:val="008147F8"/>
    <w:rsid w:val="008149F5"/>
    <w:rsid w:val="00814A5F"/>
    <w:rsid w:val="00814A6C"/>
    <w:rsid w:val="0081505D"/>
    <w:rsid w:val="00815063"/>
    <w:rsid w:val="0081514C"/>
    <w:rsid w:val="008152E3"/>
    <w:rsid w:val="00815345"/>
    <w:rsid w:val="008153B4"/>
    <w:rsid w:val="008154F3"/>
    <w:rsid w:val="0081571E"/>
    <w:rsid w:val="00815AA1"/>
    <w:rsid w:val="00815B8A"/>
    <w:rsid w:val="00815DAD"/>
    <w:rsid w:val="0081614D"/>
    <w:rsid w:val="008164A0"/>
    <w:rsid w:val="008164C9"/>
    <w:rsid w:val="00816724"/>
    <w:rsid w:val="00816798"/>
    <w:rsid w:val="008168FB"/>
    <w:rsid w:val="008169DE"/>
    <w:rsid w:val="00816A28"/>
    <w:rsid w:val="00816A43"/>
    <w:rsid w:val="00816ABC"/>
    <w:rsid w:val="00816E74"/>
    <w:rsid w:val="00817474"/>
    <w:rsid w:val="0081751A"/>
    <w:rsid w:val="008177D2"/>
    <w:rsid w:val="008178F1"/>
    <w:rsid w:val="00817A6A"/>
    <w:rsid w:val="00817AD1"/>
    <w:rsid w:val="00817B66"/>
    <w:rsid w:val="00817B6B"/>
    <w:rsid w:val="00817B95"/>
    <w:rsid w:val="00817C42"/>
    <w:rsid w:val="00817DB6"/>
    <w:rsid w:val="00817FCB"/>
    <w:rsid w:val="00817FDF"/>
    <w:rsid w:val="00820283"/>
    <w:rsid w:val="008202BC"/>
    <w:rsid w:val="00820443"/>
    <w:rsid w:val="008204A9"/>
    <w:rsid w:val="0082072C"/>
    <w:rsid w:val="00820854"/>
    <w:rsid w:val="008209A2"/>
    <w:rsid w:val="00820C70"/>
    <w:rsid w:val="00820DE7"/>
    <w:rsid w:val="008211A0"/>
    <w:rsid w:val="008213A0"/>
    <w:rsid w:val="008214AB"/>
    <w:rsid w:val="00821625"/>
    <w:rsid w:val="00821683"/>
    <w:rsid w:val="0082185B"/>
    <w:rsid w:val="00821B30"/>
    <w:rsid w:val="00821B98"/>
    <w:rsid w:val="00821BCE"/>
    <w:rsid w:val="00821BDA"/>
    <w:rsid w:val="00821D3D"/>
    <w:rsid w:val="0082200F"/>
    <w:rsid w:val="008220BE"/>
    <w:rsid w:val="008221ED"/>
    <w:rsid w:val="0082224F"/>
    <w:rsid w:val="0082225A"/>
    <w:rsid w:val="00822578"/>
    <w:rsid w:val="008225F4"/>
    <w:rsid w:val="008226AB"/>
    <w:rsid w:val="00822B0E"/>
    <w:rsid w:val="00822D02"/>
    <w:rsid w:val="00822F1D"/>
    <w:rsid w:val="00822F49"/>
    <w:rsid w:val="008231F9"/>
    <w:rsid w:val="008233FD"/>
    <w:rsid w:val="008234E0"/>
    <w:rsid w:val="00823599"/>
    <w:rsid w:val="00823878"/>
    <w:rsid w:val="008238D2"/>
    <w:rsid w:val="008238FF"/>
    <w:rsid w:val="00823A0F"/>
    <w:rsid w:val="00823A24"/>
    <w:rsid w:val="00823AD4"/>
    <w:rsid w:val="00823BBC"/>
    <w:rsid w:val="00823BEB"/>
    <w:rsid w:val="00823D39"/>
    <w:rsid w:val="00823E5A"/>
    <w:rsid w:val="00823E83"/>
    <w:rsid w:val="00823FBA"/>
    <w:rsid w:val="008241AD"/>
    <w:rsid w:val="0082421E"/>
    <w:rsid w:val="00824293"/>
    <w:rsid w:val="00824367"/>
    <w:rsid w:val="00824387"/>
    <w:rsid w:val="008243B2"/>
    <w:rsid w:val="00824445"/>
    <w:rsid w:val="00824490"/>
    <w:rsid w:val="008245AA"/>
    <w:rsid w:val="0082460A"/>
    <w:rsid w:val="00824D55"/>
    <w:rsid w:val="00824D8B"/>
    <w:rsid w:val="00824EC9"/>
    <w:rsid w:val="00824FDA"/>
    <w:rsid w:val="00825026"/>
    <w:rsid w:val="008252E7"/>
    <w:rsid w:val="0082545F"/>
    <w:rsid w:val="008255EF"/>
    <w:rsid w:val="00825601"/>
    <w:rsid w:val="0082570B"/>
    <w:rsid w:val="00825B19"/>
    <w:rsid w:val="00825B67"/>
    <w:rsid w:val="00825BA3"/>
    <w:rsid w:val="00825CB0"/>
    <w:rsid w:val="00825D56"/>
    <w:rsid w:val="00825F7F"/>
    <w:rsid w:val="00825FDB"/>
    <w:rsid w:val="00826106"/>
    <w:rsid w:val="008262E7"/>
    <w:rsid w:val="008264A0"/>
    <w:rsid w:val="008265C9"/>
    <w:rsid w:val="00826663"/>
    <w:rsid w:val="0082676B"/>
    <w:rsid w:val="00826B25"/>
    <w:rsid w:val="00826BCE"/>
    <w:rsid w:val="00826C10"/>
    <w:rsid w:val="00826E1A"/>
    <w:rsid w:val="00826E5B"/>
    <w:rsid w:val="00826F67"/>
    <w:rsid w:val="00827385"/>
    <w:rsid w:val="008275E8"/>
    <w:rsid w:val="008276C2"/>
    <w:rsid w:val="008279E7"/>
    <w:rsid w:val="00827BD8"/>
    <w:rsid w:val="00827CC1"/>
    <w:rsid w:val="00827D30"/>
    <w:rsid w:val="00830120"/>
    <w:rsid w:val="008303C0"/>
    <w:rsid w:val="008303F8"/>
    <w:rsid w:val="008306DE"/>
    <w:rsid w:val="00830715"/>
    <w:rsid w:val="008307B3"/>
    <w:rsid w:val="008307D9"/>
    <w:rsid w:val="0083093B"/>
    <w:rsid w:val="00830975"/>
    <w:rsid w:val="00830AAF"/>
    <w:rsid w:val="00830F5D"/>
    <w:rsid w:val="00831117"/>
    <w:rsid w:val="008311C5"/>
    <w:rsid w:val="008312A8"/>
    <w:rsid w:val="00831402"/>
    <w:rsid w:val="0083195F"/>
    <w:rsid w:val="00831C61"/>
    <w:rsid w:val="00832318"/>
    <w:rsid w:val="0083236C"/>
    <w:rsid w:val="008325A1"/>
    <w:rsid w:val="0083269B"/>
    <w:rsid w:val="00832823"/>
    <w:rsid w:val="008329B1"/>
    <w:rsid w:val="00832A1A"/>
    <w:rsid w:val="00832A5E"/>
    <w:rsid w:val="00832EF4"/>
    <w:rsid w:val="00832F11"/>
    <w:rsid w:val="00832F1F"/>
    <w:rsid w:val="00832F58"/>
    <w:rsid w:val="008330AE"/>
    <w:rsid w:val="008330C5"/>
    <w:rsid w:val="008332CA"/>
    <w:rsid w:val="00833405"/>
    <w:rsid w:val="008339D5"/>
    <w:rsid w:val="00833AB6"/>
    <w:rsid w:val="00833E1E"/>
    <w:rsid w:val="00834460"/>
    <w:rsid w:val="008345B7"/>
    <w:rsid w:val="00834C64"/>
    <w:rsid w:val="00834C98"/>
    <w:rsid w:val="00834DC6"/>
    <w:rsid w:val="0083503D"/>
    <w:rsid w:val="00835077"/>
    <w:rsid w:val="0083521B"/>
    <w:rsid w:val="008352DD"/>
    <w:rsid w:val="008356D2"/>
    <w:rsid w:val="00835C77"/>
    <w:rsid w:val="00835D43"/>
    <w:rsid w:val="00835D98"/>
    <w:rsid w:val="00835FCB"/>
    <w:rsid w:val="0083628C"/>
    <w:rsid w:val="00836342"/>
    <w:rsid w:val="00836374"/>
    <w:rsid w:val="00836389"/>
    <w:rsid w:val="00836448"/>
    <w:rsid w:val="00836683"/>
    <w:rsid w:val="0083677B"/>
    <w:rsid w:val="008367CA"/>
    <w:rsid w:val="00836AE8"/>
    <w:rsid w:val="00836AF9"/>
    <w:rsid w:val="00836DAA"/>
    <w:rsid w:val="00836DE5"/>
    <w:rsid w:val="00836FEE"/>
    <w:rsid w:val="00837056"/>
    <w:rsid w:val="008370D7"/>
    <w:rsid w:val="00837211"/>
    <w:rsid w:val="008372FE"/>
    <w:rsid w:val="0083730E"/>
    <w:rsid w:val="00837636"/>
    <w:rsid w:val="008376E1"/>
    <w:rsid w:val="00837B7A"/>
    <w:rsid w:val="00837BF6"/>
    <w:rsid w:val="00837FA4"/>
    <w:rsid w:val="008400EE"/>
    <w:rsid w:val="0084025E"/>
    <w:rsid w:val="008404D5"/>
    <w:rsid w:val="008406D3"/>
    <w:rsid w:val="00840941"/>
    <w:rsid w:val="00840A16"/>
    <w:rsid w:val="00840B00"/>
    <w:rsid w:val="00840B80"/>
    <w:rsid w:val="00840C18"/>
    <w:rsid w:val="00840E9C"/>
    <w:rsid w:val="00840F7F"/>
    <w:rsid w:val="0084113F"/>
    <w:rsid w:val="008411F6"/>
    <w:rsid w:val="0084126D"/>
    <w:rsid w:val="00841897"/>
    <w:rsid w:val="00841BF2"/>
    <w:rsid w:val="00842019"/>
    <w:rsid w:val="00842136"/>
    <w:rsid w:val="0084244D"/>
    <w:rsid w:val="008424CD"/>
    <w:rsid w:val="008426BC"/>
    <w:rsid w:val="00842C13"/>
    <w:rsid w:val="00842D65"/>
    <w:rsid w:val="00842F43"/>
    <w:rsid w:val="00842F86"/>
    <w:rsid w:val="008431C2"/>
    <w:rsid w:val="008435C0"/>
    <w:rsid w:val="00843740"/>
    <w:rsid w:val="008437BB"/>
    <w:rsid w:val="00843D6E"/>
    <w:rsid w:val="00843DF4"/>
    <w:rsid w:val="00843F16"/>
    <w:rsid w:val="008440AA"/>
    <w:rsid w:val="008440F8"/>
    <w:rsid w:val="0084421D"/>
    <w:rsid w:val="00844486"/>
    <w:rsid w:val="00844507"/>
    <w:rsid w:val="00844678"/>
    <w:rsid w:val="00844682"/>
    <w:rsid w:val="00844A8A"/>
    <w:rsid w:val="00844ABF"/>
    <w:rsid w:val="00844B1F"/>
    <w:rsid w:val="00844C88"/>
    <w:rsid w:val="00844CDB"/>
    <w:rsid w:val="00844D73"/>
    <w:rsid w:val="00844E7A"/>
    <w:rsid w:val="0084500A"/>
    <w:rsid w:val="0084509B"/>
    <w:rsid w:val="008450AF"/>
    <w:rsid w:val="008450FB"/>
    <w:rsid w:val="0084512A"/>
    <w:rsid w:val="0084537B"/>
    <w:rsid w:val="0084551C"/>
    <w:rsid w:val="00845607"/>
    <w:rsid w:val="00845666"/>
    <w:rsid w:val="0084569D"/>
    <w:rsid w:val="00845783"/>
    <w:rsid w:val="008459FB"/>
    <w:rsid w:val="00845C67"/>
    <w:rsid w:val="00845D0B"/>
    <w:rsid w:val="00845D1D"/>
    <w:rsid w:val="00845EAB"/>
    <w:rsid w:val="00845EE3"/>
    <w:rsid w:val="0084604F"/>
    <w:rsid w:val="00846088"/>
    <w:rsid w:val="008460A5"/>
    <w:rsid w:val="0084612E"/>
    <w:rsid w:val="00846619"/>
    <w:rsid w:val="008466AF"/>
    <w:rsid w:val="008466DC"/>
    <w:rsid w:val="00846B52"/>
    <w:rsid w:val="00846BFE"/>
    <w:rsid w:val="0084703B"/>
    <w:rsid w:val="00847084"/>
    <w:rsid w:val="0084710C"/>
    <w:rsid w:val="0084713D"/>
    <w:rsid w:val="00847302"/>
    <w:rsid w:val="00847358"/>
    <w:rsid w:val="008476CA"/>
    <w:rsid w:val="00847899"/>
    <w:rsid w:val="00847925"/>
    <w:rsid w:val="00847993"/>
    <w:rsid w:val="00847A4D"/>
    <w:rsid w:val="00847B8F"/>
    <w:rsid w:val="00847CAF"/>
    <w:rsid w:val="00847CBE"/>
    <w:rsid w:val="00847D4B"/>
    <w:rsid w:val="00847E49"/>
    <w:rsid w:val="00847EF4"/>
    <w:rsid w:val="00847FE2"/>
    <w:rsid w:val="00850015"/>
    <w:rsid w:val="00850138"/>
    <w:rsid w:val="00850142"/>
    <w:rsid w:val="008502A9"/>
    <w:rsid w:val="008502D9"/>
    <w:rsid w:val="00850349"/>
    <w:rsid w:val="0085064D"/>
    <w:rsid w:val="00850678"/>
    <w:rsid w:val="00850C03"/>
    <w:rsid w:val="00850FB5"/>
    <w:rsid w:val="00851055"/>
    <w:rsid w:val="00851162"/>
    <w:rsid w:val="00851253"/>
    <w:rsid w:val="0085132E"/>
    <w:rsid w:val="008513BD"/>
    <w:rsid w:val="008513FF"/>
    <w:rsid w:val="00851498"/>
    <w:rsid w:val="00851587"/>
    <w:rsid w:val="00851750"/>
    <w:rsid w:val="00851762"/>
    <w:rsid w:val="00851919"/>
    <w:rsid w:val="008519EA"/>
    <w:rsid w:val="00851A1E"/>
    <w:rsid w:val="00851A66"/>
    <w:rsid w:val="00851B3C"/>
    <w:rsid w:val="00851D3E"/>
    <w:rsid w:val="00851FFE"/>
    <w:rsid w:val="00852270"/>
    <w:rsid w:val="008523EF"/>
    <w:rsid w:val="0085240E"/>
    <w:rsid w:val="008525A1"/>
    <w:rsid w:val="00852621"/>
    <w:rsid w:val="00852716"/>
    <w:rsid w:val="0085274E"/>
    <w:rsid w:val="00852841"/>
    <w:rsid w:val="00852CD1"/>
    <w:rsid w:val="00852F8A"/>
    <w:rsid w:val="00853122"/>
    <w:rsid w:val="00853156"/>
    <w:rsid w:val="00853205"/>
    <w:rsid w:val="0085333E"/>
    <w:rsid w:val="00853969"/>
    <w:rsid w:val="00853C7C"/>
    <w:rsid w:val="00853CCE"/>
    <w:rsid w:val="00853D5A"/>
    <w:rsid w:val="00853E05"/>
    <w:rsid w:val="00853E06"/>
    <w:rsid w:val="008546FE"/>
    <w:rsid w:val="00854700"/>
    <w:rsid w:val="0085470A"/>
    <w:rsid w:val="008547B9"/>
    <w:rsid w:val="00854B6E"/>
    <w:rsid w:val="00854C8A"/>
    <w:rsid w:val="00854D0B"/>
    <w:rsid w:val="00855093"/>
    <w:rsid w:val="008550C4"/>
    <w:rsid w:val="00855113"/>
    <w:rsid w:val="0085523A"/>
    <w:rsid w:val="008554B0"/>
    <w:rsid w:val="0085563C"/>
    <w:rsid w:val="008558AC"/>
    <w:rsid w:val="00855B97"/>
    <w:rsid w:val="00855FCF"/>
    <w:rsid w:val="00855FF4"/>
    <w:rsid w:val="00856175"/>
    <w:rsid w:val="008566DE"/>
    <w:rsid w:val="00856B39"/>
    <w:rsid w:val="00856DD0"/>
    <w:rsid w:val="00856FA5"/>
    <w:rsid w:val="008571F9"/>
    <w:rsid w:val="00857500"/>
    <w:rsid w:val="008575E8"/>
    <w:rsid w:val="00857A0C"/>
    <w:rsid w:val="00857AD9"/>
    <w:rsid w:val="00857C37"/>
    <w:rsid w:val="00857C53"/>
    <w:rsid w:val="00857DDE"/>
    <w:rsid w:val="00860447"/>
    <w:rsid w:val="00860592"/>
    <w:rsid w:val="0086096F"/>
    <w:rsid w:val="00860981"/>
    <w:rsid w:val="00860DB7"/>
    <w:rsid w:val="00860DDD"/>
    <w:rsid w:val="00860FA9"/>
    <w:rsid w:val="0086118A"/>
    <w:rsid w:val="0086124A"/>
    <w:rsid w:val="00861295"/>
    <w:rsid w:val="0086129C"/>
    <w:rsid w:val="00861860"/>
    <w:rsid w:val="00861C04"/>
    <w:rsid w:val="00861D15"/>
    <w:rsid w:val="00861F40"/>
    <w:rsid w:val="008621D0"/>
    <w:rsid w:val="0086224C"/>
    <w:rsid w:val="0086225C"/>
    <w:rsid w:val="00862300"/>
    <w:rsid w:val="008623EB"/>
    <w:rsid w:val="00862C7F"/>
    <w:rsid w:val="00862CA0"/>
    <w:rsid w:val="00862CB2"/>
    <w:rsid w:val="00862F53"/>
    <w:rsid w:val="00862FCF"/>
    <w:rsid w:val="00862FE8"/>
    <w:rsid w:val="00863017"/>
    <w:rsid w:val="0086320E"/>
    <w:rsid w:val="00863285"/>
    <w:rsid w:val="008632C6"/>
    <w:rsid w:val="008633FC"/>
    <w:rsid w:val="00863549"/>
    <w:rsid w:val="008637BE"/>
    <w:rsid w:val="008638A2"/>
    <w:rsid w:val="00863AB2"/>
    <w:rsid w:val="00864082"/>
    <w:rsid w:val="0086416B"/>
    <w:rsid w:val="00864405"/>
    <w:rsid w:val="008646CA"/>
    <w:rsid w:val="00864BDC"/>
    <w:rsid w:val="00864EA2"/>
    <w:rsid w:val="008650E7"/>
    <w:rsid w:val="008651F0"/>
    <w:rsid w:val="0086527D"/>
    <w:rsid w:val="00865507"/>
    <w:rsid w:val="008655DD"/>
    <w:rsid w:val="00865641"/>
    <w:rsid w:val="0086577D"/>
    <w:rsid w:val="0086582D"/>
    <w:rsid w:val="00865B3A"/>
    <w:rsid w:val="00865BD6"/>
    <w:rsid w:val="00865C33"/>
    <w:rsid w:val="00865C64"/>
    <w:rsid w:val="00865CD5"/>
    <w:rsid w:val="00865D4C"/>
    <w:rsid w:val="00865E17"/>
    <w:rsid w:val="00865E35"/>
    <w:rsid w:val="00866223"/>
    <w:rsid w:val="008663AE"/>
    <w:rsid w:val="008668BD"/>
    <w:rsid w:val="00866953"/>
    <w:rsid w:val="00866C9E"/>
    <w:rsid w:val="00866CFD"/>
    <w:rsid w:val="00866FC5"/>
    <w:rsid w:val="00866FF0"/>
    <w:rsid w:val="0086712D"/>
    <w:rsid w:val="00867597"/>
    <w:rsid w:val="008675C1"/>
    <w:rsid w:val="00867749"/>
    <w:rsid w:val="00867A1A"/>
    <w:rsid w:val="00867C9A"/>
    <w:rsid w:val="00867D79"/>
    <w:rsid w:val="00867DAA"/>
    <w:rsid w:val="00867E28"/>
    <w:rsid w:val="008700BC"/>
    <w:rsid w:val="008701C9"/>
    <w:rsid w:val="00870333"/>
    <w:rsid w:val="008703D6"/>
    <w:rsid w:val="0087052B"/>
    <w:rsid w:val="00870569"/>
    <w:rsid w:val="008706A3"/>
    <w:rsid w:val="00870907"/>
    <w:rsid w:val="008709BC"/>
    <w:rsid w:val="00870B5B"/>
    <w:rsid w:val="00870C5C"/>
    <w:rsid w:val="00870DAD"/>
    <w:rsid w:val="008711E0"/>
    <w:rsid w:val="00871463"/>
    <w:rsid w:val="00871515"/>
    <w:rsid w:val="00871854"/>
    <w:rsid w:val="008718A8"/>
    <w:rsid w:val="008718D7"/>
    <w:rsid w:val="008718FB"/>
    <w:rsid w:val="008719C5"/>
    <w:rsid w:val="00871AA0"/>
    <w:rsid w:val="00871B63"/>
    <w:rsid w:val="00871C3A"/>
    <w:rsid w:val="00871E18"/>
    <w:rsid w:val="00871EAC"/>
    <w:rsid w:val="00871EB1"/>
    <w:rsid w:val="00871FD2"/>
    <w:rsid w:val="0087203A"/>
    <w:rsid w:val="00872392"/>
    <w:rsid w:val="0087243C"/>
    <w:rsid w:val="00872878"/>
    <w:rsid w:val="008728BD"/>
    <w:rsid w:val="008728E6"/>
    <w:rsid w:val="00872C8A"/>
    <w:rsid w:val="00872D00"/>
    <w:rsid w:val="00872D30"/>
    <w:rsid w:val="00872E5C"/>
    <w:rsid w:val="00872E9C"/>
    <w:rsid w:val="00872F7F"/>
    <w:rsid w:val="008730F8"/>
    <w:rsid w:val="008731AF"/>
    <w:rsid w:val="0087337C"/>
    <w:rsid w:val="008733C6"/>
    <w:rsid w:val="0087348A"/>
    <w:rsid w:val="008734EE"/>
    <w:rsid w:val="00873556"/>
    <w:rsid w:val="008735EE"/>
    <w:rsid w:val="00873625"/>
    <w:rsid w:val="00873D6F"/>
    <w:rsid w:val="00873EAB"/>
    <w:rsid w:val="00873F0F"/>
    <w:rsid w:val="00873F52"/>
    <w:rsid w:val="00874397"/>
    <w:rsid w:val="008744F6"/>
    <w:rsid w:val="008748EB"/>
    <w:rsid w:val="00874A20"/>
    <w:rsid w:val="00874D9F"/>
    <w:rsid w:val="00874DC3"/>
    <w:rsid w:val="00874EBF"/>
    <w:rsid w:val="00875021"/>
    <w:rsid w:val="0087513F"/>
    <w:rsid w:val="008754C2"/>
    <w:rsid w:val="0087551A"/>
    <w:rsid w:val="008757A6"/>
    <w:rsid w:val="00875857"/>
    <w:rsid w:val="00875877"/>
    <w:rsid w:val="00875B25"/>
    <w:rsid w:val="00875C4F"/>
    <w:rsid w:val="00875C7B"/>
    <w:rsid w:val="008767C7"/>
    <w:rsid w:val="00876AAC"/>
    <w:rsid w:val="00876CB5"/>
    <w:rsid w:val="00876D30"/>
    <w:rsid w:val="00876D97"/>
    <w:rsid w:val="00876F7B"/>
    <w:rsid w:val="0087704C"/>
    <w:rsid w:val="008772C1"/>
    <w:rsid w:val="008772EB"/>
    <w:rsid w:val="0087733C"/>
    <w:rsid w:val="00877636"/>
    <w:rsid w:val="00877747"/>
    <w:rsid w:val="00877C73"/>
    <w:rsid w:val="00877D0F"/>
    <w:rsid w:val="00877E90"/>
    <w:rsid w:val="00877F57"/>
    <w:rsid w:val="00880150"/>
    <w:rsid w:val="0088022B"/>
    <w:rsid w:val="00880733"/>
    <w:rsid w:val="0088094B"/>
    <w:rsid w:val="00880AB4"/>
    <w:rsid w:val="00880E6C"/>
    <w:rsid w:val="00881008"/>
    <w:rsid w:val="0088145C"/>
    <w:rsid w:val="0088153E"/>
    <w:rsid w:val="00881965"/>
    <w:rsid w:val="00881A78"/>
    <w:rsid w:val="00881D77"/>
    <w:rsid w:val="00881FCC"/>
    <w:rsid w:val="00882481"/>
    <w:rsid w:val="0088278F"/>
    <w:rsid w:val="00882905"/>
    <w:rsid w:val="00882A18"/>
    <w:rsid w:val="00882BC6"/>
    <w:rsid w:val="00882CCF"/>
    <w:rsid w:val="00882F0E"/>
    <w:rsid w:val="00883056"/>
    <w:rsid w:val="0088336F"/>
    <w:rsid w:val="0088361C"/>
    <w:rsid w:val="00883834"/>
    <w:rsid w:val="0088397A"/>
    <w:rsid w:val="008839EF"/>
    <w:rsid w:val="00883A5B"/>
    <w:rsid w:val="00883AA7"/>
    <w:rsid w:val="00883C9D"/>
    <w:rsid w:val="00883D6B"/>
    <w:rsid w:val="00883D95"/>
    <w:rsid w:val="00883EAE"/>
    <w:rsid w:val="00883EC7"/>
    <w:rsid w:val="008841C0"/>
    <w:rsid w:val="00884215"/>
    <w:rsid w:val="00884434"/>
    <w:rsid w:val="00884AFD"/>
    <w:rsid w:val="00884D32"/>
    <w:rsid w:val="00884D6C"/>
    <w:rsid w:val="00884E39"/>
    <w:rsid w:val="00884E93"/>
    <w:rsid w:val="00884EAD"/>
    <w:rsid w:val="008850EA"/>
    <w:rsid w:val="00885122"/>
    <w:rsid w:val="00885269"/>
    <w:rsid w:val="0088538E"/>
    <w:rsid w:val="008854ED"/>
    <w:rsid w:val="0088574A"/>
    <w:rsid w:val="008858AE"/>
    <w:rsid w:val="00885A40"/>
    <w:rsid w:val="00885B24"/>
    <w:rsid w:val="00885BDD"/>
    <w:rsid w:val="00885C46"/>
    <w:rsid w:val="00885CDB"/>
    <w:rsid w:val="00885E6B"/>
    <w:rsid w:val="00885EDB"/>
    <w:rsid w:val="0088638F"/>
    <w:rsid w:val="008864C5"/>
    <w:rsid w:val="00886754"/>
    <w:rsid w:val="008867E7"/>
    <w:rsid w:val="00887754"/>
    <w:rsid w:val="008877B9"/>
    <w:rsid w:val="00887A9A"/>
    <w:rsid w:val="00887B82"/>
    <w:rsid w:val="00887BD6"/>
    <w:rsid w:val="00887D1E"/>
    <w:rsid w:val="00887D4D"/>
    <w:rsid w:val="00887E3B"/>
    <w:rsid w:val="0089020F"/>
    <w:rsid w:val="00890677"/>
    <w:rsid w:val="008907BC"/>
    <w:rsid w:val="008908D2"/>
    <w:rsid w:val="00890BB8"/>
    <w:rsid w:val="00890D07"/>
    <w:rsid w:val="00890EDC"/>
    <w:rsid w:val="00890EEE"/>
    <w:rsid w:val="00890FE5"/>
    <w:rsid w:val="00891115"/>
    <w:rsid w:val="00891353"/>
    <w:rsid w:val="008914A1"/>
    <w:rsid w:val="008915AB"/>
    <w:rsid w:val="00891656"/>
    <w:rsid w:val="00891857"/>
    <w:rsid w:val="00891866"/>
    <w:rsid w:val="00891AA2"/>
    <w:rsid w:val="00891C2C"/>
    <w:rsid w:val="00891C4B"/>
    <w:rsid w:val="00891CEF"/>
    <w:rsid w:val="00891F58"/>
    <w:rsid w:val="00891F87"/>
    <w:rsid w:val="00892157"/>
    <w:rsid w:val="0089228B"/>
    <w:rsid w:val="008922F5"/>
    <w:rsid w:val="008929C2"/>
    <w:rsid w:val="008929F8"/>
    <w:rsid w:val="00892F6C"/>
    <w:rsid w:val="00892FC4"/>
    <w:rsid w:val="0089356C"/>
    <w:rsid w:val="00893612"/>
    <w:rsid w:val="008936CC"/>
    <w:rsid w:val="00893916"/>
    <w:rsid w:val="00893A7E"/>
    <w:rsid w:val="00893F08"/>
    <w:rsid w:val="00894025"/>
    <w:rsid w:val="00894066"/>
    <w:rsid w:val="008940F0"/>
    <w:rsid w:val="00894196"/>
    <w:rsid w:val="00894214"/>
    <w:rsid w:val="00894299"/>
    <w:rsid w:val="008942C1"/>
    <w:rsid w:val="00894346"/>
    <w:rsid w:val="00894510"/>
    <w:rsid w:val="0089464C"/>
    <w:rsid w:val="008946EF"/>
    <w:rsid w:val="00894744"/>
    <w:rsid w:val="0089477D"/>
    <w:rsid w:val="00894861"/>
    <w:rsid w:val="008948C5"/>
    <w:rsid w:val="00894964"/>
    <w:rsid w:val="00894A7F"/>
    <w:rsid w:val="00894BF8"/>
    <w:rsid w:val="00894C15"/>
    <w:rsid w:val="00894C16"/>
    <w:rsid w:val="00894D70"/>
    <w:rsid w:val="00894DD8"/>
    <w:rsid w:val="00894DF1"/>
    <w:rsid w:val="0089531C"/>
    <w:rsid w:val="00895463"/>
    <w:rsid w:val="00895674"/>
    <w:rsid w:val="008956B6"/>
    <w:rsid w:val="00895A27"/>
    <w:rsid w:val="00895B72"/>
    <w:rsid w:val="00895DF4"/>
    <w:rsid w:val="00895FC8"/>
    <w:rsid w:val="008960E3"/>
    <w:rsid w:val="00896109"/>
    <w:rsid w:val="00896121"/>
    <w:rsid w:val="0089616D"/>
    <w:rsid w:val="00896315"/>
    <w:rsid w:val="00896558"/>
    <w:rsid w:val="008966B1"/>
    <w:rsid w:val="00896714"/>
    <w:rsid w:val="008967C6"/>
    <w:rsid w:val="00896857"/>
    <w:rsid w:val="008968BD"/>
    <w:rsid w:val="00896A9D"/>
    <w:rsid w:val="00897101"/>
    <w:rsid w:val="008972D6"/>
    <w:rsid w:val="0089742A"/>
    <w:rsid w:val="008976A8"/>
    <w:rsid w:val="00897739"/>
    <w:rsid w:val="00897760"/>
    <w:rsid w:val="0089776C"/>
    <w:rsid w:val="00897C4D"/>
    <w:rsid w:val="00897D6B"/>
    <w:rsid w:val="00897F32"/>
    <w:rsid w:val="00897F75"/>
    <w:rsid w:val="008A0027"/>
    <w:rsid w:val="008A0066"/>
    <w:rsid w:val="008A040C"/>
    <w:rsid w:val="008A04AC"/>
    <w:rsid w:val="008A05AA"/>
    <w:rsid w:val="008A07C0"/>
    <w:rsid w:val="008A0947"/>
    <w:rsid w:val="008A0BBB"/>
    <w:rsid w:val="008A0C0F"/>
    <w:rsid w:val="008A0CAA"/>
    <w:rsid w:val="008A0D6D"/>
    <w:rsid w:val="008A1220"/>
    <w:rsid w:val="008A12C7"/>
    <w:rsid w:val="008A1814"/>
    <w:rsid w:val="008A19DA"/>
    <w:rsid w:val="008A1CD3"/>
    <w:rsid w:val="008A1E14"/>
    <w:rsid w:val="008A24DF"/>
    <w:rsid w:val="008A25B0"/>
    <w:rsid w:val="008A273E"/>
    <w:rsid w:val="008A27EC"/>
    <w:rsid w:val="008A280F"/>
    <w:rsid w:val="008A289A"/>
    <w:rsid w:val="008A290F"/>
    <w:rsid w:val="008A2A1A"/>
    <w:rsid w:val="008A2C4E"/>
    <w:rsid w:val="008A2DAA"/>
    <w:rsid w:val="008A3284"/>
    <w:rsid w:val="008A32E7"/>
    <w:rsid w:val="008A33EA"/>
    <w:rsid w:val="008A356E"/>
    <w:rsid w:val="008A3587"/>
    <w:rsid w:val="008A35AC"/>
    <w:rsid w:val="008A3979"/>
    <w:rsid w:val="008A3A0C"/>
    <w:rsid w:val="008A3CBA"/>
    <w:rsid w:val="008A3D71"/>
    <w:rsid w:val="008A3D75"/>
    <w:rsid w:val="008A3F51"/>
    <w:rsid w:val="008A4070"/>
    <w:rsid w:val="008A4093"/>
    <w:rsid w:val="008A43CD"/>
    <w:rsid w:val="008A4790"/>
    <w:rsid w:val="008A485D"/>
    <w:rsid w:val="008A498B"/>
    <w:rsid w:val="008A4B4E"/>
    <w:rsid w:val="008A5098"/>
    <w:rsid w:val="008A54EC"/>
    <w:rsid w:val="008A5993"/>
    <w:rsid w:val="008A6132"/>
    <w:rsid w:val="008A61C0"/>
    <w:rsid w:val="008A6444"/>
    <w:rsid w:val="008A6616"/>
    <w:rsid w:val="008A6825"/>
    <w:rsid w:val="008A703F"/>
    <w:rsid w:val="008A750B"/>
    <w:rsid w:val="008A780B"/>
    <w:rsid w:val="008A78F7"/>
    <w:rsid w:val="008A7961"/>
    <w:rsid w:val="008A7A60"/>
    <w:rsid w:val="008A7BC7"/>
    <w:rsid w:val="008A7CFD"/>
    <w:rsid w:val="008A7D63"/>
    <w:rsid w:val="008A7E71"/>
    <w:rsid w:val="008A7EE6"/>
    <w:rsid w:val="008B0072"/>
    <w:rsid w:val="008B00D2"/>
    <w:rsid w:val="008B057C"/>
    <w:rsid w:val="008B072B"/>
    <w:rsid w:val="008B0880"/>
    <w:rsid w:val="008B096A"/>
    <w:rsid w:val="008B0C12"/>
    <w:rsid w:val="008B1144"/>
    <w:rsid w:val="008B11B3"/>
    <w:rsid w:val="008B1296"/>
    <w:rsid w:val="008B137D"/>
    <w:rsid w:val="008B169D"/>
    <w:rsid w:val="008B1B06"/>
    <w:rsid w:val="008B1D1F"/>
    <w:rsid w:val="008B1E31"/>
    <w:rsid w:val="008B1E32"/>
    <w:rsid w:val="008B1F89"/>
    <w:rsid w:val="008B1FE3"/>
    <w:rsid w:val="008B22F5"/>
    <w:rsid w:val="008B2347"/>
    <w:rsid w:val="008B238C"/>
    <w:rsid w:val="008B247E"/>
    <w:rsid w:val="008B2AB8"/>
    <w:rsid w:val="008B2AE8"/>
    <w:rsid w:val="008B2D75"/>
    <w:rsid w:val="008B2E9C"/>
    <w:rsid w:val="008B3375"/>
    <w:rsid w:val="008B3473"/>
    <w:rsid w:val="008B3641"/>
    <w:rsid w:val="008B36F3"/>
    <w:rsid w:val="008B371B"/>
    <w:rsid w:val="008B3958"/>
    <w:rsid w:val="008B3A13"/>
    <w:rsid w:val="008B3AFF"/>
    <w:rsid w:val="008B407B"/>
    <w:rsid w:val="008B40D2"/>
    <w:rsid w:val="008B41B8"/>
    <w:rsid w:val="008B45CA"/>
    <w:rsid w:val="008B4756"/>
    <w:rsid w:val="008B47B1"/>
    <w:rsid w:val="008B47CF"/>
    <w:rsid w:val="008B4968"/>
    <w:rsid w:val="008B4A3F"/>
    <w:rsid w:val="008B4A52"/>
    <w:rsid w:val="008B4B3E"/>
    <w:rsid w:val="008B4D80"/>
    <w:rsid w:val="008B4EFC"/>
    <w:rsid w:val="008B5155"/>
    <w:rsid w:val="008B55B7"/>
    <w:rsid w:val="008B5876"/>
    <w:rsid w:val="008B58EE"/>
    <w:rsid w:val="008B5919"/>
    <w:rsid w:val="008B5A4A"/>
    <w:rsid w:val="008B5CCC"/>
    <w:rsid w:val="008B6044"/>
    <w:rsid w:val="008B60D0"/>
    <w:rsid w:val="008B61A5"/>
    <w:rsid w:val="008B63AE"/>
    <w:rsid w:val="008B63D9"/>
    <w:rsid w:val="008B6532"/>
    <w:rsid w:val="008B66E8"/>
    <w:rsid w:val="008B67C3"/>
    <w:rsid w:val="008B69C9"/>
    <w:rsid w:val="008B6E37"/>
    <w:rsid w:val="008B6F6D"/>
    <w:rsid w:val="008B74F9"/>
    <w:rsid w:val="008B7592"/>
    <w:rsid w:val="008B7A0D"/>
    <w:rsid w:val="008B7BCE"/>
    <w:rsid w:val="008B7C5A"/>
    <w:rsid w:val="008B7D6E"/>
    <w:rsid w:val="008B7DB2"/>
    <w:rsid w:val="008B7E46"/>
    <w:rsid w:val="008B7E65"/>
    <w:rsid w:val="008C02DA"/>
    <w:rsid w:val="008C03DA"/>
    <w:rsid w:val="008C04D1"/>
    <w:rsid w:val="008C098A"/>
    <w:rsid w:val="008C0A9B"/>
    <w:rsid w:val="008C0B56"/>
    <w:rsid w:val="008C0D73"/>
    <w:rsid w:val="008C0EBF"/>
    <w:rsid w:val="008C14B0"/>
    <w:rsid w:val="008C17A9"/>
    <w:rsid w:val="008C19AC"/>
    <w:rsid w:val="008C1A1C"/>
    <w:rsid w:val="008C1A75"/>
    <w:rsid w:val="008C1C4F"/>
    <w:rsid w:val="008C1ECE"/>
    <w:rsid w:val="008C207F"/>
    <w:rsid w:val="008C21E8"/>
    <w:rsid w:val="008C2253"/>
    <w:rsid w:val="008C22A9"/>
    <w:rsid w:val="008C25A3"/>
    <w:rsid w:val="008C2657"/>
    <w:rsid w:val="008C26AA"/>
    <w:rsid w:val="008C2794"/>
    <w:rsid w:val="008C291E"/>
    <w:rsid w:val="008C29DC"/>
    <w:rsid w:val="008C2A4C"/>
    <w:rsid w:val="008C2CEA"/>
    <w:rsid w:val="008C2EA4"/>
    <w:rsid w:val="008C2F96"/>
    <w:rsid w:val="008C3041"/>
    <w:rsid w:val="008C31E6"/>
    <w:rsid w:val="008C3237"/>
    <w:rsid w:val="008C33F2"/>
    <w:rsid w:val="008C35D2"/>
    <w:rsid w:val="008C35EE"/>
    <w:rsid w:val="008C3629"/>
    <w:rsid w:val="008C3638"/>
    <w:rsid w:val="008C376C"/>
    <w:rsid w:val="008C393F"/>
    <w:rsid w:val="008C3EB1"/>
    <w:rsid w:val="008C4029"/>
    <w:rsid w:val="008C408B"/>
    <w:rsid w:val="008C40DB"/>
    <w:rsid w:val="008C4347"/>
    <w:rsid w:val="008C4770"/>
    <w:rsid w:val="008C4A50"/>
    <w:rsid w:val="008C4AA8"/>
    <w:rsid w:val="008C4C03"/>
    <w:rsid w:val="008C5525"/>
    <w:rsid w:val="008C5747"/>
    <w:rsid w:val="008C5E97"/>
    <w:rsid w:val="008C5FFE"/>
    <w:rsid w:val="008C6025"/>
    <w:rsid w:val="008C6052"/>
    <w:rsid w:val="008C6149"/>
    <w:rsid w:val="008C62FE"/>
    <w:rsid w:val="008C642B"/>
    <w:rsid w:val="008C644C"/>
    <w:rsid w:val="008C65BA"/>
    <w:rsid w:val="008C66EB"/>
    <w:rsid w:val="008C6762"/>
    <w:rsid w:val="008C679D"/>
    <w:rsid w:val="008C684F"/>
    <w:rsid w:val="008C687F"/>
    <w:rsid w:val="008C68D4"/>
    <w:rsid w:val="008C69EC"/>
    <w:rsid w:val="008C6CD4"/>
    <w:rsid w:val="008C6DBC"/>
    <w:rsid w:val="008C6DF0"/>
    <w:rsid w:val="008C6FBB"/>
    <w:rsid w:val="008C706E"/>
    <w:rsid w:val="008C72DD"/>
    <w:rsid w:val="008C768D"/>
    <w:rsid w:val="008C7731"/>
    <w:rsid w:val="008C7937"/>
    <w:rsid w:val="008C7B38"/>
    <w:rsid w:val="008C7C52"/>
    <w:rsid w:val="008C7CD8"/>
    <w:rsid w:val="008C7E03"/>
    <w:rsid w:val="008C7E55"/>
    <w:rsid w:val="008D005E"/>
    <w:rsid w:val="008D00D8"/>
    <w:rsid w:val="008D06A3"/>
    <w:rsid w:val="008D0CE2"/>
    <w:rsid w:val="008D0D8B"/>
    <w:rsid w:val="008D0FBF"/>
    <w:rsid w:val="008D163D"/>
    <w:rsid w:val="008D1841"/>
    <w:rsid w:val="008D192C"/>
    <w:rsid w:val="008D1A45"/>
    <w:rsid w:val="008D1B8A"/>
    <w:rsid w:val="008D1D04"/>
    <w:rsid w:val="008D1E9E"/>
    <w:rsid w:val="008D21D0"/>
    <w:rsid w:val="008D230A"/>
    <w:rsid w:val="008D246D"/>
    <w:rsid w:val="008D268D"/>
    <w:rsid w:val="008D275A"/>
    <w:rsid w:val="008D2873"/>
    <w:rsid w:val="008D2A26"/>
    <w:rsid w:val="008D2A73"/>
    <w:rsid w:val="008D2B07"/>
    <w:rsid w:val="008D2CB0"/>
    <w:rsid w:val="008D2EFF"/>
    <w:rsid w:val="008D2FF7"/>
    <w:rsid w:val="008D3058"/>
    <w:rsid w:val="008D30D2"/>
    <w:rsid w:val="008D33DC"/>
    <w:rsid w:val="008D342C"/>
    <w:rsid w:val="008D379A"/>
    <w:rsid w:val="008D3864"/>
    <w:rsid w:val="008D38FF"/>
    <w:rsid w:val="008D394B"/>
    <w:rsid w:val="008D3D04"/>
    <w:rsid w:val="008D3DA6"/>
    <w:rsid w:val="008D3E62"/>
    <w:rsid w:val="008D3F89"/>
    <w:rsid w:val="008D44A3"/>
    <w:rsid w:val="008D44B7"/>
    <w:rsid w:val="008D4726"/>
    <w:rsid w:val="008D481D"/>
    <w:rsid w:val="008D4A35"/>
    <w:rsid w:val="008D4C99"/>
    <w:rsid w:val="008D4DE5"/>
    <w:rsid w:val="008D4E98"/>
    <w:rsid w:val="008D5041"/>
    <w:rsid w:val="008D5076"/>
    <w:rsid w:val="008D55C4"/>
    <w:rsid w:val="008D569B"/>
    <w:rsid w:val="008D58F1"/>
    <w:rsid w:val="008D5AB5"/>
    <w:rsid w:val="008D5ACC"/>
    <w:rsid w:val="008D5D6B"/>
    <w:rsid w:val="008D5D91"/>
    <w:rsid w:val="008D5EE8"/>
    <w:rsid w:val="008D6163"/>
    <w:rsid w:val="008D62FF"/>
    <w:rsid w:val="008D6572"/>
    <w:rsid w:val="008D6783"/>
    <w:rsid w:val="008D6B4E"/>
    <w:rsid w:val="008D6C0E"/>
    <w:rsid w:val="008D6C37"/>
    <w:rsid w:val="008D6C55"/>
    <w:rsid w:val="008D6DB1"/>
    <w:rsid w:val="008D6DD6"/>
    <w:rsid w:val="008D7007"/>
    <w:rsid w:val="008D788C"/>
    <w:rsid w:val="008D7907"/>
    <w:rsid w:val="008D797C"/>
    <w:rsid w:val="008D7990"/>
    <w:rsid w:val="008D7C9D"/>
    <w:rsid w:val="008D7F33"/>
    <w:rsid w:val="008E002C"/>
    <w:rsid w:val="008E028F"/>
    <w:rsid w:val="008E089A"/>
    <w:rsid w:val="008E0ABC"/>
    <w:rsid w:val="008E0B02"/>
    <w:rsid w:val="008E0B2A"/>
    <w:rsid w:val="008E0C62"/>
    <w:rsid w:val="008E0D03"/>
    <w:rsid w:val="008E0D5A"/>
    <w:rsid w:val="008E0E15"/>
    <w:rsid w:val="008E119A"/>
    <w:rsid w:val="008E13FF"/>
    <w:rsid w:val="008E146E"/>
    <w:rsid w:val="008E14A5"/>
    <w:rsid w:val="008E14E4"/>
    <w:rsid w:val="008E154B"/>
    <w:rsid w:val="008E165A"/>
    <w:rsid w:val="008E175B"/>
    <w:rsid w:val="008E1E37"/>
    <w:rsid w:val="008E1FAB"/>
    <w:rsid w:val="008E1FC4"/>
    <w:rsid w:val="008E205D"/>
    <w:rsid w:val="008E22A3"/>
    <w:rsid w:val="008E2637"/>
    <w:rsid w:val="008E2699"/>
    <w:rsid w:val="008E2702"/>
    <w:rsid w:val="008E278D"/>
    <w:rsid w:val="008E2AF0"/>
    <w:rsid w:val="008E2B7A"/>
    <w:rsid w:val="008E2BB3"/>
    <w:rsid w:val="008E2C11"/>
    <w:rsid w:val="008E2C8B"/>
    <w:rsid w:val="008E2D83"/>
    <w:rsid w:val="008E3073"/>
    <w:rsid w:val="008E31AB"/>
    <w:rsid w:val="008E330D"/>
    <w:rsid w:val="008E3625"/>
    <w:rsid w:val="008E3686"/>
    <w:rsid w:val="008E39CB"/>
    <w:rsid w:val="008E39D3"/>
    <w:rsid w:val="008E3AB2"/>
    <w:rsid w:val="008E3C24"/>
    <w:rsid w:val="008E3C3E"/>
    <w:rsid w:val="008E3CA5"/>
    <w:rsid w:val="008E4031"/>
    <w:rsid w:val="008E41AA"/>
    <w:rsid w:val="008E43F8"/>
    <w:rsid w:val="008E44D1"/>
    <w:rsid w:val="008E46C3"/>
    <w:rsid w:val="008E4731"/>
    <w:rsid w:val="008E484C"/>
    <w:rsid w:val="008E4AEE"/>
    <w:rsid w:val="008E4AF5"/>
    <w:rsid w:val="008E4F2D"/>
    <w:rsid w:val="008E4FB9"/>
    <w:rsid w:val="008E51AA"/>
    <w:rsid w:val="008E53C3"/>
    <w:rsid w:val="008E55EE"/>
    <w:rsid w:val="008E5692"/>
    <w:rsid w:val="008E5722"/>
    <w:rsid w:val="008E5754"/>
    <w:rsid w:val="008E5999"/>
    <w:rsid w:val="008E5B05"/>
    <w:rsid w:val="008E5C8F"/>
    <w:rsid w:val="008E5DD0"/>
    <w:rsid w:val="008E6025"/>
    <w:rsid w:val="008E6091"/>
    <w:rsid w:val="008E624C"/>
    <w:rsid w:val="008E62E4"/>
    <w:rsid w:val="008E63AA"/>
    <w:rsid w:val="008E6413"/>
    <w:rsid w:val="008E6580"/>
    <w:rsid w:val="008E658E"/>
    <w:rsid w:val="008E65D6"/>
    <w:rsid w:val="008E6664"/>
    <w:rsid w:val="008E69DE"/>
    <w:rsid w:val="008E6AB7"/>
    <w:rsid w:val="008E6CAC"/>
    <w:rsid w:val="008E6E47"/>
    <w:rsid w:val="008E6F29"/>
    <w:rsid w:val="008E702E"/>
    <w:rsid w:val="008E7075"/>
    <w:rsid w:val="008E71C0"/>
    <w:rsid w:val="008E7680"/>
    <w:rsid w:val="008E76A6"/>
    <w:rsid w:val="008E7D40"/>
    <w:rsid w:val="008E7D97"/>
    <w:rsid w:val="008E7DBE"/>
    <w:rsid w:val="008F00B3"/>
    <w:rsid w:val="008F0479"/>
    <w:rsid w:val="008F053D"/>
    <w:rsid w:val="008F0655"/>
    <w:rsid w:val="008F06C4"/>
    <w:rsid w:val="008F0710"/>
    <w:rsid w:val="008F0973"/>
    <w:rsid w:val="008F0976"/>
    <w:rsid w:val="008F0AAD"/>
    <w:rsid w:val="008F0C5C"/>
    <w:rsid w:val="008F0D08"/>
    <w:rsid w:val="008F115D"/>
    <w:rsid w:val="008F1177"/>
    <w:rsid w:val="008F121C"/>
    <w:rsid w:val="008F133C"/>
    <w:rsid w:val="008F143E"/>
    <w:rsid w:val="008F14FB"/>
    <w:rsid w:val="008F1502"/>
    <w:rsid w:val="008F168E"/>
    <w:rsid w:val="008F19C2"/>
    <w:rsid w:val="008F1A14"/>
    <w:rsid w:val="008F1A53"/>
    <w:rsid w:val="008F1A95"/>
    <w:rsid w:val="008F1B09"/>
    <w:rsid w:val="008F1B44"/>
    <w:rsid w:val="008F1B50"/>
    <w:rsid w:val="008F1D95"/>
    <w:rsid w:val="008F2018"/>
    <w:rsid w:val="008F20AD"/>
    <w:rsid w:val="008F2396"/>
    <w:rsid w:val="008F243C"/>
    <w:rsid w:val="008F24DE"/>
    <w:rsid w:val="008F253F"/>
    <w:rsid w:val="008F288D"/>
    <w:rsid w:val="008F2B43"/>
    <w:rsid w:val="008F2C6A"/>
    <w:rsid w:val="008F2F2C"/>
    <w:rsid w:val="008F349E"/>
    <w:rsid w:val="008F353F"/>
    <w:rsid w:val="008F37AC"/>
    <w:rsid w:val="008F39DF"/>
    <w:rsid w:val="008F39EC"/>
    <w:rsid w:val="008F3AF8"/>
    <w:rsid w:val="008F3BE8"/>
    <w:rsid w:val="008F3C28"/>
    <w:rsid w:val="008F3F64"/>
    <w:rsid w:val="008F408E"/>
    <w:rsid w:val="008F4310"/>
    <w:rsid w:val="008F45B2"/>
    <w:rsid w:val="008F46B6"/>
    <w:rsid w:val="008F4856"/>
    <w:rsid w:val="008F4BB2"/>
    <w:rsid w:val="008F4C8C"/>
    <w:rsid w:val="008F4E50"/>
    <w:rsid w:val="008F521A"/>
    <w:rsid w:val="008F5395"/>
    <w:rsid w:val="008F56EF"/>
    <w:rsid w:val="008F58DC"/>
    <w:rsid w:val="008F5DCB"/>
    <w:rsid w:val="008F60E2"/>
    <w:rsid w:val="008F61CD"/>
    <w:rsid w:val="008F62A9"/>
    <w:rsid w:val="008F64B9"/>
    <w:rsid w:val="008F66DD"/>
    <w:rsid w:val="008F6763"/>
    <w:rsid w:val="008F67E0"/>
    <w:rsid w:val="008F6E5D"/>
    <w:rsid w:val="008F6E6F"/>
    <w:rsid w:val="008F6F0B"/>
    <w:rsid w:val="008F7251"/>
    <w:rsid w:val="008F73A7"/>
    <w:rsid w:val="008F73B0"/>
    <w:rsid w:val="008F7466"/>
    <w:rsid w:val="008F7470"/>
    <w:rsid w:val="008F7475"/>
    <w:rsid w:val="008F7746"/>
    <w:rsid w:val="00900238"/>
    <w:rsid w:val="00900263"/>
    <w:rsid w:val="009002ED"/>
    <w:rsid w:val="009003DC"/>
    <w:rsid w:val="009004C2"/>
    <w:rsid w:val="00900787"/>
    <w:rsid w:val="0090097C"/>
    <w:rsid w:val="00900B94"/>
    <w:rsid w:val="00900DB2"/>
    <w:rsid w:val="00900E7B"/>
    <w:rsid w:val="00901096"/>
    <w:rsid w:val="009012E4"/>
    <w:rsid w:val="0090161C"/>
    <w:rsid w:val="0090176E"/>
    <w:rsid w:val="0090186C"/>
    <w:rsid w:val="009018F4"/>
    <w:rsid w:val="009019A9"/>
    <w:rsid w:val="00901A73"/>
    <w:rsid w:val="00901D0B"/>
    <w:rsid w:val="00901DB0"/>
    <w:rsid w:val="0090200A"/>
    <w:rsid w:val="009022FE"/>
    <w:rsid w:val="009024CC"/>
    <w:rsid w:val="00902684"/>
    <w:rsid w:val="00902841"/>
    <w:rsid w:val="00902ADA"/>
    <w:rsid w:val="00902C26"/>
    <w:rsid w:val="00902C68"/>
    <w:rsid w:val="00902DF0"/>
    <w:rsid w:val="00902F20"/>
    <w:rsid w:val="009030A1"/>
    <w:rsid w:val="00903316"/>
    <w:rsid w:val="0090358E"/>
    <w:rsid w:val="009037FC"/>
    <w:rsid w:val="00903892"/>
    <w:rsid w:val="009038B1"/>
    <w:rsid w:val="009039A6"/>
    <w:rsid w:val="00903B27"/>
    <w:rsid w:val="009041E2"/>
    <w:rsid w:val="00904228"/>
    <w:rsid w:val="0090441B"/>
    <w:rsid w:val="0090443B"/>
    <w:rsid w:val="009045CC"/>
    <w:rsid w:val="0090499C"/>
    <w:rsid w:val="00904A67"/>
    <w:rsid w:val="00904C85"/>
    <w:rsid w:val="00904D8E"/>
    <w:rsid w:val="00904E0D"/>
    <w:rsid w:val="00904E78"/>
    <w:rsid w:val="00904FD9"/>
    <w:rsid w:val="009051A1"/>
    <w:rsid w:val="009051F0"/>
    <w:rsid w:val="00905590"/>
    <w:rsid w:val="00905633"/>
    <w:rsid w:val="0090566D"/>
    <w:rsid w:val="00905978"/>
    <w:rsid w:val="00905F04"/>
    <w:rsid w:val="00905F0A"/>
    <w:rsid w:val="009060EC"/>
    <w:rsid w:val="0090634A"/>
    <w:rsid w:val="009065BD"/>
    <w:rsid w:val="0090672E"/>
    <w:rsid w:val="009067E3"/>
    <w:rsid w:val="00906C33"/>
    <w:rsid w:val="00906DEC"/>
    <w:rsid w:val="00906EB0"/>
    <w:rsid w:val="00907025"/>
    <w:rsid w:val="00907245"/>
    <w:rsid w:val="0090730F"/>
    <w:rsid w:val="009074BB"/>
    <w:rsid w:val="009074E5"/>
    <w:rsid w:val="009075D6"/>
    <w:rsid w:val="00907A42"/>
    <w:rsid w:val="00907BCC"/>
    <w:rsid w:val="00907E06"/>
    <w:rsid w:val="00907E11"/>
    <w:rsid w:val="00910117"/>
    <w:rsid w:val="0091038F"/>
    <w:rsid w:val="00910398"/>
    <w:rsid w:val="0091039E"/>
    <w:rsid w:val="009104BB"/>
    <w:rsid w:val="0091066C"/>
    <w:rsid w:val="00910795"/>
    <w:rsid w:val="00910804"/>
    <w:rsid w:val="0091090B"/>
    <w:rsid w:val="009109DE"/>
    <w:rsid w:val="00910B5F"/>
    <w:rsid w:val="00910B8F"/>
    <w:rsid w:val="00910C01"/>
    <w:rsid w:val="00910CBE"/>
    <w:rsid w:val="00910DDF"/>
    <w:rsid w:val="00911B39"/>
    <w:rsid w:val="00911DCF"/>
    <w:rsid w:val="00911F64"/>
    <w:rsid w:val="009121B6"/>
    <w:rsid w:val="009121E4"/>
    <w:rsid w:val="00912253"/>
    <w:rsid w:val="0091231D"/>
    <w:rsid w:val="00912331"/>
    <w:rsid w:val="0091234F"/>
    <w:rsid w:val="009125D2"/>
    <w:rsid w:val="009128B3"/>
    <w:rsid w:val="009129D4"/>
    <w:rsid w:val="00912A2C"/>
    <w:rsid w:val="00912AAD"/>
    <w:rsid w:val="00912C5A"/>
    <w:rsid w:val="00912E30"/>
    <w:rsid w:val="00912E6C"/>
    <w:rsid w:val="00912EE1"/>
    <w:rsid w:val="00913132"/>
    <w:rsid w:val="0091324C"/>
    <w:rsid w:val="00913728"/>
    <w:rsid w:val="00913845"/>
    <w:rsid w:val="009138DB"/>
    <w:rsid w:val="00913912"/>
    <w:rsid w:val="00913BB5"/>
    <w:rsid w:val="00913D63"/>
    <w:rsid w:val="00913DE0"/>
    <w:rsid w:val="00914021"/>
    <w:rsid w:val="009140A0"/>
    <w:rsid w:val="009140A2"/>
    <w:rsid w:val="00914686"/>
    <w:rsid w:val="00914B6C"/>
    <w:rsid w:val="00914BEF"/>
    <w:rsid w:val="00914C05"/>
    <w:rsid w:val="00914D4A"/>
    <w:rsid w:val="00914D6F"/>
    <w:rsid w:val="00914DCE"/>
    <w:rsid w:val="00914EFD"/>
    <w:rsid w:val="00914F96"/>
    <w:rsid w:val="00915077"/>
    <w:rsid w:val="00915099"/>
    <w:rsid w:val="0091512E"/>
    <w:rsid w:val="009151E5"/>
    <w:rsid w:val="00915409"/>
    <w:rsid w:val="009154CB"/>
    <w:rsid w:val="00915603"/>
    <w:rsid w:val="009159E9"/>
    <w:rsid w:val="00915A16"/>
    <w:rsid w:val="00915D5B"/>
    <w:rsid w:val="00915F80"/>
    <w:rsid w:val="009161A1"/>
    <w:rsid w:val="009165CD"/>
    <w:rsid w:val="00916857"/>
    <w:rsid w:val="00916887"/>
    <w:rsid w:val="00916E87"/>
    <w:rsid w:val="0091706E"/>
    <w:rsid w:val="009174D9"/>
    <w:rsid w:val="00917747"/>
    <w:rsid w:val="00917A56"/>
    <w:rsid w:val="00917AC0"/>
    <w:rsid w:val="00917B58"/>
    <w:rsid w:val="00917B8D"/>
    <w:rsid w:val="00917BA4"/>
    <w:rsid w:val="00917E06"/>
    <w:rsid w:val="00917F62"/>
    <w:rsid w:val="00920113"/>
    <w:rsid w:val="00920337"/>
    <w:rsid w:val="00920345"/>
    <w:rsid w:val="0092039B"/>
    <w:rsid w:val="009203C3"/>
    <w:rsid w:val="00920DAE"/>
    <w:rsid w:val="00920FBE"/>
    <w:rsid w:val="009213B8"/>
    <w:rsid w:val="00921453"/>
    <w:rsid w:val="0092163D"/>
    <w:rsid w:val="00921698"/>
    <w:rsid w:val="009218C0"/>
    <w:rsid w:val="00921940"/>
    <w:rsid w:val="0092205C"/>
    <w:rsid w:val="009221DB"/>
    <w:rsid w:val="009227CD"/>
    <w:rsid w:val="0092281D"/>
    <w:rsid w:val="009229F8"/>
    <w:rsid w:val="00922BD0"/>
    <w:rsid w:val="00922CB1"/>
    <w:rsid w:val="0092328C"/>
    <w:rsid w:val="00923391"/>
    <w:rsid w:val="0092343F"/>
    <w:rsid w:val="00923789"/>
    <w:rsid w:val="00923790"/>
    <w:rsid w:val="00923AA2"/>
    <w:rsid w:val="00923AD1"/>
    <w:rsid w:val="00923B64"/>
    <w:rsid w:val="00923D4B"/>
    <w:rsid w:val="00923E70"/>
    <w:rsid w:val="00923EF6"/>
    <w:rsid w:val="0092412D"/>
    <w:rsid w:val="009241AE"/>
    <w:rsid w:val="009241BC"/>
    <w:rsid w:val="0092440A"/>
    <w:rsid w:val="0092447C"/>
    <w:rsid w:val="009249EC"/>
    <w:rsid w:val="00924CE7"/>
    <w:rsid w:val="00924DC5"/>
    <w:rsid w:val="00924E36"/>
    <w:rsid w:val="00924E6A"/>
    <w:rsid w:val="00924E97"/>
    <w:rsid w:val="00925200"/>
    <w:rsid w:val="009252C7"/>
    <w:rsid w:val="009252FD"/>
    <w:rsid w:val="009253D3"/>
    <w:rsid w:val="00925422"/>
    <w:rsid w:val="0092563F"/>
    <w:rsid w:val="00925677"/>
    <w:rsid w:val="009256C0"/>
    <w:rsid w:val="0092576E"/>
    <w:rsid w:val="00925973"/>
    <w:rsid w:val="009259E6"/>
    <w:rsid w:val="00925A4B"/>
    <w:rsid w:val="00925AE6"/>
    <w:rsid w:val="00925BBA"/>
    <w:rsid w:val="00925F40"/>
    <w:rsid w:val="00926056"/>
    <w:rsid w:val="00926480"/>
    <w:rsid w:val="00926533"/>
    <w:rsid w:val="009265E6"/>
    <w:rsid w:val="00926651"/>
    <w:rsid w:val="0092692A"/>
    <w:rsid w:val="00926A18"/>
    <w:rsid w:val="00926EE6"/>
    <w:rsid w:val="00926F58"/>
    <w:rsid w:val="009270FB"/>
    <w:rsid w:val="00927153"/>
    <w:rsid w:val="00927238"/>
    <w:rsid w:val="00927310"/>
    <w:rsid w:val="009273D5"/>
    <w:rsid w:val="009274AE"/>
    <w:rsid w:val="009274DF"/>
    <w:rsid w:val="00927504"/>
    <w:rsid w:val="009277B6"/>
    <w:rsid w:val="00927A71"/>
    <w:rsid w:val="00927BB4"/>
    <w:rsid w:val="00927F90"/>
    <w:rsid w:val="00930156"/>
    <w:rsid w:val="00930192"/>
    <w:rsid w:val="00930252"/>
    <w:rsid w:val="009302AA"/>
    <w:rsid w:val="009303CE"/>
    <w:rsid w:val="00930488"/>
    <w:rsid w:val="009309E4"/>
    <w:rsid w:val="00930BC4"/>
    <w:rsid w:val="00930BDC"/>
    <w:rsid w:val="00930DF3"/>
    <w:rsid w:val="00931175"/>
    <w:rsid w:val="00931285"/>
    <w:rsid w:val="009313CA"/>
    <w:rsid w:val="00931920"/>
    <w:rsid w:val="00931A73"/>
    <w:rsid w:val="00931EB3"/>
    <w:rsid w:val="00931FC6"/>
    <w:rsid w:val="00932039"/>
    <w:rsid w:val="009322D6"/>
    <w:rsid w:val="0093231B"/>
    <w:rsid w:val="009323A1"/>
    <w:rsid w:val="009325A9"/>
    <w:rsid w:val="00932AB4"/>
    <w:rsid w:val="00932B26"/>
    <w:rsid w:val="00932BC8"/>
    <w:rsid w:val="00932D51"/>
    <w:rsid w:val="00932DF8"/>
    <w:rsid w:val="00932EA9"/>
    <w:rsid w:val="0093302B"/>
    <w:rsid w:val="0093306B"/>
    <w:rsid w:val="009332B2"/>
    <w:rsid w:val="0093338E"/>
    <w:rsid w:val="0093362C"/>
    <w:rsid w:val="00933808"/>
    <w:rsid w:val="00933840"/>
    <w:rsid w:val="0093385B"/>
    <w:rsid w:val="00933C62"/>
    <w:rsid w:val="00933C8A"/>
    <w:rsid w:val="00933E9C"/>
    <w:rsid w:val="00933FEB"/>
    <w:rsid w:val="00933FF0"/>
    <w:rsid w:val="009340B4"/>
    <w:rsid w:val="009343D3"/>
    <w:rsid w:val="009344AF"/>
    <w:rsid w:val="009345EA"/>
    <w:rsid w:val="009349C4"/>
    <w:rsid w:val="00934A0E"/>
    <w:rsid w:val="00934AB0"/>
    <w:rsid w:val="00934E33"/>
    <w:rsid w:val="00935337"/>
    <w:rsid w:val="00935585"/>
    <w:rsid w:val="0093561A"/>
    <w:rsid w:val="009356B4"/>
    <w:rsid w:val="00935B6B"/>
    <w:rsid w:val="00935B92"/>
    <w:rsid w:val="00935BBE"/>
    <w:rsid w:val="00935C8D"/>
    <w:rsid w:val="00936261"/>
    <w:rsid w:val="009363C0"/>
    <w:rsid w:val="00936435"/>
    <w:rsid w:val="009366C1"/>
    <w:rsid w:val="0093677B"/>
    <w:rsid w:val="009367C2"/>
    <w:rsid w:val="009369D2"/>
    <w:rsid w:val="00936A3C"/>
    <w:rsid w:val="00936AB4"/>
    <w:rsid w:val="00936ADD"/>
    <w:rsid w:val="00936C1A"/>
    <w:rsid w:val="00936ED4"/>
    <w:rsid w:val="00937319"/>
    <w:rsid w:val="00937448"/>
    <w:rsid w:val="00937566"/>
    <w:rsid w:val="00937A20"/>
    <w:rsid w:val="00937AA6"/>
    <w:rsid w:val="00937AAF"/>
    <w:rsid w:val="00937CC1"/>
    <w:rsid w:val="00937CDF"/>
    <w:rsid w:val="00937D72"/>
    <w:rsid w:val="00937DA6"/>
    <w:rsid w:val="00937E4B"/>
    <w:rsid w:val="00937EA6"/>
    <w:rsid w:val="00937EB8"/>
    <w:rsid w:val="0094017C"/>
    <w:rsid w:val="0094043C"/>
    <w:rsid w:val="009405B5"/>
    <w:rsid w:val="00940612"/>
    <w:rsid w:val="00940649"/>
    <w:rsid w:val="00940A01"/>
    <w:rsid w:val="00940C17"/>
    <w:rsid w:val="00940D4A"/>
    <w:rsid w:val="00940E05"/>
    <w:rsid w:val="00940E22"/>
    <w:rsid w:val="009410DD"/>
    <w:rsid w:val="0094122A"/>
    <w:rsid w:val="00941702"/>
    <w:rsid w:val="00941743"/>
    <w:rsid w:val="00941883"/>
    <w:rsid w:val="00941AA4"/>
    <w:rsid w:val="00941C2E"/>
    <w:rsid w:val="00941CAC"/>
    <w:rsid w:val="00941DFB"/>
    <w:rsid w:val="00941E4B"/>
    <w:rsid w:val="0094209C"/>
    <w:rsid w:val="0094211F"/>
    <w:rsid w:val="00942157"/>
    <w:rsid w:val="009421ED"/>
    <w:rsid w:val="0094252E"/>
    <w:rsid w:val="009426B3"/>
    <w:rsid w:val="00942817"/>
    <w:rsid w:val="0094287B"/>
    <w:rsid w:val="00942912"/>
    <w:rsid w:val="00942A23"/>
    <w:rsid w:val="00942C3F"/>
    <w:rsid w:val="00942C59"/>
    <w:rsid w:val="00942CD2"/>
    <w:rsid w:val="009430FE"/>
    <w:rsid w:val="0094315A"/>
    <w:rsid w:val="00943290"/>
    <w:rsid w:val="009432E2"/>
    <w:rsid w:val="009436F7"/>
    <w:rsid w:val="00943864"/>
    <w:rsid w:val="00943899"/>
    <w:rsid w:val="00943A39"/>
    <w:rsid w:val="00943AC6"/>
    <w:rsid w:val="00943BE5"/>
    <w:rsid w:val="00943D4D"/>
    <w:rsid w:val="00943DCE"/>
    <w:rsid w:val="00943DFC"/>
    <w:rsid w:val="00943E0B"/>
    <w:rsid w:val="00943E71"/>
    <w:rsid w:val="0094407E"/>
    <w:rsid w:val="0094444E"/>
    <w:rsid w:val="0094471A"/>
    <w:rsid w:val="00944749"/>
    <w:rsid w:val="00944880"/>
    <w:rsid w:val="009449E0"/>
    <w:rsid w:val="00944A53"/>
    <w:rsid w:val="00944CA6"/>
    <w:rsid w:val="00944CAB"/>
    <w:rsid w:val="00944CD5"/>
    <w:rsid w:val="00944E7F"/>
    <w:rsid w:val="00944F89"/>
    <w:rsid w:val="00944FE2"/>
    <w:rsid w:val="00945157"/>
    <w:rsid w:val="00945334"/>
    <w:rsid w:val="00945926"/>
    <w:rsid w:val="00945984"/>
    <w:rsid w:val="00945B40"/>
    <w:rsid w:val="00945C17"/>
    <w:rsid w:val="00945E19"/>
    <w:rsid w:val="009466D8"/>
    <w:rsid w:val="00946897"/>
    <w:rsid w:val="009468E0"/>
    <w:rsid w:val="00946961"/>
    <w:rsid w:val="00946978"/>
    <w:rsid w:val="00946B79"/>
    <w:rsid w:val="00946F1C"/>
    <w:rsid w:val="0094715C"/>
    <w:rsid w:val="009471FE"/>
    <w:rsid w:val="00947324"/>
    <w:rsid w:val="0094742D"/>
    <w:rsid w:val="00947561"/>
    <w:rsid w:val="0094759C"/>
    <w:rsid w:val="0094799F"/>
    <w:rsid w:val="00947A28"/>
    <w:rsid w:val="00947C12"/>
    <w:rsid w:val="00947E2F"/>
    <w:rsid w:val="00947E4E"/>
    <w:rsid w:val="00947E67"/>
    <w:rsid w:val="00947FAD"/>
    <w:rsid w:val="0095000B"/>
    <w:rsid w:val="00950108"/>
    <w:rsid w:val="00950133"/>
    <w:rsid w:val="0095049E"/>
    <w:rsid w:val="009504AF"/>
    <w:rsid w:val="00950582"/>
    <w:rsid w:val="009506CF"/>
    <w:rsid w:val="00950736"/>
    <w:rsid w:val="00950851"/>
    <w:rsid w:val="009508AE"/>
    <w:rsid w:val="009509AC"/>
    <w:rsid w:val="00950BC9"/>
    <w:rsid w:val="00950D88"/>
    <w:rsid w:val="00950F6F"/>
    <w:rsid w:val="00951123"/>
    <w:rsid w:val="0095126A"/>
    <w:rsid w:val="009512F4"/>
    <w:rsid w:val="0095140B"/>
    <w:rsid w:val="009514D2"/>
    <w:rsid w:val="0095172A"/>
    <w:rsid w:val="00951BC6"/>
    <w:rsid w:val="00951D56"/>
    <w:rsid w:val="00952047"/>
    <w:rsid w:val="00952071"/>
    <w:rsid w:val="009520D7"/>
    <w:rsid w:val="0095211B"/>
    <w:rsid w:val="0095239E"/>
    <w:rsid w:val="00952511"/>
    <w:rsid w:val="0095262B"/>
    <w:rsid w:val="00952B49"/>
    <w:rsid w:val="00952CBD"/>
    <w:rsid w:val="00952F4B"/>
    <w:rsid w:val="009530ED"/>
    <w:rsid w:val="0095325D"/>
    <w:rsid w:val="009532F4"/>
    <w:rsid w:val="00953626"/>
    <w:rsid w:val="009537DE"/>
    <w:rsid w:val="00953B6C"/>
    <w:rsid w:val="00953E1D"/>
    <w:rsid w:val="00954193"/>
    <w:rsid w:val="00954505"/>
    <w:rsid w:val="00954591"/>
    <w:rsid w:val="009545E4"/>
    <w:rsid w:val="009545F1"/>
    <w:rsid w:val="00954648"/>
    <w:rsid w:val="009548B9"/>
    <w:rsid w:val="00954B41"/>
    <w:rsid w:val="00954B6C"/>
    <w:rsid w:val="00954BAB"/>
    <w:rsid w:val="00954BBF"/>
    <w:rsid w:val="00954C70"/>
    <w:rsid w:val="0095515C"/>
    <w:rsid w:val="009551C2"/>
    <w:rsid w:val="009553F0"/>
    <w:rsid w:val="00955555"/>
    <w:rsid w:val="009555FA"/>
    <w:rsid w:val="009556AA"/>
    <w:rsid w:val="009557EB"/>
    <w:rsid w:val="00955944"/>
    <w:rsid w:val="00955AC9"/>
    <w:rsid w:val="00955CBF"/>
    <w:rsid w:val="00955CCB"/>
    <w:rsid w:val="00955CF1"/>
    <w:rsid w:val="00955D6F"/>
    <w:rsid w:val="00955DE2"/>
    <w:rsid w:val="00956079"/>
    <w:rsid w:val="00956289"/>
    <w:rsid w:val="009563E4"/>
    <w:rsid w:val="0095658C"/>
    <w:rsid w:val="009565AC"/>
    <w:rsid w:val="00956770"/>
    <w:rsid w:val="009568C7"/>
    <w:rsid w:val="00956946"/>
    <w:rsid w:val="009569A0"/>
    <w:rsid w:val="009569DD"/>
    <w:rsid w:val="00956BBD"/>
    <w:rsid w:val="00956D07"/>
    <w:rsid w:val="00956DB6"/>
    <w:rsid w:val="00956E56"/>
    <w:rsid w:val="009570BD"/>
    <w:rsid w:val="00957476"/>
    <w:rsid w:val="009576F1"/>
    <w:rsid w:val="00957711"/>
    <w:rsid w:val="009578EA"/>
    <w:rsid w:val="009579C3"/>
    <w:rsid w:val="00957A8D"/>
    <w:rsid w:val="00957BC7"/>
    <w:rsid w:val="00957C47"/>
    <w:rsid w:val="00957C73"/>
    <w:rsid w:val="00957EAC"/>
    <w:rsid w:val="00957EE1"/>
    <w:rsid w:val="00957F3E"/>
    <w:rsid w:val="00957FF8"/>
    <w:rsid w:val="009600F2"/>
    <w:rsid w:val="0096017B"/>
    <w:rsid w:val="0096052D"/>
    <w:rsid w:val="00960A3A"/>
    <w:rsid w:val="00960B5F"/>
    <w:rsid w:val="00960E24"/>
    <w:rsid w:val="00960EC0"/>
    <w:rsid w:val="00960F2D"/>
    <w:rsid w:val="0096119C"/>
    <w:rsid w:val="0096143C"/>
    <w:rsid w:val="009617E9"/>
    <w:rsid w:val="009617FB"/>
    <w:rsid w:val="00961A16"/>
    <w:rsid w:val="00961A4B"/>
    <w:rsid w:val="00961A73"/>
    <w:rsid w:val="00961ABF"/>
    <w:rsid w:val="00961BDE"/>
    <w:rsid w:val="00961D07"/>
    <w:rsid w:val="00962253"/>
    <w:rsid w:val="0096262D"/>
    <w:rsid w:val="00962730"/>
    <w:rsid w:val="0096287F"/>
    <w:rsid w:val="009628F1"/>
    <w:rsid w:val="00962958"/>
    <w:rsid w:val="00962AB6"/>
    <w:rsid w:val="00963018"/>
    <w:rsid w:val="00963031"/>
    <w:rsid w:val="009631D5"/>
    <w:rsid w:val="009631F3"/>
    <w:rsid w:val="00963225"/>
    <w:rsid w:val="009632A5"/>
    <w:rsid w:val="00963514"/>
    <w:rsid w:val="0096378E"/>
    <w:rsid w:val="009638F1"/>
    <w:rsid w:val="00963B4F"/>
    <w:rsid w:val="00963BDE"/>
    <w:rsid w:val="00963CDE"/>
    <w:rsid w:val="0096426B"/>
    <w:rsid w:val="0096429E"/>
    <w:rsid w:val="009647C4"/>
    <w:rsid w:val="00964A28"/>
    <w:rsid w:val="00964B67"/>
    <w:rsid w:val="00964DB6"/>
    <w:rsid w:val="00964E18"/>
    <w:rsid w:val="00964E5C"/>
    <w:rsid w:val="00964ECE"/>
    <w:rsid w:val="00964F1D"/>
    <w:rsid w:val="00964F98"/>
    <w:rsid w:val="009650AE"/>
    <w:rsid w:val="00965225"/>
    <w:rsid w:val="009653FB"/>
    <w:rsid w:val="009655C5"/>
    <w:rsid w:val="009656FB"/>
    <w:rsid w:val="00965732"/>
    <w:rsid w:val="00965C30"/>
    <w:rsid w:val="00965F03"/>
    <w:rsid w:val="00965FA3"/>
    <w:rsid w:val="009661E8"/>
    <w:rsid w:val="009661FE"/>
    <w:rsid w:val="00966279"/>
    <w:rsid w:val="009663ED"/>
    <w:rsid w:val="009664A0"/>
    <w:rsid w:val="009664FC"/>
    <w:rsid w:val="00966885"/>
    <w:rsid w:val="009668DA"/>
    <w:rsid w:val="009669F0"/>
    <w:rsid w:val="00966BA3"/>
    <w:rsid w:val="00966C90"/>
    <w:rsid w:val="00967158"/>
    <w:rsid w:val="0096715E"/>
    <w:rsid w:val="009671B2"/>
    <w:rsid w:val="009673A3"/>
    <w:rsid w:val="0096776C"/>
    <w:rsid w:val="0096777E"/>
    <w:rsid w:val="00967840"/>
    <w:rsid w:val="00967AA6"/>
    <w:rsid w:val="00967B8E"/>
    <w:rsid w:val="00967D48"/>
    <w:rsid w:val="00967E6B"/>
    <w:rsid w:val="00967F32"/>
    <w:rsid w:val="009700FB"/>
    <w:rsid w:val="009703F7"/>
    <w:rsid w:val="00970436"/>
    <w:rsid w:val="009705E7"/>
    <w:rsid w:val="00970662"/>
    <w:rsid w:val="00970668"/>
    <w:rsid w:val="0097081A"/>
    <w:rsid w:val="0097088A"/>
    <w:rsid w:val="00970ADF"/>
    <w:rsid w:val="00970B0A"/>
    <w:rsid w:val="00970BAD"/>
    <w:rsid w:val="00970C35"/>
    <w:rsid w:val="00970D3D"/>
    <w:rsid w:val="00970F72"/>
    <w:rsid w:val="00970FB8"/>
    <w:rsid w:val="00970FCF"/>
    <w:rsid w:val="009711E9"/>
    <w:rsid w:val="0097129F"/>
    <w:rsid w:val="00971375"/>
    <w:rsid w:val="00971446"/>
    <w:rsid w:val="00971885"/>
    <w:rsid w:val="009718B4"/>
    <w:rsid w:val="009719A5"/>
    <w:rsid w:val="009719F6"/>
    <w:rsid w:val="00971A2C"/>
    <w:rsid w:val="00971A5C"/>
    <w:rsid w:val="00971B0C"/>
    <w:rsid w:val="00971CBA"/>
    <w:rsid w:val="00971ED8"/>
    <w:rsid w:val="00971F2E"/>
    <w:rsid w:val="0097239C"/>
    <w:rsid w:val="00972408"/>
    <w:rsid w:val="00972546"/>
    <w:rsid w:val="009725AC"/>
    <w:rsid w:val="0097268C"/>
    <w:rsid w:val="00972931"/>
    <w:rsid w:val="00972963"/>
    <w:rsid w:val="0097297A"/>
    <w:rsid w:val="00972AE6"/>
    <w:rsid w:val="00972EF5"/>
    <w:rsid w:val="00972F3E"/>
    <w:rsid w:val="00972F91"/>
    <w:rsid w:val="00972FBD"/>
    <w:rsid w:val="0097303D"/>
    <w:rsid w:val="00973186"/>
    <w:rsid w:val="00973281"/>
    <w:rsid w:val="00973512"/>
    <w:rsid w:val="00973556"/>
    <w:rsid w:val="009737D7"/>
    <w:rsid w:val="0097386B"/>
    <w:rsid w:val="00973981"/>
    <w:rsid w:val="00973AEC"/>
    <w:rsid w:val="00973C81"/>
    <w:rsid w:val="00973CD2"/>
    <w:rsid w:val="00973E50"/>
    <w:rsid w:val="00974097"/>
    <w:rsid w:val="0097413D"/>
    <w:rsid w:val="00974143"/>
    <w:rsid w:val="00974208"/>
    <w:rsid w:val="0097423F"/>
    <w:rsid w:val="0097436B"/>
    <w:rsid w:val="009744D8"/>
    <w:rsid w:val="009746C7"/>
    <w:rsid w:val="00974895"/>
    <w:rsid w:val="00974908"/>
    <w:rsid w:val="00974949"/>
    <w:rsid w:val="00974C23"/>
    <w:rsid w:val="00974D40"/>
    <w:rsid w:val="00974DCE"/>
    <w:rsid w:val="00974E13"/>
    <w:rsid w:val="0097501E"/>
    <w:rsid w:val="009750B9"/>
    <w:rsid w:val="00975284"/>
    <w:rsid w:val="009753B8"/>
    <w:rsid w:val="00975A4A"/>
    <w:rsid w:val="00975B45"/>
    <w:rsid w:val="00975B7B"/>
    <w:rsid w:val="00975BD4"/>
    <w:rsid w:val="00975FAB"/>
    <w:rsid w:val="009763A4"/>
    <w:rsid w:val="00976443"/>
    <w:rsid w:val="0097645B"/>
    <w:rsid w:val="009764DF"/>
    <w:rsid w:val="009766A5"/>
    <w:rsid w:val="009766CA"/>
    <w:rsid w:val="00976B00"/>
    <w:rsid w:val="00976B61"/>
    <w:rsid w:val="00976B71"/>
    <w:rsid w:val="00976C2B"/>
    <w:rsid w:val="00976ECC"/>
    <w:rsid w:val="00977025"/>
    <w:rsid w:val="00977031"/>
    <w:rsid w:val="0097708B"/>
    <w:rsid w:val="00977798"/>
    <w:rsid w:val="00977A30"/>
    <w:rsid w:val="00977ACD"/>
    <w:rsid w:val="00977DEF"/>
    <w:rsid w:val="00977E15"/>
    <w:rsid w:val="00977FE8"/>
    <w:rsid w:val="009801D8"/>
    <w:rsid w:val="00980390"/>
    <w:rsid w:val="009804A2"/>
    <w:rsid w:val="009806B4"/>
    <w:rsid w:val="009807A2"/>
    <w:rsid w:val="009808A3"/>
    <w:rsid w:val="00980C9C"/>
    <w:rsid w:val="00980E26"/>
    <w:rsid w:val="0098103E"/>
    <w:rsid w:val="009812D9"/>
    <w:rsid w:val="0098134F"/>
    <w:rsid w:val="009813F5"/>
    <w:rsid w:val="00981451"/>
    <w:rsid w:val="0098171B"/>
    <w:rsid w:val="009817E6"/>
    <w:rsid w:val="009818B3"/>
    <w:rsid w:val="009818E5"/>
    <w:rsid w:val="009819B9"/>
    <w:rsid w:val="00981B0B"/>
    <w:rsid w:val="00981E0B"/>
    <w:rsid w:val="00982115"/>
    <w:rsid w:val="009821AB"/>
    <w:rsid w:val="009821AE"/>
    <w:rsid w:val="0098236D"/>
    <w:rsid w:val="00982533"/>
    <w:rsid w:val="009825A1"/>
    <w:rsid w:val="009825DA"/>
    <w:rsid w:val="00982645"/>
    <w:rsid w:val="009828B9"/>
    <w:rsid w:val="009828F6"/>
    <w:rsid w:val="00982A1E"/>
    <w:rsid w:val="00982B40"/>
    <w:rsid w:val="00982E17"/>
    <w:rsid w:val="00982E6D"/>
    <w:rsid w:val="00982EDA"/>
    <w:rsid w:val="00983057"/>
    <w:rsid w:val="009831CA"/>
    <w:rsid w:val="00983460"/>
    <w:rsid w:val="00983540"/>
    <w:rsid w:val="009836A5"/>
    <w:rsid w:val="009837FD"/>
    <w:rsid w:val="0098389C"/>
    <w:rsid w:val="00983BC9"/>
    <w:rsid w:val="00983C32"/>
    <w:rsid w:val="00983ED7"/>
    <w:rsid w:val="009840F2"/>
    <w:rsid w:val="00984194"/>
    <w:rsid w:val="009842CE"/>
    <w:rsid w:val="009842F8"/>
    <w:rsid w:val="009843E5"/>
    <w:rsid w:val="0098473B"/>
    <w:rsid w:val="0098483A"/>
    <w:rsid w:val="009848BB"/>
    <w:rsid w:val="00984A65"/>
    <w:rsid w:val="00984AAA"/>
    <w:rsid w:val="00984B40"/>
    <w:rsid w:val="00984E73"/>
    <w:rsid w:val="00985396"/>
    <w:rsid w:val="009853C4"/>
    <w:rsid w:val="0098559C"/>
    <w:rsid w:val="009855E0"/>
    <w:rsid w:val="00985930"/>
    <w:rsid w:val="0098621B"/>
    <w:rsid w:val="00986259"/>
    <w:rsid w:val="00986391"/>
    <w:rsid w:val="00986961"/>
    <w:rsid w:val="00986A15"/>
    <w:rsid w:val="00986A6D"/>
    <w:rsid w:val="00986BD4"/>
    <w:rsid w:val="00986C1F"/>
    <w:rsid w:val="00986C4D"/>
    <w:rsid w:val="00986E41"/>
    <w:rsid w:val="00986F1D"/>
    <w:rsid w:val="00987176"/>
    <w:rsid w:val="00987297"/>
    <w:rsid w:val="009874A3"/>
    <w:rsid w:val="00987517"/>
    <w:rsid w:val="00987827"/>
    <w:rsid w:val="009878D5"/>
    <w:rsid w:val="009879C5"/>
    <w:rsid w:val="00987C6B"/>
    <w:rsid w:val="00987F7B"/>
    <w:rsid w:val="00987F8D"/>
    <w:rsid w:val="009900B7"/>
    <w:rsid w:val="009901F4"/>
    <w:rsid w:val="009903BD"/>
    <w:rsid w:val="009903E9"/>
    <w:rsid w:val="00990458"/>
    <w:rsid w:val="00990627"/>
    <w:rsid w:val="00990648"/>
    <w:rsid w:val="0099084A"/>
    <w:rsid w:val="0099085E"/>
    <w:rsid w:val="00990B50"/>
    <w:rsid w:val="00990C06"/>
    <w:rsid w:val="00990D29"/>
    <w:rsid w:val="00990D9F"/>
    <w:rsid w:val="00990F22"/>
    <w:rsid w:val="009910E5"/>
    <w:rsid w:val="0099124F"/>
    <w:rsid w:val="0099125D"/>
    <w:rsid w:val="009916E5"/>
    <w:rsid w:val="0099198D"/>
    <w:rsid w:val="00991D57"/>
    <w:rsid w:val="00991DDE"/>
    <w:rsid w:val="0099200E"/>
    <w:rsid w:val="00992072"/>
    <w:rsid w:val="00992274"/>
    <w:rsid w:val="009926E7"/>
    <w:rsid w:val="0099281A"/>
    <w:rsid w:val="0099288E"/>
    <w:rsid w:val="009929EC"/>
    <w:rsid w:val="00992BAD"/>
    <w:rsid w:val="00992C95"/>
    <w:rsid w:val="00992D81"/>
    <w:rsid w:val="00992D83"/>
    <w:rsid w:val="009933B1"/>
    <w:rsid w:val="009934D1"/>
    <w:rsid w:val="0099355B"/>
    <w:rsid w:val="00993727"/>
    <w:rsid w:val="009939DF"/>
    <w:rsid w:val="00993A14"/>
    <w:rsid w:val="00993B2A"/>
    <w:rsid w:val="00993BB6"/>
    <w:rsid w:val="009941B7"/>
    <w:rsid w:val="0099435B"/>
    <w:rsid w:val="00994400"/>
    <w:rsid w:val="00994427"/>
    <w:rsid w:val="0099475B"/>
    <w:rsid w:val="009947B8"/>
    <w:rsid w:val="00994EF6"/>
    <w:rsid w:val="0099514E"/>
    <w:rsid w:val="0099527D"/>
    <w:rsid w:val="00995333"/>
    <w:rsid w:val="009957C8"/>
    <w:rsid w:val="00995E8B"/>
    <w:rsid w:val="00995F0D"/>
    <w:rsid w:val="00995F97"/>
    <w:rsid w:val="0099601A"/>
    <w:rsid w:val="00996092"/>
    <w:rsid w:val="0099615E"/>
    <w:rsid w:val="009963A1"/>
    <w:rsid w:val="00996480"/>
    <w:rsid w:val="009968E5"/>
    <w:rsid w:val="009968F4"/>
    <w:rsid w:val="00996EC0"/>
    <w:rsid w:val="009971B1"/>
    <w:rsid w:val="009971C2"/>
    <w:rsid w:val="00997337"/>
    <w:rsid w:val="009973A0"/>
    <w:rsid w:val="009973C6"/>
    <w:rsid w:val="009974EA"/>
    <w:rsid w:val="009974F5"/>
    <w:rsid w:val="0099761A"/>
    <w:rsid w:val="00997D07"/>
    <w:rsid w:val="00997E80"/>
    <w:rsid w:val="00997ECF"/>
    <w:rsid w:val="009A03AC"/>
    <w:rsid w:val="009A058D"/>
    <w:rsid w:val="009A068A"/>
    <w:rsid w:val="009A0723"/>
    <w:rsid w:val="009A0AD6"/>
    <w:rsid w:val="009A0D1C"/>
    <w:rsid w:val="009A0F13"/>
    <w:rsid w:val="009A140B"/>
    <w:rsid w:val="009A17E6"/>
    <w:rsid w:val="009A1A12"/>
    <w:rsid w:val="009A1A9E"/>
    <w:rsid w:val="009A1CA8"/>
    <w:rsid w:val="009A1DA5"/>
    <w:rsid w:val="009A1DC8"/>
    <w:rsid w:val="009A1E8B"/>
    <w:rsid w:val="009A208C"/>
    <w:rsid w:val="009A2399"/>
    <w:rsid w:val="009A2405"/>
    <w:rsid w:val="009A2553"/>
    <w:rsid w:val="009A26AC"/>
    <w:rsid w:val="009A2871"/>
    <w:rsid w:val="009A2F00"/>
    <w:rsid w:val="009A3551"/>
    <w:rsid w:val="009A3706"/>
    <w:rsid w:val="009A385B"/>
    <w:rsid w:val="009A392F"/>
    <w:rsid w:val="009A395D"/>
    <w:rsid w:val="009A3A64"/>
    <w:rsid w:val="009A3AB5"/>
    <w:rsid w:val="009A3B2F"/>
    <w:rsid w:val="009A41D1"/>
    <w:rsid w:val="009A42D8"/>
    <w:rsid w:val="009A43AE"/>
    <w:rsid w:val="009A486B"/>
    <w:rsid w:val="009A487C"/>
    <w:rsid w:val="009A4E9C"/>
    <w:rsid w:val="009A4EE9"/>
    <w:rsid w:val="009A51DF"/>
    <w:rsid w:val="009A52CD"/>
    <w:rsid w:val="009A52DA"/>
    <w:rsid w:val="009A5305"/>
    <w:rsid w:val="009A57A5"/>
    <w:rsid w:val="009A5850"/>
    <w:rsid w:val="009A5ACA"/>
    <w:rsid w:val="009A5CD3"/>
    <w:rsid w:val="009A6382"/>
    <w:rsid w:val="009A64AA"/>
    <w:rsid w:val="009A67AA"/>
    <w:rsid w:val="009A69D8"/>
    <w:rsid w:val="009A6A33"/>
    <w:rsid w:val="009A6AEE"/>
    <w:rsid w:val="009A6B20"/>
    <w:rsid w:val="009A7986"/>
    <w:rsid w:val="009A7ABC"/>
    <w:rsid w:val="009A7C26"/>
    <w:rsid w:val="009A7DCA"/>
    <w:rsid w:val="009B006C"/>
    <w:rsid w:val="009B00E7"/>
    <w:rsid w:val="009B04A2"/>
    <w:rsid w:val="009B07E7"/>
    <w:rsid w:val="009B0861"/>
    <w:rsid w:val="009B0A3A"/>
    <w:rsid w:val="009B0A82"/>
    <w:rsid w:val="009B0BAD"/>
    <w:rsid w:val="009B0D18"/>
    <w:rsid w:val="009B0D1C"/>
    <w:rsid w:val="009B0D3B"/>
    <w:rsid w:val="009B0E3F"/>
    <w:rsid w:val="009B0F23"/>
    <w:rsid w:val="009B0FA3"/>
    <w:rsid w:val="009B1304"/>
    <w:rsid w:val="009B1654"/>
    <w:rsid w:val="009B1B30"/>
    <w:rsid w:val="009B1BF4"/>
    <w:rsid w:val="009B1E93"/>
    <w:rsid w:val="009B1FBF"/>
    <w:rsid w:val="009B2205"/>
    <w:rsid w:val="009B272A"/>
    <w:rsid w:val="009B282C"/>
    <w:rsid w:val="009B29BE"/>
    <w:rsid w:val="009B2A87"/>
    <w:rsid w:val="009B2BAE"/>
    <w:rsid w:val="009B2C4A"/>
    <w:rsid w:val="009B2F67"/>
    <w:rsid w:val="009B3079"/>
    <w:rsid w:val="009B343C"/>
    <w:rsid w:val="009B3462"/>
    <w:rsid w:val="009B34AD"/>
    <w:rsid w:val="009B3605"/>
    <w:rsid w:val="009B3752"/>
    <w:rsid w:val="009B3C52"/>
    <w:rsid w:val="009B3CBF"/>
    <w:rsid w:val="009B3D27"/>
    <w:rsid w:val="009B3F93"/>
    <w:rsid w:val="009B4249"/>
    <w:rsid w:val="009B4299"/>
    <w:rsid w:val="009B42B1"/>
    <w:rsid w:val="009B4756"/>
    <w:rsid w:val="009B4A26"/>
    <w:rsid w:val="009B4A9D"/>
    <w:rsid w:val="009B4D31"/>
    <w:rsid w:val="009B4EF3"/>
    <w:rsid w:val="009B5014"/>
    <w:rsid w:val="009B50A5"/>
    <w:rsid w:val="009B51B1"/>
    <w:rsid w:val="009B51E9"/>
    <w:rsid w:val="009B5460"/>
    <w:rsid w:val="009B5616"/>
    <w:rsid w:val="009B5801"/>
    <w:rsid w:val="009B58ED"/>
    <w:rsid w:val="009B5B85"/>
    <w:rsid w:val="009B5BCA"/>
    <w:rsid w:val="009B5C75"/>
    <w:rsid w:val="009B5D9F"/>
    <w:rsid w:val="009B5EB2"/>
    <w:rsid w:val="009B5EEF"/>
    <w:rsid w:val="009B6044"/>
    <w:rsid w:val="009B6521"/>
    <w:rsid w:val="009B65D9"/>
    <w:rsid w:val="009B6648"/>
    <w:rsid w:val="009B680F"/>
    <w:rsid w:val="009B681F"/>
    <w:rsid w:val="009B6879"/>
    <w:rsid w:val="009B6976"/>
    <w:rsid w:val="009B69F3"/>
    <w:rsid w:val="009B6C36"/>
    <w:rsid w:val="009B6CC4"/>
    <w:rsid w:val="009B6D94"/>
    <w:rsid w:val="009B6ED4"/>
    <w:rsid w:val="009B6FF0"/>
    <w:rsid w:val="009B6FF2"/>
    <w:rsid w:val="009B73A6"/>
    <w:rsid w:val="009B754A"/>
    <w:rsid w:val="009B75B7"/>
    <w:rsid w:val="009B75E3"/>
    <w:rsid w:val="009B75E6"/>
    <w:rsid w:val="009B766F"/>
    <w:rsid w:val="009B7C11"/>
    <w:rsid w:val="009B7E44"/>
    <w:rsid w:val="009C003D"/>
    <w:rsid w:val="009C010F"/>
    <w:rsid w:val="009C016A"/>
    <w:rsid w:val="009C0214"/>
    <w:rsid w:val="009C0272"/>
    <w:rsid w:val="009C03B2"/>
    <w:rsid w:val="009C03D3"/>
    <w:rsid w:val="009C0632"/>
    <w:rsid w:val="009C074E"/>
    <w:rsid w:val="009C0794"/>
    <w:rsid w:val="009C0C69"/>
    <w:rsid w:val="009C0C6A"/>
    <w:rsid w:val="009C10AA"/>
    <w:rsid w:val="009C1263"/>
    <w:rsid w:val="009C134C"/>
    <w:rsid w:val="009C13B5"/>
    <w:rsid w:val="009C1612"/>
    <w:rsid w:val="009C1934"/>
    <w:rsid w:val="009C1AD1"/>
    <w:rsid w:val="009C1C79"/>
    <w:rsid w:val="009C1D5D"/>
    <w:rsid w:val="009C1DAB"/>
    <w:rsid w:val="009C1F02"/>
    <w:rsid w:val="009C20DB"/>
    <w:rsid w:val="009C2160"/>
    <w:rsid w:val="009C2176"/>
    <w:rsid w:val="009C240C"/>
    <w:rsid w:val="009C247F"/>
    <w:rsid w:val="009C2581"/>
    <w:rsid w:val="009C26B6"/>
    <w:rsid w:val="009C2864"/>
    <w:rsid w:val="009C2921"/>
    <w:rsid w:val="009C299D"/>
    <w:rsid w:val="009C2A78"/>
    <w:rsid w:val="009C2B13"/>
    <w:rsid w:val="009C2C85"/>
    <w:rsid w:val="009C2CDA"/>
    <w:rsid w:val="009C2DBA"/>
    <w:rsid w:val="009C2F9D"/>
    <w:rsid w:val="009C305D"/>
    <w:rsid w:val="009C30E4"/>
    <w:rsid w:val="009C34EA"/>
    <w:rsid w:val="009C3597"/>
    <w:rsid w:val="009C3E35"/>
    <w:rsid w:val="009C4097"/>
    <w:rsid w:val="009C4255"/>
    <w:rsid w:val="009C428F"/>
    <w:rsid w:val="009C43C6"/>
    <w:rsid w:val="009C43E5"/>
    <w:rsid w:val="009C4494"/>
    <w:rsid w:val="009C46A1"/>
    <w:rsid w:val="009C472E"/>
    <w:rsid w:val="009C47D7"/>
    <w:rsid w:val="009C494E"/>
    <w:rsid w:val="009C4A90"/>
    <w:rsid w:val="009C4DDC"/>
    <w:rsid w:val="009C4F88"/>
    <w:rsid w:val="009C4FC3"/>
    <w:rsid w:val="009C502C"/>
    <w:rsid w:val="009C512F"/>
    <w:rsid w:val="009C535F"/>
    <w:rsid w:val="009C53BA"/>
    <w:rsid w:val="009C548B"/>
    <w:rsid w:val="009C56FA"/>
    <w:rsid w:val="009C5773"/>
    <w:rsid w:val="009C57DD"/>
    <w:rsid w:val="009C5A74"/>
    <w:rsid w:val="009C5B11"/>
    <w:rsid w:val="009C5B35"/>
    <w:rsid w:val="009C5C70"/>
    <w:rsid w:val="009C5CA3"/>
    <w:rsid w:val="009C5CE9"/>
    <w:rsid w:val="009C5CFC"/>
    <w:rsid w:val="009C5E8E"/>
    <w:rsid w:val="009C60BF"/>
    <w:rsid w:val="009C6291"/>
    <w:rsid w:val="009C63C0"/>
    <w:rsid w:val="009C64BB"/>
    <w:rsid w:val="009C660B"/>
    <w:rsid w:val="009C686B"/>
    <w:rsid w:val="009C6939"/>
    <w:rsid w:val="009C6A97"/>
    <w:rsid w:val="009C6B74"/>
    <w:rsid w:val="009C6C15"/>
    <w:rsid w:val="009C6D74"/>
    <w:rsid w:val="009C6D7F"/>
    <w:rsid w:val="009C703B"/>
    <w:rsid w:val="009C708E"/>
    <w:rsid w:val="009C7167"/>
    <w:rsid w:val="009C74D4"/>
    <w:rsid w:val="009C75C4"/>
    <w:rsid w:val="009C781D"/>
    <w:rsid w:val="009C797B"/>
    <w:rsid w:val="009D0002"/>
    <w:rsid w:val="009D0035"/>
    <w:rsid w:val="009D003B"/>
    <w:rsid w:val="009D007F"/>
    <w:rsid w:val="009D00A7"/>
    <w:rsid w:val="009D014C"/>
    <w:rsid w:val="009D024E"/>
    <w:rsid w:val="009D027B"/>
    <w:rsid w:val="009D03DD"/>
    <w:rsid w:val="009D05C1"/>
    <w:rsid w:val="009D06E4"/>
    <w:rsid w:val="009D1228"/>
    <w:rsid w:val="009D1315"/>
    <w:rsid w:val="009D1504"/>
    <w:rsid w:val="009D1659"/>
    <w:rsid w:val="009D173A"/>
    <w:rsid w:val="009D18AB"/>
    <w:rsid w:val="009D18B2"/>
    <w:rsid w:val="009D190E"/>
    <w:rsid w:val="009D1989"/>
    <w:rsid w:val="009D1B34"/>
    <w:rsid w:val="009D1BDE"/>
    <w:rsid w:val="009D1C5A"/>
    <w:rsid w:val="009D1DA9"/>
    <w:rsid w:val="009D1FF1"/>
    <w:rsid w:val="009D2286"/>
    <w:rsid w:val="009D2323"/>
    <w:rsid w:val="009D23F5"/>
    <w:rsid w:val="009D26B7"/>
    <w:rsid w:val="009D2705"/>
    <w:rsid w:val="009D29FB"/>
    <w:rsid w:val="009D2BCB"/>
    <w:rsid w:val="009D2C47"/>
    <w:rsid w:val="009D2D0F"/>
    <w:rsid w:val="009D2E1B"/>
    <w:rsid w:val="009D2EF8"/>
    <w:rsid w:val="009D31A2"/>
    <w:rsid w:val="009D31A9"/>
    <w:rsid w:val="009D3626"/>
    <w:rsid w:val="009D38AF"/>
    <w:rsid w:val="009D3E2E"/>
    <w:rsid w:val="009D3F94"/>
    <w:rsid w:val="009D406D"/>
    <w:rsid w:val="009D422E"/>
    <w:rsid w:val="009D44E9"/>
    <w:rsid w:val="009D4553"/>
    <w:rsid w:val="009D46F1"/>
    <w:rsid w:val="009D4965"/>
    <w:rsid w:val="009D4B9D"/>
    <w:rsid w:val="009D4D0A"/>
    <w:rsid w:val="009D5012"/>
    <w:rsid w:val="009D5464"/>
    <w:rsid w:val="009D56B7"/>
    <w:rsid w:val="009D591F"/>
    <w:rsid w:val="009D5BDF"/>
    <w:rsid w:val="009D5C1B"/>
    <w:rsid w:val="009D5F9F"/>
    <w:rsid w:val="009D60B6"/>
    <w:rsid w:val="009D61E7"/>
    <w:rsid w:val="009D6449"/>
    <w:rsid w:val="009D647C"/>
    <w:rsid w:val="009D649E"/>
    <w:rsid w:val="009D6B2A"/>
    <w:rsid w:val="009D6C1C"/>
    <w:rsid w:val="009D6F2E"/>
    <w:rsid w:val="009D6FC0"/>
    <w:rsid w:val="009D6FC1"/>
    <w:rsid w:val="009D70B5"/>
    <w:rsid w:val="009D716E"/>
    <w:rsid w:val="009D72D7"/>
    <w:rsid w:val="009D7B59"/>
    <w:rsid w:val="009D7E22"/>
    <w:rsid w:val="009E00B6"/>
    <w:rsid w:val="009E01C5"/>
    <w:rsid w:val="009E0498"/>
    <w:rsid w:val="009E054A"/>
    <w:rsid w:val="009E062C"/>
    <w:rsid w:val="009E0964"/>
    <w:rsid w:val="009E0A4E"/>
    <w:rsid w:val="009E0CE7"/>
    <w:rsid w:val="009E0D17"/>
    <w:rsid w:val="009E0E4D"/>
    <w:rsid w:val="009E0EF8"/>
    <w:rsid w:val="009E1039"/>
    <w:rsid w:val="009E1325"/>
    <w:rsid w:val="009E1372"/>
    <w:rsid w:val="009E1679"/>
    <w:rsid w:val="009E1748"/>
    <w:rsid w:val="009E17D4"/>
    <w:rsid w:val="009E1986"/>
    <w:rsid w:val="009E1B34"/>
    <w:rsid w:val="009E1BFE"/>
    <w:rsid w:val="009E1FA3"/>
    <w:rsid w:val="009E2077"/>
    <w:rsid w:val="009E209B"/>
    <w:rsid w:val="009E2145"/>
    <w:rsid w:val="009E2241"/>
    <w:rsid w:val="009E22E3"/>
    <w:rsid w:val="009E26F0"/>
    <w:rsid w:val="009E273F"/>
    <w:rsid w:val="009E27A6"/>
    <w:rsid w:val="009E27F2"/>
    <w:rsid w:val="009E2E38"/>
    <w:rsid w:val="009E3031"/>
    <w:rsid w:val="009E3057"/>
    <w:rsid w:val="009E30FC"/>
    <w:rsid w:val="009E3599"/>
    <w:rsid w:val="009E35DB"/>
    <w:rsid w:val="009E36C4"/>
    <w:rsid w:val="009E3910"/>
    <w:rsid w:val="009E3927"/>
    <w:rsid w:val="009E3A31"/>
    <w:rsid w:val="009E3EC4"/>
    <w:rsid w:val="009E3F25"/>
    <w:rsid w:val="009E3F33"/>
    <w:rsid w:val="009E3FAA"/>
    <w:rsid w:val="009E4369"/>
    <w:rsid w:val="009E4543"/>
    <w:rsid w:val="009E46B4"/>
    <w:rsid w:val="009E47C5"/>
    <w:rsid w:val="009E4A90"/>
    <w:rsid w:val="009E4D6E"/>
    <w:rsid w:val="009E4FF8"/>
    <w:rsid w:val="009E5493"/>
    <w:rsid w:val="009E5574"/>
    <w:rsid w:val="009E56EE"/>
    <w:rsid w:val="009E578F"/>
    <w:rsid w:val="009E5980"/>
    <w:rsid w:val="009E5A0E"/>
    <w:rsid w:val="009E5AF0"/>
    <w:rsid w:val="009E5B61"/>
    <w:rsid w:val="009E611D"/>
    <w:rsid w:val="009E6191"/>
    <w:rsid w:val="009E6211"/>
    <w:rsid w:val="009E6333"/>
    <w:rsid w:val="009E635A"/>
    <w:rsid w:val="009E68E4"/>
    <w:rsid w:val="009E69D6"/>
    <w:rsid w:val="009E6D4A"/>
    <w:rsid w:val="009E6DAA"/>
    <w:rsid w:val="009E6E02"/>
    <w:rsid w:val="009E7006"/>
    <w:rsid w:val="009E7075"/>
    <w:rsid w:val="009E7091"/>
    <w:rsid w:val="009E7126"/>
    <w:rsid w:val="009E72DE"/>
    <w:rsid w:val="009E74EB"/>
    <w:rsid w:val="009E7777"/>
    <w:rsid w:val="009E7800"/>
    <w:rsid w:val="009E7879"/>
    <w:rsid w:val="009E799B"/>
    <w:rsid w:val="009E7AB2"/>
    <w:rsid w:val="009E7B89"/>
    <w:rsid w:val="009E7CAD"/>
    <w:rsid w:val="009E7D60"/>
    <w:rsid w:val="009E7E8B"/>
    <w:rsid w:val="009F000B"/>
    <w:rsid w:val="009F010D"/>
    <w:rsid w:val="009F06BD"/>
    <w:rsid w:val="009F06E8"/>
    <w:rsid w:val="009F082A"/>
    <w:rsid w:val="009F0A43"/>
    <w:rsid w:val="009F0C61"/>
    <w:rsid w:val="009F0D1F"/>
    <w:rsid w:val="009F0E10"/>
    <w:rsid w:val="009F1143"/>
    <w:rsid w:val="009F1512"/>
    <w:rsid w:val="009F16C7"/>
    <w:rsid w:val="009F1859"/>
    <w:rsid w:val="009F1A61"/>
    <w:rsid w:val="009F1CF0"/>
    <w:rsid w:val="009F1FB8"/>
    <w:rsid w:val="009F1FC8"/>
    <w:rsid w:val="009F204B"/>
    <w:rsid w:val="009F21BF"/>
    <w:rsid w:val="009F223D"/>
    <w:rsid w:val="009F22DF"/>
    <w:rsid w:val="009F23A1"/>
    <w:rsid w:val="009F25DB"/>
    <w:rsid w:val="009F2613"/>
    <w:rsid w:val="009F2909"/>
    <w:rsid w:val="009F2B3C"/>
    <w:rsid w:val="009F2BE7"/>
    <w:rsid w:val="009F2C59"/>
    <w:rsid w:val="009F2DEA"/>
    <w:rsid w:val="009F2E28"/>
    <w:rsid w:val="009F35B6"/>
    <w:rsid w:val="009F3647"/>
    <w:rsid w:val="009F36B8"/>
    <w:rsid w:val="009F3958"/>
    <w:rsid w:val="009F3AC6"/>
    <w:rsid w:val="009F3BD0"/>
    <w:rsid w:val="009F3DE5"/>
    <w:rsid w:val="009F3F6E"/>
    <w:rsid w:val="009F4031"/>
    <w:rsid w:val="009F40D8"/>
    <w:rsid w:val="009F41D0"/>
    <w:rsid w:val="009F42EF"/>
    <w:rsid w:val="009F439F"/>
    <w:rsid w:val="009F4557"/>
    <w:rsid w:val="009F4578"/>
    <w:rsid w:val="009F4664"/>
    <w:rsid w:val="009F4934"/>
    <w:rsid w:val="009F4D56"/>
    <w:rsid w:val="009F4DF6"/>
    <w:rsid w:val="009F4E0F"/>
    <w:rsid w:val="009F4E82"/>
    <w:rsid w:val="009F4EA5"/>
    <w:rsid w:val="009F4EB2"/>
    <w:rsid w:val="009F517F"/>
    <w:rsid w:val="009F5196"/>
    <w:rsid w:val="009F52DB"/>
    <w:rsid w:val="009F544C"/>
    <w:rsid w:val="009F58E8"/>
    <w:rsid w:val="009F5A0A"/>
    <w:rsid w:val="009F5A13"/>
    <w:rsid w:val="009F5A83"/>
    <w:rsid w:val="009F5AF9"/>
    <w:rsid w:val="009F5BDB"/>
    <w:rsid w:val="009F5C79"/>
    <w:rsid w:val="009F5DE0"/>
    <w:rsid w:val="009F6078"/>
    <w:rsid w:val="009F60EF"/>
    <w:rsid w:val="009F625F"/>
    <w:rsid w:val="009F653F"/>
    <w:rsid w:val="009F66C5"/>
    <w:rsid w:val="009F6787"/>
    <w:rsid w:val="009F68D7"/>
    <w:rsid w:val="009F6B0A"/>
    <w:rsid w:val="009F6D4D"/>
    <w:rsid w:val="009F6F7D"/>
    <w:rsid w:val="009F7194"/>
    <w:rsid w:val="009F72A6"/>
    <w:rsid w:val="009F72D0"/>
    <w:rsid w:val="009F7461"/>
    <w:rsid w:val="009F7559"/>
    <w:rsid w:val="009F760C"/>
    <w:rsid w:val="009F7726"/>
    <w:rsid w:val="009F7788"/>
    <w:rsid w:val="009F7CD2"/>
    <w:rsid w:val="009F7E73"/>
    <w:rsid w:val="009F7EEA"/>
    <w:rsid w:val="00A00135"/>
    <w:rsid w:val="00A00196"/>
    <w:rsid w:val="00A00442"/>
    <w:rsid w:val="00A0045C"/>
    <w:rsid w:val="00A005FB"/>
    <w:rsid w:val="00A00C7F"/>
    <w:rsid w:val="00A00CFE"/>
    <w:rsid w:val="00A00E64"/>
    <w:rsid w:val="00A01080"/>
    <w:rsid w:val="00A010DC"/>
    <w:rsid w:val="00A011E5"/>
    <w:rsid w:val="00A016BB"/>
    <w:rsid w:val="00A01825"/>
    <w:rsid w:val="00A0183E"/>
    <w:rsid w:val="00A01A59"/>
    <w:rsid w:val="00A01B27"/>
    <w:rsid w:val="00A01FF7"/>
    <w:rsid w:val="00A02085"/>
    <w:rsid w:val="00A0215B"/>
    <w:rsid w:val="00A0217C"/>
    <w:rsid w:val="00A02266"/>
    <w:rsid w:val="00A0230D"/>
    <w:rsid w:val="00A02424"/>
    <w:rsid w:val="00A024B5"/>
    <w:rsid w:val="00A027A0"/>
    <w:rsid w:val="00A02969"/>
    <w:rsid w:val="00A02B81"/>
    <w:rsid w:val="00A02F3E"/>
    <w:rsid w:val="00A02FDA"/>
    <w:rsid w:val="00A03196"/>
    <w:rsid w:val="00A03555"/>
    <w:rsid w:val="00A0376C"/>
    <w:rsid w:val="00A0396F"/>
    <w:rsid w:val="00A03CDA"/>
    <w:rsid w:val="00A0404F"/>
    <w:rsid w:val="00A04055"/>
    <w:rsid w:val="00A041F1"/>
    <w:rsid w:val="00A0421F"/>
    <w:rsid w:val="00A0425C"/>
    <w:rsid w:val="00A0447D"/>
    <w:rsid w:val="00A04658"/>
    <w:rsid w:val="00A04743"/>
    <w:rsid w:val="00A04756"/>
    <w:rsid w:val="00A0483C"/>
    <w:rsid w:val="00A04858"/>
    <w:rsid w:val="00A048A6"/>
    <w:rsid w:val="00A04ABE"/>
    <w:rsid w:val="00A04BA9"/>
    <w:rsid w:val="00A04BBC"/>
    <w:rsid w:val="00A04C98"/>
    <w:rsid w:val="00A04E3C"/>
    <w:rsid w:val="00A04FB9"/>
    <w:rsid w:val="00A0518D"/>
    <w:rsid w:val="00A05193"/>
    <w:rsid w:val="00A052A3"/>
    <w:rsid w:val="00A054B0"/>
    <w:rsid w:val="00A05667"/>
    <w:rsid w:val="00A05802"/>
    <w:rsid w:val="00A05883"/>
    <w:rsid w:val="00A058B3"/>
    <w:rsid w:val="00A05A8C"/>
    <w:rsid w:val="00A05F4A"/>
    <w:rsid w:val="00A05FC3"/>
    <w:rsid w:val="00A05FC5"/>
    <w:rsid w:val="00A05FFD"/>
    <w:rsid w:val="00A0602E"/>
    <w:rsid w:val="00A060B2"/>
    <w:rsid w:val="00A0647C"/>
    <w:rsid w:val="00A068A6"/>
    <w:rsid w:val="00A06C2A"/>
    <w:rsid w:val="00A070FB"/>
    <w:rsid w:val="00A07691"/>
    <w:rsid w:val="00A076B1"/>
    <w:rsid w:val="00A07780"/>
    <w:rsid w:val="00A0799F"/>
    <w:rsid w:val="00A07B31"/>
    <w:rsid w:val="00A07C38"/>
    <w:rsid w:val="00A07C57"/>
    <w:rsid w:val="00A07EF7"/>
    <w:rsid w:val="00A07F5A"/>
    <w:rsid w:val="00A10537"/>
    <w:rsid w:val="00A1061B"/>
    <w:rsid w:val="00A1064C"/>
    <w:rsid w:val="00A1068C"/>
    <w:rsid w:val="00A106E6"/>
    <w:rsid w:val="00A10870"/>
    <w:rsid w:val="00A1093D"/>
    <w:rsid w:val="00A10B2B"/>
    <w:rsid w:val="00A10B64"/>
    <w:rsid w:val="00A10EC0"/>
    <w:rsid w:val="00A10F00"/>
    <w:rsid w:val="00A10FCE"/>
    <w:rsid w:val="00A110DB"/>
    <w:rsid w:val="00A111BC"/>
    <w:rsid w:val="00A11325"/>
    <w:rsid w:val="00A1150B"/>
    <w:rsid w:val="00A11519"/>
    <w:rsid w:val="00A11561"/>
    <w:rsid w:val="00A115F0"/>
    <w:rsid w:val="00A118D5"/>
    <w:rsid w:val="00A11A23"/>
    <w:rsid w:val="00A11C99"/>
    <w:rsid w:val="00A11D3A"/>
    <w:rsid w:val="00A11F53"/>
    <w:rsid w:val="00A122CB"/>
    <w:rsid w:val="00A12340"/>
    <w:rsid w:val="00A12731"/>
    <w:rsid w:val="00A12854"/>
    <w:rsid w:val="00A12987"/>
    <w:rsid w:val="00A129DA"/>
    <w:rsid w:val="00A12C1E"/>
    <w:rsid w:val="00A12CD0"/>
    <w:rsid w:val="00A12FB8"/>
    <w:rsid w:val="00A1304B"/>
    <w:rsid w:val="00A13079"/>
    <w:rsid w:val="00A13CD7"/>
    <w:rsid w:val="00A13CD8"/>
    <w:rsid w:val="00A1409B"/>
    <w:rsid w:val="00A14205"/>
    <w:rsid w:val="00A142E3"/>
    <w:rsid w:val="00A14302"/>
    <w:rsid w:val="00A1459B"/>
    <w:rsid w:val="00A146D8"/>
    <w:rsid w:val="00A14882"/>
    <w:rsid w:val="00A148F9"/>
    <w:rsid w:val="00A14944"/>
    <w:rsid w:val="00A14977"/>
    <w:rsid w:val="00A14AA3"/>
    <w:rsid w:val="00A14CD3"/>
    <w:rsid w:val="00A14D64"/>
    <w:rsid w:val="00A14E8C"/>
    <w:rsid w:val="00A14E98"/>
    <w:rsid w:val="00A15062"/>
    <w:rsid w:val="00A15075"/>
    <w:rsid w:val="00A15314"/>
    <w:rsid w:val="00A15333"/>
    <w:rsid w:val="00A153B5"/>
    <w:rsid w:val="00A15423"/>
    <w:rsid w:val="00A15711"/>
    <w:rsid w:val="00A157EA"/>
    <w:rsid w:val="00A15987"/>
    <w:rsid w:val="00A15ED4"/>
    <w:rsid w:val="00A15FF3"/>
    <w:rsid w:val="00A160AA"/>
    <w:rsid w:val="00A16411"/>
    <w:rsid w:val="00A16505"/>
    <w:rsid w:val="00A1688E"/>
    <w:rsid w:val="00A16B3C"/>
    <w:rsid w:val="00A16B71"/>
    <w:rsid w:val="00A16C32"/>
    <w:rsid w:val="00A16DAF"/>
    <w:rsid w:val="00A16F48"/>
    <w:rsid w:val="00A170B0"/>
    <w:rsid w:val="00A170DC"/>
    <w:rsid w:val="00A170F0"/>
    <w:rsid w:val="00A17343"/>
    <w:rsid w:val="00A176CA"/>
    <w:rsid w:val="00A177A2"/>
    <w:rsid w:val="00A178C7"/>
    <w:rsid w:val="00A202B8"/>
    <w:rsid w:val="00A203D2"/>
    <w:rsid w:val="00A204CB"/>
    <w:rsid w:val="00A20590"/>
    <w:rsid w:val="00A20804"/>
    <w:rsid w:val="00A20848"/>
    <w:rsid w:val="00A208FC"/>
    <w:rsid w:val="00A20959"/>
    <w:rsid w:val="00A20AAD"/>
    <w:rsid w:val="00A20FA5"/>
    <w:rsid w:val="00A20FE6"/>
    <w:rsid w:val="00A21036"/>
    <w:rsid w:val="00A21166"/>
    <w:rsid w:val="00A211BF"/>
    <w:rsid w:val="00A21464"/>
    <w:rsid w:val="00A216F2"/>
    <w:rsid w:val="00A2183E"/>
    <w:rsid w:val="00A2190C"/>
    <w:rsid w:val="00A21AC7"/>
    <w:rsid w:val="00A21EA1"/>
    <w:rsid w:val="00A22006"/>
    <w:rsid w:val="00A22428"/>
    <w:rsid w:val="00A225EC"/>
    <w:rsid w:val="00A226D4"/>
    <w:rsid w:val="00A226F6"/>
    <w:rsid w:val="00A227E5"/>
    <w:rsid w:val="00A22870"/>
    <w:rsid w:val="00A228F4"/>
    <w:rsid w:val="00A22C2F"/>
    <w:rsid w:val="00A22D8F"/>
    <w:rsid w:val="00A22F84"/>
    <w:rsid w:val="00A2336F"/>
    <w:rsid w:val="00A23701"/>
    <w:rsid w:val="00A2370C"/>
    <w:rsid w:val="00A2373E"/>
    <w:rsid w:val="00A23888"/>
    <w:rsid w:val="00A23A15"/>
    <w:rsid w:val="00A23A19"/>
    <w:rsid w:val="00A23A81"/>
    <w:rsid w:val="00A23B24"/>
    <w:rsid w:val="00A23E02"/>
    <w:rsid w:val="00A23E37"/>
    <w:rsid w:val="00A2406D"/>
    <w:rsid w:val="00A2407F"/>
    <w:rsid w:val="00A2416D"/>
    <w:rsid w:val="00A24297"/>
    <w:rsid w:val="00A242B3"/>
    <w:rsid w:val="00A24346"/>
    <w:rsid w:val="00A244A8"/>
    <w:rsid w:val="00A24519"/>
    <w:rsid w:val="00A24A91"/>
    <w:rsid w:val="00A24BF3"/>
    <w:rsid w:val="00A24C37"/>
    <w:rsid w:val="00A24EC4"/>
    <w:rsid w:val="00A251B8"/>
    <w:rsid w:val="00A251EF"/>
    <w:rsid w:val="00A25396"/>
    <w:rsid w:val="00A2539A"/>
    <w:rsid w:val="00A253AB"/>
    <w:rsid w:val="00A2543F"/>
    <w:rsid w:val="00A25625"/>
    <w:rsid w:val="00A2562B"/>
    <w:rsid w:val="00A258A5"/>
    <w:rsid w:val="00A258FF"/>
    <w:rsid w:val="00A25974"/>
    <w:rsid w:val="00A25993"/>
    <w:rsid w:val="00A25A40"/>
    <w:rsid w:val="00A25B3C"/>
    <w:rsid w:val="00A25C86"/>
    <w:rsid w:val="00A25F38"/>
    <w:rsid w:val="00A260BB"/>
    <w:rsid w:val="00A26281"/>
    <w:rsid w:val="00A264F9"/>
    <w:rsid w:val="00A26893"/>
    <w:rsid w:val="00A268C2"/>
    <w:rsid w:val="00A26997"/>
    <w:rsid w:val="00A269C5"/>
    <w:rsid w:val="00A26D61"/>
    <w:rsid w:val="00A2705F"/>
    <w:rsid w:val="00A271BC"/>
    <w:rsid w:val="00A27213"/>
    <w:rsid w:val="00A27405"/>
    <w:rsid w:val="00A2745F"/>
    <w:rsid w:val="00A2769B"/>
    <w:rsid w:val="00A27848"/>
    <w:rsid w:val="00A278B4"/>
    <w:rsid w:val="00A27A5F"/>
    <w:rsid w:val="00A27B3B"/>
    <w:rsid w:val="00A27EE4"/>
    <w:rsid w:val="00A300D6"/>
    <w:rsid w:val="00A305AB"/>
    <w:rsid w:val="00A306B0"/>
    <w:rsid w:val="00A309FC"/>
    <w:rsid w:val="00A30A27"/>
    <w:rsid w:val="00A30A3B"/>
    <w:rsid w:val="00A30C56"/>
    <w:rsid w:val="00A3103F"/>
    <w:rsid w:val="00A310D6"/>
    <w:rsid w:val="00A310EB"/>
    <w:rsid w:val="00A31201"/>
    <w:rsid w:val="00A31484"/>
    <w:rsid w:val="00A3176C"/>
    <w:rsid w:val="00A31910"/>
    <w:rsid w:val="00A3194E"/>
    <w:rsid w:val="00A31ABF"/>
    <w:rsid w:val="00A31D30"/>
    <w:rsid w:val="00A31DEA"/>
    <w:rsid w:val="00A31E27"/>
    <w:rsid w:val="00A31E9A"/>
    <w:rsid w:val="00A31F6D"/>
    <w:rsid w:val="00A3259F"/>
    <w:rsid w:val="00A3264F"/>
    <w:rsid w:val="00A326C7"/>
    <w:rsid w:val="00A32A1E"/>
    <w:rsid w:val="00A32D3A"/>
    <w:rsid w:val="00A3309B"/>
    <w:rsid w:val="00A3318A"/>
    <w:rsid w:val="00A3338D"/>
    <w:rsid w:val="00A336B3"/>
    <w:rsid w:val="00A3376A"/>
    <w:rsid w:val="00A3378F"/>
    <w:rsid w:val="00A3390B"/>
    <w:rsid w:val="00A33B0C"/>
    <w:rsid w:val="00A33FAC"/>
    <w:rsid w:val="00A3497C"/>
    <w:rsid w:val="00A34A68"/>
    <w:rsid w:val="00A34C9F"/>
    <w:rsid w:val="00A34D10"/>
    <w:rsid w:val="00A34D53"/>
    <w:rsid w:val="00A35030"/>
    <w:rsid w:val="00A35147"/>
    <w:rsid w:val="00A3520B"/>
    <w:rsid w:val="00A35278"/>
    <w:rsid w:val="00A35308"/>
    <w:rsid w:val="00A35568"/>
    <w:rsid w:val="00A3557D"/>
    <w:rsid w:val="00A35660"/>
    <w:rsid w:val="00A358A4"/>
    <w:rsid w:val="00A35981"/>
    <w:rsid w:val="00A35A03"/>
    <w:rsid w:val="00A35CE8"/>
    <w:rsid w:val="00A361D0"/>
    <w:rsid w:val="00A3640D"/>
    <w:rsid w:val="00A366C6"/>
    <w:rsid w:val="00A369CA"/>
    <w:rsid w:val="00A36CA8"/>
    <w:rsid w:val="00A36F2C"/>
    <w:rsid w:val="00A36FE4"/>
    <w:rsid w:val="00A37050"/>
    <w:rsid w:val="00A370B5"/>
    <w:rsid w:val="00A370DB"/>
    <w:rsid w:val="00A3778F"/>
    <w:rsid w:val="00A37A91"/>
    <w:rsid w:val="00A4025E"/>
    <w:rsid w:val="00A40291"/>
    <w:rsid w:val="00A405B5"/>
    <w:rsid w:val="00A40682"/>
    <w:rsid w:val="00A4071D"/>
    <w:rsid w:val="00A407D1"/>
    <w:rsid w:val="00A408DD"/>
    <w:rsid w:val="00A408FC"/>
    <w:rsid w:val="00A40DDD"/>
    <w:rsid w:val="00A40FCD"/>
    <w:rsid w:val="00A410AF"/>
    <w:rsid w:val="00A410CA"/>
    <w:rsid w:val="00A41387"/>
    <w:rsid w:val="00A41854"/>
    <w:rsid w:val="00A41855"/>
    <w:rsid w:val="00A4199C"/>
    <w:rsid w:val="00A41BB7"/>
    <w:rsid w:val="00A41E74"/>
    <w:rsid w:val="00A41EC3"/>
    <w:rsid w:val="00A41ED1"/>
    <w:rsid w:val="00A42337"/>
    <w:rsid w:val="00A42370"/>
    <w:rsid w:val="00A423F3"/>
    <w:rsid w:val="00A42578"/>
    <w:rsid w:val="00A425E1"/>
    <w:rsid w:val="00A426BE"/>
    <w:rsid w:val="00A42838"/>
    <w:rsid w:val="00A42CCD"/>
    <w:rsid w:val="00A42CFE"/>
    <w:rsid w:val="00A42F23"/>
    <w:rsid w:val="00A42F66"/>
    <w:rsid w:val="00A42FB6"/>
    <w:rsid w:val="00A43038"/>
    <w:rsid w:val="00A43082"/>
    <w:rsid w:val="00A4330C"/>
    <w:rsid w:val="00A43378"/>
    <w:rsid w:val="00A433CC"/>
    <w:rsid w:val="00A43412"/>
    <w:rsid w:val="00A434C1"/>
    <w:rsid w:val="00A43627"/>
    <w:rsid w:val="00A438E9"/>
    <w:rsid w:val="00A438ED"/>
    <w:rsid w:val="00A439BA"/>
    <w:rsid w:val="00A439C6"/>
    <w:rsid w:val="00A43B53"/>
    <w:rsid w:val="00A43DCC"/>
    <w:rsid w:val="00A4426B"/>
    <w:rsid w:val="00A446D1"/>
    <w:rsid w:val="00A44707"/>
    <w:rsid w:val="00A448D5"/>
    <w:rsid w:val="00A448DB"/>
    <w:rsid w:val="00A44AC1"/>
    <w:rsid w:val="00A44B1D"/>
    <w:rsid w:val="00A44B46"/>
    <w:rsid w:val="00A44F53"/>
    <w:rsid w:val="00A45326"/>
    <w:rsid w:val="00A455E9"/>
    <w:rsid w:val="00A459D3"/>
    <w:rsid w:val="00A45A02"/>
    <w:rsid w:val="00A45B57"/>
    <w:rsid w:val="00A45BF2"/>
    <w:rsid w:val="00A45C0A"/>
    <w:rsid w:val="00A45FB6"/>
    <w:rsid w:val="00A460F6"/>
    <w:rsid w:val="00A46107"/>
    <w:rsid w:val="00A46172"/>
    <w:rsid w:val="00A4622F"/>
    <w:rsid w:val="00A464DB"/>
    <w:rsid w:val="00A4663B"/>
    <w:rsid w:val="00A466BF"/>
    <w:rsid w:val="00A46FFF"/>
    <w:rsid w:val="00A4721E"/>
    <w:rsid w:val="00A4722A"/>
    <w:rsid w:val="00A47309"/>
    <w:rsid w:val="00A4793E"/>
    <w:rsid w:val="00A47B5C"/>
    <w:rsid w:val="00A47C29"/>
    <w:rsid w:val="00A47CF0"/>
    <w:rsid w:val="00A47E65"/>
    <w:rsid w:val="00A47EE7"/>
    <w:rsid w:val="00A47F21"/>
    <w:rsid w:val="00A47F25"/>
    <w:rsid w:val="00A506EB"/>
    <w:rsid w:val="00A50C66"/>
    <w:rsid w:val="00A50D23"/>
    <w:rsid w:val="00A50E47"/>
    <w:rsid w:val="00A514D4"/>
    <w:rsid w:val="00A516D3"/>
    <w:rsid w:val="00A517B6"/>
    <w:rsid w:val="00A51944"/>
    <w:rsid w:val="00A51A5F"/>
    <w:rsid w:val="00A51B89"/>
    <w:rsid w:val="00A5227F"/>
    <w:rsid w:val="00A52391"/>
    <w:rsid w:val="00A523C1"/>
    <w:rsid w:val="00A523E7"/>
    <w:rsid w:val="00A5248D"/>
    <w:rsid w:val="00A526A5"/>
    <w:rsid w:val="00A5275F"/>
    <w:rsid w:val="00A527F0"/>
    <w:rsid w:val="00A52D07"/>
    <w:rsid w:val="00A52D82"/>
    <w:rsid w:val="00A53039"/>
    <w:rsid w:val="00A536C2"/>
    <w:rsid w:val="00A53854"/>
    <w:rsid w:val="00A53D04"/>
    <w:rsid w:val="00A53D59"/>
    <w:rsid w:val="00A53E12"/>
    <w:rsid w:val="00A53E20"/>
    <w:rsid w:val="00A53E7C"/>
    <w:rsid w:val="00A54093"/>
    <w:rsid w:val="00A542FC"/>
    <w:rsid w:val="00A5445D"/>
    <w:rsid w:val="00A5464A"/>
    <w:rsid w:val="00A54741"/>
    <w:rsid w:val="00A548CE"/>
    <w:rsid w:val="00A549A6"/>
    <w:rsid w:val="00A54A76"/>
    <w:rsid w:val="00A54BCB"/>
    <w:rsid w:val="00A54CF9"/>
    <w:rsid w:val="00A5503E"/>
    <w:rsid w:val="00A55076"/>
    <w:rsid w:val="00A550E1"/>
    <w:rsid w:val="00A551DC"/>
    <w:rsid w:val="00A55438"/>
    <w:rsid w:val="00A5562E"/>
    <w:rsid w:val="00A55635"/>
    <w:rsid w:val="00A556A6"/>
    <w:rsid w:val="00A55BF9"/>
    <w:rsid w:val="00A55C9A"/>
    <w:rsid w:val="00A55CDC"/>
    <w:rsid w:val="00A55E43"/>
    <w:rsid w:val="00A560D8"/>
    <w:rsid w:val="00A561A8"/>
    <w:rsid w:val="00A5628A"/>
    <w:rsid w:val="00A564C3"/>
    <w:rsid w:val="00A5660A"/>
    <w:rsid w:val="00A567A9"/>
    <w:rsid w:val="00A56819"/>
    <w:rsid w:val="00A569BC"/>
    <w:rsid w:val="00A56A4D"/>
    <w:rsid w:val="00A56AC7"/>
    <w:rsid w:val="00A56DF0"/>
    <w:rsid w:val="00A56E53"/>
    <w:rsid w:val="00A57142"/>
    <w:rsid w:val="00A57249"/>
    <w:rsid w:val="00A5741B"/>
    <w:rsid w:val="00A574AE"/>
    <w:rsid w:val="00A5779F"/>
    <w:rsid w:val="00A5782E"/>
    <w:rsid w:val="00A578CD"/>
    <w:rsid w:val="00A57968"/>
    <w:rsid w:val="00A57AD0"/>
    <w:rsid w:val="00A57C5A"/>
    <w:rsid w:val="00A57C71"/>
    <w:rsid w:val="00A57D4A"/>
    <w:rsid w:val="00A57E32"/>
    <w:rsid w:val="00A57EBD"/>
    <w:rsid w:val="00A57EFB"/>
    <w:rsid w:val="00A57FC5"/>
    <w:rsid w:val="00A606D2"/>
    <w:rsid w:val="00A606E2"/>
    <w:rsid w:val="00A6072E"/>
    <w:rsid w:val="00A60966"/>
    <w:rsid w:val="00A60A09"/>
    <w:rsid w:val="00A60CEC"/>
    <w:rsid w:val="00A60DF9"/>
    <w:rsid w:val="00A6121A"/>
    <w:rsid w:val="00A61220"/>
    <w:rsid w:val="00A6147E"/>
    <w:rsid w:val="00A61584"/>
    <w:rsid w:val="00A61917"/>
    <w:rsid w:val="00A61BFE"/>
    <w:rsid w:val="00A61C13"/>
    <w:rsid w:val="00A61C64"/>
    <w:rsid w:val="00A61DDF"/>
    <w:rsid w:val="00A61FC3"/>
    <w:rsid w:val="00A6201A"/>
    <w:rsid w:val="00A62026"/>
    <w:rsid w:val="00A62060"/>
    <w:rsid w:val="00A62605"/>
    <w:rsid w:val="00A6260A"/>
    <w:rsid w:val="00A6264B"/>
    <w:rsid w:val="00A62657"/>
    <w:rsid w:val="00A627D8"/>
    <w:rsid w:val="00A627EE"/>
    <w:rsid w:val="00A62858"/>
    <w:rsid w:val="00A62AE6"/>
    <w:rsid w:val="00A62D3F"/>
    <w:rsid w:val="00A62D5E"/>
    <w:rsid w:val="00A62E0D"/>
    <w:rsid w:val="00A6315A"/>
    <w:rsid w:val="00A63562"/>
    <w:rsid w:val="00A6363E"/>
    <w:rsid w:val="00A63684"/>
    <w:rsid w:val="00A639B3"/>
    <w:rsid w:val="00A63B9D"/>
    <w:rsid w:val="00A63BFF"/>
    <w:rsid w:val="00A63EE1"/>
    <w:rsid w:val="00A6404D"/>
    <w:rsid w:val="00A64ADF"/>
    <w:rsid w:val="00A64CC0"/>
    <w:rsid w:val="00A64E13"/>
    <w:rsid w:val="00A651C3"/>
    <w:rsid w:val="00A652B8"/>
    <w:rsid w:val="00A652DF"/>
    <w:rsid w:val="00A65323"/>
    <w:rsid w:val="00A65360"/>
    <w:rsid w:val="00A6537C"/>
    <w:rsid w:val="00A65389"/>
    <w:rsid w:val="00A6538D"/>
    <w:rsid w:val="00A657C2"/>
    <w:rsid w:val="00A65BC8"/>
    <w:rsid w:val="00A65D48"/>
    <w:rsid w:val="00A65D4A"/>
    <w:rsid w:val="00A65D79"/>
    <w:rsid w:val="00A662FD"/>
    <w:rsid w:val="00A6694D"/>
    <w:rsid w:val="00A66A3E"/>
    <w:rsid w:val="00A66B91"/>
    <w:rsid w:val="00A66C1F"/>
    <w:rsid w:val="00A66D36"/>
    <w:rsid w:val="00A66DB2"/>
    <w:rsid w:val="00A67088"/>
    <w:rsid w:val="00A67253"/>
    <w:rsid w:val="00A673B4"/>
    <w:rsid w:val="00A67563"/>
    <w:rsid w:val="00A67594"/>
    <w:rsid w:val="00A675E4"/>
    <w:rsid w:val="00A67610"/>
    <w:rsid w:val="00A67769"/>
    <w:rsid w:val="00A67811"/>
    <w:rsid w:val="00A67977"/>
    <w:rsid w:val="00A67B93"/>
    <w:rsid w:val="00A67C28"/>
    <w:rsid w:val="00A67D05"/>
    <w:rsid w:val="00A67FC7"/>
    <w:rsid w:val="00A7017D"/>
    <w:rsid w:val="00A702B6"/>
    <w:rsid w:val="00A70419"/>
    <w:rsid w:val="00A70460"/>
    <w:rsid w:val="00A704FA"/>
    <w:rsid w:val="00A70876"/>
    <w:rsid w:val="00A7088F"/>
    <w:rsid w:val="00A70C6E"/>
    <w:rsid w:val="00A70E38"/>
    <w:rsid w:val="00A7104B"/>
    <w:rsid w:val="00A71203"/>
    <w:rsid w:val="00A714AB"/>
    <w:rsid w:val="00A71504"/>
    <w:rsid w:val="00A7178D"/>
    <w:rsid w:val="00A719BA"/>
    <w:rsid w:val="00A71D20"/>
    <w:rsid w:val="00A71D9F"/>
    <w:rsid w:val="00A71DC5"/>
    <w:rsid w:val="00A71DE0"/>
    <w:rsid w:val="00A71DE2"/>
    <w:rsid w:val="00A722C5"/>
    <w:rsid w:val="00A722EF"/>
    <w:rsid w:val="00A72326"/>
    <w:rsid w:val="00A72563"/>
    <w:rsid w:val="00A726BD"/>
    <w:rsid w:val="00A727C6"/>
    <w:rsid w:val="00A72E99"/>
    <w:rsid w:val="00A72EC0"/>
    <w:rsid w:val="00A731CA"/>
    <w:rsid w:val="00A731E2"/>
    <w:rsid w:val="00A73464"/>
    <w:rsid w:val="00A7364A"/>
    <w:rsid w:val="00A7381F"/>
    <w:rsid w:val="00A738BF"/>
    <w:rsid w:val="00A73900"/>
    <w:rsid w:val="00A739E7"/>
    <w:rsid w:val="00A73BA2"/>
    <w:rsid w:val="00A73C45"/>
    <w:rsid w:val="00A73C90"/>
    <w:rsid w:val="00A73CC4"/>
    <w:rsid w:val="00A73D26"/>
    <w:rsid w:val="00A73E0F"/>
    <w:rsid w:val="00A73E53"/>
    <w:rsid w:val="00A73F71"/>
    <w:rsid w:val="00A73F80"/>
    <w:rsid w:val="00A740AE"/>
    <w:rsid w:val="00A740D3"/>
    <w:rsid w:val="00A74252"/>
    <w:rsid w:val="00A74283"/>
    <w:rsid w:val="00A74408"/>
    <w:rsid w:val="00A7465E"/>
    <w:rsid w:val="00A747EA"/>
    <w:rsid w:val="00A747F4"/>
    <w:rsid w:val="00A74B62"/>
    <w:rsid w:val="00A74DEE"/>
    <w:rsid w:val="00A74E88"/>
    <w:rsid w:val="00A75286"/>
    <w:rsid w:val="00A752F0"/>
    <w:rsid w:val="00A75347"/>
    <w:rsid w:val="00A75397"/>
    <w:rsid w:val="00A753B1"/>
    <w:rsid w:val="00A755BD"/>
    <w:rsid w:val="00A758B7"/>
    <w:rsid w:val="00A758CC"/>
    <w:rsid w:val="00A75C72"/>
    <w:rsid w:val="00A75D4E"/>
    <w:rsid w:val="00A75DA2"/>
    <w:rsid w:val="00A75E03"/>
    <w:rsid w:val="00A762C5"/>
    <w:rsid w:val="00A76550"/>
    <w:rsid w:val="00A76657"/>
    <w:rsid w:val="00A768C3"/>
    <w:rsid w:val="00A76A8F"/>
    <w:rsid w:val="00A76CB3"/>
    <w:rsid w:val="00A76E44"/>
    <w:rsid w:val="00A76FF1"/>
    <w:rsid w:val="00A770DC"/>
    <w:rsid w:val="00A77358"/>
    <w:rsid w:val="00A77557"/>
    <w:rsid w:val="00A775F3"/>
    <w:rsid w:val="00A7765C"/>
    <w:rsid w:val="00A77BFF"/>
    <w:rsid w:val="00A77CD5"/>
    <w:rsid w:val="00A77E76"/>
    <w:rsid w:val="00A77FEB"/>
    <w:rsid w:val="00A8028A"/>
    <w:rsid w:val="00A80426"/>
    <w:rsid w:val="00A807EE"/>
    <w:rsid w:val="00A80885"/>
    <w:rsid w:val="00A80A13"/>
    <w:rsid w:val="00A80B2F"/>
    <w:rsid w:val="00A80B58"/>
    <w:rsid w:val="00A80EAF"/>
    <w:rsid w:val="00A80EFB"/>
    <w:rsid w:val="00A80F54"/>
    <w:rsid w:val="00A81006"/>
    <w:rsid w:val="00A81151"/>
    <w:rsid w:val="00A8127F"/>
    <w:rsid w:val="00A81286"/>
    <w:rsid w:val="00A8149E"/>
    <w:rsid w:val="00A81683"/>
    <w:rsid w:val="00A817B4"/>
    <w:rsid w:val="00A81803"/>
    <w:rsid w:val="00A81830"/>
    <w:rsid w:val="00A819A9"/>
    <w:rsid w:val="00A81B4E"/>
    <w:rsid w:val="00A81C83"/>
    <w:rsid w:val="00A820B9"/>
    <w:rsid w:val="00A828E8"/>
    <w:rsid w:val="00A82AB5"/>
    <w:rsid w:val="00A82D29"/>
    <w:rsid w:val="00A82D2D"/>
    <w:rsid w:val="00A82EF0"/>
    <w:rsid w:val="00A82F85"/>
    <w:rsid w:val="00A8315F"/>
    <w:rsid w:val="00A8321A"/>
    <w:rsid w:val="00A832CB"/>
    <w:rsid w:val="00A83711"/>
    <w:rsid w:val="00A839DB"/>
    <w:rsid w:val="00A83AB7"/>
    <w:rsid w:val="00A83CAD"/>
    <w:rsid w:val="00A83D63"/>
    <w:rsid w:val="00A840B5"/>
    <w:rsid w:val="00A842C3"/>
    <w:rsid w:val="00A843B4"/>
    <w:rsid w:val="00A843B8"/>
    <w:rsid w:val="00A8445F"/>
    <w:rsid w:val="00A844D9"/>
    <w:rsid w:val="00A846BE"/>
    <w:rsid w:val="00A8478A"/>
    <w:rsid w:val="00A84881"/>
    <w:rsid w:val="00A8494D"/>
    <w:rsid w:val="00A84A15"/>
    <w:rsid w:val="00A84D48"/>
    <w:rsid w:val="00A84EEE"/>
    <w:rsid w:val="00A84F34"/>
    <w:rsid w:val="00A85245"/>
    <w:rsid w:val="00A853DF"/>
    <w:rsid w:val="00A85583"/>
    <w:rsid w:val="00A855B7"/>
    <w:rsid w:val="00A8564D"/>
    <w:rsid w:val="00A856ED"/>
    <w:rsid w:val="00A85791"/>
    <w:rsid w:val="00A8579A"/>
    <w:rsid w:val="00A858D0"/>
    <w:rsid w:val="00A85967"/>
    <w:rsid w:val="00A85B95"/>
    <w:rsid w:val="00A85C93"/>
    <w:rsid w:val="00A85E6B"/>
    <w:rsid w:val="00A85EB4"/>
    <w:rsid w:val="00A861DF"/>
    <w:rsid w:val="00A86383"/>
    <w:rsid w:val="00A8662E"/>
    <w:rsid w:val="00A866D1"/>
    <w:rsid w:val="00A867EC"/>
    <w:rsid w:val="00A8682D"/>
    <w:rsid w:val="00A8695D"/>
    <w:rsid w:val="00A8695E"/>
    <w:rsid w:val="00A86B96"/>
    <w:rsid w:val="00A86C55"/>
    <w:rsid w:val="00A87046"/>
    <w:rsid w:val="00A872BF"/>
    <w:rsid w:val="00A872D2"/>
    <w:rsid w:val="00A87356"/>
    <w:rsid w:val="00A874E3"/>
    <w:rsid w:val="00A875F5"/>
    <w:rsid w:val="00A8782F"/>
    <w:rsid w:val="00A87861"/>
    <w:rsid w:val="00A87945"/>
    <w:rsid w:val="00A879C7"/>
    <w:rsid w:val="00A87A17"/>
    <w:rsid w:val="00A901F7"/>
    <w:rsid w:val="00A90283"/>
    <w:rsid w:val="00A902D6"/>
    <w:rsid w:val="00A90678"/>
    <w:rsid w:val="00A90698"/>
    <w:rsid w:val="00A908F4"/>
    <w:rsid w:val="00A90932"/>
    <w:rsid w:val="00A90CC7"/>
    <w:rsid w:val="00A90D3D"/>
    <w:rsid w:val="00A9100A"/>
    <w:rsid w:val="00A915D7"/>
    <w:rsid w:val="00A9165B"/>
    <w:rsid w:val="00A916F2"/>
    <w:rsid w:val="00A9186B"/>
    <w:rsid w:val="00A9195E"/>
    <w:rsid w:val="00A919D0"/>
    <w:rsid w:val="00A91D85"/>
    <w:rsid w:val="00A91F0D"/>
    <w:rsid w:val="00A9215D"/>
    <w:rsid w:val="00A92253"/>
    <w:rsid w:val="00A92716"/>
    <w:rsid w:val="00A92725"/>
    <w:rsid w:val="00A92732"/>
    <w:rsid w:val="00A9282E"/>
    <w:rsid w:val="00A92832"/>
    <w:rsid w:val="00A9288E"/>
    <w:rsid w:val="00A92A67"/>
    <w:rsid w:val="00A92A7E"/>
    <w:rsid w:val="00A92C63"/>
    <w:rsid w:val="00A92F14"/>
    <w:rsid w:val="00A92F56"/>
    <w:rsid w:val="00A933C9"/>
    <w:rsid w:val="00A93AD1"/>
    <w:rsid w:val="00A93B42"/>
    <w:rsid w:val="00A93BDF"/>
    <w:rsid w:val="00A93BE9"/>
    <w:rsid w:val="00A93E87"/>
    <w:rsid w:val="00A93F69"/>
    <w:rsid w:val="00A94229"/>
    <w:rsid w:val="00A94695"/>
    <w:rsid w:val="00A94B01"/>
    <w:rsid w:val="00A94D1E"/>
    <w:rsid w:val="00A94DF6"/>
    <w:rsid w:val="00A9524C"/>
    <w:rsid w:val="00A9531B"/>
    <w:rsid w:val="00A95774"/>
    <w:rsid w:val="00A957F5"/>
    <w:rsid w:val="00A9589A"/>
    <w:rsid w:val="00A95D03"/>
    <w:rsid w:val="00A95D96"/>
    <w:rsid w:val="00A95EAB"/>
    <w:rsid w:val="00A95FD3"/>
    <w:rsid w:val="00A960B5"/>
    <w:rsid w:val="00A9612B"/>
    <w:rsid w:val="00A96215"/>
    <w:rsid w:val="00A963AB"/>
    <w:rsid w:val="00A96492"/>
    <w:rsid w:val="00A9657D"/>
    <w:rsid w:val="00A9698C"/>
    <w:rsid w:val="00A96CA6"/>
    <w:rsid w:val="00A971BB"/>
    <w:rsid w:val="00A971BC"/>
    <w:rsid w:val="00A971F1"/>
    <w:rsid w:val="00A97260"/>
    <w:rsid w:val="00A972BF"/>
    <w:rsid w:val="00A972FF"/>
    <w:rsid w:val="00A97625"/>
    <w:rsid w:val="00A97762"/>
    <w:rsid w:val="00A977A7"/>
    <w:rsid w:val="00A97C87"/>
    <w:rsid w:val="00AA033D"/>
    <w:rsid w:val="00AA039F"/>
    <w:rsid w:val="00AA03A1"/>
    <w:rsid w:val="00AA04E4"/>
    <w:rsid w:val="00AA064B"/>
    <w:rsid w:val="00AA08A5"/>
    <w:rsid w:val="00AA096C"/>
    <w:rsid w:val="00AA0AF1"/>
    <w:rsid w:val="00AA0B63"/>
    <w:rsid w:val="00AA0BBA"/>
    <w:rsid w:val="00AA0BFF"/>
    <w:rsid w:val="00AA0C3E"/>
    <w:rsid w:val="00AA0E4A"/>
    <w:rsid w:val="00AA10A1"/>
    <w:rsid w:val="00AA1325"/>
    <w:rsid w:val="00AA13E4"/>
    <w:rsid w:val="00AA13E8"/>
    <w:rsid w:val="00AA179E"/>
    <w:rsid w:val="00AA1B1A"/>
    <w:rsid w:val="00AA1BD6"/>
    <w:rsid w:val="00AA22BE"/>
    <w:rsid w:val="00AA22EF"/>
    <w:rsid w:val="00AA252B"/>
    <w:rsid w:val="00AA2582"/>
    <w:rsid w:val="00AA25F8"/>
    <w:rsid w:val="00AA266C"/>
    <w:rsid w:val="00AA2796"/>
    <w:rsid w:val="00AA2D15"/>
    <w:rsid w:val="00AA316F"/>
    <w:rsid w:val="00AA34D3"/>
    <w:rsid w:val="00AA3562"/>
    <w:rsid w:val="00AA368D"/>
    <w:rsid w:val="00AA3859"/>
    <w:rsid w:val="00AA3928"/>
    <w:rsid w:val="00AA3A09"/>
    <w:rsid w:val="00AA3A96"/>
    <w:rsid w:val="00AA3D80"/>
    <w:rsid w:val="00AA3E2F"/>
    <w:rsid w:val="00AA40B2"/>
    <w:rsid w:val="00AA43AE"/>
    <w:rsid w:val="00AA43EA"/>
    <w:rsid w:val="00AA47F5"/>
    <w:rsid w:val="00AA4A97"/>
    <w:rsid w:val="00AA4AE8"/>
    <w:rsid w:val="00AA4DE6"/>
    <w:rsid w:val="00AA516D"/>
    <w:rsid w:val="00AA537C"/>
    <w:rsid w:val="00AA55FD"/>
    <w:rsid w:val="00AA5676"/>
    <w:rsid w:val="00AA5740"/>
    <w:rsid w:val="00AA5759"/>
    <w:rsid w:val="00AA5BC8"/>
    <w:rsid w:val="00AA5D75"/>
    <w:rsid w:val="00AA635E"/>
    <w:rsid w:val="00AA66B5"/>
    <w:rsid w:val="00AA6BEF"/>
    <w:rsid w:val="00AA6E52"/>
    <w:rsid w:val="00AA6E99"/>
    <w:rsid w:val="00AA759F"/>
    <w:rsid w:val="00AA788D"/>
    <w:rsid w:val="00AA7A48"/>
    <w:rsid w:val="00AA7D5A"/>
    <w:rsid w:val="00AA7F19"/>
    <w:rsid w:val="00AA7F8D"/>
    <w:rsid w:val="00AB0045"/>
    <w:rsid w:val="00AB023B"/>
    <w:rsid w:val="00AB02FD"/>
    <w:rsid w:val="00AB04DC"/>
    <w:rsid w:val="00AB0ADD"/>
    <w:rsid w:val="00AB0B6C"/>
    <w:rsid w:val="00AB0D8E"/>
    <w:rsid w:val="00AB0E51"/>
    <w:rsid w:val="00AB1037"/>
    <w:rsid w:val="00AB1093"/>
    <w:rsid w:val="00AB109D"/>
    <w:rsid w:val="00AB124C"/>
    <w:rsid w:val="00AB12EA"/>
    <w:rsid w:val="00AB1384"/>
    <w:rsid w:val="00AB1557"/>
    <w:rsid w:val="00AB156B"/>
    <w:rsid w:val="00AB1601"/>
    <w:rsid w:val="00AB1885"/>
    <w:rsid w:val="00AB19E5"/>
    <w:rsid w:val="00AB1A79"/>
    <w:rsid w:val="00AB1AA2"/>
    <w:rsid w:val="00AB1D25"/>
    <w:rsid w:val="00AB1F12"/>
    <w:rsid w:val="00AB203F"/>
    <w:rsid w:val="00AB240A"/>
    <w:rsid w:val="00AB2444"/>
    <w:rsid w:val="00AB2607"/>
    <w:rsid w:val="00AB27F5"/>
    <w:rsid w:val="00AB2807"/>
    <w:rsid w:val="00AB29AA"/>
    <w:rsid w:val="00AB2B28"/>
    <w:rsid w:val="00AB2BAC"/>
    <w:rsid w:val="00AB2C9A"/>
    <w:rsid w:val="00AB2E92"/>
    <w:rsid w:val="00AB34AC"/>
    <w:rsid w:val="00AB37FD"/>
    <w:rsid w:val="00AB38E5"/>
    <w:rsid w:val="00AB3917"/>
    <w:rsid w:val="00AB392B"/>
    <w:rsid w:val="00AB3938"/>
    <w:rsid w:val="00AB3B22"/>
    <w:rsid w:val="00AB3F8A"/>
    <w:rsid w:val="00AB4384"/>
    <w:rsid w:val="00AB43F1"/>
    <w:rsid w:val="00AB451E"/>
    <w:rsid w:val="00AB45E3"/>
    <w:rsid w:val="00AB48B5"/>
    <w:rsid w:val="00AB4BCD"/>
    <w:rsid w:val="00AB4F78"/>
    <w:rsid w:val="00AB532F"/>
    <w:rsid w:val="00AB53DE"/>
    <w:rsid w:val="00AB53F0"/>
    <w:rsid w:val="00AB5431"/>
    <w:rsid w:val="00AB5443"/>
    <w:rsid w:val="00AB5484"/>
    <w:rsid w:val="00AB5575"/>
    <w:rsid w:val="00AB5718"/>
    <w:rsid w:val="00AB5788"/>
    <w:rsid w:val="00AB5809"/>
    <w:rsid w:val="00AB5AD9"/>
    <w:rsid w:val="00AB5CE4"/>
    <w:rsid w:val="00AB5D04"/>
    <w:rsid w:val="00AB5ED7"/>
    <w:rsid w:val="00AB5F83"/>
    <w:rsid w:val="00AB64EF"/>
    <w:rsid w:val="00AB6543"/>
    <w:rsid w:val="00AB6584"/>
    <w:rsid w:val="00AB666B"/>
    <w:rsid w:val="00AB66EC"/>
    <w:rsid w:val="00AB6867"/>
    <w:rsid w:val="00AB68D5"/>
    <w:rsid w:val="00AB6A5D"/>
    <w:rsid w:val="00AB70BA"/>
    <w:rsid w:val="00AB7122"/>
    <w:rsid w:val="00AB7144"/>
    <w:rsid w:val="00AB78B0"/>
    <w:rsid w:val="00AB7AB4"/>
    <w:rsid w:val="00AB7F13"/>
    <w:rsid w:val="00AC0191"/>
    <w:rsid w:val="00AC01C3"/>
    <w:rsid w:val="00AC0298"/>
    <w:rsid w:val="00AC0548"/>
    <w:rsid w:val="00AC05F5"/>
    <w:rsid w:val="00AC077E"/>
    <w:rsid w:val="00AC0A07"/>
    <w:rsid w:val="00AC0BB4"/>
    <w:rsid w:val="00AC0C1D"/>
    <w:rsid w:val="00AC0F69"/>
    <w:rsid w:val="00AC11A5"/>
    <w:rsid w:val="00AC12CB"/>
    <w:rsid w:val="00AC12F6"/>
    <w:rsid w:val="00AC13D8"/>
    <w:rsid w:val="00AC1552"/>
    <w:rsid w:val="00AC198C"/>
    <w:rsid w:val="00AC1BF8"/>
    <w:rsid w:val="00AC21C7"/>
    <w:rsid w:val="00AC223E"/>
    <w:rsid w:val="00AC230A"/>
    <w:rsid w:val="00AC240E"/>
    <w:rsid w:val="00AC24BB"/>
    <w:rsid w:val="00AC2578"/>
    <w:rsid w:val="00AC2D69"/>
    <w:rsid w:val="00AC2FD2"/>
    <w:rsid w:val="00AC3081"/>
    <w:rsid w:val="00AC3086"/>
    <w:rsid w:val="00AC3281"/>
    <w:rsid w:val="00AC353C"/>
    <w:rsid w:val="00AC364F"/>
    <w:rsid w:val="00AC3810"/>
    <w:rsid w:val="00AC3C37"/>
    <w:rsid w:val="00AC3C4C"/>
    <w:rsid w:val="00AC3EC9"/>
    <w:rsid w:val="00AC3F3F"/>
    <w:rsid w:val="00AC4065"/>
    <w:rsid w:val="00AC4391"/>
    <w:rsid w:val="00AC4403"/>
    <w:rsid w:val="00AC4651"/>
    <w:rsid w:val="00AC4989"/>
    <w:rsid w:val="00AC4A8F"/>
    <w:rsid w:val="00AC4C03"/>
    <w:rsid w:val="00AC4D6C"/>
    <w:rsid w:val="00AC4DAE"/>
    <w:rsid w:val="00AC5042"/>
    <w:rsid w:val="00AC50C3"/>
    <w:rsid w:val="00AC563E"/>
    <w:rsid w:val="00AC5698"/>
    <w:rsid w:val="00AC58B8"/>
    <w:rsid w:val="00AC58C9"/>
    <w:rsid w:val="00AC595F"/>
    <w:rsid w:val="00AC5D0B"/>
    <w:rsid w:val="00AC5E7A"/>
    <w:rsid w:val="00AC5EF8"/>
    <w:rsid w:val="00AC5F0D"/>
    <w:rsid w:val="00AC60E1"/>
    <w:rsid w:val="00AC63D9"/>
    <w:rsid w:val="00AC63FB"/>
    <w:rsid w:val="00AC6501"/>
    <w:rsid w:val="00AC683A"/>
    <w:rsid w:val="00AC69C1"/>
    <w:rsid w:val="00AC7137"/>
    <w:rsid w:val="00AC7160"/>
    <w:rsid w:val="00AC723E"/>
    <w:rsid w:val="00AC79C0"/>
    <w:rsid w:val="00AC7A10"/>
    <w:rsid w:val="00AC7AAB"/>
    <w:rsid w:val="00AC7D1A"/>
    <w:rsid w:val="00AC7EF0"/>
    <w:rsid w:val="00AC7F72"/>
    <w:rsid w:val="00AC7FED"/>
    <w:rsid w:val="00AD0124"/>
    <w:rsid w:val="00AD02B5"/>
    <w:rsid w:val="00AD02C8"/>
    <w:rsid w:val="00AD060A"/>
    <w:rsid w:val="00AD06CD"/>
    <w:rsid w:val="00AD07FD"/>
    <w:rsid w:val="00AD0882"/>
    <w:rsid w:val="00AD08D4"/>
    <w:rsid w:val="00AD0A41"/>
    <w:rsid w:val="00AD0A6E"/>
    <w:rsid w:val="00AD0B53"/>
    <w:rsid w:val="00AD0C6F"/>
    <w:rsid w:val="00AD0CBF"/>
    <w:rsid w:val="00AD0D41"/>
    <w:rsid w:val="00AD0FB8"/>
    <w:rsid w:val="00AD10A2"/>
    <w:rsid w:val="00AD15DE"/>
    <w:rsid w:val="00AD15FF"/>
    <w:rsid w:val="00AD19C4"/>
    <w:rsid w:val="00AD1AB7"/>
    <w:rsid w:val="00AD1B7B"/>
    <w:rsid w:val="00AD1E8F"/>
    <w:rsid w:val="00AD1EB9"/>
    <w:rsid w:val="00AD1EF0"/>
    <w:rsid w:val="00AD21FC"/>
    <w:rsid w:val="00AD2375"/>
    <w:rsid w:val="00AD23D0"/>
    <w:rsid w:val="00AD23DF"/>
    <w:rsid w:val="00AD25FA"/>
    <w:rsid w:val="00AD261A"/>
    <w:rsid w:val="00AD29A8"/>
    <w:rsid w:val="00AD29D5"/>
    <w:rsid w:val="00AD2B81"/>
    <w:rsid w:val="00AD2C9A"/>
    <w:rsid w:val="00AD2D8D"/>
    <w:rsid w:val="00AD2DE1"/>
    <w:rsid w:val="00AD2E09"/>
    <w:rsid w:val="00AD3265"/>
    <w:rsid w:val="00AD3293"/>
    <w:rsid w:val="00AD3463"/>
    <w:rsid w:val="00AD3695"/>
    <w:rsid w:val="00AD3758"/>
    <w:rsid w:val="00AD3789"/>
    <w:rsid w:val="00AD3953"/>
    <w:rsid w:val="00AD396A"/>
    <w:rsid w:val="00AD3C89"/>
    <w:rsid w:val="00AD3E18"/>
    <w:rsid w:val="00AD3E37"/>
    <w:rsid w:val="00AD3E45"/>
    <w:rsid w:val="00AD3EFB"/>
    <w:rsid w:val="00AD3FF7"/>
    <w:rsid w:val="00AD4342"/>
    <w:rsid w:val="00AD434E"/>
    <w:rsid w:val="00AD46AB"/>
    <w:rsid w:val="00AD48C7"/>
    <w:rsid w:val="00AD48E3"/>
    <w:rsid w:val="00AD4D4F"/>
    <w:rsid w:val="00AD547A"/>
    <w:rsid w:val="00AD54B7"/>
    <w:rsid w:val="00AD6083"/>
    <w:rsid w:val="00AD627D"/>
    <w:rsid w:val="00AD628D"/>
    <w:rsid w:val="00AD635B"/>
    <w:rsid w:val="00AD6366"/>
    <w:rsid w:val="00AD654C"/>
    <w:rsid w:val="00AD661E"/>
    <w:rsid w:val="00AD668D"/>
    <w:rsid w:val="00AD6870"/>
    <w:rsid w:val="00AD68BE"/>
    <w:rsid w:val="00AD6A7F"/>
    <w:rsid w:val="00AD7062"/>
    <w:rsid w:val="00AD7345"/>
    <w:rsid w:val="00AD7800"/>
    <w:rsid w:val="00AD7833"/>
    <w:rsid w:val="00AD78B3"/>
    <w:rsid w:val="00AD7992"/>
    <w:rsid w:val="00AD7D5C"/>
    <w:rsid w:val="00AD7E1B"/>
    <w:rsid w:val="00AE01C8"/>
    <w:rsid w:val="00AE02D6"/>
    <w:rsid w:val="00AE04C2"/>
    <w:rsid w:val="00AE04EA"/>
    <w:rsid w:val="00AE05E0"/>
    <w:rsid w:val="00AE085D"/>
    <w:rsid w:val="00AE0867"/>
    <w:rsid w:val="00AE089D"/>
    <w:rsid w:val="00AE0A53"/>
    <w:rsid w:val="00AE0AF0"/>
    <w:rsid w:val="00AE11A6"/>
    <w:rsid w:val="00AE17E2"/>
    <w:rsid w:val="00AE1816"/>
    <w:rsid w:val="00AE18BA"/>
    <w:rsid w:val="00AE19F2"/>
    <w:rsid w:val="00AE1C88"/>
    <w:rsid w:val="00AE1CF4"/>
    <w:rsid w:val="00AE208E"/>
    <w:rsid w:val="00AE213F"/>
    <w:rsid w:val="00AE2167"/>
    <w:rsid w:val="00AE23F3"/>
    <w:rsid w:val="00AE2B68"/>
    <w:rsid w:val="00AE2D4A"/>
    <w:rsid w:val="00AE320E"/>
    <w:rsid w:val="00AE3348"/>
    <w:rsid w:val="00AE3A2C"/>
    <w:rsid w:val="00AE3A8D"/>
    <w:rsid w:val="00AE3AD9"/>
    <w:rsid w:val="00AE3B32"/>
    <w:rsid w:val="00AE3CAE"/>
    <w:rsid w:val="00AE3D1D"/>
    <w:rsid w:val="00AE3F86"/>
    <w:rsid w:val="00AE3F8F"/>
    <w:rsid w:val="00AE3FE4"/>
    <w:rsid w:val="00AE42C8"/>
    <w:rsid w:val="00AE4514"/>
    <w:rsid w:val="00AE45E3"/>
    <w:rsid w:val="00AE47CA"/>
    <w:rsid w:val="00AE48A4"/>
    <w:rsid w:val="00AE4B77"/>
    <w:rsid w:val="00AE4C76"/>
    <w:rsid w:val="00AE4D9C"/>
    <w:rsid w:val="00AE50EA"/>
    <w:rsid w:val="00AE5149"/>
    <w:rsid w:val="00AE516D"/>
    <w:rsid w:val="00AE5259"/>
    <w:rsid w:val="00AE52CC"/>
    <w:rsid w:val="00AE552D"/>
    <w:rsid w:val="00AE5788"/>
    <w:rsid w:val="00AE58E8"/>
    <w:rsid w:val="00AE59DD"/>
    <w:rsid w:val="00AE5C76"/>
    <w:rsid w:val="00AE5CBC"/>
    <w:rsid w:val="00AE5E97"/>
    <w:rsid w:val="00AE5ED6"/>
    <w:rsid w:val="00AE5F14"/>
    <w:rsid w:val="00AE5FAF"/>
    <w:rsid w:val="00AE6312"/>
    <w:rsid w:val="00AE6330"/>
    <w:rsid w:val="00AE63E7"/>
    <w:rsid w:val="00AE65BA"/>
    <w:rsid w:val="00AE691F"/>
    <w:rsid w:val="00AE6928"/>
    <w:rsid w:val="00AE6C40"/>
    <w:rsid w:val="00AE6CB1"/>
    <w:rsid w:val="00AE6E2E"/>
    <w:rsid w:val="00AE6E39"/>
    <w:rsid w:val="00AE6E81"/>
    <w:rsid w:val="00AE7051"/>
    <w:rsid w:val="00AE726E"/>
    <w:rsid w:val="00AE7435"/>
    <w:rsid w:val="00AE74F0"/>
    <w:rsid w:val="00AE754A"/>
    <w:rsid w:val="00AE7584"/>
    <w:rsid w:val="00AE79BB"/>
    <w:rsid w:val="00AE7D4C"/>
    <w:rsid w:val="00AE7EB2"/>
    <w:rsid w:val="00AE7FD4"/>
    <w:rsid w:val="00AF006F"/>
    <w:rsid w:val="00AF0086"/>
    <w:rsid w:val="00AF02E1"/>
    <w:rsid w:val="00AF03A6"/>
    <w:rsid w:val="00AF06B8"/>
    <w:rsid w:val="00AF07D3"/>
    <w:rsid w:val="00AF088C"/>
    <w:rsid w:val="00AF0A39"/>
    <w:rsid w:val="00AF0BA8"/>
    <w:rsid w:val="00AF0C72"/>
    <w:rsid w:val="00AF0DD4"/>
    <w:rsid w:val="00AF1029"/>
    <w:rsid w:val="00AF1075"/>
    <w:rsid w:val="00AF1606"/>
    <w:rsid w:val="00AF1921"/>
    <w:rsid w:val="00AF1B39"/>
    <w:rsid w:val="00AF1D67"/>
    <w:rsid w:val="00AF1F57"/>
    <w:rsid w:val="00AF1F5D"/>
    <w:rsid w:val="00AF1F7A"/>
    <w:rsid w:val="00AF1FD2"/>
    <w:rsid w:val="00AF22B4"/>
    <w:rsid w:val="00AF2399"/>
    <w:rsid w:val="00AF244F"/>
    <w:rsid w:val="00AF2756"/>
    <w:rsid w:val="00AF2938"/>
    <w:rsid w:val="00AF2A6C"/>
    <w:rsid w:val="00AF2D61"/>
    <w:rsid w:val="00AF2F0D"/>
    <w:rsid w:val="00AF2F60"/>
    <w:rsid w:val="00AF3062"/>
    <w:rsid w:val="00AF30F0"/>
    <w:rsid w:val="00AF314F"/>
    <w:rsid w:val="00AF330F"/>
    <w:rsid w:val="00AF365F"/>
    <w:rsid w:val="00AF3829"/>
    <w:rsid w:val="00AF3B23"/>
    <w:rsid w:val="00AF3B32"/>
    <w:rsid w:val="00AF3B6F"/>
    <w:rsid w:val="00AF3E1D"/>
    <w:rsid w:val="00AF3E9F"/>
    <w:rsid w:val="00AF3F28"/>
    <w:rsid w:val="00AF4026"/>
    <w:rsid w:val="00AF465F"/>
    <w:rsid w:val="00AF481A"/>
    <w:rsid w:val="00AF4931"/>
    <w:rsid w:val="00AF4B33"/>
    <w:rsid w:val="00AF4C71"/>
    <w:rsid w:val="00AF4CEA"/>
    <w:rsid w:val="00AF4D3F"/>
    <w:rsid w:val="00AF4F5E"/>
    <w:rsid w:val="00AF502B"/>
    <w:rsid w:val="00AF512F"/>
    <w:rsid w:val="00AF528B"/>
    <w:rsid w:val="00AF52A3"/>
    <w:rsid w:val="00AF551A"/>
    <w:rsid w:val="00AF552A"/>
    <w:rsid w:val="00AF5854"/>
    <w:rsid w:val="00AF5ACC"/>
    <w:rsid w:val="00AF5F76"/>
    <w:rsid w:val="00AF6204"/>
    <w:rsid w:val="00AF62C8"/>
    <w:rsid w:val="00AF62D3"/>
    <w:rsid w:val="00AF63F9"/>
    <w:rsid w:val="00AF6855"/>
    <w:rsid w:val="00AF6B3C"/>
    <w:rsid w:val="00AF6E01"/>
    <w:rsid w:val="00AF6F22"/>
    <w:rsid w:val="00AF6FEA"/>
    <w:rsid w:val="00AF716E"/>
    <w:rsid w:val="00AF7314"/>
    <w:rsid w:val="00AF7379"/>
    <w:rsid w:val="00AF73C2"/>
    <w:rsid w:val="00AF74D3"/>
    <w:rsid w:val="00AF7564"/>
    <w:rsid w:val="00AF7662"/>
    <w:rsid w:val="00AF776F"/>
    <w:rsid w:val="00AF77A3"/>
    <w:rsid w:val="00AF78C4"/>
    <w:rsid w:val="00AF797F"/>
    <w:rsid w:val="00AF7CD8"/>
    <w:rsid w:val="00AF7DA1"/>
    <w:rsid w:val="00AF7F0D"/>
    <w:rsid w:val="00B00089"/>
    <w:rsid w:val="00B00479"/>
    <w:rsid w:val="00B004D3"/>
    <w:rsid w:val="00B00700"/>
    <w:rsid w:val="00B0076C"/>
    <w:rsid w:val="00B007A2"/>
    <w:rsid w:val="00B00812"/>
    <w:rsid w:val="00B0099C"/>
    <w:rsid w:val="00B00A9B"/>
    <w:rsid w:val="00B00C79"/>
    <w:rsid w:val="00B00D8B"/>
    <w:rsid w:val="00B00EE6"/>
    <w:rsid w:val="00B01122"/>
    <w:rsid w:val="00B012A8"/>
    <w:rsid w:val="00B012CC"/>
    <w:rsid w:val="00B013AA"/>
    <w:rsid w:val="00B0140E"/>
    <w:rsid w:val="00B01802"/>
    <w:rsid w:val="00B01A90"/>
    <w:rsid w:val="00B01B5B"/>
    <w:rsid w:val="00B01E17"/>
    <w:rsid w:val="00B01E4C"/>
    <w:rsid w:val="00B01E88"/>
    <w:rsid w:val="00B02182"/>
    <w:rsid w:val="00B0232A"/>
    <w:rsid w:val="00B02410"/>
    <w:rsid w:val="00B024DA"/>
    <w:rsid w:val="00B024F6"/>
    <w:rsid w:val="00B02529"/>
    <w:rsid w:val="00B0267C"/>
    <w:rsid w:val="00B0274E"/>
    <w:rsid w:val="00B02A8E"/>
    <w:rsid w:val="00B02B00"/>
    <w:rsid w:val="00B02B26"/>
    <w:rsid w:val="00B031A7"/>
    <w:rsid w:val="00B03268"/>
    <w:rsid w:val="00B03302"/>
    <w:rsid w:val="00B033E9"/>
    <w:rsid w:val="00B03467"/>
    <w:rsid w:val="00B034C9"/>
    <w:rsid w:val="00B035D0"/>
    <w:rsid w:val="00B0378E"/>
    <w:rsid w:val="00B03B1B"/>
    <w:rsid w:val="00B03C52"/>
    <w:rsid w:val="00B03C72"/>
    <w:rsid w:val="00B03E5D"/>
    <w:rsid w:val="00B04181"/>
    <w:rsid w:val="00B04218"/>
    <w:rsid w:val="00B042B5"/>
    <w:rsid w:val="00B0431A"/>
    <w:rsid w:val="00B04647"/>
    <w:rsid w:val="00B04660"/>
    <w:rsid w:val="00B04773"/>
    <w:rsid w:val="00B04847"/>
    <w:rsid w:val="00B048ED"/>
    <w:rsid w:val="00B04C1E"/>
    <w:rsid w:val="00B04E1E"/>
    <w:rsid w:val="00B04FD9"/>
    <w:rsid w:val="00B05118"/>
    <w:rsid w:val="00B0511C"/>
    <w:rsid w:val="00B05177"/>
    <w:rsid w:val="00B053C0"/>
    <w:rsid w:val="00B05653"/>
    <w:rsid w:val="00B0587A"/>
    <w:rsid w:val="00B0599C"/>
    <w:rsid w:val="00B05AFC"/>
    <w:rsid w:val="00B063EE"/>
    <w:rsid w:val="00B0647A"/>
    <w:rsid w:val="00B06519"/>
    <w:rsid w:val="00B066C3"/>
    <w:rsid w:val="00B06912"/>
    <w:rsid w:val="00B06D95"/>
    <w:rsid w:val="00B06DBE"/>
    <w:rsid w:val="00B06F4C"/>
    <w:rsid w:val="00B073C5"/>
    <w:rsid w:val="00B07491"/>
    <w:rsid w:val="00B0753F"/>
    <w:rsid w:val="00B07921"/>
    <w:rsid w:val="00B07970"/>
    <w:rsid w:val="00B079D4"/>
    <w:rsid w:val="00B079FD"/>
    <w:rsid w:val="00B07B54"/>
    <w:rsid w:val="00B07B5C"/>
    <w:rsid w:val="00B07DAA"/>
    <w:rsid w:val="00B1003F"/>
    <w:rsid w:val="00B10046"/>
    <w:rsid w:val="00B10084"/>
    <w:rsid w:val="00B100F5"/>
    <w:rsid w:val="00B10282"/>
    <w:rsid w:val="00B10330"/>
    <w:rsid w:val="00B1058B"/>
    <w:rsid w:val="00B10664"/>
    <w:rsid w:val="00B10801"/>
    <w:rsid w:val="00B10EA8"/>
    <w:rsid w:val="00B10F53"/>
    <w:rsid w:val="00B10FD3"/>
    <w:rsid w:val="00B110FD"/>
    <w:rsid w:val="00B11269"/>
    <w:rsid w:val="00B112C6"/>
    <w:rsid w:val="00B1148E"/>
    <w:rsid w:val="00B11505"/>
    <w:rsid w:val="00B117CC"/>
    <w:rsid w:val="00B118A1"/>
    <w:rsid w:val="00B118DC"/>
    <w:rsid w:val="00B11BB9"/>
    <w:rsid w:val="00B1223C"/>
    <w:rsid w:val="00B1253E"/>
    <w:rsid w:val="00B12595"/>
    <w:rsid w:val="00B125AF"/>
    <w:rsid w:val="00B1267E"/>
    <w:rsid w:val="00B127D9"/>
    <w:rsid w:val="00B128A5"/>
    <w:rsid w:val="00B12909"/>
    <w:rsid w:val="00B12917"/>
    <w:rsid w:val="00B12921"/>
    <w:rsid w:val="00B1307D"/>
    <w:rsid w:val="00B13173"/>
    <w:rsid w:val="00B131D5"/>
    <w:rsid w:val="00B131FF"/>
    <w:rsid w:val="00B13359"/>
    <w:rsid w:val="00B13421"/>
    <w:rsid w:val="00B13678"/>
    <w:rsid w:val="00B136BF"/>
    <w:rsid w:val="00B13A5B"/>
    <w:rsid w:val="00B13B5F"/>
    <w:rsid w:val="00B1409D"/>
    <w:rsid w:val="00B14155"/>
    <w:rsid w:val="00B143F4"/>
    <w:rsid w:val="00B14410"/>
    <w:rsid w:val="00B1476B"/>
    <w:rsid w:val="00B14794"/>
    <w:rsid w:val="00B14963"/>
    <w:rsid w:val="00B14AB2"/>
    <w:rsid w:val="00B14C1F"/>
    <w:rsid w:val="00B14F25"/>
    <w:rsid w:val="00B14FBB"/>
    <w:rsid w:val="00B152C0"/>
    <w:rsid w:val="00B154C6"/>
    <w:rsid w:val="00B1567A"/>
    <w:rsid w:val="00B156D6"/>
    <w:rsid w:val="00B1573B"/>
    <w:rsid w:val="00B157BD"/>
    <w:rsid w:val="00B15A45"/>
    <w:rsid w:val="00B15C13"/>
    <w:rsid w:val="00B160AA"/>
    <w:rsid w:val="00B161F3"/>
    <w:rsid w:val="00B1666B"/>
    <w:rsid w:val="00B168B5"/>
    <w:rsid w:val="00B168E5"/>
    <w:rsid w:val="00B169AA"/>
    <w:rsid w:val="00B16A01"/>
    <w:rsid w:val="00B16A64"/>
    <w:rsid w:val="00B16B59"/>
    <w:rsid w:val="00B16B64"/>
    <w:rsid w:val="00B16BAD"/>
    <w:rsid w:val="00B16BE5"/>
    <w:rsid w:val="00B16C5A"/>
    <w:rsid w:val="00B16EE9"/>
    <w:rsid w:val="00B17325"/>
    <w:rsid w:val="00B1741D"/>
    <w:rsid w:val="00B17618"/>
    <w:rsid w:val="00B17753"/>
    <w:rsid w:val="00B178FF"/>
    <w:rsid w:val="00B17A69"/>
    <w:rsid w:val="00B17C1F"/>
    <w:rsid w:val="00B17D87"/>
    <w:rsid w:val="00B17FCB"/>
    <w:rsid w:val="00B17FD1"/>
    <w:rsid w:val="00B20239"/>
    <w:rsid w:val="00B20323"/>
    <w:rsid w:val="00B20456"/>
    <w:rsid w:val="00B204E6"/>
    <w:rsid w:val="00B204F4"/>
    <w:rsid w:val="00B20AC3"/>
    <w:rsid w:val="00B20BC6"/>
    <w:rsid w:val="00B20BDF"/>
    <w:rsid w:val="00B20E76"/>
    <w:rsid w:val="00B20F89"/>
    <w:rsid w:val="00B21052"/>
    <w:rsid w:val="00B215B2"/>
    <w:rsid w:val="00B21659"/>
    <w:rsid w:val="00B21898"/>
    <w:rsid w:val="00B21C5B"/>
    <w:rsid w:val="00B21DF8"/>
    <w:rsid w:val="00B22134"/>
    <w:rsid w:val="00B2225E"/>
    <w:rsid w:val="00B226F0"/>
    <w:rsid w:val="00B2272D"/>
    <w:rsid w:val="00B2284F"/>
    <w:rsid w:val="00B22A3B"/>
    <w:rsid w:val="00B22CA6"/>
    <w:rsid w:val="00B22CD5"/>
    <w:rsid w:val="00B22D12"/>
    <w:rsid w:val="00B22DD6"/>
    <w:rsid w:val="00B22E5D"/>
    <w:rsid w:val="00B22F70"/>
    <w:rsid w:val="00B2310F"/>
    <w:rsid w:val="00B23116"/>
    <w:rsid w:val="00B23212"/>
    <w:rsid w:val="00B2326D"/>
    <w:rsid w:val="00B2344E"/>
    <w:rsid w:val="00B23623"/>
    <w:rsid w:val="00B23CA6"/>
    <w:rsid w:val="00B23D42"/>
    <w:rsid w:val="00B240A7"/>
    <w:rsid w:val="00B2410F"/>
    <w:rsid w:val="00B2415D"/>
    <w:rsid w:val="00B242C2"/>
    <w:rsid w:val="00B2445F"/>
    <w:rsid w:val="00B247C2"/>
    <w:rsid w:val="00B2480D"/>
    <w:rsid w:val="00B248C8"/>
    <w:rsid w:val="00B24958"/>
    <w:rsid w:val="00B24C4C"/>
    <w:rsid w:val="00B25119"/>
    <w:rsid w:val="00B2524E"/>
    <w:rsid w:val="00B25405"/>
    <w:rsid w:val="00B254F9"/>
    <w:rsid w:val="00B255FD"/>
    <w:rsid w:val="00B25624"/>
    <w:rsid w:val="00B258DE"/>
    <w:rsid w:val="00B25957"/>
    <w:rsid w:val="00B25EFF"/>
    <w:rsid w:val="00B26074"/>
    <w:rsid w:val="00B260BB"/>
    <w:rsid w:val="00B261D5"/>
    <w:rsid w:val="00B26273"/>
    <w:rsid w:val="00B26390"/>
    <w:rsid w:val="00B264F7"/>
    <w:rsid w:val="00B2657E"/>
    <w:rsid w:val="00B26788"/>
    <w:rsid w:val="00B26F5D"/>
    <w:rsid w:val="00B270FB"/>
    <w:rsid w:val="00B27174"/>
    <w:rsid w:val="00B271C4"/>
    <w:rsid w:val="00B275D5"/>
    <w:rsid w:val="00B2766E"/>
    <w:rsid w:val="00B27750"/>
    <w:rsid w:val="00B277D5"/>
    <w:rsid w:val="00B27833"/>
    <w:rsid w:val="00B278C4"/>
    <w:rsid w:val="00B27A4A"/>
    <w:rsid w:val="00B27EC8"/>
    <w:rsid w:val="00B300AD"/>
    <w:rsid w:val="00B30225"/>
    <w:rsid w:val="00B30227"/>
    <w:rsid w:val="00B30383"/>
    <w:rsid w:val="00B30B0B"/>
    <w:rsid w:val="00B30B26"/>
    <w:rsid w:val="00B30BF9"/>
    <w:rsid w:val="00B30E10"/>
    <w:rsid w:val="00B314E4"/>
    <w:rsid w:val="00B31635"/>
    <w:rsid w:val="00B31862"/>
    <w:rsid w:val="00B31863"/>
    <w:rsid w:val="00B3199C"/>
    <w:rsid w:val="00B31A50"/>
    <w:rsid w:val="00B31CB4"/>
    <w:rsid w:val="00B31DEA"/>
    <w:rsid w:val="00B31E0F"/>
    <w:rsid w:val="00B320C2"/>
    <w:rsid w:val="00B32121"/>
    <w:rsid w:val="00B321B0"/>
    <w:rsid w:val="00B3241A"/>
    <w:rsid w:val="00B3251E"/>
    <w:rsid w:val="00B32985"/>
    <w:rsid w:val="00B32A1B"/>
    <w:rsid w:val="00B32A28"/>
    <w:rsid w:val="00B32BC4"/>
    <w:rsid w:val="00B32C81"/>
    <w:rsid w:val="00B32DCA"/>
    <w:rsid w:val="00B32E1C"/>
    <w:rsid w:val="00B3335E"/>
    <w:rsid w:val="00B333FB"/>
    <w:rsid w:val="00B3412E"/>
    <w:rsid w:val="00B3421C"/>
    <w:rsid w:val="00B34393"/>
    <w:rsid w:val="00B34470"/>
    <w:rsid w:val="00B347C9"/>
    <w:rsid w:val="00B34848"/>
    <w:rsid w:val="00B349D6"/>
    <w:rsid w:val="00B349FF"/>
    <w:rsid w:val="00B34A48"/>
    <w:rsid w:val="00B34C3C"/>
    <w:rsid w:val="00B35106"/>
    <w:rsid w:val="00B355BC"/>
    <w:rsid w:val="00B35648"/>
    <w:rsid w:val="00B356E9"/>
    <w:rsid w:val="00B35837"/>
    <w:rsid w:val="00B35A24"/>
    <w:rsid w:val="00B35A3C"/>
    <w:rsid w:val="00B35B8A"/>
    <w:rsid w:val="00B35E6D"/>
    <w:rsid w:val="00B360DA"/>
    <w:rsid w:val="00B36188"/>
    <w:rsid w:val="00B361B2"/>
    <w:rsid w:val="00B36350"/>
    <w:rsid w:val="00B3635C"/>
    <w:rsid w:val="00B36517"/>
    <w:rsid w:val="00B3659A"/>
    <w:rsid w:val="00B36747"/>
    <w:rsid w:val="00B36981"/>
    <w:rsid w:val="00B36A0C"/>
    <w:rsid w:val="00B36C64"/>
    <w:rsid w:val="00B36E46"/>
    <w:rsid w:val="00B36F0F"/>
    <w:rsid w:val="00B372F1"/>
    <w:rsid w:val="00B37371"/>
    <w:rsid w:val="00B3758A"/>
    <w:rsid w:val="00B377C7"/>
    <w:rsid w:val="00B3793B"/>
    <w:rsid w:val="00B37BE3"/>
    <w:rsid w:val="00B37CA7"/>
    <w:rsid w:val="00B37E1F"/>
    <w:rsid w:val="00B37ECF"/>
    <w:rsid w:val="00B37FC1"/>
    <w:rsid w:val="00B40017"/>
    <w:rsid w:val="00B400CA"/>
    <w:rsid w:val="00B401ED"/>
    <w:rsid w:val="00B405C4"/>
    <w:rsid w:val="00B4071D"/>
    <w:rsid w:val="00B40902"/>
    <w:rsid w:val="00B40904"/>
    <w:rsid w:val="00B409EC"/>
    <w:rsid w:val="00B40A6B"/>
    <w:rsid w:val="00B40C1C"/>
    <w:rsid w:val="00B40F30"/>
    <w:rsid w:val="00B40F6B"/>
    <w:rsid w:val="00B40FCF"/>
    <w:rsid w:val="00B41084"/>
    <w:rsid w:val="00B41129"/>
    <w:rsid w:val="00B412FE"/>
    <w:rsid w:val="00B415E0"/>
    <w:rsid w:val="00B415E3"/>
    <w:rsid w:val="00B4172E"/>
    <w:rsid w:val="00B418FE"/>
    <w:rsid w:val="00B41A52"/>
    <w:rsid w:val="00B41D2A"/>
    <w:rsid w:val="00B41EA1"/>
    <w:rsid w:val="00B422FF"/>
    <w:rsid w:val="00B4233D"/>
    <w:rsid w:val="00B4295E"/>
    <w:rsid w:val="00B42A59"/>
    <w:rsid w:val="00B42AE7"/>
    <w:rsid w:val="00B42B48"/>
    <w:rsid w:val="00B42CF9"/>
    <w:rsid w:val="00B42D23"/>
    <w:rsid w:val="00B42DCD"/>
    <w:rsid w:val="00B42F59"/>
    <w:rsid w:val="00B42FFE"/>
    <w:rsid w:val="00B43067"/>
    <w:rsid w:val="00B43198"/>
    <w:rsid w:val="00B431CA"/>
    <w:rsid w:val="00B433AE"/>
    <w:rsid w:val="00B43628"/>
    <w:rsid w:val="00B4371F"/>
    <w:rsid w:val="00B438BD"/>
    <w:rsid w:val="00B43A6B"/>
    <w:rsid w:val="00B43AA8"/>
    <w:rsid w:val="00B43D9F"/>
    <w:rsid w:val="00B44217"/>
    <w:rsid w:val="00B44291"/>
    <w:rsid w:val="00B4437A"/>
    <w:rsid w:val="00B4467B"/>
    <w:rsid w:val="00B446C9"/>
    <w:rsid w:val="00B44718"/>
    <w:rsid w:val="00B44877"/>
    <w:rsid w:val="00B449B5"/>
    <w:rsid w:val="00B44A30"/>
    <w:rsid w:val="00B44AAC"/>
    <w:rsid w:val="00B44B8C"/>
    <w:rsid w:val="00B44BFB"/>
    <w:rsid w:val="00B44C30"/>
    <w:rsid w:val="00B44DFA"/>
    <w:rsid w:val="00B44F12"/>
    <w:rsid w:val="00B45686"/>
    <w:rsid w:val="00B4594F"/>
    <w:rsid w:val="00B459B8"/>
    <w:rsid w:val="00B45A17"/>
    <w:rsid w:val="00B45B68"/>
    <w:rsid w:val="00B45BF8"/>
    <w:rsid w:val="00B45F22"/>
    <w:rsid w:val="00B45F7D"/>
    <w:rsid w:val="00B45FA4"/>
    <w:rsid w:val="00B4621B"/>
    <w:rsid w:val="00B4636E"/>
    <w:rsid w:val="00B46D1E"/>
    <w:rsid w:val="00B46DD9"/>
    <w:rsid w:val="00B47066"/>
    <w:rsid w:val="00B47203"/>
    <w:rsid w:val="00B47247"/>
    <w:rsid w:val="00B47542"/>
    <w:rsid w:val="00B477A7"/>
    <w:rsid w:val="00B478D0"/>
    <w:rsid w:val="00B47B06"/>
    <w:rsid w:val="00B47E71"/>
    <w:rsid w:val="00B50269"/>
    <w:rsid w:val="00B5063C"/>
    <w:rsid w:val="00B50698"/>
    <w:rsid w:val="00B50986"/>
    <w:rsid w:val="00B50A61"/>
    <w:rsid w:val="00B50CC6"/>
    <w:rsid w:val="00B50D73"/>
    <w:rsid w:val="00B515D7"/>
    <w:rsid w:val="00B515F0"/>
    <w:rsid w:val="00B51770"/>
    <w:rsid w:val="00B517F0"/>
    <w:rsid w:val="00B518FA"/>
    <w:rsid w:val="00B519E2"/>
    <w:rsid w:val="00B51A31"/>
    <w:rsid w:val="00B51B20"/>
    <w:rsid w:val="00B51B51"/>
    <w:rsid w:val="00B51D78"/>
    <w:rsid w:val="00B51EAC"/>
    <w:rsid w:val="00B5238C"/>
    <w:rsid w:val="00B52401"/>
    <w:rsid w:val="00B52575"/>
    <w:rsid w:val="00B526EA"/>
    <w:rsid w:val="00B52B1D"/>
    <w:rsid w:val="00B52D60"/>
    <w:rsid w:val="00B52F97"/>
    <w:rsid w:val="00B5305E"/>
    <w:rsid w:val="00B530D1"/>
    <w:rsid w:val="00B53219"/>
    <w:rsid w:val="00B53390"/>
    <w:rsid w:val="00B5362A"/>
    <w:rsid w:val="00B53630"/>
    <w:rsid w:val="00B537AA"/>
    <w:rsid w:val="00B53A15"/>
    <w:rsid w:val="00B53D7D"/>
    <w:rsid w:val="00B53E13"/>
    <w:rsid w:val="00B53E86"/>
    <w:rsid w:val="00B54196"/>
    <w:rsid w:val="00B545F7"/>
    <w:rsid w:val="00B546C3"/>
    <w:rsid w:val="00B548D1"/>
    <w:rsid w:val="00B54919"/>
    <w:rsid w:val="00B54AD2"/>
    <w:rsid w:val="00B54BB7"/>
    <w:rsid w:val="00B54ED7"/>
    <w:rsid w:val="00B54EFC"/>
    <w:rsid w:val="00B55307"/>
    <w:rsid w:val="00B55433"/>
    <w:rsid w:val="00B55479"/>
    <w:rsid w:val="00B55694"/>
    <w:rsid w:val="00B558F1"/>
    <w:rsid w:val="00B55B05"/>
    <w:rsid w:val="00B55B48"/>
    <w:rsid w:val="00B55B83"/>
    <w:rsid w:val="00B55C6A"/>
    <w:rsid w:val="00B5606A"/>
    <w:rsid w:val="00B561D9"/>
    <w:rsid w:val="00B561DA"/>
    <w:rsid w:val="00B563CF"/>
    <w:rsid w:val="00B5655F"/>
    <w:rsid w:val="00B56854"/>
    <w:rsid w:val="00B5689E"/>
    <w:rsid w:val="00B56CF7"/>
    <w:rsid w:val="00B56D0A"/>
    <w:rsid w:val="00B570D8"/>
    <w:rsid w:val="00B57557"/>
    <w:rsid w:val="00B57601"/>
    <w:rsid w:val="00B57718"/>
    <w:rsid w:val="00B5774A"/>
    <w:rsid w:val="00B57AD3"/>
    <w:rsid w:val="00B57C0F"/>
    <w:rsid w:val="00B57C72"/>
    <w:rsid w:val="00B57D84"/>
    <w:rsid w:val="00B57D85"/>
    <w:rsid w:val="00B57E90"/>
    <w:rsid w:val="00B57E97"/>
    <w:rsid w:val="00B57EE6"/>
    <w:rsid w:val="00B57EE8"/>
    <w:rsid w:val="00B60346"/>
    <w:rsid w:val="00B60458"/>
    <w:rsid w:val="00B605A5"/>
    <w:rsid w:val="00B60A95"/>
    <w:rsid w:val="00B60B19"/>
    <w:rsid w:val="00B60CB1"/>
    <w:rsid w:val="00B60CD1"/>
    <w:rsid w:val="00B60D8B"/>
    <w:rsid w:val="00B61084"/>
    <w:rsid w:val="00B61100"/>
    <w:rsid w:val="00B6120B"/>
    <w:rsid w:val="00B612B2"/>
    <w:rsid w:val="00B61640"/>
    <w:rsid w:val="00B6169D"/>
    <w:rsid w:val="00B61AD9"/>
    <w:rsid w:val="00B6206C"/>
    <w:rsid w:val="00B62095"/>
    <w:rsid w:val="00B621F4"/>
    <w:rsid w:val="00B62523"/>
    <w:rsid w:val="00B6292F"/>
    <w:rsid w:val="00B62953"/>
    <w:rsid w:val="00B62AF4"/>
    <w:rsid w:val="00B62B5E"/>
    <w:rsid w:val="00B62DDD"/>
    <w:rsid w:val="00B63107"/>
    <w:rsid w:val="00B6325E"/>
    <w:rsid w:val="00B63267"/>
    <w:rsid w:val="00B634AB"/>
    <w:rsid w:val="00B6364A"/>
    <w:rsid w:val="00B6381A"/>
    <w:rsid w:val="00B63841"/>
    <w:rsid w:val="00B63A97"/>
    <w:rsid w:val="00B63DBF"/>
    <w:rsid w:val="00B63E94"/>
    <w:rsid w:val="00B64423"/>
    <w:rsid w:val="00B647D4"/>
    <w:rsid w:val="00B64CEA"/>
    <w:rsid w:val="00B64F9D"/>
    <w:rsid w:val="00B64FF4"/>
    <w:rsid w:val="00B6515E"/>
    <w:rsid w:val="00B6529F"/>
    <w:rsid w:val="00B655B8"/>
    <w:rsid w:val="00B65613"/>
    <w:rsid w:val="00B65A92"/>
    <w:rsid w:val="00B65C20"/>
    <w:rsid w:val="00B65C8F"/>
    <w:rsid w:val="00B65DEB"/>
    <w:rsid w:val="00B65EC2"/>
    <w:rsid w:val="00B66113"/>
    <w:rsid w:val="00B663E9"/>
    <w:rsid w:val="00B669AF"/>
    <w:rsid w:val="00B66ACF"/>
    <w:rsid w:val="00B66C78"/>
    <w:rsid w:val="00B66CDB"/>
    <w:rsid w:val="00B66F9C"/>
    <w:rsid w:val="00B6714A"/>
    <w:rsid w:val="00B67194"/>
    <w:rsid w:val="00B67252"/>
    <w:rsid w:val="00B67367"/>
    <w:rsid w:val="00B673E0"/>
    <w:rsid w:val="00B6744D"/>
    <w:rsid w:val="00B6754B"/>
    <w:rsid w:val="00B6771A"/>
    <w:rsid w:val="00B678C4"/>
    <w:rsid w:val="00B67D0A"/>
    <w:rsid w:val="00B67D1E"/>
    <w:rsid w:val="00B702DB"/>
    <w:rsid w:val="00B703BF"/>
    <w:rsid w:val="00B70524"/>
    <w:rsid w:val="00B70846"/>
    <w:rsid w:val="00B708BC"/>
    <w:rsid w:val="00B70B37"/>
    <w:rsid w:val="00B70CB8"/>
    <w:rsid w:val="00B70D45"/>
    <w:rsid w:val="00B70E40"/>
    <w:rsid w:val="00B70F5F"/>
    <w:rsid w:val="00B71259"/>
    <w:rsid w:val="00B7176D"/>
    <w:rsid w:val="00B7196E"/>
    <w:rsid w:val="00B71A49"/>
    <w:rsid w:val="00B71A4B"/>
    <w:rsid w:val="00B71AE9"/>
    <w:rsid w:val="00B71C10"/>
    <w:rsid w:val="00B71D68"/>
    <w:rsid w:val="00B71EB5"/>
    <w:rsid w:val="00B71F2D"/>
    <w:rsid w:val="00B72158"/>
    <w:rsid w:val="00B7222B"/>
    <w:rsid w:val="00B7225F"/>
    <w:rsid w:val="00B72553"/>
    <w:rsid w:val="00B7258E"/>
    <w:rsid w:val="00B727F4"/>
    <w:rsid w:val="00B728CC"/>
    <w:rsid w:val="00B729EA"/>
    <w:rsid w:val="00B729EC"/>
    <w:rsid w:val="00B72C9D"/>
    <w:rsid w:val="00B72D74"/>
    <w:rsid w:val="00B72DBF"/>
    <w:rsid w:val="00B72DE7"/>
    <w:rsid w:val="00B72E60"/>
    <w:rsid w:val="00B72E8C"/>
    <w:rsid w:val="00B73164"/>
    <w:rsid w:val="00B732F1"/>
    <w:rsid w:val="00B734AE"/>
    <w:rsid w:val="00B735A5"/>
    <w:rsid w:val="00B7386D"/>
    <w:rsid w:val="00B738A9"/>
    <w:rsid w:val="00B7397B"/>
    <w:rsid w:val="00B73997"/>
    <w:rsid w:val="00B73A59"/>
    <w:rsid w:val="00B73CE2"/>
    <w:rsid w:val="00B73E10"/>
    <w:rsid w:val="00B7418D"/>
    <w:rsid w:val="00B7458E"/>
    <w:rsid w:val="00B7463F"/>
    <w:rsid w:val="00B746EA"/>
    <w:rsid w:val="00B74935"/>
    <w:rsid w:val="00B74B4A"/>
    <w:rsid w:val="00B74CEC"/>
    <w:rsid w:val="00B74DBE"/>
    <w:rsid w:val="00B74E1E"/>
    <w:rsid w:val="00B74F8D"/>
    <w:rsid w:val="00B74F92"/>
    <w:rsid w:val="00B74FE2"/>
    <w:rsid w:val="00B7509D"/>
    <w:rsid w:val="00B75519"/>
    <w:rsid w:val="00B7555E"/>
    <w:rsid w:val="00B755F9"/>
    <w:rsid w:val="00B75940"/>
    <w:rsid w:val="00B75A33"/>
    <w:rsid w:val="00B75A8F"/>
    <w:rsid w:val="00B75B1A"/>
    <w:rsid w:val="00B75B90"/>
    <w:rsid w:val="00B75E16"/>
    <w:rsid w:val="00B75FC0"/>
    <w:rsid w:val="00B762A9"/>
    <w:rsid w:val="00B76442"/>
    <w:rsid w:val="00B764F3"/>
    <w:rsid w:val="00B765AC"/>
    <w:rsid w:val="00B76647"/>
    <w:rsid w:val="00B76839"/>
    <w:rsid w:val="00B76857"/>
    <w:rsid w:val="00B76A47"/>
    <w:rsid w:val="00B76B14"/>
    <w:rsid w:val="00B76C33"/>
    <w:rsid w:val="00B77047"/>
    <w:rsid w:val="00B770A5"/>
    <w:rsid w:val="00B770CF"/>
    <w:rsid w:val="00B7712F"/>
    <w:rsid w:val="00B77374"/>
    <w:rsid w:val="00B77393"/>
    <w:rsid w:val="00B77441"/>
    <w:rsid w:val="00B7776E"/>
    <w:rsid w:val="00B777DF"/>
    <w:rsid w:val="00B778AE"/>
    <w:rsid w:val="00B77A0E"/>
    <w:rsid w:val="00B77D42"/>
    <w:rsid w:val="00B77E07"/>
    <w:rsid w:val="00B77E12"/>
    <w:rsid w:val="00B77EDB"/>
    <w:rsid w:val="00B8012A"/>
    <w:rsid w:val="00B80175"/>
    <w:rsid w:val="00B8096A"/>
    <w:rsid w:val="00B80E2F"/>
    <w:rsid w:val="00B80FF3"/>
    <w:rsid w:val="00B8104F"/>
    <w:rsid w:val="00B810ED"/>
    <w:rsid w:val="00B810F0"/>
    <w:rsid w:val="00B8119A"/>
    <w:rsid w:val="00B814D7"/>
    <w:rsid w:val="00B81587"/>
    <w:rsid w:val="00B816C8"/>
    <w:rsid w:val="00B81A1C"/>
    <w:rsid w:val="00B81AD4"/>
    <w:rsid w:val="00B81C6A"/>
    <w:rsid w:val="00B81D9F"/>
    <w:rsid w:val="00B81F91"/>
    <w:rsid w:val="00B81FED"/>
    <w:rsid w:val="00B823AE"/>
    <w:rsid w:val="00B824A7"/>
    <w:rsid w:val="00B8273F"/>
    <w:rsid w:val="00B82B1F"/>
    <w:rsid w:val="00B82E70"/>
    <w:rsid w:val="00B82EBB"/>
    <w:rsid w:val="00B82EF9"/>
    <w:rsid w:val="00B82F26"/>
    <w:rsid w:val="00B831AB"/>
    <w:rsid w:val="00B8320B"/>
    <w:rsid w:val="00B834B5"/>
    <w:rsid w:val="00B83526"/>
    <w:rsid w:val="00B83660"/>
    <w:rsid w:val="00B836AA"/>
    <w:rsid w:val="00B837C0"/>
    <w:rsid w:val="00B8388B"/>
    <w:rsid w:val="00B83A28"/>
    <w:rsid w:val="00B83DF5"/>
    <w:rsid w:val="00B8409A"/>
    <w:rsid w:val="00B843FA"/>
    <w:rsid w:val="00B845ED"/>
    <w:rsid w:val="00B84A09"/>
    <w:rsid w:val="00B84BF7"/>
    <w:rsid w:val="00B84D15"/>
    <w:rsid w:val="00B84ECB"/>
    <w:rsid w:val="00B84F7E"/>
    <w:rsid w:val="00B8550C"/>
    <w:rsid w:val="00B85619"/>
    <w:rsid w:val="00B85662"/>
    <w:rsid w:val="00B85704"/>
    <w:rsid w:val="00B85762"/>
    <w:rsid w:val="00B8588D"/>
    <w:rsid w:val="00B85A21"/>
    <w:rsid w:val="00B85D30"/>
    <w:rsid w:val="00B86209"/>
    <w:rsid w:val="00B865A7"/>
    <w:rsid w:val="00B866A3"/>
    <w:rsid w:val="00B868D8"/>
    <w:rsid w:val="00B86C55"/>
    <w:rsid w:val="00B86CCB"/>
    <w:rsid w:val="00B86D98"/>
    <w:rsid w:val="00B86E00"/>
    <w:rsid w:val="00B86E78"/>
    <w:rsid w:val="00B86FD9"/>
    <w:rsid w:val="00B87158"/>
    <w:rsid w:val="00B878B1"/>
    <w:rsid w:val="00B879A0"/>
    <w:rsid w:val="00B879DD"/>
    <w:rsid w:val="00B87BF8"/>
    <w:rsid w:val="00B87FF9"/>
    <w:rsid w:val="00B90010"/>
    <w:rsid w:val="00B9005F"/>
    <w:rsid w:val="00B9018F"/>
    <w:rsid w:val="00B901C6"/>
    <w:rsid w:val="00B902F0"/>
    <w:rsid w:val="00B90639"/>
    <w:rsid w:val="00B907C5"/>
    <w:rsid w:val="00B9083E"/>
    <w:rsid w:val="00B9086C"/>
    <w:rsid w:val="00B90A42"/>
    <w:rsid w:val="00B90BC3"/>
    <w:rsid w:val="00B90E2E"/>
    <w:rsid w:val="00B91283"/>
    <w:rsid w:val="00B91298"/>
    <w:rsid w:val="00B914A7"/>
    <w:rsid w:val="00B914CB"/>
    <w:rsid w:val="00B91975"/>
    <w:rsid w:val="00B91EEC"/>
    <w:rsid w:val="00B91FA2"/>
    <w:rsid w:val="00B9201F"/>
    <w:rsid w:val="00B92093"/>
    <w:rsid w:val="00B921D0"/>
    <w:rsid w:val="00B92553"/>
    <w:rsid w:val="00B925C6"/>
    <w:rsid w:val="00B9262D"/>
    <w:rsid w:val="00B9278A"/>
    <w:rsid w:val="00B928CE"/>
    <w:rsid w:val="00B92A5E"/>
    <w:rsid w:val="00B92C87"/>
    <w:rsid w:val="00B92EBF"/>
    <w:rsid w:val="00B92ED5"/>
    <w:rsid w:val="00B9341B"/>
    <w:rsid w:val="00B9344B"/>
    <w:rsid w:val="00B93559"/>
    <w:rsid w:val="00B93638"/>
    <w:rsid w:val="00B93643"/>
    <w:rsid w:val="00B93696"/>
    <w:rsid w:val="00B93935"/>
    <w:rsid w:val="00B93B4B"/>
    <w:rsid w:val="00B93CF0"/>
    <w:rsid w:val="00B93D29"/>
    <w:rsid w:val="00B93F86"/>
    <w:rsid w:val="00B93FC7"/>
    <w:rsid w:val="00B94024"/>
    <w:rsid w:val="00B94107"/>
    <w:rsid w:val="00B94286"/>
    <w:rsid w:val="00B945C4"/>
    <w:rsid w:val="00B947A2"/>
    <w:rsid w:val="00B948DB"/>
    <w:rsid w:val="00B94A26"/>
    <w:rsid w:val="00B94ACA"/>
    <w:rsid w:val="00B94B87"/>
    <w:rsid w:val="00B9500F"/>
    <w:rsid w:val="00B95019"/>
    <w:rsid w:val="00B95049"/>
    <w:rsid w:val="00B9504F"/>
    <w:rsid w:val="00B95267"/>
    <w:rsid w:val="00B95306"/>
    <w:rsid w:val="00B9538D"/>
    <w:rsid w:val="00B953D3"/>
    <w:rsid w:val="00B95451"/>
    <w:rsid w:val="00B955DD"/>
    <w:rsid w:val="00B9566E"/>
    <w:rsid w:val="00B957D0"/>
    <w:rsid w:val="00B958D3"/>
    <w:rsid w:val="00B95AEE"/>
    <w:rsid w:val="00B95DCF"/>
    <w:rsid w:val="00B95DED"/>
    <w:rsid w:val="00B95F31"/>
    <w:rsid w:val="00B9610F"/>
    <w:rsid w:val="00B96528"/>
    <w:rsid w:val="00B967DC"/>
    <w:rsid w:val="00B96964"/>
    <w:rsid w:val="00B96A5C"/>
    <w:rsid w:val="00B96B10"/>
    <w:rsid w:val="00B96D18"/>
    <w:rsid w:val="00B96D50"/>
    <w:rsid w:val="00B96D64"/>
    <w:rsid w:val="00B96DE9"/>
    <w:rsid w:val="00B96FC9"/>
    <w:rsid w:val="00B9725C"/>
    <w:rsid w:val="00B973F5"/>
    <w:rsid w:val="00B9760F"/>
    <w:rsid w:val="00B97714"/>
    <w:rsid w:val="00B977A5"/>
    <w:rsid w:val="00B9781A"/>
    <w:rsid w:val="00B97B36"/>
    <w:rsid w:val="00B97B8F"/>
    <w:rsid w:val="00B97C18"/>
    <w:rsid w:val="00B97CA9"/>
    <w:rsid w:val="00BA0193"/>
    <w:rsid w:val="00BA02C0"/>
    <w:rsid w:val="00BA044B"/>
    <w:rsid w:val="00BA050B"/>
    <w:rsid w:val="00BA0730"/>
    <w:rsid w:val="00BA07DE"/>
    <w:rsid w:val="00BA0856"/>
    <w:rsid w:val="00BA0C31"/>
    <w:rsid w:val="00BA0CB4"/>
    <w:rsid w:val="00BA0D93"/>
    <w:rsid w:val="00BA1401"/>
    <w:rsid w:val="00BA1467"/>
    <w:rsid w:val="00BA1509"/>
    <w:rsid w:val="00BA1541"/>
    <w:rsid w:val="00BA16CE"/>
    <w:rsid w:val="00BA1847"/>
    <w:rsid w:val="00BA1A44"/>
    <w:rsid w:val="00BA1A54"/>
    <w:rsid w:val="00BA1CA1"/>
    <w:rsid w:val="00BA1CA8"/>
    <w:rsid w:val="00BA1CF7"/>
    <w:rsid w:val="00BA2134"/>
    <w:rsid w:val="00BA2192"/>
    <w:rsid w:val="00BA25D4"/>
    <w:rsid w:val="00BA280B"/>
    <w:rsid w:val="00BA28B9"/>
    <w:rsid w:val="00BA29E5"/>
    <w:rsid w:val="00BA2A35"/>
    <w:rsid w:val="00BA2AB5"/>
    <w:rsid w:val="00BA2BA0"/>
    <w:rsid w:val="00BA2CEC"/>
    <w:rsid w:val="00BA2F0A"/>
    <w:rsid w:val="00BA3120"/>
    <w:rsid w:val="00BA3287"/>
    <w:rsid w:val="00BA363F"/>
    <w:rsid w:val="00BA36A0"/>
    <w:rsid w:val="00BA370C"/>
    <w:rsid w:val="00BA392D"/>
    <w:rsid w:val="00BA3ACA"/>
    <w:rsid w:val="00BA3AD4"/>
    <w:rsid w:val="00BA3C2E"/>
    <w:rsid w:val="00BA3F8D"/>
    <w:rsid w:val="00BA40F2"/>
    <w:rsid w:val="00BA41C7"/>
    <w:rsid w:val="00BA427B"/>
    <w:rsid w:val="00BA43CA"/>
    <w:rsid w:val="00BA4460"/>
    <w:rsid w:val="00BA446E"/>
    <w:rsid w:val="00BA44CD"/>
    <w:rsid w:val="00BA4735"/>
    <w:rsid w:val="00BA4864"/>
    <w:rsid w:val="00BA4B15"/>
    <w:rsid w:val="00BA4BE0"/>
    <w:rsid w:val="00BA4D9E"/>
    <w:rsid w:val="00BA4F39"/>
    <w:rsid w:val="00BA4FB1"/>
    <w:rsid w:val="00BA4FBD"/>
    <w:rsid w:val="00BA5219"/>
    <w:rsid w:val="00BA52D4"/>
    <w:rsid w:val="00BA532A"/>
    <w:rsid w:val="00BA55A2"/>
    <w:rsid w:val="00BA5759"/>
    <w:rsid w:val="00BA57D2"/>
    <w:rsid w:val="00BA5812"/>
    <w:rsid w:val="00BA58BC"/>
    <w:rsid w:val="00BA5902"/>
    <w:rsid w:val="00BA5CE6"/>
    <w:rsid w:val="00BA5CEC"/>
    <w:rsid w:val="00BA5D95"/>
    <w:rsid w:val="00BA60B2"/>
    <w:rsid w:val="00BA6217"/>
    <w:rsid w:val="00BA62EE"/>
    <w:rsid w:val="00BA633E"/>
    <w:rsid w:val="00BA63C2"/>
    <w:rsid w:val="00BA64F3"/>
    <w:rsid w:val="00BA64FF"/>
    <w:rsid w:val="00BA6642"/>
    <w:rsid w:val="00BA673A"/>
    <w:rsid w:val="00BA6D1D"/>
    <w:rsid w:val="00BA6D86"/>
    <w:rsid w:val="00BA73F4"/>
    <w:rsid w:val="00BA74F3"/>
    <w:rsid w:val="00BA75D4"/>
    <w:rsid w:val="00BA76F3"/>
    <w:rsid w:val="00BA7A66"/>
    <w:rsid w:val="00BA7E3F"/>
    <w:rsid w:val="00BB04C3"/>
    <w:rsid w:val="00BB0559"/>
    <w:rsid w:val="00BB05A6"/>
    <w:rsid w:val="00BB066C"/>
    <w:rsid w:val="00BB06F3"/>
    <w:rsid w:val="00BB073E"/>
    <w:rsid w:val="00BB0883"/>
    <w:rsid w:val="00BB08F9"/>
    <w:rsid w:val="00BB0A87"/>
    <w:rsid w:val="00BB0D29"/>
    <w:rsid w:val="00BB0D33"/>
    <w:rsid w:val="00BB0D9C"/>
    <w:rsid w:val="00BB0DD4"/>
    <w:rsid w:val="00BB0F4F"/>
    <w:rsid w:val="00BB1131"/>
    <w:rsid w:val="00BB1460"/>
    <w:rsid w:val="00BB1575"/>
    <w:rsid w:val="00BB1684"/>
    <w:rsid w:val="00BB170D"/>
    <w:rsid w:val="00BB198E"/>
    <w:rsid w:val="00BB1A4A"/>
    <w:rsid w:val="00BB1C2E"/>
    <w:rsid w:val="00BB1CF4"/>
    <w:rsid w:val="00BB1D20"/>
    <w:rsid w:val="00BB1EA1"/>
    <w:rsid w:val="00BB2509"/>
    <w:rsid w:val="00BB2579"/>
    <w:rsid w:val="00BB2617"/>
    <w:rsid w:val="00BB2A6B"/>
    <w:rsid w:val="00BB2A80"/>
    <w:rsid w:val="00BB2AC5"/>
    <w:rsid w:val="00BB2D20"/>
    <w:rsid w:val="00BB2EAC"/>
    <w:rsid w:val="00BB2F03"/>
    <w:rsid w:val="00BB2F1E"/>
    <w:rsid w:val="00BB2FA2"/>
    <w:rsid w:val="00BB3003"/>
    <w:rsid w:val="00BB336D"/>
    <w:rsid w:val="00BB35D1"/>
    <w:rsid w:val="00BB362A"/>
    <w:rsid w:val="00BB3989"/>
    <w:rsid w:val="00BB3D44"/>
    <w:rsid w:val="00BB3E89"/>
    <w:rsid w:val="00BB4096"/>
    <w:rsid w:val="00BB4098"/>
    <w:rsid w:val="00BB4205"/>
    <w:rsid w:val="00BB4245"/>
    <w:rsid w:val="00BB4318"/>
    <w:rsid w:val="00BB4489"/>
    <w:rsid w:val="00BB468B"/>
    <w:rsid w:val="00BB48ED"/>
    <w:rsid w:val="00BB4C7C"/>
    <w:rsid w:val="00BB50DF"/>
    <w:rsid w:val="00BB5159"/>
    <w:rsid w:val="00BB5257"/>
    <w:rsid w:val="00BB5347"/>
    <w:rsid w:val="00BB54B6"/>
    <w:rsid w:val="00BB54DB"/>
    <w:rsid w:val="00BB565B"/>
    <w:rsid w:val="00BB56D3"/>
    <w:rsid w:val="00BB5997"/>
    <w:rsid w:val="00BB5F42"/>
    <w:rsid w:val="00BB6192"/>
    <w:rsid w:val="00BB641B"/>
    <w:rsid w:val="00BB687F"/>
    <w:rsid w:val="00BB6924"/>
    <w:rsid w:val="00BB6A7B"/>
    <w:rsid w:val="00BB7460"/>
    <w:rsid w:val="00BB75A1"/>
    <w:rsid w:val="00BB7688"/>
    <w:rsid w:val="00BB76CC"/>
    <w:rsid w:val="00BB7710"/>
    <w:rsid w:val="00BB783A"/>
    <w:rsid w:val="00BB7A07"/>
    <w:rsid w:val="00BB7ACC"/>
    <w:rsid w:val="00BB7B28"/>
    <w:rsid w:val="00BB7E58"/>
    <w:rsid w:val="00BB7ED8"/>
    <w:rsid w:val="00BC05CC"/>
    <w:rsid w:val="00BC05D0"/>
    <w:rsid w:val="00BC070F"/>
    <w:rsid w:val="00BC07DC"/>
    <w:rsid w:val="00BC0838"/>
    <w:rsid w:val="00BC0940"/>
    <w:rsid w:val="00BC0C20"/>
    <w:rsid w:val="00BC0D05"/>
    <w:rsid w:val="00BC0DF5"/>
    <w:rsid w:val="00BC1043"/>
    <w:rsid w:val="00BC11A6"/>
    <w:rsid w:val="00BC136C"/>
    <w:rsid w:val="00BC1438"/>
    <w:rsid w:val="00BC148D"/>
    <w:rsid w:val="00BC1634"/>
    <w:rsid w:val="00BC1829"/>
    <w:rsid w:val="00BC18F7"/>
    <w:rsid w:val="00BC1B53"/>
    <w:rsid w:val="00BC1C11"/>
    <w:rsid w:val="00BC1DAE"/>
    <w:rsid w:val="00BC22D4"/>
    <w:rsid w:val="00BC231F"/>
    <w:rsid w:val="00BC24C9"/>
    <w:rsid w:val="00BC280F"/>
    <w:rsid w:val="00BC28C2"/>
    <w:rsid w:val="00BC2B82"/>
    <w:rsid w:val="00BC2BF2"/>
    <w:rsid w:val="00BC2C46"/>
    <w:rsid w:val="00BC2CBA"/>
    <w:rsid w:val="00BC2DE7"/>
    <w:rsid w:val="00BC2F99"/>
    <w:rsid w:val="00BC3493"/>
    <w:rsid w:val="00BC34E5"/>
    <w:rsid w:val="00BC3701"/>
    <w:rsid w:val="00BC3A9D"/>
    <w:rsid w:val="00BC3B55"/>
    <w:rsid w:val="00BC3C10"/>
    <w:rsid w:val="00BC3C37"/>
    <w:rsid w:val="00BC40C9"/>
    <w:rsid w:val="00BC4229"/>
    <w:rsid w:val="00BC4492"/>
    <w:rsid w:val="00BC4508"/>
    <w:rsid w:val="00BC4670"/>
    <w:rsid w:val="00BC4681"/>
    <w:rsid w:val="00BC46D5"/>
    <w:rsid w:val="00BC47E2"/>
    <w:rsid w:val="00BC4976"/>
    <w:rsid w:val="00BC4A42"/>
    <w:rsid w:val="00BC4B96"/>
    <w:rsid w:val="00BC5132"/>
    <w:rsid w:val="00BC5277"/>
    <w:rsid w:val="00BC5305"/>
    <w:rsid w:val="00BC5345"/>
    <w:rsid w:val="00BC5408"/>
    <w:rsid w:val="00BC541D"/>
    <w:rsid w:val="00BC5504"/>
    <w:rsid w:val="00BC584E"/>
    <w:rsid w:val="00BC5BB4"/>
    <w:rsid w:val="00BC5C55"/>
    <w:rsid w:val="00BC5C7B"/>
    <w:rsid w:val="00BC5DA2"/>
    <w:rsid w:val="00BC643C"/>
    <w:rsid w:val="00BC64A3"/>
    <w:rsid w:val="00BC66D0"/>
    <w:rsid w:val="00BC6802"/>
    <w:rsid w:val="00BC6833"/>
    <w:rsid w:val="00BC6A4F"/>
    <w:rsid w:val="00BC6CFD"/>
    <w:rsid w:val="00BC71FA"/>
    <w:rsid w:val="00BC7306"/>
    <w:rsid w:val="00BC730E"/>
    <w:rsid w:val="00BC743F"/>
    <w:rsid w:val="00BC748F"/>
    <w:rsid w:val="00BC74CF"/>
    <w:rsid w:val="00BC7605"/>
    <w:rsid w:val="00BC78D6"/>
    <w:rsid w:val="00BC7DA5"/>
    <w:rsid w:val="00BC7F45"/>
    <w:rsid w:val="00BC7FF9"/>
    <w:rsid w:val="00BD01E9"/>
    <w:rsid w:val="00BD026D"/>
    <w:rsid w:val="00BD09A2"/>
    <w:rsid w:val="00BD09D1"/>
    <w:rsid w:val="00BD0AEE"/>
    <w:rsid w:val="00BD0BC2"/>
    <w:rsid w:val="00BD0CB0"/>
    <w:rsid w:val="00BD0E78"/>
    <w:rsid w:val="00BD0FB2"/>
    <w:rsid w:val="00BD1216"/>
    <w:rsid w:val="00BD13CE"/>
    <w:rsid w:val="00BD15EE"/>
    <w:rsid w:val="00BD171E"/>
    <w:rsid w:val="00BD1728"/>
    <w:rsid w:val="00BD1778"/>
    <w:rsid w:val="00BD1B83"/>
    <w:rsid w:val="00BD1B8A"/>
    <w:rsid w:val="00BD1BA9"/>
    <w:rsid w:val="00BD1E13"/>
    <w:rsid w:val="00BD1FEB"/>
    <w:rsid w:val="00BD2260"/>
    <w:rsid w:val="00BD2495"/>
    <w:rsid w:val="00BD249F"/>
    <w:rsid w:val="00BD27E0"/>
    <w:rsid w:val="00BD280C"/>
    <w:rsid w:val="00BD2B7D"/>
    <w:rsid w:val="00BD2DCE"/>
    <w:rsid w:val="00BD2F65"/>
    <w:rsid w:val="00BD2FFF"/>
    <w:rsid w:val="00BD3157"/>
    <w:rsid w:val="00BD3278"/>
    <w:rsid w:val="00BD351B"/>
    <w:rsid w:val="00BD398A"/>
    <w:rsid w:val="00BD3D03"/>
    <w:rsid w:val="00BD4234"/>
    <w:rsid w:val="00BD4412"/>
    <w:rsid w:val="00BD474A"/>
    <w:rsid w:val="00BD4773"/>
    <w:rsid w:val="00BD4999"/>
    <w:rsid w:val="00BD49B4"/>
    <w:rsid w:val="00BD50A2"/>
    <w:rsid w:val="00BD5384"/>
    <w:rsid w:val="00BD53E4"/>
    <w:rsid w:val="00BD5415"/>
    <w:rsid w:val="00BD54EE"/>
    <w:rsid w:val="00BD5541"/>
    <w:rsid w:val="00BD5642"/>
    <w:rsid w:val="00BD564F"/>
    <w:rsid w:val="00BD565E"/>
    <w:rsid w:val="00BD56DD"/>
    <w:rsid w:val="00BD573B"/>
    <w:rsid w:val="00BD57AA"/>
    <w:rsid w:val="00BD5882"/>
    <w:rsid w:val="00BD59C9"/>
    <w:rsid w:val="00BD5C34"/>
    <w:rsid w:val="00BD5CD7"/>
    <w:rsid w:val="00BD5F22"/>
    <w:rsid w:val="00BD6495"/>
    <w:rsid w:val="00BD6669"/>
    <w:rsid w:val="00BD68C8"/>
    <w:rsid w:val="00BD6BF3"/>
    <w:rsid w:val="00BD6E66"/>
    <w:rsid w:val="00BD6F0E"/>
    <w:rsid w:val="00BD7044"/>
    <w:rsid w:val="00BD711C"/>
    <w:rsid w:val="00BD72F9"/>
    <w:rsid w:val="00BD77A8"/>
    <w:rsid w:val="00BD7816"/>
    <w:rsid w:val="00BD7896"/>
    <w:rsid w:val="00BD7948"/>
    <w:rsid w:val="00BD7C6F"/>
    <w:rsid w:val="00BD7E88"/>
    <w:rsid w:val="00BD7EBA"/>
    <w:rsid w:val="00BE019D"/>
    <w:rsid w:val="00BE03A0"/>
    <w:rsid w:val="00BE084E"/>
    <w:rsid w:val="00BE08FD"/>
    <w:rsid w:val="00BE0D3C"/>
    <w:rsid w:val="00BE0D9A"/>
    <w:rsid w:val="00BE10A0"/>
    <w:rsid w:val="00BE119E"/>
    <w:rsid w:val="00BE1591"/>
    <w:rsid w:val="00BE17F0"/>
    <w:rsid w:val="00BE1899"/>
    <w:rsid w:val="00BE18C7"/>
    <w:rsid w:val="00BE199C"/>
    <w:rsid w:val="00BE1B7B"/>
    <w:rsid w:val="00BE1C41"/>
    <w:rsid w:val="00BE1EAB"/>
    <w:rsid w:val="00BE213D"/>
    <w:rsid w:val="00BE216B"/>
    <w:rsid w:val="00BE21F0"/>
    <w:rsid w:val="00BE220B"/>
    <w:rsid w:val="00BE2487"/>
    <w:rsid w:val="00BE24F8"/>
    <w:rsid w:val="00BE28F7"/>
    <w:rsid w:val="00BE2965"/>
    <w:rsid w:val="00BE297D"/>
    <w:rsid w:val="00BE2DD4"/>
    <w:rsid w:val="00BE2ED4"/>
    <w:rsid w:val="00BE2FFC"/>
    <w:rsid w:val="00BE302D"/>
    <w:rsid w:val="00BE316F"/>
    <w:rsid w:val="00BE3463"/>
    <w:rsid w:val="00BE34FD"/>
    <w:rsid w:val="00BE370D"/>
    <w:rsid w:val="00BE37BD"/>
    <w:rsid w:val="00BE381A"/>
    <w:rsid w:val="00BE3B56"/>
    <w:rsid w:val="00BE3E2A"/>
    <w:rsid w:val="00BE41B5"/>
    <w:rsid w:val="00BE4341"/>
    <w:rsid w:val="00BE45C2"/>
    <w:rsid w:val="00BE497E"/>
    <w:rsid w:val="00BE4B15"/>
    <w:rsid w:val="00BE4D5F"/>
    <w:rsid w:val="00BE4DB6"/>
    <w:rsid w:val="00BE4E57"/>
    <w:rsid w:val="00BE5041"/>
    <w:rsid w:val="00BE5497"/>
    <w:rsid w:val="00BE5630"/>
    <w:rsid w:val="00BE565E"/>
    <w:rsid w:val="00BE5A36"/>
    <w:rsid w:val="00BE5B71"/>
    <w:rsid w:val="00BE5D81"/>
    <w:rsid w:val="00BE5E88"/>
    <w:rsid w:val="00BE5F65"/>
    <w:rsid w:val="00BE6007"/>
    <w:rsid w:val="00BE60C4"/>
    <w:rsid w:val="00BE644D"/>
    <w:rsid w:val="00BE649F"/>
    <w:rsid w:val="00BE6522"/>
    <w:rsid w:val="00BE6533"/>
    <w:rsid w:val="00BE6580"/>
    <w:rsid w:val="00BE65BA"/>
    <w:rsid w:val="00BE6601"/>
    <w:rsid w:val="00BE6632"/>
    <w:rsid w:val="00BE68ED"/>
    <w:rsid w:val="00BE6913"/>
    <w:rsid w:val="00BE6983"/>
    <w:rsid w:val="00BE69A0"/>
    <w:rsid w:val="00BE69F8"/>
    <w:rsid w:val="00BE6A83"/>
    <w:rsid w:val="00BE6BFC"/>
    <w:rsid w:val="00BE6C66"/>
    <w:rsid w:val="00BE6D59"/>
    <w:rsid w:val="00BE6E3A"/>
    <w:rsid w:val="00BE716C"/>
    <w:rsid w:val="00BE728E"/>
    <w:rsid w:val="00BE77E2"/>
    <w:rsid w:val="00BE789E"/>
    <w:rsid w:val="00BE7AAE"/>
    <w:rsid w:val="00BE7ABA"/>
    <w:rsid w:val="00BE7ABE"/>
    <w:rsid w:val="00BE7C7E"/>
    <w:rsid w:val="00BE7CA0"/>
    <w:rsid w:val="00BE7CE1"/>
    <w:rsid w:val="00BE7D87"/>
    <w:rsid w:val="00BE7E67"/>
    <w:rsid w:val="00BE7EFC"/>
    <w:rsid w:val="00BF0142"/>
    <w:rsid w:val="00BF020C"/>
    <w:rsid w:val="00BF02ED"/>
    <w:rsid w:val="00BF0445"/>
    <w:rsid w:val="00BF049C"/>
    <w:rsid w:val="00BF05B0"/>
    <w:rsid w:val="00BF06A0"/>
    <w:rsid w:val="00BF08E6"/>
    <w:rsid w:val="00BF08F1"/>
    <w:rsid w:val="00BF0C44"/>
    <w:rsid w:val="00BF0FF4"/>
    <w:rsid w:val="00BF106F"/>
    <w:rsid w:val="00BF1138"/>
    <w:rsid w:val="00BF1195"/>
    <w:rsid w:val="00BF1273"/>
    <w:rsid w:val="00BF157C"/>
    <w:rsid w:val="00BF1675"/>
    <w:rsid w:val="00BF179B"/>
    <w:rsid w:val="00BF1962"/>
    <w:rsid w:val="00BF1BC3"/>
    <w:rsid w:val="00BF1BFB"/>
    <w:rsid w:val="00BF1FFB"/>
    <w:rsid w:val="00BF221E"/>
    <w:rsid w:val="00BF2283"/>
    <w:rsid w:val="00BF232A"/>
    <w:rsid w:val="00BF2512"/>
    <w:rsid w:val="00BF28A7"/>
    <w:rsid w:val="00BF29B3"/>
    <w:rsid w:val="00BF2CAF"/>
    <w:rsid w:val="00BF30E8"/>
    <w:rsid w:val="00BF3134"/>
    <w:rsid w:val="00BF3153"/>
    <w:rsid w:val="00BF352D"/>
    <w:rsid w:val="00BF3571"/>
    <w:rsid w:val="00BF3588"/>
    <w:rsid w:val="00BF3BAA"/>
    <w:rsid w:val="00BF3BDF"/>
    <w:rsid w:val="00BF3ECA"/>
    <w:rsid w:val="00BF3FCB"/>
    <w:rsid w:val="00BF404A"/>
    <w:rsid w:val="00BF4183"/>
    <w:rsid w:val="00BF44C7"/>
    <w:rsid w:val="00BF4550"/>
    <w:rsid w:val="00BF4610"/>
    <w:rsid w:val="00BF4617"/>
    <w:rsid w:val="00BF47BF"/>
    <w:rsid w:val="00BF484B"/>
    <w:rsid w:val="00BF4BDF"/>
    <w:rsid w:val="00BF4CB6"/>
    <w:rsid w:val="00BF4DED"/>
    <w:rsid w:val="00BF4EE4"/>
    <w:rsid w:val="00BF4FDD"/>
    <w:rsid w:val="00BF5035"/>
    <w:rsid w:val="00BF517C"/>
    <w:rsid w:val="00BF51E6"/>
    <w:rsid w:val="00BF523A"/>
    <w:rsid w:val="00BF525F"/>
    <w:rsid w:val="00BF526B"/>
    <w:rsid w:val="00BF52BD"/>
    <w:rsid w:val="00BF5344"/>
    <w:rsid w:val="00BF538A"/>
    <w:rsid w:val="00BF53EA"/>
    <w:rsid w:val="00BF5544"/>
    <w:rsid w:val="00BF573F"/>
    <w:rsid w:val="00BF58C1"/>
    <w:rsid w:val="00BF596D"/>
    <w:rsid w:val="00BF5ABE"/>
    <w:rsid w:val="00BF5AC6"/>
    <w:rsid w:val="00BF5E61"/>
    <w:rsid w:val="00BF6178"/>
    <w:rsid w:val="00BF666B"/>
    <w:rsid w:val="00BF6A29"/>
    <w:rsid w:val="00BF6AAC"/>
    <w:rsid w:val="00BF6ADF"/>
    <w:rsid w:val="00BF6CC3"/>
    <w:rsid w:val="00BF6EE3"/>
    <w:rsid w:val="00BF7378"/>
    <w:rsid w:val="00BF7492"/>
    <w:rsid w:val="00BF74D4"/>
    <w:rsid w:val="00BF790A"/>
    <w:rsid w:val="00BF7992"/>
    <w:rsid w:val="00BF7A5C"/>
    <w:rsid w:val="00BF7B48"/>
    <w:rsid w:val="00BF7B5D"/>
    <w:rsid w:val="00BF7BBE"/>
    <w:rsid w:val="00BF7BEE"/>
    <w:rsid w:val="00BF7E33"/>
    <w:rsid w:val="00BF7FE3"/>
    <w:rsid w:val="00C003EB"/>
    <w:rsid w:val="00C005FA"/>
    <w:rsid w:val="00C0072A"/>
    <w:rsid w:val="00C007FF"/>
    <w:rsid w:val="00C0083D"/>
    <w:rsid w:val="00C00876"/>
    <w:rsid w:val="00C00877"/>
    <w:rsid w:val="00C009A0"/>
    <w:rsid w:val="00C00B96"/>
    <w:rsid w:val="00C00C07"/>
    <w:rsid w:val="00C00F23"/>
    <w:rsid w:val="00C00F6C"/>
    <w:rsid w:val="00C01328"/>
    <w:rsid w:val="00C014A7"/>
    <w:rsid w:val="00C01520"/>
    <w:rsid w:val="00C01524"/>
    <w:rsid w:val="00C01598"/>
    <w:rsid w:val="00C01A33"/>
    <w:rsid w:val="00C01F10"/>
    <w:rsid w:val="00C021DB"/>
    <w:rsid w:val="00C0229D"/>
    <w:rsid w:val="00C02337"/>
    <w:rsid w:val="00C0243F"/>
    <w:rsid w:val="00C0247A"/>
    <w:rsid w:val="00C0248F"/>
    <w:rsid w:val="00C024FD"/>
    <w:rsid w:val="00C02526"/>
    <w:rsid w:val="00C02928"/>
    <w:rsid w:val="00C02992"/>
    <w:rsid w:val="00C02A10"/>
    <w:rsid w:val="00C02C1D"/>
    <w:rsid w:val="00C0305B"/>
    <w:rsid w:val="00C031C4"/>
    <w:rsid w:val="00C031E8"/>
    <w:rsid w:val="00C033E1"/>
    <w:rsid w:val="00C03409"/>
    <w:rsid w:val="00C0363D"/>
    <w:rsid w:val="00C03845"/>
    <w:rsid w:val="00C0393D"/>
    <w:rsid w:val="00C0398B"/>
    <w:rsid w:val="00C03A10"/>
    <w:rsid w:val="00C03AD5"/>
    <w:rsid w:val="00C03C35"/>
    <w:rsid w:val="00C03F38"/>
    <w:rsid w:val="00C03FEE"/>
    <w:rsid w:val="00C0416B"/>
    <w:rsid w:val="00C043C0"/>
    <w:rsid w:val="00C04480"/>
    <w:rsid w:val="00C0477E"/>
    <w:rsid w:val="00C048FA"/>
    <w:rsid w:val="00C04993"/>
    <w:rsid w:val="00C04A78"/>
    <w:rsid w:val="00C04D60"/>
    <w:rsid w:val="00C04E8B"/>
    <w:rsid w:val="00C04F8A"/>
    <w:rsid w:val="00C050E0"/>
    <w:rsid w:val="00C053CF"/>
    <w:rsid w:val="00C05427"/>
    <w:rsid w:val="00C05434"/>
    <w:rsid w:val="00C0556D"/>
    <w:rsid w:val="00C057C9"/>
    <w:rsid w:val="00C05A34"/>
    <w:rsid w:val="00C05A4D"/>
    <w:rsid w:val="00C05A8B"/>
    <w:rsid w:val="00C05AAA"/>
    <w:rsid w:val="00C05ABA"/>
    <w:rsid w:val="00C05C27"/>
    <w:rsid w:val="00C05EFD"/>
    <w:rsid w:val="00C05F16"/>
    <w:rsid w:val="00C060A7"/>
    <w:rsid w:val="00C06386"/>
    <w:rsid w:val="00C0644C"/>
    <w:rsid w:val="00C066D4"/>
    <w:rsid w:val="00C06C19"/>
    <w:rsid w:val="00C06C8F"/>
    <w:rsid w:val="00C06D43"/>
    <w:rsid w:val="00C07181"/>
    <w:rsid w:val="00C071A0"/>
    <w:rsid w:val="00C07213"/>
    <w:rsid w:val="00C07421"/>
    <w:rsid w:val="00C07473"/>
    <w:rsid w:val="00C10407"/>
    <w:rsid w:val="00C104E0"/>
    <w:rsid w:val="00C10510"/>
    <w:rsid w:val="00C10802"/>
    <w:rsid w:val="00C109E0"/>
    <w:rsid w:val="00C10A33"/>
    <w:rsid w:val="00C10C4F"/>
    <w:rsid w:val="00C10E72"/>
    <w:rsid w:val="00C10EA5"/>
    <w:rsid w:val="00C1111B"/>
    <w:rsid w:val="00C11197"/>
    <w:rsid w:val="00C1138F"/>
    <w:rsid w:val="00C1146C"/>
    <w:rsid w:val="00C116F9"/>
    <w:rsid w:val="00C11968"/>
    <w:rsid w:val="00C11DF6"/>
    <w:rsid w:val="00C11EAD"/>
    <w:rsid w:val="00C123F0"/>
    <w:rsid w:val="00C1262A"/>
    <w:rsid w:val="00C126C6"/>
    <w:rsid w:val="00C12794"/>
    <w:rsid w:val="00C12B7B"/>
    <w:rsid w:val="00C12C35"/>
    <w:rsid w:val="00C1302A"/>
    <w:rsid w:val="00C13077"/>
    <w:rsid w:val="00C13120"/>
    <w:rsid w:val="00C1314F"/>
    <w:rsid w:val="00C1348C"/>
    <w:rsid w:val="00C13781"/>
    <w:rsid w:val="00C1399A"/>
    <w:rsid w:val="00C13AA2"/>
    <w:rsid w:val="00C13BC6"/>
    <w:rsid w:val="00C13DFF"/>
    <w:rsid w:val="00C142D1"/>
    <w:rsid w:val="00C14358"/>
    <w:rsid w:val="00C145F3"/>
    <w:rsid w:val="00C14A59"/>
    <w:rsid w:val="00C14E82"/>
    <w:rsid w:val="00C14E92"/>
    <w:rsid w:val="00C14E94"/>
    <w:rsid w:val="00C14F3D"/>
    <w:rsid w:val="00C14FD9"/>
    <w:rsid w:val="00C15266"/>
    <w:rsid w:val="00C153A2"/>
    <w:rsid w:val="00C154DA"/>
    <w:rsid w:val="00C15516"/>
    <w:rsid w:val="00C1558A"/>
    <w:rsid w:val="00C155F5"/>
    <w:rsid w:val="00C156AC"/>
    <w:rsid w:val="00C156DE"/>
    <w:rsid w:val="00C15A2F"/>
    <w:rsid w:val="00C15B3C"/>
    <w:rsid w:val="00C15D14"/>
    <w:rsid w:val="00C15EEF"/>
    <w:rsid w:val="00C15FA2"/>
    <w:rsid w:val="00C15FB3"/>
    <w:rsid w:val="00C1616C"/>
    <w:rsid w:val="00C16178"/>
    <w:rsid w:val="00C1654E"/>
    <w:rsid w:val="00C16948"/>
    <w:rsid w:val="00C16C89"/>
    <w:rsid w:val="00C16D2A"/>
    <w:rsid w:val="00C171E0"/>
    <w:rsid w:val="00C174B0"/>
    <w:rsid w:val="00C176AD"/>
    <w:rsid w:val="00C176D6"/>
    <w:rsid w:val="00C17864"/>
    <w:rsid w:val="00C178EF"/>
    <w:rsid w:val="00C17C26"/>
    <w:rsid w:val="00C17C9A"/>
    <w:rsid w:val="00C17E17"/>
    <w:rsid w:val="00C17EA5"/>
    <w:rsid w:val="00C20148"/>
    <w:rsid w:val="00C20548"/>
    <w:rsid w:val="00C205B5"/>
    <w:rsid w:val="00C2090F"/>
    <w:rsid w:val="00C20A11"/>
    <w:rsid w:val="00C20A4D"/>
    <w:rsid w:val="00C20AB2"/>
    <w:rsid w:val="00C20AF0"/>
    <w:rsid w:val="00C20B35"/>
    <w:rsid w:val="00C20B7E"/>
    <w:rsid w:val="00C20E33"/>
    <w:rsid w:val="00C20F94"/>
    <w:rsid w:val="00C2116E"/>
    <w:rsid w:val="00C21288"/>
    <w:rsid w:val="00C212C0"/>
    <w:rsid w:val="00C21439"/>
    <w:rsid w:val="00C2157F"/>
    <w:rsid w:val="00C21630"/>
    <w:rsid w:val="00C216C4"/>
    <w:rsid w:val="00C2177C"/>
    <w:rsid w:val="00C21899"/>
    <w:rsid w:val="00C218D7"/>
    <w:rsid w:val="00C21A78"/>
    <w:rsid w:val="00C21E83"/>
    <w:rsid w:val="00C222E1"/>
    <w:rsid w:val="00C22454"/>
    <w:rsid w:val="00C22507"/>
    <w:rsid w:val="00C2250F"/>
    <w:rsid w:val="00C22835"/>
    <w:rsid w:val="00C22875"/>
    <w:rsid w:val="00C228CC"/>
    <w:rsid w:val="00C228EB"/>
    <w:rsid w:val="00C228F8"/>
    <w:rsid w:val="00C2290A"/>
    <w:rsid w:val="00C22CB2"/>
    <w:rsid w:val="00C22E59"/>
    <w:rsid w:val="00C230FE"/>
    <w:rsid w:val="00C2331B"/>
    <w:rsid w:val="00C23469"/>
    <w:rsid w:val="00C2346B"/>
    <w:rsid w:val="00C239A9"/>
    <w:rsid w:val="00C23BC4"/>
    <w:rsid w:val="00C23C56"/>
    <w:rsid w:val="00C23CA5"/>
    <w:rsid w:val="00C23CA6"/>
    <w:rsid w:val="00C23E4B"/>
    <w:rsid w:val="00C240B5"/>
    <w:rsid w:val="00C242E1"/>
    <w:rsid w:val="00C243C9"/>
    <w:rsid w:val="00C2441E"/>
    <w:rsid w:val="00C245C1"/>
    <w:rsid w:val="00C245CC"/>
    <w:rsid w:val="00C24734"/>
    <w:rsid w:val="00C247F1"/>
    <w:rsid w:val="00C2493F"/>
    <w:rsid w:val="00C24E32"/>
    <w:rsid w:val="00C24F11"/>
    <w:rsid w:val="00C24F4A"/>
    <w:rsid w:val="00C2536F"/>
    <w:rsid w:val="00C25559"/>
    <w:rsid w:val="00C258A1"/>
    <w:rsid w:val="00C25922"/>
    <w:rsid w:val="00C25C8F"/>
    <w:rsid w:val="00C25E05"/>
    <w:rsid w:val="00C25E16"/>
    <w:rsid w:val="00C25E34"/>
    <w:rsid w:val="00C25E8A"/>
    <w:rsid w:val="00C26033"/>
    <w:rsid w:val="00C260C0"/>
    <w:rsid w:val="00C260FC"/>
    <w:rsid w:val="00C26709"/>
    <w:rsid w:val="00C2670C"/>
    <w:rsid w:val="00C26AAB"/>
    <w:rsid w:val="00C26BBA"/>
    <w:rsid w:val="00C26D70"/>
    <w:rsid w:val="00C27281"/>
    <w:rsid w:val="00C2729F"/>
    <w:rsid w:val="00C272ED"/>
    <w:rsid w:val="00C2749B"/>
    <w:rsid w:val="00C275F4"/>
    <w:rsid w:val="00C276DC"/>
    <w:rsid w:val="00C27742"/>
    <w:rsid w:val="00C2782A"/>
    <w:rsid w:val="00C27A77"/>
    <w:rsid w:val="00C27C26"/>
    <w:rsid w:val="00C27C72"/>
    <w:rsid w:val="00C27F1A"/>
    <w:rsid w:val="00C30288"/>
    <w:rsid w:val="00C305C2"/>
    <w:rsid w:val="00C305DC"/>
    <w:rsid w:val="00C30679"/>
    <w:rsid w:val="00C30696"/>
    <w:rsid w:val="00C308AF"/>
    <w:rsid w:val="00C308B8"/>
    <w:rsid w:val="00C3093C"/>
    <w:rsid w:val="00C30CDF"/>
    <w:rsid w:val="00C30DDE"/>
    <w:rsid w:val="00C30EC0"/>
    <w:rsid w:val="00C31146"/>
    <w:rsid w:val="00C312D8"/>
    <w:rsid w:val="00C31548"/>
    <w:rsid w:val="00C3169A"/>
    <w:rsid w:val="00C31BC6"/>
    <w:rsid w:val="00C31C3C"/>
    <w:rsid w:val="00C31F24"/>
    <w:rsid w:val="00C322E6"/>
    <w:rsid w:val="00C32377"/>
    <w:rsid w:val="00C325BE"/>
    <w:rsid w:val="00C32733"/>
    <w:rsid w:val="00C327FF"/>
    <w:rsid w:val="00C330E7"/>
    <w:rsid w:val="00C33110"/>
    <w:rsid w:val="00C33517"/>
    <w:rsid w:val="00C33650"/>
    <w:rsid w:val="00C336A1"/>
    <w:rsid w:val="00C3378B"/>
    <w:rsid w:val="00C33A80"/>
    <w:rsid w:val="00C33DDC"/>
    <w:rsid w:val="00C33F04"/>
    <w:rsid w:val="00C3413B"/>
    <w:rsid w:val="00C3417B"/>
    <w:rsid w:val="00C3418E"/>
    <w:rsid w:val="00C3463F"/>
    <w:rsid w:val="00C349F8"/>
    <w:rsid w:val="00C34DA6"/>
    <w:rsid w:val="00C35057"/>
    <w:rsid w:val="00C35497"/>
    <w:rsid w:val="00C355EF"/>
    <w:rsid w:val="00C35626"/>
    <w:rsid w:val="00C35771"/>
    <w:rsid w:val="00C357CF"/>
    <w:rsid w:val="00C35818"/>
    <w:rsid w:val="00C35C8E"/>
    <w:rsid w:val="00C35DA0"/>
    <w:rsid w:val="00C35E27"/>
    <w:rsid w:val="00C36061"/>
    <w:rsid w:val="00C3663C"/>
    <w:rsid w:val="00C36756"/>
    <w:rsid w:val="00C367ED"/>
    <w:rsid w:val="00C368B7"/>
    <w:rsid w:val="00C36D80"/>
    <w:rsid w:val="00C36E77"/>
    <w:rsid w:val="00C36EB0"/>
    <w:rsid w:val="00C36FB0"/>
    <w:rsid w:val="00C370D5"/>
    <w:rsid w:val="00C37418"/>
    <w:rsid w:val="00C37554"/>
    <w:rsid w:val="00C37C66"/>
    <w:rsid w:val="00C37E73"/>
    <w:rsid w:val="00C4016D"/>
    <w:rsid w:val="00C4019A"/>
    <w:rsid w:val="00C40535"/>
    <w:rsid w:val="00C40C3C"/>
    <w:rsid w:val="00C40E27"/>
    <w:rsid w:val="00C40F98"/>
    <w:rsid w:val="00C4127F"/>
    <w:rsid w:val="00C413A5"/>
    <w:rsid w:val="00C414F2"/>
    <w:rsid w:val="00C41787"/>
    <w:rsid w:val="00C41820"/>
    <w:rsid w:val="00C41B15"/>
    <w:rsid w:val="00C41CA8"/>
    <w:rsid w:val="00C41E84"/>
    <w:rsid w:val="00C41FE1"/>
    <w:rsid w:val="00C42071"/>
    <w:rsid w:val="00C4225E"/>
    <w:rsid w:val="00C422AD"/>
    <w:rsid w:val="00C4265D"/>
    <w:rsid w:val="00C42802"/>
    <w:rsid w:val="00C42C26"/>
    <w:rsid w:val="00C42C28"/>
    <w:rsid w:val="00C42F4E"/>
    <w:rsid w:val="00C42F73"/>
    <w:rsid w:val="00C43103"/>
    <w:rsid w:val="00C4338D"/>
    <w:rsid w:val="00C43547"/>
    <w:rsid w:val="00C43649"/>
    <w:rsid w:val="00C4379C"/>
    <w:rsid w:val="00C438B3"/>
    <w:rsid w:val="00C439FE"/>
    <w:rsid w:val="00C43AD8"/>
    <w:rsid w:val="00C43EDD"/>
    <w:rsid w:val="00C44019"/>
    <w:rsid w:val="00C4414F"/>
    <w:rsid w:val="00C4427C"/>
    <w:rsid w:val="00C4437B"/>
    <w:rsid w:val="00C445C0"/>
    <w:rsid w:val="00C44835"/>
    <w:rsid w:val="00C4499E"/>
    <w:rsid w:val="00C44B3A"/>
    <w:rsid w:val="00C44D1A"/>
    <w:rsid w:val="00C45270"/>
    <w:rsid w:val="00C452ED"/>
    <w:rsid w:val="00C4534D"/>
    <w:rsid w:val="00C45472"/>
    <w:rsid w:val="00C45480"/>
    <w:rsid w:val="00C454A9"/>
    <w:rsid w:val="00C455BD"/>
    <w:rsid w:val="00C4561E"/>
    <w:rsid w:val="00C45980"/>
    <w:rsid w:val="00C45A94"/>
    <w:rsid w:val="00C45AF4"/>
    <w:rsid w:val="00C45B9A"/>
    <w:rsid w:val="00C4600A"/>
    <w:rsid w:val="00C46049"/>
    <w:rsid w:val="00C46199"/>
    <w:rsid w:val="00C46371"/>
    <w:rsid w:val="00C464E6"/>
    <w:rsid w:val="00C465E8"/>
    <w:rsid w:val="00C46625"/>
    <w:rsid w:val="00C4665A"/>
    <w:rsid w:val="00C46CEF"/>
    <w:rsid w:val="00C46E9C"/>
    <w:rsid w:val="00C46EDE"/>
    <w:rsid w:val="00C47167"/>
    <w:rsid w:val="00C474C5"/>
    <w:rsid w:val="00C4756A"/>
    <w:rsid w:val="00C47737"/>
    <w:rsid w:val="00C47756"/>
    <w:rsid w:val="00C47824"/>
    <w:rsid w:val="00C47ED1"/>
    <w:rsid w:val="00C50077"/>
    <w:rsid w:val="00C500DB"/>
    <w:rsid w:val="00C50135"/>
    <w:rsid w:val="00C5020D"/>
    <w:rsid w:val="00C50258"/>
    <w:rsid w:val="00C5028A"/>
    <w:rsid w:val="00C503CD"/>
    <w:rsid w:val="00C50444"/>
    <w:rsid w:val="00C50503"/>
    <w:rsid w:val="00C5059C"/>
    <w:rsid w:val="00C5084B"/>
    <w:rsid w:val="00C50B1A"/>
    <w:rsid w:val="00C50D2C"/>
    <w:rsid w:val="00C50DB3"/>
    <w:rsid w:val="00C50FEB"/>
    <w:rsid w:val="00C510E9"/>
    <w:rsid w:val="00C51176"/>
    <w:rsid w:val="00C5155D"/>
    <w:rsid w:val="00C516AF"/>
    <w:rsid w:val="00C51822"/>
    <w:rsid w:val="00C51956"/>
    <w:rsid w:val="00C51ACF"/>
    <w:rsid w:val="00C51C5C"/>
    <w:rsid w:val="00C51CA0"/>
    <w:rsid w:val="00C51D47"/>
    <w:rsid w:val="00C51F6F"/>
    <w:rsid w:val="00C52027"/>
    <w:rsid w:val="00C5206D"/>
    <w:rsid w:val="00C520D7"/>
    <w:rsid w:val="00C52745"/>
    <w:rsid w:val="00C528E4"/>
    <w:rsid w:val="00C52CB2"/>
    <w:rsid w:val="00C52E56"/>
    <w:rsid w:val="00C52E98"/>
    <w:rsid w:val="00C52ED7"/>
    <w:rsid w:val="00C5317F"/>
    <w:rsid w:val="00C531F0"/>
    <w:rsid w:val="00C5326D"/>
    <w:rsid w:val="00C532DA"/>
    <w:rsid w:val="00C5336E"/>
    <w:rsid w:val="00C5338C"/>
    <w:rsid w:val="00C534D7"/>
    <w:rsid w:val="00C53746"/>
    <w:rsid w:val="00C539C5"/>
    <w:rsid w:val="00C53C25"/>
    <w:rsid w:val="00C53C36"/>
    <w:rsid w:val="00C53EC6"/>
    <w:rsid w:val="00C54051"/>
    <w:rsid w:val="00C5409F"/>
    <w:rsid w:val="00C54514"/>
    <w:rsid w:val="00C546FE"/>
    <w:rsid w:val="00C548DF"/>
    <w:rsid w:val="00C55287"/>
    <w:rsid w:val="00C553A0"/>
    <w:rsid w:val="00C553E4"/>
    <w:rsid w:val="00C555B5"/>
    <w:rsid w:val="00C55786"/>
    <w:rsid w:val="00C5587E"/>
    <w:rsid w:val="00C559B7"/>
    <w:rsid w:val="00C55AF5"/>
    <w:rsid w:val="00C55AFB"/>
    <w:rsid w:val="00C55D68"/>
    <w:rsid w:val="00C560A9"/>
    <w:rsid w:val="00C560BC"/>
    <w:rsid w:val="00C5611C"/>
    <w:rsid w:val="00C56437"/>
    <w:rsid w:val="00C56599"/>
    <w:rsid w:val="00C56625"/>
    <w:rsid w:val="00C56BF8"/>
    <w:rsid w:val="00C56F4A"/>
    <w:rsid w:val="00C57035"/>
    <w:rsid w:val="00C57289"/>
    <w:rsid w:val="00C572B5"/>
    <w:rsid w:val="00C5744D"/>
    <w:rsid w:val="00C575C5"/>
    <w:rsid w:val="00C576C1"/>
    <w:rsid w:val="00C579EA"/>
    <w:rsid w:val="00C57B45"/>
    <w:rsid w:val="00C57B51"/>
    <w:rsid w:val="00C57B5F"/>
    <w:rsid w:val="00C57E94"/>
    <w:rsid w:val="00C600A8"/>
    <w:rsid w:val="00C600DD"/>
    <w:rsid w:val="00C6029B"/>
    <w:rsid w:val="00C6035F"/>
    <w:rsid w:val="00C6045B"/>
    <w:rsid w:val="00C604A7"/>
    <w:rsid w:val="00C604E4"/>
    <w:rsid w:val="00C605C6"/>
    <w:rsid w:val="00C6062D"/>
    <w:rsid w:val="00C60689"/>
    <w:rsid w:val="00C6069F"/>
    <w:rsid w:val="00C6080A"/>
    <w:rsid w:val="00C60CA4"/>
    <w:rsid w:val="00C60FEB"/>
    <w:rsid w:val="00C614B1"/>
    <w:rsid w:val="00C614B7"/>
    <w:rsid w:val="00C6150B"/>
    <w:rsid w:val="00C616BB"/>
    <w:rsid w:val="00C61796"/>
    <w:rsid w:val="00C61889"/>
    <w:rsid w:val="00C619DE"/>
    <w:rsid w:val="00C61AC4"/>
    <w:rsid w:val="00C61C7D"/>
    <w:rsid w:val="00C61CEB"/>
    <w:rsid w:val="00C620C8"/>
    <w:rsid w:val="00C62221"/>
    <w:rsid w:val="00C6223E"/>
    <w:rsid w:val="00C62399"/>
    <w:rsid w:val="00C624A3"/>
    <w:rsid w:val="00C627EA"/>
    <w:rsid w:val="00C62C3B"/>
    <w:rsid w:val="00C62CAB"/>
    <w:rsid w:val="00C62E13"/>
    <w:rsid w:val="00C62F98"/>
    <w:rsid w:val="00C62FAE"/>
    <w:rsid w:val="00C63369"/>
    <w:rsid w:val="00C63487"/>
    <w:rsid w:val="00C635D0"/>
    <w:rsid w:val="00C63608"/>
    <w:rsid w:val="00C63644"/>
    <w:rsid w:val="00C639FC"/>
    <w:rsid w:val="00C63A02"/>
    <w:rsid w:val="00C63C24"/>
    <w:rsid w:val="00C63C2C"/>
    <w:rsid w:val="00C63C69"/>
    <w:rsid w:val="00C63C71"/>
    <w:rsid w:val="00C63D4C"/>
    <w:rsid w:val="00C64051"/>
    <w:rsid w:val="00C64074"/>
    <w:rsid w:val="00C641A8"/>
    <w:rsid w:val="00C6424C"/>
    <w:rsid w:val="00C6433A"/>
    <w:rsid w:val="00C6436D"/>
    <w:rsid w:val="00C6440D"/>
    <w:rsid w:val="00C64688"/>
    <w:rsid w:val="00C646C3"/>
    <w:rsid w:val="00C647EE"/>
    <w:rsid w:val="00C64800"/>
    <w:rsid w:val="00C64B38"/>
    <w:rsid w:val="00C64BE3"/>
    <w:rsid w:val="00C65053"/>
    <w:rsid w:val="00C65087"/>
    <w:rsid w:val="00C65170"/>
    <w:rsid w:val="00C654F8"/>
    <w:rsid w:val="00C65747"/>
    <w:rsid w:val="00C65829"/>
    <w:rsid w:val="00C65D14"/>
    <w:rsid w:val="00C65F5C"/>
    <w:rsid w:val="00C66121"/>
    <w:rsid w:val="00C66368"/>
    <w:rsid w:val="00C663B8"/>
    <w:rsid w:val="00C668D2"/>
    <w:rsid w:val="00C6693E"/>
    <w:rsid w:val="00C66A74"/>
    <w:rsid w:val="00C66AAE"/>
    <w:rsid w:val="00C66B13"/>
    <w:rsid w:val="00C66B30"/>
    <w:rsid w:val="00C66CA0"/>
    <w:rsid w:val="00C66CD0"/>
    <w:rsid w:val="00C670EC"/>
    <w:rsid w:val="00C671A6"/>
    <w:rsid w:val="00C67243"/>
    <w:rsid w:val="00C67398"/>
    <w:rsid w:val="00C67780"/>
    <w:rsid w:val="00C67819"/>
    <w:rsid w:val="00C678BC"/>
    <w:rsid w:val="00C67A35"/>
    <w:rsid w:val="00C67D33"/>
    <w:rsid w:val="00C67E32"/>
    <w:rsid w:val="00C67FE4"/>
    <w:rsid w:val="00C70259"/>
    <w:rsid w:val="00C702A9"/>
    <w:rsid w:val="00C702CC"/>
    <w:rsid w:val="00C70301"/>
    <w:rsid w:val="00C7031E"/>
    <w:rsid w:val="00C70512"/>
    <w:rsid w:val="00C7079E"/>
    <w:rsid w:val="00C708B8"/>
    <w:rsid w:val="00C70AAF"/>
    <w:rsid w:val="00C70D03"/>
    <w:rsid w:val="00C70D1A"/>
    <w:rsid w:val="00C70D9A"/>
    <w:rsid w:val="00C70D9C"/>
    <w:rsid w:val="00C70FFC"/>
    <w:rsid w:val="00C711A1"/>
    <w:rsid w:val="00C7124D"/>
    <w:rsid w:val="00C71320"/>
    <w:rsid w:val="00C7165C"/>
    <w:rsid w:val="00C716F1"/>
    <w:rsid w:val="00C7187E"/>
    <w:rsid w:val="00C71ACB"/>
    <w:rsid w:val="00C71CE1"/>
    <w:rsid w:val="00C71E4E"/>
    <w:rsid w:val="00C71E69"/>
    <w:rsid w:val="00C721C6"/>
    <w:rsid w:val="00C7226A"/>
    <w:rsid w:val="00C723A6"/>
    <w:rsid w:val="00C723BF"/>
    <w:rsid w:val="00C724F0"/>
    <w:rsid w:val="00C72762"/>
    <w:rsid w:val="00C7277E"/>
    <w:rsid w:val="00C7289D"/>
    <w:rsid w:val="00C72A28"/>
    <w:rsid w:val="00C72BED"/>
    <w:rsid w:val="00C72D51"/>
    <w:rsid w:val="00C72ECC"/>
    <w:rsid w:val="00C72EEC"/>
    <w:rsid w:val="00C72F19"/>
    <w:rsid w:val="00C7310B"/>
    <w:rsid w:val="00C73495"/>
    <w:rsid w:val="00C73499"/>
    <w:rsid w:val="00C7360C"/>
    <w:rsid w:val="00C73613"/>
    <w:rsid w:val="00C73791"/>
    <w:rsid w:val="00C7379A"/>
    <w:rsid w:val="00C7380C"/>
    <w:rsid w:val="00C73859"/>
    <w:rsid w:val="00C738CE"/>
    <w:rsid w:val="00C73AE0"/>
    <w:rsid w:val="00C73BA7"/>
    <w:rsid w:val="00C73D65"/>
    <w:rsid w:val="00C73DFD"/>
    <w:rsid w:val="00C73E70"/>
    <w:rsid w:val="00C74027"/>
    <w:rsid w:val="00C746F6"/>
    <w:rsid w:val="00C748BB"/>
    <w:rsid w:val="00C74980"/>
    <w:rsid w:val="00C74F2B"/>
    <w:rsid w:val="00C74F76"/>
    <w:rsid w:val="00C751E0"/>
    <w:rsid w:val="00C751F6"/>
    <w:rsid w:val="00C75284"/>
    <w:rsid w:val="00C754EB"/>
    <w:rsid w:val="00C755BF"/>
    <w:rsid w:val="00C7569A"/>
    <w:rsid w:val="00C7582A"/>
    <w:rsid w:val="00C7587F"/>
    <w:rsid w:val="00C7589A"/>
    <w:rsid w:val="00C75933"/>
    <w:rsid w:val="00C75964"/>
    <w:rsid w:val="00C75C2C"/>
    <w:rsid w:val="00C75E97"/>
    <w:rsid w:val="00C75F99"/>
    <w:rsid w:val="00C76155"/>
    <w:rsid w:val="00C76156"/>
    <w:rsid w:val="00C76455"/>
    <w:rsid w:val="00C76A5B"/>
    <w:rsid w:val="00C76B4F"/>
    <w:rsid w:val="00C76D51"/>
    <w:rsid w:val="00C771F8"/>
    <w:rsid w:val="00C7766E"/>
    <w:rsid w:val="00C778AD"/>
    <w:rsid w:val="00C77996"/>
    <w:rsid w:val="00C779C6"/>
    <w:rsid w:val="00C77A5B"/>
    <w:rsid w:val="00C77A92"/>
    <w:rsid w:val="00C77D09"/>
    <w:rsid w:val="00C77EB1"/>
    <w:rsid w:val="00C77F0A"/>
    <w:rsid w:val="00C80156"/>
    <w:rsid w:val="00C801C1"/>
    <w:rsid w:val="00C802E1"/>
    <w:rsid w:val="00C8031B"/>
    <w:rsid w:val="00C80334"/>
    <w:rsid w:val="00C8033B"/>
    <w:rsid w:val="00C80A01"/>
    <w:rsid w:val="00C80B70"/>
    <w:rsid w:val="00C8102F"/>
    <w:rsid w:val="00C81185"/>
    <w:rsid w:val="00C81199"/>
    <w:rsid w:val="00C811A2"/>
    <w:rsid w:val="00C8120C"/>
    <w:rsid w:val="00C81605"/>
    <w:rsid w:val="00C819A6"/>
    <w:rsid w:val="00C819B4"/>
    <w:rsid w:val="00C81B0E"/>
    <w:rsid w:val="00C81C06"/>
    <w:rsid w:val="00C81E58"/>
    <w:rsid w:val="00C82085"/>
    <w:rsid w:val="00C8222D"/>
    <w:rsid w:val="00C8231E"/>
    <w:rsid w:val="00C82457"/>
    <w:rsid w:val="00C825D7"/>
    <w:rsid w:val="00C8275D"/>
    <w:rsid w:val="00C82AAA"/>
    <w:rsid w:val="00C82C8A"/>
    <w:rsid w:val="00C82D64"/>
    <w:rsid w:val="00C83193"/>
    <w:rsid w:val="00C83297"/>
    <w:rsid w:val="00C8331B"/>
    <w:rsid w:val="00C833BA"/>
    <w:rsid w:val="00C83716"/>
    <w:rsid w:val="00C8376B"/>
    <w:rsid w:val="00C83863"/>
    <w:rsid w:val="00C8388C"/>
    <w:rsid w:val="00C83A98"/>
    <w:rsid w:val="00C83CBB"/>
    <w:rsid w:val="00C842FA"/>
    <w:rsid w:val="00C8433A"/>
    <w:rsid w:val="00C8468B"/>
    <w:rsid w:val="00C84845"/>
    <w:rsid w:val="00C848A1"/>
    <w:rsid w:val="00C849C4"/>
    <w:rsid w:val="00C84B3D"/>
    <w:rsid w:val="00C84DD7"/>
    <w:rsid w:val="00C84DEF"/>
    <w:rsid w:val="00C84E16"/>
    <w:rsid w:val="00C85456"/>
    <w:rsid w:val="00C85479"/>
    <w:rsid w:val="00C85505"/>
    <w:rsid w:val="00C85B3B"/>
    <w:rsid w:val="00C85B5A"/>
    <w:rsid w:val="00C85CDC"/>
    <w:rsid w:val="00C85DEF"/>
    <w:rsid w:val="00C85E1B"/>
    <w:rsid w:val="00C85E57"/>
    <w:rsid w:val="00C85EA2"/>
    <w:rsid w:val="00C85EB2"/>
    <w:rsid w:val="00C8685D"/>
    <w:rsid w:val="00C86AB0"/>
    <w:rsid w:val="00C86AFE"/>
    <w:rsid w:val="00C86AFF"/>
    <w:rsid w:val="00C86C36"/>
    <w:rsid w:val="00C86C5D"/>
    <w:rsid w:val="00C86E31"/>
    <w:rsid w:val="00C86E7F"/>
    <w:rsid w:val="00C86FB7"/>
    <w:rsid w:val="00C87071"/>
    <w:rsid w:val="00C870B4"/>
    <w:rsid w:val="00C87236"/>
    <w:rsid w:val="00C87273"/>
    <w:rsid w:val="00C87285"/>
    <w:rsid w:val="00C87287"/>
    <w:rsid w:val="00C872D3"/>
    <w:rsid w:val="00C87558"/>
    <w:rsid w:val="00C875DA"/>
    <w:rsid w:val="00C87738"/>
    <w:rsid w:val="00C87A3D"/>
    <w:rsid w:val="00C87AD2"/>
    <w:rsid w:val="00C87AE6"/>
    <w:rsid w:val="00C87AFB"/>
    <w:rsid w:val="00C87C9B"/>
    <w:rsid w:val="00C900D3"/>
    <w:rsid w:val="00C9011D"/>
    <w:rsid w:val="00C90180"/>
    <w:rsid w:val="00C90325"/>
    <w:rsid w:val="00C9035D"/>
    <w:rsid w:val="00C9038A"/>
    <w:rsid w:val="00C905CE"/>
    <w:rsid w:val="00C9066D"/>
    <w:rsid w:val="00C9072D"/>
    <w:rsid w:val="00C9077D"/>
    <w:rsid w:val="00C90955"/>
    <w:rsid w:val="00C90B73"/>
    <w:rsid w:val="00C90C93"/>
    <w:rsid w:val="00C90D47"/>
    <w:rsid w:val="00C90E7D"/>
    <w:rsid w:val="00C915B3"/>
    <w:rsid w:val="00C918E7"/>
    <w:rsid w:val="00C919B9"/>
    <w:rsid w:val="00C91B25"/>
    <w:rsid w:val="00C91CFB"/>
    <w:rsid w:val="00C91D79"/>
    <w:rsid w:val="00C91ED9"/>
    <w:rsid w:val="00C9207E"/>
    <w:rsid w:val="00C921AF"/>
    <w:rsid w:val="00C92259"/>
    <w:rsid w:val="00C92428"/>
    <w:rsid w:val="00C924F0"/>
    <w:rsid w:val="00C92521"/>
    <w:rsid w:val="00C92556"/>
    <w:rsid w:val="00C92587"/>
    <w:rsid w:val="00C927D8"/>
    <w:rsid w:val="00C92B19"/>
    <w:rsid w:val="00C92E30"/>
    <w:rsid w:val="00C92EBC"/>
    <w:rsid w:val="00C932D2"/>
    <w:rsid w:val="00C933D1"/>
    <w:rsid w:val="00C935E2"/>
    <w:rsid w:val="00C935F6"/>
    <w:rsid w:val="00C9374F"/>
    <w:rsid w:val="00C937A8"/>
    <w:rsid w:val="00C93968"/>
    <w:rsid w:val="00C93A85"/>
    <w:rsid w:val="00C93B09"/>
    <w:rsid w:val="00C93B8D"/>
    <w:rsid w:val="00C93BF3"/>
    <w:rsid w:val="00C93CC0"/>
    <w:rsid w:val="00C93DFB"/>
    <w:rsid w:val="00C93EAB"/>
    <w:rsid w:val="00C940E2"/>
    <w:rsid w:val="00C94168"/>
    <w:rsid w:val="00C94421"/>
    <w:rsid w:val="00C94481"/>
    <w:rsid w:val="00C9448D"/>
    <w:rsid w:val="00C94758"/>
    <w:rsid w:val="00C9495E"/>
    <w:rsid w:val="00C94D54"/>
    <w:rsid w:val="00C94EF1"/>
    <w:rsid w:val="00C9500B"/>
    <w:rsid w:val="00C95071"/>
    <w:rsid w:val="00C950BB"/>
    <w:rsid w:val="00C950EF"/>
    <w:rsid w:val="00C951B6"/>
    <w:rsid w:val="00C954E9"/>
    <w:rsid w:val="00C9579F"/>
    <w:rsid w:val="00C958F5"/>
    <w:rsid w:val="00C95930"/>
    <w:rsid w:val="00C9596E"/>
    <w:rsid w:val="00C95BD8"/>
    <w:rsid w:val="00C95E77"/>
    <w:rsid w:val="00C95EED"/>
    <w:rsid w:val="00C95F7A"/>
    <w:rsid w:val="00C95FD0"/>
    <w:rsid w:val="00C96001"/>
    <w:rsid w:val="00C96031"/>
    <w:rsid w:val="00C961FA"/>
    <w:rsid w:val="00C96264"/>
    <w:rsid w:val="00C96308"/>
    <w:rsid w:val="00C964F4"/>
    <w:rsid w:val="00C96766"/>
    <w:rsid w:val="00C96889"/>
    <w:rsid w:val="00C96A0F"/>
    <w:rsid w:val="00C96B6F"/>
    <w:rsid w:val="00C96C70"/>
    <w:rsid w:val="00C96D0E"/>
    <w:rsid w:val="00C96FDF"/>
    <w:rsid w:val="00C96FED"/>
    <w:rsid w:val="00C9704B"/>
    <w:rsid w:val="00C97426"/>
    <w:rsid w:val="00C97541"/>
    <w:rsid w:val="00C975EE"/>
    <w:rsid w:val="00C97790"/>
    <w:rsid w:val="00C97BA4"/>
    <w:rsid w:val="00C97C71"/>
    <w:rsid w:val="00CA0BEB"/>
    <w:rsid w:val="00CA0D28"/>
    <w:rsid w:val="00CA0F4B"/>
    <w:rsid w:val="00CA1253"/>
    <w:rsid w:val="00CA1297"/>
    <w:rsid w:val="00CA12E2"/>
    <w:rsid w:val="00CA13E7"/>
    <w:rsid w:val="00CA1406"/>
    <w:rsid w:val="00CA145D"/>
    <w:rsid w:val="00CA1501"/>
    <w:rsid w:val="00CA1537"/>
    <w:rsid w:val="00CA1876"/>
    <w:rsid w:val="00CA18C2"/>
    <w:rsid w:val="00CA1A43"/>
    <w:rsid w:val="00CA1B6E"/>
    <w:rsid w:val="00CA1D88"/>
    <w:rsid w:val="00CA1E74"/>
    <w:rsid w:val="00CA1E8F"/>
    <w:rsid w:val="00CA1F40"/>
    <w:rsid w:val="00CA1F74"/>
    <w:rsid w:val="00CA1FB7"/>
    <w:rsid w:val="00CA20CB"/>
    <w:rsid w:val="00CA2136"/>
    <w:rsid w:val="00CA2190"/>
    <w:rsid w:val="00CA23EF"/>
    <w:rsid w:val="00CA2501"/>
    <w:rsid w:val="00CA277A"/>
    <w:rsid w:val="00CA2B14"/>
    <w:rsid w:val="00CA2C3C"/>
    <w:rsid w:val="00CA2EBE"/>
    <w:rsid w:val="00CA305C"/>
    <w:rsid w:val="00CA30E6"/>
    <w:rsid w:val="00CA315B"/>
    <w:rsid w:val="00CA32D2"/>
    <w:rsid w:val="00CA3589"/>
    <w:rsid w:val="00CA3683"/>
    <w:rsid w:val="00CA388C"/>
    <w:rsid w:val="00CA388F"/>
    <w:rsid w:val="00CA39E5"/>
    <w:rsid w:val="00CA3E14"/>
    <w:rsid w:val="00CA3E1A"/>
    <w:rsid w:val="00CA3F4C"/>
    <w:rsid w:val="00CA3FE1"/>
    <w:rsid w:val="00CA41D6"/>
    <w:rsid w:val="00CA4967"/>
    <w:rsid w:val="00CA497C"/>
    <w:rsid w:val="00CA4CBC"/>
    <w:rsid w:val="00CA4D94"/>
    <w:rsid w:val="00CA4E73"/>
    <w:rsid w:val="00CA510B"/>
    <w:rsid w:val="00CA54E2"/>
    <w:rsid w:val="00CA5755"/>
    <w:rsid w:val="00CA5925"/>
    <w:rsid w:val="00CA59B3"/>
    <w:rsid w:val="00CA5A5D"/>
    <w:rsid w:val="00CA5A95"/>
    <w:rsid w:val="00CA5B07"/>
    <w:rsid w:val="00CA612A"/>
    <w:rsid w:val="00CA6168"/>
    <w:rsid w:val="00CA61B3"/>
    <w:rsid w:val="00CA61D7"/>
    <w:rsid w:val="00CA61E7"/>
    <w:rsid w:val="00CA6314"/>
    <w:rsid w:val="00CA635F"/>
    <w:rsid w:val="00CA649C"/>
    <w:rsid w:val="00CA6629"/>
    <w:rsid w:val="00CA6639"/>
    <w:rsid w:val="00CA678F"/>
    <w:rsid w:val="00CA68AF"/>
    <w:rsid w:val="00CA699C"/>
    <w:rsid w:val="00CA6D98"/>
    <w:rsid w:val="00CA6EEB"/>
    <w:rsid w:val="00CA7491"/>
    <w:rsid w:val="00CA7579"/>
    <w:rsid w:val="00CA75C3"/>
    <w:rsid w:val="00CA76DE"/>
    <w:rsid w:val="00CA781C"/>
    <w:rsid w:val="00CA7FBE"/>
    <w:rsid w:val="00CB02A6"/>
    <w:rsid w:val="00CB0506"/>
    <w:rsid w:val="00CB06AF"/>
    <w:rsid w:val="00CB0897"/>
    <w:rsid w:val="00CB0A97"/>
    <w:rsid w:val="00CB0C84"/>
    <w:rsid w:val="00CB0D06"/>
    <w:rsid w:val="00CB0DBE"/>
    <w:rsid w:val="00CB0E93"/>
    <w:rsid w:val="00CB1067"/>
    <w:rsid w:val="00CB1158"/>
    <w:rsid w:val="00CB1182"/>
    <w:rsid w:val="00CB1411"/>
    <w:rsid w:val="00CB15C5"/>
    <w:rsid w:val="00CB17FC"/>
    <w:rsid w:val="00CB180E"/>
    <w:rsid w:val="00CB1818"/>
    <w:rsid w:val="00CB1837"/>
    <w:rsid w:val="00CB1839"/>
    <w:rsid w:val="00CB185B"/>
    <w:rsid w:val="00CB193E"/>
    <w:rsid w:val="00CB20F0"/>
    <w:rsid w:val="00CB261E"/>
    <w:rsid w:val="00CB272D"/>
    <w:rsid w:val="00CB28F8"/>
    <w:rsid w:val="00CB2A02"/>
    <w:rsid w:val="00CB2E0D"/>
    <w:rsid w:val="00CB3021"/>
    <w:rsid w:val="00CB3175"/>
    <w:rsid w:val="00CB3447"/>
    <w:rsid w:val="00CB369E"/>
    <w:rsid w:val="00CB3935"/>
    <w:rsid w:val="00CB3975"/>
    <w:rsid w:val="00CB397E"/>
    <w:rsid w:val="00CB39EC"/>
    <w:rsid w:val="00CB3CA2"/>
    <w:rsid w:val="00CB3E46"/>
    <w:rsid w:val="00CB402E"/>
    <w:rsid w:val="00CB44BC"/>
    <w:rsid w:val="00CB44EC"/>
    <w:rsid w:val="00CB46DC"/>
    <w:rsid w:val="00CB474E"/>
    <w:rsid w:val="00CB4895"/>
    <w:rsid w:val="00CB4910"/>
    <w:rsid w:val="00CB4BB1"/>
    <w:rsid w:val="00CB4D5F"/>
    <w:rsid w:val="00CB4D6F"/>
    <w:rsid w:val="00CB4EE9"/>
    <w:rsid w:val="00CB4FBE"/>
    <w:rsid w:val="00CB5110"/>
    <w:rsid w:val="00CB51E4"/>
    <w:rsid w:val="00CB5323"/>
    <w:rsid w:val="00CB535B"/>
    <w:rsid w:val="00CB5539"/>
    <w:rsid w:val="00CB5648"/>
    <w:rsid w:val="00CB5828"/>
    <w:rsid w:val="00CB5A40"/>
    <w:rsid w:val="00CB5B7C"/>
    <w:rsid w:val="00CB606C"/>
    <w:rsid w:val="00CB61CF"/>
    <w:rsid w:val="00CB6670"/>
    <w:rsid w:val="00CB691E"/>
    <w:rsid w:val="00CB692F"/>
    <w:rsid w:val="00CB69B9"/>
    <w:rsid w:val="00CB6A19"/>
    <w:rsid w:val="00CB6A6F"/>
    <w:rsid w:val="00CB6AEE"/>
    <w:rsid w:val="00CB6BB7"/>
    <w:rsid w:val="00CB6D9F"/>
    <w:rsid w:val="00CB6F6F"/>
    <w:rsid w:val="00CB7167"/>
    <w:rsid w:val="00CB719D"/>
    <w:rsid w:val="00CB7636"/>
    <w:rsid w:val="00CB764B"/>
    <w:rsid w:val="00CB76BC"/>
    <w:rsid w:val="00CB7835"/>
    <w:rsid w:val="00CB78CA"/>
    <w:rsid w:val="00CB78E1"/>
    <w:rsid w:val="00CB7B07"/>
    <w:rsid w:val="00CB7C78"/>
    <w:rsid w:val="00CB7D8A"/>
    <w:rsid w:val="00CB7D8C"/>
    <w:rsid w:val="00CB7E2E"/>
    <w:rsid w:val="00CC0052"/>
    <w:rsid w:val="00CC00AA"/>
    <w:rsid w:val="00CC0121"/>
    <w:rsid w:val="00CC0148"/>
    <w:rsid w:val="00CC0258"/>
    <w:rsid w:val="00CC03CB"/>
    <w:rsid w:val="00CC0459"/>
    <w:rsid w:val="00CC0FF1"/>
    <w:rsid w:val="00CC1059"/>
    <w:rsid w:val="00CC1347"/>
    <w:rsid w:val="00CC13DA"/>
    <w:rsid w:val="00CC15AA"/>
    <w:rsid w:val="00CC164E"/>
    <w:rsid w:val="00CC19F6"/>
    <w:rsid w:val="00CC1A0D"/>
    <w:rsid w:val="00CC1B01"/>
    <w:rsid w:val="00CC1C54"/>
    <w:rsid w:val="00CC1DEF"/>
    <w:rsid w:val="00CC1FFE"/>
    <w:rsid w:val="00CC221E"/>
    <w:rsid w:val="00CC224D"/>
    <w:rsid w:val="00CC236F"/>
    <w:rsid w:val="00CC2927"/>
    <w:rsid w:val="00CC2A80"/>
    <w:rsid w:val="00CC2DFF"/>
    <w:rsid w:val="00CC2FC3"/>
    <w:rsid w:val="00CC3670"/>
    <w:rsid w:val="00CC37CD"/>
    <w:rsid w:val="00CC3825"/>
    <w:rsid w:val="00CC386E"/>
    <w:rsid w:val="00CC3A69"/>
    <w:rsid w:val="00CC3BC3"/>
    <w:rsid w:val="00CC3BD7"/>
    <w:rsid w:val="00CC3C79"/>
    <w:rsid w:val="00CC3CA5"/>
    <w:rsid w:val="00CC3F4F"/>
    <w:rsid w:val="00CC401F"/>
    <w:rsid w:val="00CC4178"/>
    <w:rsid w:val="00CC42E4"/>
    <w:rsid w:val="00CC432E"/>
    <w:rsid w:val="00CC43D7"/>
    <w:rsid w:val="00CC44C4"/>
    <w:rsid w:val="00CC4CBE"/>
    <w:rsid w:val="00CC4CE3"/>
    <w:rsid w:val="00CC4DFF"/>
    <w:rsid w:val="00CC511B"/>
    <w:rsid w:val="00CC576F"/>
    <w:rsid w:val="00CC5F2D"/>
    <w:rsid w:val="00CC60F0"/>
    <w:rsid w:val="00CC6385"/>
    <w:rsid w:val="00CC6386"/>
    <w:rsid w:val="00CC63D7"/>
    <w:rsid w:val="00CC6527"/>
    <w:rsid w:val="00CC6587"/>
    <w:rsid w:val="00CC66C5"/>
    <w:rsid w:val="00CC6B37"/>
    <w:rsid w:val="00CC6BEB"/>
    <w:rsid w:val="00CC6C20"/>
    <w:rsid w:val="00CC6CE7"/>
    <w:rsid w:val="00CC6E2B"/>
    <w:rsid w:val="00CC7051"/>
    <w:rsid w:val="00CC7117"/>
    <w:rsid w:val="00CC75B1"/>
    <w:rsid w:val="00CC7774"/>
    <w:rsid w:val="00CC78C7"/>
    <w:rsid w:val="00CC78D8"/>
    <w:rsid w:val="00CC7C05"/>
    <w:rsid w:val="00CC7C83"/>
    <w:rsid w:val="00CC7D4A"/>
    <w:rsid w:val="00CC7EDC"/>
    <w:rsid w:val="00CC7F2D"/>
    <w:rsid w:val="00CD0445"/>
    <w:rsid w:val="00CD0634"/>
    <w:rsid w:val="00CD0666"/>
    <w:rsid w:val="00CD06E1"/>
    <w:rsid w:val="00CD0D76"/>
    <w:rsid w:val="00CD0D90"/>
    <w:rsid w:val="00CD1254"/>
    <w:rsid w:val="00CD1258"/>
    <w:rsid w:val="00CD1298"/>
    <w:rsid w:val="00CD1556"/>
    <w:rsid w:val="00CD179B"/>
    <w:rsid w:val="00CD1A9C"/>
    <w:rsid w:val="00CD1C4E"/>
    <w:rsid w:val="00CD1CC8"/>
    <w:rsid w:val="00CD1D48"/>
    <w:rsid w:val="00CD1D5B"/>
    <w:rsid w:val="00CD20E0"/>
    <w:rsid w:val="00CD23A5"/>
    <w:rsid w:val="00CD255D"/>
    <w:rsid w:val="00CD2565"/>
    <w:rsid w:val="00CD2636"/>
    <w:rsid w:val="00CD281A"/>
    <w:rsid w:val="00CD2979"/>
    <w:rsid w:val="00CD29B5"/>
    <w:rsid w:val="00CD29F0"/>
    <w:rsid w:val="00CD2B35"/>
    <w:rsid w:val="00CD2C22"/>
    <w:rsid w:val="00CD2ECC"/>
    <w:rsid w:val="00CD3224"/>
    <w:rsid w:val="00CD3361"/>
    <w:rsid w:val="00CD3430"/>
    <w:rsid w:val="00CD362C"/>
    <w:rsid w:val="00CD36F6"/>
    <w:rsid w:val="00CD3715"/>
    <w:rsid w:val="00CD3751"/>
    <w:rsid w:val="00CD3882"/>
    <w:rsid w:val="00CD3887"/>
    <w:rsid w:val="00CD3934"/>
    <w:rsid w:val="00CD3BE5"/>
    <w:rsid w:val="00CD3C9E"/>
    <w:rsid w:val="00CD3DDE"/>
    <w:rsid w:val="00CD3FCD"/>
    <w:rsid w:val="00CD3FDD"/>
    <w:rsid w:val="00CD437E"/>
    <w:rsid w:val="00CD4664"/>
    <w:rsid w:val="00CD4749"/>
    <w:rsid w:val="00CD4822"/>
    <w:rsid w:val="00CD49F5"/>
    <w:rsid w:val="00CD4A86"/>
    <w:rsid w:val="00CD4C7A"/>
    <w:rsid w:val="00CD4E25"/>
    <w:rsid w:val="00CD5079"/>
    <w:rsid w:val="00CD5140"/>
    <w:rsid w:val="00CD5422"/>
    <w:rsid w:val="00CD556D"/>
    <w:rsid w:val="00CD5653"/>
    <w:rsid w:val="00CD567C"/>
    <w:rsid w:val="00CD57CD"/>
    <w:rsid w:val="00CD5ABC"/>
    <w:rsid w:val="00CD6482"/>
    <w:rsid w:val="00CD65FE"/>
    <w:rsid w:val="00CD678E"/>
    <w:rsid w:val="00CD6936"/>
    <w:rsid w:val="00CD6BD0"/>
    <w:rsid w:val="00CD6C98"/>
    <w:rsid w:val="00CD6DFE"/>
    <w:rsid w:val="00CD7000"/>
    <w:rsid w:val="00CD7013"/>
    <w:rsid w:val="00CD7172"/>
    <w:rsid w:val="00CD759D"/>
    <w:rsid w:val="00CD78F2"/>
    <w:rsid w:val="00CD7DAC"/>
    <w:rsid w:val="00CD7DDB"/>
    <w:rsid w:val="00CE002A"/>
    <w:rsid w:val="00CE0082"/>
    <w:rsid w:val="00CE021A"/>
    <w:rsid w:val="00CE05AE"/>
    <w:rsid w:val="00CE0787"/>
    <w:rsid w:val="00CE07CD"/>
    <w:rsid w:val="00CE0A45"/>
    <w:rsid w:val="00CE0B76"/>
    <w:rsid w:val="00CE0CA8"/>
    <w:rsid w:val="00CE0DE5"/>
    <w:rsid w:val="00CE0FF1"/>
    <w:rsid w:val="00CE141C"/>
    <w:rsid w:val="00CE1843"/>
    <w:rsid w:val="00CE184F"/>
    <w:rsid w:val="00CE18C7"/>
    <w:rsid w:val="00CE18F7"/>
    <w:rsid w:val="00CE1BD4"/>
    <w:rsid w:val="00CE1C6C"/>
    <w:rsid w:val="00CE1ED1"/>
    <w:rsid w:val="00CE1F71"/>
    <w:rsid w:val="00CE2108"/>
    <w:rsid w:val="00CE2166"/>
    <w:rsid w:val="00CE217C"/>
    <w:rsid w:val="00CE21B9"/>
    <w:rsid w:val="00CE23B2"/>
    <w:rsid w:val="00CE2668"/>
    <w:rsid w:val="00CE267D"/>
    <w:rsid w:val="00CE288D"/>
    <w:rsid w:val="00CE288E"/>
    <w:rsid w:val="00CE28A6"/>
    <w:rsid w:val="00CE28FC"/>
    <w:rsid w:val="00CE2DFE"/>
    <w:rsid w:val="00CE3040"/>
    <w:rsid w:val="00CE3677"/>
    <w:rsid w:val="00CE367A"/>
    <w:rsid w:val="00CE36E9"/>
    <w:rsid w:val="00CE38D2"/>
    <w:rsid w:val="00CE398E"/>
    <w:rsid w:val="00CE3A17"/>
    <w:rsid w:val="00CE3A9F"/>
    <w:rsid w:val="00CE3B91"/>
    <w:rsid w:val="00CE3CA7"/>
    <w:rsid w:val="00CE43AD"/>
    <w:rsid w:val="00CE4494"/>
    <w:rsid w:val="00CE44D5"/>
    <w:rsid w:val="00CE45DB"/>
    <w:rsid w:val="00CE48D5"/>
    <w:rsid w:val="00CE491D"/>
    <w:rsid w:val="00CE4BE4"/>
    <w:rsid w:val="00CE4C51"/>
    <w:rsid w:val="00CE4D03"/>
    <w:rsid w:val="00CE4D10"/>
    <w:rsid w:val="00CE4DAE"/>
    <w:rsid w:val="00CE4DC9"/>
    <w:rsid w:val="00CE5528"/>
    <w:rsid w:val="00CE57C3"/>
    <w:rsid w:val="00CE5801"/>
    <w:rsid w:val="00CE59E2"/>
    <w:rsid w:val="00CE5AA5"/>
    <w:rsid w:val="00CE5C93"/>
    <w:rsid w:val="00CE5EBB"/>
    <w:rsid w:val="00CE5EF1"/>
    <w:rsid w:val="00CE60D7"/>
    <w:rsid w:val="00CE613A"/>
    <w:rsid w:val="00CE61E4"/>
    <w:rsid w:val="00CE6761"/>
    <w:rsid w:val="00CE68CC"/>
    <w:rsid w:val="00CE69D0"/>
    <w:rsid w:val="00CE6A0A"/>
    <w:rsid w:val="00CE6A50"/>
    <w:rsid w:val="00CE6CC9"/>
    <w:rsid w:val="00CE6DA3"/>
    <w:rsid w:val="00CE6F78"/>
    <w:rsid w:val="00CE704C"/>
    <w:rsid w:val="00CE711E"/>
    <w:rsid w:val="00CE7125"/>
    <w:rsid w:val="00CE7186"/>
    <w:rsid w:val="00CE7761"/>
    <w:rsid w:val="00CE7B8C"/>
    <w:rsid w:val="00CE7BCE"/>
    <w:rsid w:val="00CE7C04"/>
    <w:rsid w:val="00CE7C05"/>
    <w:rsid w:val="00CE7EDB"/>
    <w:rsid w:val="00CF012B"/>
    <w:rsid w:val="00CF01DF"/>
    <w:rsid w:val="00CF0220"/>
    <w:rsid w:val="00CF0472"/>
    <w:rsid w:val="00CF048B"/>
    <w:rsid w:val="00CF06B2"/>
    <w:rsid w:val="00CF0D85"/>
    <w:rsid w:val="00CF1157"/>
    <w:rsid w:val="00CF120B"/>
    <w:rsid w:val="00CF1500"/>
    <w:rsid w:val="00CF1581"/>
    <w:rsid w:val="00CF1653"/>
    <w:rsid w:val="00CF1895"/>
    <w:rsid w:val="00CF198B"/>
    <w:rsid w:val="00CF1B93"/>
    <w:rsid w:val="00CF1D97"/>
    <w:rsid w:val="00CF2012"/>
    <w:rsid w:val="00CF20FA"/>
    <w:rsid w:val="00CF2186"/>
    <w:rsid w:val="00CF239F"/>
    <w:rsid w:val="00CF257A"/>
    <w:rsid w:val="00CF2604"/>
    <w:rsid w:val="00CF2611"/>
    <w:rsid w:val="00CF28BD"/>
    <w:rsid w:val="00CF2B07"/>
    <w:rsid w:val="00CF2D2B"/>
    <w:rsid w:val="00CF3055"/>
    <w:rsid w:val="00CF3074"/>
    <w:rsid w:val="00CF3167"/>
    <w:rsid w:val="00CF3293"/>
    <w:rsid w:val="00CF3316"/>
    <w:rsid w:val="00CF3399"/>
    <w:rsid w:val="00CF358F"/>
    <w:rsid w:val="00CF38BC"/>
    <w:rsid w:val="00CF398D"/>
    <w:rsid w:val="00CF39E2"/>
    <w:rsid w:val="00CF3B76"/>
    <w:rsid w:val="00CF3B83"/>
    <w:rsid w:val="00CF428F"/>
    <w:rsid w:val="00CF42B2"/>
    <w:rsid w:val="00CF43D6"/>
    <w:rsid w:val="00CF43F4"/>
    <w:rsid w:val="00CF4810"/>
    <w:rsid w:val="00CF4974"/>
    <w:rsid w:val="00CF4A29"/>
    <w:rsid w:val="00CF4C99"/>
    <w:rsid w:val="00CF4FA3"/>
    <w:rsid w:val="00CF5088"/>
    <w:rsid w:val="00CF52D3"/>
    <w:rsid w:val="00CF535C"/>
    <w:rsid w:val="00CF5593"/>
    <w:rsid w:val="00CF55D4"/>
    <w:rsid w:val="00CF586C"/>
    <w:rsid w:val="00CF5CA8"/>
    <w:rsid w:val="00CF5DD5"/>
    <w:rsid w:val="00CF5F62"/>
    <w:rsid w:val="00CF6132"/>
    <w:rsid w:val="00CF61E2"/>
    <w:rsid w:val="00CF62BF"/>
    <w:rsid w:val="00CF6322"/>
    <w:rsid w:val="00CF6324"/>
    <w:rsid w:val="00CF6395"/>
    <w:rsid w:val="00CF643D"/>
    <w:rsid w:val="00CF6494"/>
    <w:rsid w:val="00CF662B"/>
    <w:rsid w:val="00CF68B2"/>
    <w:rsid w:val="00CF6CD2"/>
    <w:rsid w:val="00CF7008"/>
    <w:rsid w:val="00CF7075"/>
    <w:rsid w:val="00CF7212"/>
    <w:rsid w:val="00CF7291"/>
    <w:rsid w:val="00CF74A4"/>
    <w:rsid w:val="00CF7546"/>
    <w:rsid w:val="00CF7C71"/>
    <w:rsid w:val="00D0007E"/>
    <w:rsid w:val="00D001E0"/>
    <w:rsid w:val="00D002CA"/>
    <w:rsid w:val="00D00479"/>
    <w:rsid w:val="00D00484"/>
    <w:rsid w:val="00D00558"/>
    <w:rsid w:val="00D006B2"/>
    <w:rsid w:val="00D00A0B"/>
    <w:rsid w:val="00D00B14"/>
    <w:rsid w:val="00D00B83"/>
    <w:rsid w:val="00D00C7A"/>
    <w:rsid w:val="00D00C80"/>
    <w:rsid w:val="00D01218"/>
    <w:rsid w:val="00D012AF"/>
    <w:rsid w:val="00D012C8"/>
    <w:rsid w:val="00D01325"/>
    <w:rsid w:val="00D01521"/>
    <w:rsid w:val="00D01559"/>
    <w:rsid w:val="00D01711"/>
    <w:rsid w:val="00D018D6"/>
    <w:rsid w:val="00D01ABC"/>
    <w:rsid w:val="00D01ACE"/>
    <w:rsid w:val="00D01D8F"/>
    <w:rsid w:val="00D01F18"/>
    <w:rsid w:val="00D02027"/>
    <w:rsid w:val="00D02491"/>
    <w:rsid w:val="00D0253C"/>
    <w:rsid w:val="00D0270E"/>
    <w:rsid w:val="00D0283B"/>
    <w:rsid w:val="00D02B66"/>
    <w:rsid w:val="00D02B9E"/>
    <w:rsid w:val="00D02BE8"/>
    <w:rsid w:val="00D02C8D"/>
    <w:rsid w:val="00D02D00"/>
    <w:rsid w:val="00D02D32"/>
    <w:rsid w:val="00D02EF8"/>
    <w:rsid w:val="00D03055"/>
    <w:rsid w:val="00D03155"/>
    <w:rsid w:val="00D032EF"/>
    <w:rsid w:val="00D032F8"/>
    <w:rsid w:val="00D0338B"/>
    <w:rsid w:val="00D0342E"/>
    <w:rsid w:val="00D03558"/>
    <w:rsid w:val="00D037D5"/>
    <w:rsid w:val="00D03828"/>
    <w:rsid w:val="00D038DE"/>
    <w:rsid w:val="00D039F5"/>
    <w:rsid w:val="00D03AE5"/>
    <w:rsid w:val="00D03C8D"/>
    <w:rsid w:val="00D03D94"/>
    <w:rsid w:val="00D03DA9"/>
    <w:rsid w:val="00D04055"/>
    <w:rsid w:val="00D043EB"/>
    <w:rsid w:val="00D04484"/>
    <w:rsid w:val="00D044E5"/>
    <w:rsid w:val="00D0463B"/>
    <w:rsid w:val="00D04A1C"/>
    <w:rsid w:val="00D04A66"/>
    <w:rsid w:val="00D04A93"/>
    <w:rsid w:val="00D04BDE"/>
    <w:rsid w:val="00D04DF2"/>
    <w:rsid w:val="00D04DF7"/>
    <w:rsid w:val="00D0506B"/>
    <w:rsid w:val="00D0531F"/>
    <w:rsid w:val="00D0532C"/>
    <w:rsid w:val="00D053E9"/>
    <w:rsid w:val="00D054FD"/>
    <w:rsid w:val="00D056E8"/>
    <w:rsid w:val="00D05A06"/>
    <w:rsid w:val="00D05C23"/>
    <w:rsid w:val="00D06134"/>
    <w:rsid w:val="00D06179"/>
    <w:rsid w:val="00D061E1"/>
    <w:rsid w:val="00D06211"/>
    <w:rsid w:val="00D063AE"/>
    <w:rsid w:val="00D063D6"/>
    <w:rsid w:val="00D064E9"/>
    <w:rsid w:val="00D065F4"/>
    <w:rsid w:val="00D0666C"/>
    <w:rsid w:val="00D06D5B"/>
    <w:rsid w:val="00D06E56"/>
    <w:rsid w:val="00D06FD5"/>
    <w:rsid w:val="00D072EF"/>
    <w:rsid w:val="00D07301"/>
    <w:rsid w:val="00D0738E"/>
    <w:rsid w:val="00D073D7"/>
    <w:rsid w:val="00D073E5"/>
    <w:rsid w:val="00D074CD"/>
    <w:rsid w:val="00D07643"/>
    <w:rsid w:val="00D0775B"/>
    <w:rsid w:val="00D078F4"/>
    <w:rsid w:val="00D07B88"/>
    <w:rsid w:val="00D07E28"/>
    <w:rsid w:val="00D07F91"/>
    <w:rsid w:val="00D07FF2"/>
    <w:rsid w:val="00D10042"/>
    <w:rsid w:val="00D100B8"/>
    <w:rsid w:val="00D101D6"/>
    <w:rsid w:val="00D10226"/>
    <w:rsid w:val="00D10253"/>
    <w:rsid w:val="00D1034F"/>
    <w:rsid w:val="00D103AC"/>
    <w:rsid w:val="00D10828"/>
    <w:rsid w:val="00D10861"/>
    <w:rsid w:val="00D108FC"/>
    <w:rsid w:val="00D10A32"/>
    <w:rsid w:val="00D10AC8"/>
    <w:rsid w:val="00D10C3D"/>
    <w:rsid w:val="00D10C4C"/>
    <w:rsid w:val="00D10FB9"/>
    <w:rsid w:val="00D11016"/>
    <w:rsid w:val="00D11245"/>
    <w:rsid w:val="00D11253"/>
    <w:rsid w:val="00D116BA"/>
    <w:rsid w:val="00D11CCB"/>
    <w:rsid w:val="00D11D70"/>
    <w:rsid w:val="00D11E24"/>
    <w:rsid w:val="00D11F37"/>
    <w:rsid w:val="00D12017"/>
    <w:rsid w:val="00D12254"/>
    <w:rsid w:val="00D12329"/>
    <w:rsid w:val="00D12A92"/>
    <w:rsid w:val="00D12C9D"/>
    <w:rsid w:val="00D12D93"/>
    <w:rsid w:val="00D12D9C"/>
    <w:rsid w:val="00D12DCE"/>
    <w:rsid w:val="00D12EAD"/>
    <w:rsid w:val="00D12EC7"/>
    <w:rsid w:val="00D13021"/>
    <w:rsid w:val="00D130DB"/>
    <w:rsid w:val="00D13448"/>
    <w:rsid w:val="00D13809"/>
    <w:rsid w:val="00D138FF"/>
    <w:rsid w:val="00D1398C"/>
    <w:rsid w:val="00D13CC0"/>
    <w:rsid w:val="00D13DED"/>
    <w:rsid w:val="00D13F2A"/>
    <w:rsid w:val="00D1417F"/>
    <w:rsid w:val="00D1443F"/>
    <w:rsid w:val="00D14540"/>
    <w:rsid w:val="00D14832"/>
    <w:rsid w:val="00D148CF"/>
    <w:rsid w:val="00D1494C"/>
    <w:rsid w:val="00D149F5"/>
    <w:rsid w:val="00D14A2F"/>
    <w:rsid w:val="00D14B0D"/>
    <w:rsid w:val="00D14B70"/>
    <w:rsid w:val="00D14CFB"/>
    <w:rsid w:val="00D1514B"/>
    <w:rsid w:val="00D151D3"/>
    <w:rsid w:val="00D1525C"/>
    <w:rsid w:val="00D154F0"/>
    <w:rsid w:val="00D1554D"/>
    <w:rsid w:val="00D156AD"/>
    <w:rsid w:val="00D156C1"/>
    <w:rsid w:val="00D156CC"/>
    <w:rsid w:val="00D15C02"/>
    <w:rsid w:val="00D160C8"/>
    <w:rsid w:val="00D160EC"/>
    <w:rsid w:val="00D16426"/>
    <w:rsid w:val="00D16482"/>
    <w:rsid w:val="00D164F3"/>
    <w:rsid w:val="00D165F2"/>
    <w:rsid w:val="00D16778"/>
    <w:rsid w:val="00D168C9"/>
    <w:rsid w:val="00D16916"/>
    <w:rsid w:val="00D16924"/>
    <w:rsid w:val="00D16970"/>
    <w:rsid w:val="00D16A09"/>
    <w:rsid w:val="00D16A2C"/>
    <w:rsid w:val="00D16AA8"/>
    <w:rsid w:val="00D16CA5"/>
    <w:rsid w:val="00D16D14"/>
    <w:rsid w:val="00D16D80"/>
    <w:rsid w:val="00D170BC"/>
    <w:rsid w:val="00D174B9"/>
    <w:rsid w:val="00D17545"/>
    <w:rsid w:val="00D17551"/>
    <w:rsid w:val="00D17737"/>
    <w:rsid w:val="00D17862"/>
    <w:rsid w:val="00D17903"/>
    <w:rsid w:val="00D17924"/>
    <w:rsid w:val="00D179E6"/>
    <w:rsid w:val="00D17A0D"/>
    <w:rsid w:val="00D17A6C"/>
    <w:rsid w:val="00D17B0F"/>
    <w:rsid w:val="00D17DB9"/>
    <w:rsid w:val="00D17F36"/>
    <w:rsid w:val="00D20074"/>
    <w:rsid w:val="00D20198"/>
    <w:rsid w:val="00D20565"/>
    <w:rsid w:val="00D206E7"/>
    <w:rsid w:val="00D208A8"/>
    <w:rsid w:val="00D20A41"/>
    <w:rsid w:val="00D20B48"/>
    <w:rsid w:val="00D20B72"/>
    <w:rsid w:val="00D20CE6"/>
    <w:rsid w:val="00D20DA4"/>
    <w:rsid w:val="00D20E8C"/>
    <w:rsid w:val="00D20F9D"/>
    <w:rsid w:val="00D21012"/>
    <w:rsid w:val="00D2156C"/>
    <w:rsid w:val="00D216EA"/>
    <w:rsid w:val="00D218CB"/>
    <w:rsid w:val="00D21DA6"/>
    <w:rsid w:val="00D21F61"/>
    <w:rsid w:val="00D22079"/>
    <w:rsid w:val="00D22152"/>
    <w:rsid w:val="00D22306"/>
    <w:rsid w:val="00D223F3"/>
    <w:rsid w:val="00D22516"/>
    <w:rsid w:val="00D22706"/>
    <w:rsid w:val="00D22772"/>
    <w:rsid w:val="00D22D5C"/>
    <w:rsid w:val="00D233BB"/>
    <w:rsid w:val="00D233F7"/>
    <w:rsid w:val="00D23874"/>
    <w:rsid w:val="00D23A7C"/>
    <w:rsid w:val="00D23C2D"/>
    <w:rsid w:val="00D23C9F"/>
    <w:rsid w:val="00D23F39"/>
    <w:rsid w:val="00D24088"/>
    <w:rsid w:val="00D2448E"/>
    <w:rsid w:val="00D2455E"/>
    <w:rsid w:val="00D24642"/>
    <w:rsid w:val="00D24766"/>
    <w:rsid w:val="00D2492C"/>
    <w:rsid w:val="00D24A67"/>
    <w:rsid w:val="00D24BDD"/>
    <w:rsid w:val="00D24FF2"/>
    <w:rsid w:val="00D25026"/>
    <w:rsid w:val="00D253C4"/>
    <w:rsid w:val="00D253D4"/>
    <w:rsid w:val="00D2541F"/>
    <w:rsid w:val="00D2559B"/>
    <w:rsid w:val="00D2573A"/>
    <w:rsid w:val="00D257D2"/>
    <w:rsid w:val="00D25875"/>
    <w:rsid w:val="00D25A0D"/>
    <w:rsid w:val="00D25A2C"/>
    <w:rsid w:val="00D25BEB"/>
    <w:rsid w:val="00D260EE"/>
    <w:rsid w:val="00D260FF"/>
    <w:rsid w:val="00D2612C"/>
    <w:rsid w:val="00D262D7"/>
    <w:rsid w:val="00D2658E"/>
    <w:rsid w:val="00D26EC7"/>
    <w:rsid w:val="00D27051"/>
    <w:rsid w:val="00D27148"/>
    <w:rsid w:val="00D27279"/>
    <w:rsid w:val="00D2737C"/>
    <w:rsid w:val="00D2747C"/>
    <w:rsid w:val="00D277BF"/>
    <w:rsid w:val="00D27AF4"/>
    <w:rsid w:val="00D27B0F"/>
    <w:rsid w:val="00D27BA2"/>
    <w:rsid w:val="00D27C04"/>
    <w:rsid w:val="00D27C7F"/>
    <w:rsid w:val="00D27CF1"/>
    <w:rsid w:val="00D302DF"/>
    <w:rsid w:val="00D30583"/>
    <w:rsid w:val="00D30708"/>
    <w:rsid w:val="00D307F9"/>
    <w:rsid w:val="00D308A0"/>
    <w:rsid w:val="00D30CB5"/>
    <w:rsid w:val="00D3113C"/>
    <w:rsid w:val="00D313AC"/>
    <w:rsid w:val="00D3149A"/>
    <w:rsid w:val="00D316E8"/>
    <w:rsid w:val="00D318CD"/>
    <w:rsid w:val="00D31A6B"/>
    <w:rsid w:val="00D31BE3"/>
    <w:rsid w:val="00D31CC2"/>
    <w:rsid w:val="00D31E7A"/>
    <w:rsid w:val="00D31F50"/>
    <w:rsid w:val="00D32099"/>
    <w:rsid w:val="00D3220F"/>
    <w:rsid w:val="00D32487"/>
    <w:rsid w:val="00D32690"/>
    <w:rsid w:val="00D326C2"/>
    <w:rsid w:val="00D3271F"/>
    <w:rsid w:val="00D32AC5"/>
    <w:rsid w:val="00D32AD5"/>
    <w:rsid w:val="00D32CF7"/>
    <w:rsid w:val="00D32E19"/>
    <w:rsid w:val="00D32F54"/>
    <w:rsid w:val="00D33128"/>
    <w:rsid w:val="00D33173"/>
    <w:rsid w:val="00D3339F"/>
    <w:rsid w:val="00D33440"/>
    <w:rsid w:val="00D3350C"/>
    <w:rsid w:val="00D3368F"/>
    <w:rsid w:val="00D337AC"/>
    <w:rsid w:val="00D33886"/>
    <w:rsid w:val="00D339F4"/>
    <w:rsid w:val="00D33E6F"/>
    <w:rsid w:val="00D33F10"/>
    <w:rsid w:val="00D34142"/>
    <w:rsid w:val="00D341B0"/>
    <w:rsid w:val="00D343F0"/>
    <w:rsid w:val="00D346A1"/>
    <w:rsid w:val="00D34BF8"/>
    <w:rsid w:val="00D34CA0"/>
    <w:rsid w:val="00D34E0D"/>
    <w:rsid w:val="00D3514D"/>
    <w:rsid w:val="00D35215"/>
    <w:rsid w:val="00D35898"/>
    <w:rsid w:val="00D35923"/>
    <w:rsid w:val="00D35AB8"/>
    <w:rsid w:val="00D35F35"/>
    <w:rsid w:val="00D35FEE"/>
    <w:rsid w:val="00D36091"/>
    <w:rsid w:val="00D36204"/>
    <w:rsid w:val="00D363C2"/>
    <w:rsid w:val="00D36461"/>
    <w:rsid w:val="00D3654C"/>
    <w:rsid w:val="00D366A6"/>
    <w:rsid w:val="00D366BB"/>
    <w:rsid w:val="00D366BE"/>
    <w:rsid w:val="00D368A6"/>
    <w:rsid w:val="00D36A7D"/>
    <w:rsid w:val="00D36BFE"/>
    <w:rsid w:val="00D36C01"/>
    <w:rsid w:val="00D36E4C"/>
    <w:rsid w:val="00D37582"/>
    <w:rsid w:val="00D3767B"/>
    <w:rsid w:val="00D379A0"/>
    <w:rsid w:val="00D37DE4"/>
    <w:rsid w:val="00D37E01"/>
    <w:rsid w:val="00D40358"/>
    <w:rsid w:val="00D40728"/>
    <w:rsid w:val="00D408ED"/>
    <w:rsid w:val="00D409A2"/>
    <w:rsid w:val="00D40A62"/>
    <w:rsid w:val="00D40B05"/>
    <w:rsid w:val="00D40B3E"/>
    <w:rsid w:val="00D40B73"/>
    <w:rsid w:val="00D40B87"/>
    <w:rsid w:val="00D40C6E"/>
    <w:rsid w:val="00D40DDB"/>
    <w:rsid w:val="00D40F7C"/>
    <w:rsid w:val="00D41213"/>
    <w:rsid w:val="00D412B5"/>
    <w:rsid w:val="00D4157E"/>
    <w:rsid w:val="00D416AE"/>
    <w:rsid w:val="00D41A28"/>
    <w:rsid w:val="00D41ECC"/>
    <w:rsid w:val="00D41F28"/>
    <w:rsid w:val="00D41F68"/>
    <w:rsid w:val="00D41F7C"/>
    <w:rsid w:val="00D42020"/>
    <w:rsid w:val="00D422B8"/>
    <w:rsid w:val="00D42411"/>
    <w:rsid w:val="00D426C7"/>
    <w:rsid w:val="00D4285D"/>
    <w:rsid w:val="00D42CB7"/>
    <w:rsid w:val="00D42D3C"/>
    <w:rsid w:val="00D42FAD"/>
    <w:rsid w:val="00D433C5"/>
    <w:rsid w:val="00D435F1"/>
    <w:rsid w:val="00D436E3"/>
    <w:rsid w:val="00D437EC"/>
    <w:rsid w:val="00D4385B"/>
    <w:rsid w:val="00D43953"/>
    <w:rsid w:val="00D43A2F"/>
    <w:rsid w:val="00D43C07"/>
    <w:rsid w:val="00D43DC4"/>
    <w:rsid w:val="00D44148"/>
    <w:rsid w:val="00D44496"/>
    <w:rsid w:val="00D445FA"/>
    <w:rsid w:val="00D44776"/>
    <w:rsid w:val="00D44997"/>
    <w:rsid w:val="00D44C5C"/>
    <w:rsid w:val="00D44DEA"/>
    <w:rsid w:val="00D450B2"/>
    <w:rsid w:val="00D45126"/>
    <w:rsid w:val="00D4541B"/>
    <w:rsid w:val="00D454FF"/>
    <w:rsid w:val="00D455A5"/>
    <w:rsid w:val="00D456E6"/>
    <w:rsid w:val="00D45726"/>
    <w:rsid w:val="00D45896"/>
    <w:rsid w:val="00D458C6"/>
    <w:rsid w:val="00D4593C"/>
    <w:rsid w:val="00D45A8C"/>
    <w:rsid w:val="00D45D12"/>
    <w:rsid w:val="00D45E94"/>
    <w:rsid w:val="00D4615D"/>
    <w:rsid w:val="00D46345"/>
    <w:rsid w:val="00D4637E"/>
    <w:rsid w:val="00D463E0"/>
    <w:rsid w:val="00D46419"/>
    <w:rsid w:val="00D46653"/>
    <w:rsid w:val="00D467CD"/>
    <w:rsid w:val="00D46AA8"/>
    <w:rsid w:val="00D46C77"/>
    <w:rsid w:val="00D470A8"/>
    <w:rsid w:val="00D472A2"/>
    <w:rsid w:val="00D477ED"/>
    <w:rsid w:val="00D4789D"/>
    <w:rsid w:val="00D478BB"/>
    <w:rsid w:val="00D479B8"/>
    <w:rsid w:val="00D47C79"/>
    <w:rsid w:val="00D47CC4"/>
    <w:rsid w:val="00D47ECD"/>
    <w:rsid w:val="00D50018"/>
    <w:rsid w:val="00D50026"/>
    <w:rsid w:val="00D500CC"/>
    <w:rsid w:val="00D50131"/>
    <w:rsid w:val="00D5014C"/>
    <w:rsid w:val="00D5016B"/>
    <w:rsid w:val="00D50318"/>
    <w:rsid w:val="00D50355"/>
    <w:rsid w:val="00D508D7"/>
    <w:rsid w:val="00D50968"/>
    <w:rsid w:val="00D50A64"/>
    <w:rsid w:val="00D50CFA"/>
    <w:rsid w:val="00D51500"/>
    <w:rsid w:val="00D515B4"/>
    <w:rsid w:val="00D51690"/>
    <w:rsid w:val="00D518CA"/>
    <w:rsid w:val="00D51CB9"/>
    <w:rsid w:val="00D51E8A"/>
    <w:rsid w:val="00D51FC6"/>
    <w:rsid w:val="00D51FF8"/>
    <w:rsid w:val="00D521BA"/>
    <w:rsid w:val="00D527E2"/>
    <w:rsid w:val="00D52913"/>
    <w:rsid w:val="00D529DB"/>
    <w:rsid w:val="00D52BE7"/>
    <w:rsid w:val="00D53046"/>
    <w:rsid w:val="00D53153"/>
    <w:rsid w:val="00D53229"/>
    <w:rsid w:val="00D535EA"/>
    <w:rsid w:val="00D538B3"/>
    <w:rsid w:val="00D539B0"/>
    <w:rsid w:val="00D53AE0"/>
    <w:rsid w:val="00D5440C"/>
    <w:rsid w:val="00D54972"/>
    <w:rsid w:val="00D549D7"/>
    <w:rsid w:val="00D54A23"/>
    <w:rsid w:val="00D54AD1"/>
    <w:rsid w:val="00D55358"/>
    <w:rsid w:val="00D556AB"/>
    <w:rsid w:val="00D55C4A"/>
    <w:rsid w:val="00D55C8D"/>
    <w:rsid w:val="00D55CC4"/>
    <w:rsid w:val="00D56079"/>
    <w:rsid w:val="00D5626C"/>
    <w:rsid w:val="00D56CAA"/>
    <w:rsid w:val="00D56CE8"/>
    <w:rsid w:val="00D56DDB"/>
    <w:rsid w:val="00D56DE9"/>
    <w:rsid w:val="00D56EBD"/>
    <w:rsid w:val="00D56EEE"/>
    <w:rsid w:val="00D56F3B"/>
    <w:rsid w:val="00D57060"/>
    <w:rsid w:val="00D5710C"/>
    <w:rsid w:val="00D57196"/>
    <w:rsid w:val="00D57623"/>
    <w:rsid w:val="00D5766B"/>
    <w:rsid w:val="00D57778"/>
    <w:rsid w:val="00D578A6"/>
    <w:rsid w:val="00D57AFB"/>
    <w:rsid w:val="00D57EA7"/>
    <w:rsid w:val="00D600B0"/>
    <w:rsid w:val="00D60595"/>
    <w:rsid w:val="00D6066A"/>
    <w:rsid w:val="00D6085C"/>
    <w:rsid w:val="00D6095E"/>
    <w:rsid w:val="00D60A78"/>
    <w:rsid w:val="00D60B39"/>
    <w:rsid w:val="00D60F66"/>
    <w:rsid w:val="00D6102C"/>
    <w:rsid w:val="00D610B9"/>
    <w:rsid w:val="00D6132D"/>
    <w:rsid w:val="00D61519"/>
    <w:rsid w:val="00D61BB9"/>
    <w:rsid w:val="00D61CF0"/>
    <w:rsid w:val="00D61E98"/>
    <w:rsid w:val="00D6203A"/>
    <w:rsid w:val="00D6215B"/>
    <w:rsid w:val="00D6243F"/>
    <w:rsid w:val="00D625B8"/>
    <w:rsid w:val="00D6267A"/>
    <w:rsid w:val="00D6287A"/>
    <w:rsid w:val="00D62955"/>
    <w:rsid w:val="00D62D59"/>
    <w:rsid w:val="00D62E51"/>
    <w:rsid w:val="00D63126"/>
    <w:rsid w:val="00D6312F"/>
    <w:rsid w:val="00D631F0"/>
    <w:rsid w:val="00D63276"/>
    <w:rsid w:val="00D6359E"/>
    <w:rsid w:val="00D6364E"/>
    <w:rsid w:val="00D63716"/>
    <w:rsid w:val="00D638C6"/>
    <w:rsid w:val="00D6394B"/>
    <w:rsid w:val="00D6394E"/>
    <w:rsid w:val="00D639B4"/>
    <w:rsid w:val="00D63A33"/>
    <w:rsid w:val="00D63E06"/>
    <w:rsid w:val="00D63F92"/>
    <w:rsid w:val="00D64019"/>
    <w:rsid w:val="00D64254"/>
    <w:rsid w:val="00D645BA"/>
    <w:rsid w:val="00D6472A"/>
    <w:rsid w:val="00D64985"/>
    <w:rsid w:val="00D64BD4"/>
    <w:rsid w:val="00D64CBC"/>
    <w:rsid w:val="00D64D3E"/>
    <w:rsid w:val="00D65184"/>
    <w:rsid w:val="00D6518C"/>
    <w:rsid w:val="00D653CE"/>
    <w:rsid w:val="00D6540F"/>
    <w:rsid w:val="00D65460"/>
    <w:rsid w:val="00D65558"/>
    <w:rsid w:val="00D656C3"/>
    <w:rsid w:val="00D6583C"/>
    <w:rsid w:val="00D65A65"/>
    <w:rsid w:val="00D65BDE"/>
    <w:rsid w:val="00D65C79"/>
    <w:rsid w:val="00D6608B"/>
    <w:rsid w:val="00D66118"/>
    <w:rsid w:val="00D6626C"/>
    <w:rsid w:val="00D6679E"/>
    <w:rsid w:val="00D667C2"/>
    <w:rsid w:val="00D668B9"/>
    <w:rsid w:val="00D668C2"/>
    <w:rsid w:val="00D66907"/>
    <w:rsid w:val="00D66947"/>
    <w:rsid w:val="00D66A4D"/>
    <w:rsid w:val="00D671E9"/>
    <w:rsid w:val="00D6737E"/>
    <w:rsid w:val="00D673B4"/>
    <w:rsid w:val="00D6742A"/>
    <w:rsid w:val="00D676B5"/>
    <w:rsid w:val="00D6798B"/>
    <w:rsid w:val="00D67A45"/>
    <w:rsid w:val="00D67CBD"/>
    <w:rsid w:val="00D67D7B"/>
    <w:rsid w:val="00D67DD2"/>
    <w:rsid w:val="00D67DFB"/>
    <w:rsid w:val="00D700E6"/>
    <w:rsid w:val="00D701E9"/>
    <w:rsid w:val="00D70580"/>
    <w:rsid w:val="00D705B5"/>
    <w:rsid w:val="00D706D0"/>
    <w:rsid w:val="00D706D1"/>
    <w:rsid w:val="00D707CB"/>
    <w:rsid w:val="00D708F0"/>
    <w:rsid w:val="00D70D24"/>
    <w:rsid w:val="00D70D9A"/>
    <w:rsid w:val="00D70FA3"/>
    <w:rsid w:val="00D70FAB"/>
    <w:rsid w:val="00D70FB5"/>
    <w:rsid w:val="00D7121A"/>
    <w:rsid w:val="00D712B7"/>
    <w:rsid w:val="00D7137D"/>
    <w:rsid w:val="00D7159E"/>
    <w:rsid w:val="00D7166A"/>
    <w:rsid w:val="00D71723"/>
    <w:rsid w:val="00D71768"/>
    <w:rsid w:val="00D7176C"/>
    <w:rsid w:val="00D71A10"/>
    <w:rsid w:val="00D71B4A"/>
    <w:rsid w:val="00D71BD0"/>
    <w:rsid w:val="00D71D02"/>
    <w:rsid w:val="00D71D5F"/>
    <w:rsid w:val="00D71E08"/>
    <w:rsid w:val="00D72153"/>
    <w:rsid w:val="00D72214"/>
    <w:rsid w:val="00D722C9"/>
    <w:rsid w:val="00D72366"/>
    <w:rsid w:val="00D724BF"/>
    <w:rsid w:val="00D725F4"/>
    <w:rsid w:val="00D72699"/>
    <w:rsid w:val="00D72BC4"/>
    <w:rsid w:val="00D72CEF"/>
    <w:rsid w:val="00D73067"/>
    <w:rsid w:val="00D73145"/>
    <w:rsid w:val="00D73288"/>
    <w:rsid w:val="00D734AB"/>
    <w:rsid w:val="00D73504"/>
    <w:rsid w:val="00D73516"/>
    <w:rsid w:val="00D736C2"/>
    <w:rsid w:val="00D73981"/>
    <w:rsid w:val="00D73A04"/>
    <w:rsid w:val="00D73B5D"/>
    <w:rsid w:val="00D73C52"/>
    <w:rsid w:val="00D73E73"/>
    <w:rsid w:val="00D73FBC"/>
    <w:rsid w:val="00D740A6"/>
    <w:rsid w:val="00D741D7"/>
    <w:rsid w:val="00D742BB"/>
    <w:rsid w:val="00D743AA"/>
    <w:rsid w:val="00D74426"/>
    <w:rsid w:val="00D746E0"/>
    <w:rsid w:val="00D74735"/>
    <w:rsid w:val="00D749F8"/>
    <w:rsid w:val="00D74A2C"/>
    <w:rsid w:val="00D74D44"/>
    <w:rsid w:val="00D74E62"/>
    <w:rsid w:val="00D751B0"/>
    <w:rsid w:val="00D751C4"/>
    <w:rsid w:val="00D751D6"/>
    <w:rsid w:val="00D75454"/>
    <w:rsid w:val="00D75689"/>
    <w:rsid w:val="00D75A59"/>
    <w:rsid w:val="00D75E82"/>
    <w:rsid w:val="00D75F0E"/>
    <w:rsid w:val="00D76AD1"/>
    <w:rsid w:val="00D76BD2"/>
    <w:rsid w:val="00D77363"/>
    <w:rsid w:val="00D776C3"/>
    <w:rsid w:val="00D77B47"/>
    <w:rsid w:val="00D77E5E"/>
    <w:rsid w:val="00D77E85"/>
    <w:rsid w:val="00D8042A"/>
    <w:rsid w:val="00D807AA"/>
    <w:rsid w:val="00D80D66"/>
    <w:rsid w:val="00D80F8D"/>
    <w:rsid w:val="00D811CA"/>
    <w:rsid w:val="00D812DA"/>
    <w:rsid w:val="00D81343"/>
    <w:rsid w:val="00D81440"/>
    <w:rsid w:val="00D8148A"/>
    <w:rsid w:val="00D814CF"/>
    <w:rsid w:val="00D81513"/>
    <w:rsid w:val="00D81538"/>
    <w:rsid w:val="00D815E6"/>
    <w:rsid w:val="00D81686"/>
    <w:rsid w:val="00D817D1"/>
    <w:rsid w:val="00D81921"/>
    <w:rsid w:val="00D8199B"/>
    <w:rsid w:val="00D81E50"/>
    <w:rsid w:val="00D81F80"/>
    <w:rsid w:val="00D82080"/>
    <w:rsid w:val="00D826D4"/>
    <w:rsid w:val="00D82780"/>
    <w:rsid w:val="00D82BE0"/>
    <w:rsid w:val="00D82DEE"/>
    <w:rsid w:val="00D82E0D"/>
    <w:rsid w:val="00D83140"/>
    <w:rsid w:val="00D8316C"/>
    <w:rsid w:val="00D8319C"/>
    <w:rsid w:val="00D831E2"/>
    <w:rsid w:val="00D832B6"/>
    <w:rsid w:val="00D833FB"/>
    <w:rsid w:val="00D8342D"/>
    <w:rsid w:val="00D8345B"/>
    <w:rsid w:val="00D8345F"/>
    <w:rsid w:val="00D83594"/>
    <w:rsid w:val="00D836C2"/>
    <w:rsid w:val="00D83911"/>
    <w:rsid w:val="00D83D43"/>
    <w:rsid w:val="00D83D97"/>
    <w:rsid w:val="00D84020"/>
    <w:rsid w:val="00D84047"/>
    <w:rsid w:val="00D84112"/>
    <w:rsid w:val="00D84260"/>
    <w:rsid w:val="00D84294"/>
    <w:rsid w:val="00D8446D"/>
    <w:rsid w:val="00D84545"/>
    <w:rsid w:val="00D846B3"/>
    <w:rsid w:val="00D848CB"/>
    <w:rsid w:val="00D84968"/>
    <w:rsid w:val="00D84A46"/>
    <w:rsid w:val="00D84D85"/>
    <w:rsid w:val="00D84E85"/>
    <w:rsid w:val="00D84FCA"/>
    <w:rsid w:val="00D854A6"/>
    <w:rsid w:val="00D854A7"/>
    <w:rsid w:val="00D855F4"/>
    <w:rsid w:val="00D857A1"/>
    <w:rsid w:val="00D858B9"/>
    <w:rsid w:val="00D858C9"/>
    <w:rsid w:val="00D858E6"/>
    <w:rsid w:val="00D85933"/>
    <w:rsid w:val="00D85A5E"/>
    <w:rsid w:val="00D85AF9"/>
    <w:rsid w:val="00D85C4E"/>
    <w:rsid w:val="00D85E3A"/>
    <w:rsid w:val="00D85E56"/>
    <w:rsid w:val="00D86091"/>
    <w:rsid w:val="00D860E6"/>
    <w:rsid w:val="00D86363"/>
    <w:rsid w:val="00D86541"/>
    <w:rsid w:val="00D86726"/>
    <w:rsid w:val="00D8705A"/>
    <w:rsid w:val="00D870BD"/>
    <w:rsid w:val="00D870F9"/>
    <w:rsid w:val="00D8711E"/>
    <w:rsid w:val="00D87188"/>
    <w:rsid w:val="00D873CE"/>
    <w:rsid w:val="00D873E7"/>
    <w:rsid w:val="00D874B5"/>
    <w:rsid w:val="00D8790F"/>
    <w:rsid w:val="00D87CFA"/>
    <w:rsid w:val="00D90066"/>
    <w:rsid w:val="00D904F5"/>
    <w:rsid w:val="00D90705"/>
    <w:rsid w:val="00D90748"/>
    <w:rsid w:val="00D9083C"/>
    <w:rsid w:val="00D9085D"/>
    <w:rsid w:val="00D90B0E"/>
    <w:rsid w:val="00D90B93"/>
    <w:rsid w:val="00D90B9D"/>
    <w:rsid w:val="00D90BA1"/>
    <w:rsid w:val="00D90C18"/>
    <w:rsid w:val="00D90DAD"/>
    <w:rsid w:val="00D910D3"/>
    <w:rsid w:val="00D91124"/>
    <w:rsid w:val="00D9151B"/>
    <w:rsid w:val="00D9166B"/>
    <w:rsid w:val="00D916B1"/>
    <w:rsid w:val="00D91863"/>
    <w:rsid w:val="00D918E5"/>
    <w:rsid w:val="00D91A0C"/>
    <w:rsid w:val="00D91A6E"/>
    <w:rsid w:val="00D91C3C"/>
    <w:rsid w:val="00D91DF7"/>
    <w:rsid w:val="00D91E7F"/>
    <w:rsid w:val="00D91F4F"/>
    <w:rsid w:val="00D920E2"/>
    <w:rsid w:val="00D9211A"/>
    <w:rsid w:val="00D921C0"/>
    <w:rsid w:val="00D92389"/>
    <w:rsid w:val="00D924D4"/>
    <w:rsid w:val="00D924DC"/>
    <w:rsid w:val="00D9252D"/>
    <w:rsid w:val="00D92790"/>
    <w:rsid w:val="00D92C9D"/>
    <w:rsid w:val="00D92DCD"/>
    <w:rsid w:val="00D92EB8"/>
    <w:rsid w:val="00D9318E"/>
    <w:rsid w:val="00D933AD"/>
    <w:rsid w:val="00D938FE"/>
    <w:rsid w:val="00D93B0A"/>
    <w:rsid w:val="00D93C67"/>
    <w:rsid w:val="00D93D97"/>
    <w:rsid w:val="00D93E33"/>
    <w:rsid w:val="00D93E99"/>
    <w:rsid w:val="00D9408F"/>
    <w:rsid w:val="00D940FC"/>
    <w:rsid w:val="00D941B4"/>
    <w:rsid w:val="00D942C5"/>
    <w:rsid w:val="00D9436F"/>
    <w:rsid w:val="00D94429"/>
    <w:rsid w:val="00D94680"/>
    <w:rsid w:val="00D9484A"/>
    <w:rsid w:val="00D948BC"/>
    <w:rsid w:val="00D9496A"/>
    <w:rsid w:val="00D94BBA"/>
    <w:rsid w:val="00D94C4A"/>
    <w:rsid w:val="00D94F3F"/>
    <w:rsid w:val="00D9537D"/>
    <w:rsid w:val="00D9543E"/>
    <w:rsid w:val="00D95517"/>
    <w:rsid w:val="00D95602"/>
    <w:rsid w:val="00D95799"/>
    <w:rsid w:val="00D957E6"/>
    <w:rsid w:val="00D95A55"/>
    <w:rsid w:val="00D95C06"/>
    <w:rsid w:val="00D95C9C"/>
    <w:rsid w:val="00D95CB4"/>
    <w:rsid w:val="00D95E38"/>
    <w:rsid w:val="00D95E78"/>
    <w:rsid w:val="00D962AB"/>
    <w:rsid w:val="00D963D6"/>
    <w:rsid w:val="00D96404"/>
    <w:rsid w:val="00D96432"/>
    <w:rsid w:val="00D9644F"/>
    <w:rsid w:val="00D964B4"/>
    <w:rsid w:val="00D96583"/>
    <w:rsid w:val="00D9659A"/>
    <w:rsid w:val="00D967E8"/>
    <w:rsid w:val="00D96A85"/>
    <w:rsid w:val="00D96B4D"/>
    <w:rsid w:val="00D96B78"/>
    <w:rsid w:val="00D96BD0"/>
    <w:rsid w:val="00D96C23"/>
    <w:rsid w:val="00D97632"/>
    <w:rsid w:val="00D97A49"/>
    <w:rsid w:val="00D97D66"/>
    <w:rsid w:val="00D97DDF"/>
    <w:rsid w:val="00D97E11"/>
    <w:rsid w:val="00D97F9F"/>
    <w:rsid w:val="00DA02C4"/>
    <w:rsid w:val="00DA02D7"/>
    <w:rsid w:val="00DA034C"/>
    <w:rsid w:val="00DA0689"/>
    <w:rsid w:val="00DA070F"/>
    <w:rsid w:val="00DA076B"/>
    <w:rsid w:val="00DA0AA1"/>
    <w:rsid w:val="00DA1030"/>
    <w:rsid w:val="00DA1808"/>
    <w:rsid w:val="00DA184B"/>
    <w:rsid w:val="00DA1E3D"/>
    <w:rsid w:val="00DA20EC"/>
    <w:rsid w:val="00DA2369"/>
    <w:rsid w:val="00DA2423"/>
    <w:rsid w:val="00DA2A14"/>
    <w:rsid w:val="00DA2A94"/>
    <w:rsid w:val="00DA2BCF"/>
    <w:rsid w:val="00DA2D3B"/>
    <w:rsid w:val="00DA2E80"/>
    <w:rsid w:val="00DA30A6"/>
    <w:rsid w:val="00DA328C"/>
    <w:rsid w:val="00DA3315"/>
    <w:rsid w:val="00DA333A"/>
    <w:rsid w:val="00DA365F"/>
    <w:rsid w:val="00DA3960"/>
    <w:rsid w:val="00DA3F03"/>
    <w:rsid w:val="00DA4167"/>
    <w:rsid w:val="00DA437F"/>
    <w:rsid w:val="00DA444B"/>
    <w:rsid w:val="00DA4539"/>
    <w:rsid w:val="00DA474A"/>
    <w:rsid w:val="00DA499F"/>
    <w:rsid w:val="00DA4B14"/>
    <w:rsid w:val="00DA4B9A"/>
    <w:rsid w:val="00DA4E0F"/>
    <w:rsid w:val="00DA4E65"/>
    <w:rsid w:val="00DA5052"/>
    <w:rsid w:val="00DA52A5"/>
    <w:rsid w:val="00DA5514"/>
    <w:rsid w:val="00DA5AC3"/>
    <w:rsid w:val="00DA5B7D"/>
    <w:rsid w:val="00DA5B94"/>
    <w:rsid w:val="00DA5DB5"/>
    <w:rsid w:val="00DA5EB2"/>
    <w:rsid w:val="00DA6215"/>
    <w:rsid w:val="00DA6570"/>
    <w:rsid w:val="00DA6704"/>
    <w:rsid w:val="00DA675B"/>
    <w:rsid w:val="00DA6919"/>
    <w:rsid w:val="00DA69BC"/>
    <w:rsid w:val="00DA6A6D"/>
    <w:rsid w:val="00DA6ACA"/>
    <w:rsid w:val="00DA6CC0"/>
    <w:rsid w:val="00DA6D64"/>
    <w:rsid w:val="00DA6EDE"/>
    <w:rsid w:val="00DA6FC2"/>
    <w:rsid w:val="00DA7215"/>
    <w:rsid w:val="00DA728F"/>
    <w:rsid w:val="00DA7327"/>
    <w:rsid w:val="00DA7493"/>
    <w:rsid w:val="00DA7824"/>
    <w:rsid w:val="00DA7852"/>
    <w:rsid w:val="00DA787B"/>
    <w:rsid w:val="00DA793A"/>
    <w:rsid w:val="00DA7958"/>
    <w:rsid w:val="00DA7BB4"/>
    <w:rsid w:val="00DA7C69"/>
    <w:rsid w:val="00DA7CC6"/>
    <w:rsid w:val="00DA7E7F"/>
    <w:rsid w:val="00DA7EBB"/>
    <w:rsid w:val="00DB02DC"/>
    <w:rsid w:val="00DB0492"/>
    <w:rsid w:val="00DB04A0"/>
    <w:rsid w:val="00DB057D"/>
    <w:rsid w:val="00DB0625"/>
    <w:rsid w:val="00DB0840"/>
    <w:rsid w:val="00DB08DC"/>
    <w:rsid w:val="00DB0C20"/>
    <w:rsid w:val="00DB0EA6"/>
    <w:rsid w:val="00DB12A4"/>
    <w:rsid w:val="00DB1376"/>
    <w:rsid w:val="00DB17B2"/>
    <w:rsid w:val="00DB1AC9"/>
    <w:rsid w:val="00DB1B28"/>
    <w:rsid w:val="00DB1DED"/>
    <w:rsid w:val="00DB1EFF"/>
    <w:rsid w:val="00DB1F7E"/>
    <w:rsid w:val="00DB1FD6"/>
    <w:rsid w:val="00DB2190"/>
    <w:rsid w:val="00DB2462"/>
    <w:rsid w:val="00DB24B4"/>
    <w:rsid w:val="00DB255F"/>
    <w:rsid w:val="00DB2758"/>
    <w:rsid w:val="00DB27F6"/>
    <w:rsid w:val="00DB3026"/>
    <w:rsid w:val="00DB3142"/>
    <w:rsid w:val="00DB3149"/>
    <w:rsid w:val="00DB31EB"/>
    <w:rsid w:val="00DB35B5"/>
    <w:rsid w:val="00DB3903"/>
    <w:rsid w:val="00DB3A64"/>
    <w:rsid w:val="00DB3CCE"/>
    <w:rsid w:val="00DB4109"/>
    <w:rsid w:val="00DB415E"/>
    <w:rsid w:val="00DB4345"/>
    <w:rsid w:val="00DB4374"/>
    <w:rsid w:val="00DB4807"/>
    <w:rsid w:val="00DB4896"/>
    <w:rsid w:val="00DB498F"/>
    <w:rsid w:val="00DB4D4F"/>
    <w:rsid w:val="00DB4EDB"/>
    <w:rsid w:val="00DB4F4D"/>
    <w:rsid w:val="00DB4F98"/>
    <w:rsid w:val="00DB5063"/>
    <w:rsid w:val="00DB50B9"/>
    <w:rsid w:val="00DB51E4"/>
    <w:rsid w:val="00DB5328"/>
    <w:rsid w:val="00DB55D9"/>
    <w:rsid w:val="00DB56AC"/>
    <w:rsid w:val="00DB5786"/>
    <w:rsid w:val="00DB58B1"/>
    <w:rsid w:val="00DB5921"/>
    <w:rsid w:val="00DB5DFE"/>
    <w:rsid w:val="00DB5E95"/>
    <w:rsid w:val="00DB5E98"/>
    <w:rsid w:val="00DB5EFC"/>
    <w:rsid w:val="00DB6063"/>
    <w:rsid w:val="00DB63BA"/>
    <w:rsid w:val="00DB6418"/>
    <w:rsid w:val="00DB64BB"/>
    <w:rsid w:val="00DB64D6"/>
    <w:rsid w:val="00DB64EE"/>
    <w:rsid w:val="00DB68D9"/>
    <w:rsid w:val="00DB69AA"/>
    <w:rsid w:val="00DB6A04"/>
    <w:rsid w:val="00DB6A3F"/>
    <w:rsid w:val="00DB6B24"/>
    <w:rsid w:val="00DB6F47"/>
    <w:rsid w:val="00DB7185"/>
    <w:rsid w:val="00DB72E0"/>
    <w:rsid w:val="00DB7399"/>
    <w:rsid w:val="00DB76A2"/>
    <w:rsid w:val="00DB77D9"/>
    <w:rsid w:val="00DB7966"/>
    <w:rsid w:val="00DB7BAD"/>
    <w:rsid w:val="00DB7BB6"/>
    <w:rsid w:val="00DB7C8C"/>
    <w:rsid w:val="00DB7D53"/>
    <w:rsid w:val="00DB7E33"/>
    <w:rsid w:val="00DC03F2"/>
    <w:rsid w:val="00DC067C"/>
    <w:rsid w:val="00DC0745"/>
    <w:rsid w:val="00DC0A24"/>
    <w:rsid w:val="00DC0A86"/>
    <w:rsid w:val="00DC0AA6"/>
    <w:rsid w:val="00DC0F85"/>
    <w:rsid w:val="00DC1417"/>
    <w:rsid w:val="00DC1544"/>
    <w:rsid w:val="00DC15C9"/>
    <w:rsid w:val="00DC164A"/>
    <w:rsid w:val="00DC17C7"/>
    <w:rsid w:val="00DC1B20"/>
    <w:rsid w:val="00DC1BF2"/>
    <w:rsid w:val="00DC1E12"/>
    <w:rsid w:val="00DC1E2E"/>
    <w:rsid w:val="00DC1E52"/>
    <w:rsid w:val="00DC20B9"/>
    <w:rsid w:val="00DC2577"/>
    <w:rsid w:val="00DC25CD"/>
    <w:rsid w:val="00DC265F"/>
    <w:rsid w:val="00DC2664"/>
    <w:rsid w:val="00DC270C"/>
    <w:rsid w:val="00DC2743"/>
    <w:rsid w:val="00DC2834"/>
    <w:rsid w:val="00DC2A34"/>
    <w:rsid w:val="00DC2AFE"/>
    <w:rsid w:val="00DC2C95"/>
    <w:rsid w:val="00DC2EC6"/>
    <w:rsid w:val="00DC31C9"/>
    <w:rsid w:val="00DC321C"/>
    <w:rsid w:val="00DC32B6"/>
    <w:rsid w:val="00DC32BF"/>
    <w:rsid w:val="00DC336B"/>
    <w:rsid w:val="00DC34B4"/>
    <w:rsid w:val="00DC373D"/>
    <w:rsid w:val="00DC38DB"/>
    <w:rsid w:val="00DC38EA"/>
    <w:rsid w:val="00DC3B17"/>
    <w:rsid w:val="00DC3F7B"/>
    <w:rsid w:val="00DC3FAE"/>
    <w:rsid w:val="00DC4069"/>
    <w:rsid w:val="00DC45CC"/>
    <w:rsid w:val="00DC4742"/>
    <w:rsid w:val="00DC4776"/>
    <w:rsid w:val="00DC47BF"/>
    <w:rsid w:val="00DC49CB"/>
    <w:rsid w:val="00DC4A2C"/>
    <w:rsid w:val="00DC4C1E"/>
    <w:rsid w:val="00DC4F8F"/>
    <w:rsid w:val="00DC5395"/>
    <w:rsid w:val="00DC56DA"/>
    <w:rsid w:val="00DC576E"/>
    <w:rsid w:val="00DC594A"/>
    <w:rsid w:val="00DC5A22"/>
    <w:rsid w:val="00DC5C37"/>
    <w:rsid w:val="00DC5C6E"/>
    <w:rsid w:val="00DC5EA6"/>
    <w:rsid w:val="00DC5F9E"/>
    <w:rsid w:val="00DC625A"/>
    <w:rsid w:val="00DC6344"/>
    <w:rsid w:val="00DC6377"/>
    <w:rsid w:val="00DC642F"/>
    <w:rsid w:val="00DC662B"/>
    <w:rsid w:val="00DC682C"/>
    <w:rsid w:val="00DC6837"/>
    <w:rsid w:val="00DC696F"/>
    <w:rsid w:val="00DC69BF"/>
    <w:rsid w:val="00DC6BC7"/>
    <w:rsid w:val="00DC6F69"/>
    <w:rsid w:val="00DC713D"/>
    <w:rsid w:val="00DC7471"/>
    <w:rsid w:val="00DC7545"/>
    <w:rsid w:val="00DC76A9"/>
    <w:rsid w:val="00DC79E3"/>
    <w:rsid w:val="00DC7ACA"/>
    <w:rsid w:val="00DC7AD2"/>
    <w:rsid w:val="00DC7BD0"/>
    <w:rsid w:val="00DC7C54"/>
    <w:rsid w:val="00DC7E66"/>
    <w:rsid w:val="00DD0004"/>
    <w:rsid w:val="00DD0557"/>
    <w:rsid w:val="00DD0613"/>
    <w:rsid w:val="00DD087D"/>
    <w:rsid w:val="00DD0A7B"/>
    <w:rsid w:val="00DD0B9C"/>
    <w:rsid w:val="00DD0C7E"/>
    <w:rsid w:val="00DD0FD0"/>
    <w:rsid w:val="00DD1231"/>
    <w:rsid w:val="00DD1520"/>
    <w:rsid w:val="00DD17E1"/>
    <w:rsid w:val="00DD1929"/>
    <w:rsid w:val="00DD1B27"/>
    <w:rsid w:val="00DD1F68"/>
    <w:rsid w:val="00DD2191"/>
    <w:rsid w:val="00DD237C"/>
    <w:rsid w:val="00DD24A8"/>
    <w:rsid w:val="00DD266D"/>
    <w:rsid w:val="00DD2670"/>
    <w:rsid w:val="00DD26A2"/>
    <w:rsid w:val="00DD2713"/>
    <w:rsid w:val="00DD2818"/>
    <w:rsid w:val="00DD295A"/>
    <w:rsid w:val="00DD2C72"/>
    <w:rsid w:val="00DD2CA2"/>
    <w:rsid w:val="00DD2D2C"/>
    <w:rsid w:val="00DD2D72"/>
    <w:rsid w:val="00DD31EC"/>
    <w:rsid w:val="00DD31F6"/>
    <w:rsid w:val="00DD3412"/>
    <w:rsid w:val="00DD364B"/>
    <w:rsid w:val="00DD36DB"/>
    <w:rsid w:val="00DD372A"/>
    <w:rsid w:val="00DD37E4"/>
    <w:rsid w:val="00DD3950"/>
    <w:rsid w:val="00DD3AB3"/>
    <w:rsid w:val="00DD3B18"/>
    <w:rsid w:val="00DD3D5B"/>
    <w:rsid w:val="00DD43C5"/>
    <w:rsid w:val="00DD4516"/>
    <w:rsid w:val="00DD451C"/>
    <w:rsid w:val="00DD4688"/>
    <w:rsid w:val="00DD47F2"/>
    <w:rsid w:val="00DD4827"/>
    <w:rsid w:val="00DD492A"/>
    <w:rsid w:val="00DD4D7B"/>
    <w:rsid w:val="00DD4DA7"/>
    <w:rsid w:val="00DD4E2F"/>
    <w:rsid w:val="00DD4F30"/>
    <w:rsid w:val="00DD5211"/>
    <w:rsid w:val="00DD52BA"/>
    <w:rsid w:val="00DD548D"/>
    <w:rsid w:val="00DD5739"/>
    <w:rsid w:val="00DD57C7"/>
    <w:rsid w:val="00DD57CE"/>
    <w:rsid w:val="00DD582D"/>
    <w:rsid w:val="00DD5830"/>
    <w:rsid w:val="00DD5A01"/>
    <w:rsid w:val="00DD5A0B"/>
    <w:rsid w:val="00DD5B77"/>
    <w:rsid w:val="00DD5BF4"/>
    <w:rsid w:val="00DD5DAE"/>
    <w:rsid w:val="00DD5E3E"/>
    <w:rsid w:val="00DD61AC"/>
    <w:rsid w:val="00DD629E"/>
    <w:rsid w:val="00DD6396"/>
    <w:rsid w:val="00DD64E1"/>
    <w:rsid w:val="00DD65F7"/>
    <w:rsid w:val="00DD67A6"/>
    <w:rsid w:val="00DD6818"/>
    <w:rsid w:val="00DD68EF"/>
    <w:rsid w:val="00DD6963"/>
    <w:rsid w:val="00DD6964"/>
    <w:rsid w:val="00DD6C4B"/>
    <w:rsid w:val="00DD6C67"/>
    <w:rsid w:val="00DD6D51"/>
    <w:rsid w:val="00DD6E9C"/>
    <w:rsid w:val="00DD7132"/>
    <w:rsid w:val="00DD77A2"/>
    <w:rsid w:val="00DD7A8E"/>
    <w:rsid w:val="00DD7BA6"/>
    <w:rsid w:val="00DD7C9E"/>
    <w:rsid w:val="00DD7D0A"/>
    <w:rsid w:val="00DD7E3A"/>
    <w:rsid w:val="00DE04F5"/>
    <w:rsid w:val="00DE0626"/>
    <w:rsid w:val="00DE063B"/>
    <w:rsid w:val="00DE097D"/>
    <w:rsid w:val="00DE0B37"/>
    <w:rsid w:val="00DE0E60"/>
    <w:rsid w:val="00DE0E69"/>
    <w:rsid w:val="00DE0E88"/>
    <w:rsid w:val="00DE0F38"/>
    <w:rsid w:val="00DE0F98"/>
    <w:rsid w:val="00DE113C"/>
    <w:rsid w:val="00DE117B"/>
    <w:rsid w:val="00DE1333"/>
    <w:rsid w:val="00DE144C"/>
    <w:rsid w:val="00DE1583"/>
    <w:rsid w:val="00DE16C4"/>
    <w:rsid w:val="00DE1700"/>
    <w:rsid w:val="00DE176A"/>
    <w:rsid w:val="00DE1820"/>
    <w:rsid w:val="00DE19FA"/>
    <w:rsid w:val="00DE1BCB"/>
    <w:rsid w:val="00DE1D4F"/>
    <w:rsid w:val="00DE1DAD"/>
    <w:rsid w:val="00DE1E01"/>
    <w:rsid w:val="00DE26D3"/>
    <w:rsid w:val="00DE29E5"/>
    <w:rsid w:val="00DE2A2B"/>
    <w:rsid w:val="00DE2B00"/>
    <w:rsid w:val="00DE2D52"/>
    <w:rsid w:val="00DE3183"/>
    <w:rsid w:val="00DE31B5"/>
    <w:rsid w:val="00DE3249"/>
    <w:rsid w:val="00DE3296"/>
    <w:rsid w:val="00DE3377"/>
    <w:rsid w:val="00DE3428"/>
    <w:rsid w:val="00DE358F"/>
    <w:rsid w:val="00DE35CD"/>
    <w:rsid w:val="00DE35E5"/>
    <w:rsid w:val="00DE36F7"/>
    <w:rsid w:val="00DE3714"/>
    <w:rsid w:val="00DE385A"/>
    <w:rsid w:val="00DE3883"/>
    <w:rsid w:val="00DE38E2"/>
    <w:rsid w:val="00DE3BF7"/>
    <w:rsid w:val="00DE3CE1"/>
    <w:rsid w:val="00DE408D"/>
    <w:rsid w:val="00DE40AB"/>
    <w:rsid w:val="00DE40B4"/>
    <w:rsid w:val="00DE4297"/>
    <w:rsid w:val="00DE4500"/>
    <w:rsid w:val="00DE47BE"/>
    <w:rsid w:val="00DE484E"/>
    <w:rsid w:val="00DE49FA"/>
    <w:rsid w:val="00DE4A48"/>
    <w:rsid w:val="00DE4BF4"/>
    <w:rsid w:val="00DE4C4C"/>
    <w:rsid w:val="00DE5022"/>
    <w:rsid w:val="00DE5060"/>
    <w:rsid w:val="00DE516A"/>
    <w:rsid w:val="00DE53B0"/>
    <w:rsid w:val="00DE53C6"/>
    <w:rsid w:val="00DE5514"/>
    <w:rsid w:val="00DE5838"/>
    <w:rsid w:val="00DE5840"/>
    <w:rsid w:val="00DE5955"/>
    <w:rsid w:val="00DE597D"/>
    <w:rsid w:val="00DE5AAA"/>
    <w:rsid w:val="00DE5C3B"/>
    <w:rsid w:val="00DE5C59"/>
    <w:rsid w:val="00DE5D9A"/>
    <w:rsid w:val="00DE5DAD"/>
    <w:rsid w:val="00DE5E4A"/>
    <w:rsid w:val="00DE63D3"/>
    <w:rsid w:val="00DE6444"/>
    <w:rsid w:val="00DE6491"/>
    <w:rsid w:val="00DE658E"/>
    <w:rsid w:val="00DE6716"/>
    <w:rsid w:val="00DE6772"/>
    <w:rsid w:val="00DE68A6"/>
    <w:rsid w:val="00DE6949"/>
    <w:rsid w:val="00DE6C71"/>
    <w:rsid w:val="00DE6CD1"/>
    <w:rsid w:val="00DE6FB1"/>
    <w:rsid w:val="00DE7074"/>
    <w:rsid w:val="00DE7360"/>
    <w:rsid w:val="00DE7454"/>
    <w:rsid w:val="00DE7560"/>
    <w:rsid w:val="00DE77E4"/>
    <w:rsid w:val="00DE7D0E"/>
    <w:rsid w:val="00DE7D29"/>
    <w:rsid w:val="00DE7EAE"/>
    <w:rsid w:val="00DF01FA"/>
    <w:rsid w:val="00DF0493"/>
    <w:rsid w:val="00DF050F"/>
    <w:rsid w:val="00DF057D"/>
    <w:rsid w:val="00DF0836"/>
    <w:rsid w:val="00DF0858"/>
    <w:rsid w:val="00DF095C"/>
    <w:rsid w:val="00DF097D"/>
    <w:rsid w:val="00DF0C3C"/>
    <w:rsid w:val="00DF0CB1"/>
    <w:rsid w:val="00DF0CF9"/>
    <w:rsid w:val="00DF0FA9"/>
    <w:rsid w:val="00DF10B4"/>
    <w:rsid w:val="00DF130B"/>
    <w:rsid w:val="00DF1487"/>
    <w:rsid w:val="00DF1601"/>
    <w:rsid w:val="00DF1677"/>
    <w:rsid w:val="00DF16DA"/>
    <w:rsid w:val="00DF16E6"/>
    <w:rsid w:val="00DF1806"/>
    <w:rsid w:val="00DF1D18"/>
    <w:rsid w:val="00DF1E63"/>
    <w:rsid w:val="00DF21D2"/>
    <w:rsid w:val="00DF220D"/>
    <w:rsid w:val="00DF2279"/>
    <w:rsid w:val="00DF25E0"/>
    <w:rsid w:val="00DF2700"/>
    <w:rsid w:val="00DF275D"/>
    <w:rsid w:val="00DF29CA"/>
    <w:rsid w:val="00DF2B2B"/>
    <w:rsid w:val="00DF2DFA"/>
    <w:rsid w:val="00DF2F0B"/>
    <w:rsid w:val="00DF311C"/>
    <w:rsid w:val="00DF322E"/>
    <w:rsid w:val="00DF3260"/>
    <w:rsid w:val="00DF32CD"/>
    <w:rsid w:val="00DF3368"/>
    <w:rsid w:val="00DF33C1"/>
    <w:rsid w:val="00DF3760"/>
    <w:rsid w:val="00DF3789"/>
    <w:rsid w:val="00DF3945"/>
    <w:rsid w:val="00DF3B15"/>
    <w:rsid w:val="00DF3BA7"/>
    <w:rsid w:val="00DF3D7C"/>
    <w:rsid w:val="00DF414D"/>
    <w:rsid w:val="00DF4757"/>
    <w:rsid w:val="00DF47F4"/>
    <w:rsid w:val="00DF4A5D"/>
    <w:rsid w:val="00DF51F3"/>
    <w:rsid w:val="00DF5311"/>
    <w:rsid w:val="00DF53B3"/>
    <w:rsid w:val="00DF53BD"/>
    <w:rsid w:val="00DF5421"/>
    <w:rsid w:val="00DF5572"/>
    <w:rsid w:val="00DF5588"/>
    <w:rsid w:val="00DF56B2"/>
    <w:rsid w:val="00DF5807"/>
    <w:rsid w:val="00DF585A"/>
    <w:rsid w:val="00DF5B60"/>
    <w:rsid w:val="00DF5BF6"/>
    <w:rsid w:val="00DF5C27"/>
    <w:rsid w:val="00DF5DDF"/>
    <w:rsid w:val="00DF5E11"/>
    <w:rsid w:val="00DF5F2B"/>
    <w:rsid w:val="00DF5FD5"/>
    <w:rsid w:val="00DF5FE0"/>
    <w:rsid w:val="00DF63A7"/>
    <w:rsid w:val="00DF6763"/>
    <w:rsid w:val="00DF6BB3"/>
    <w:rsid w:val="00DF6DA9"/>
    <w:rsid w:val="00DF6DB2"/>
    <w:rsid w:val="00DF6E65"/>
    <w:rsid w:val="00DF6EF1"/>
    <w:rsid w:val="00DF6FF1"/>
    <w:rsid w:val="00DF7331"/>
    <w:rsid w:val="00DF7404"/>
    <w:rsid w:val="00DF77FF"/>
    <w:rsid w:val="00DF799F"/>
    <w:rsid w:val="00DF7B8E"/>
    <w:rsid w:val="00DF7BBC"/>
    <w:rsid w:val="00DF7BF9"/>
    <w:rsid w:val="00DF7D24"/>
    <w:rsid w:val="00DF7FF1"/>
    <w:rsid w:val="00E00017"/>
    <w:rsid w:val="00E000B3"/>
    <w:rsid w:val="00E000FA"/>
    <w:rsid w:val="00E00126"/>
    <w:rsid w:val="00E0037D"/>
    <w:rsid w:val="00E00509"/>
    <w:rsid w:val="00E0093E"/>
    <w:rsid w:val="00E0098D"/>
    <w:rsid w:val="00E00BC3"/>
    <w:rsid w:val="00E00D03"/>
    <w:rsid w:val="00E00D2C"/>
    <w:rsid w:val="00E00E3F"/>
    <w:rsid w:val="00E00F32"/>
    <w:rsid w:val="00E0119C"/>
    <w:rsid w:val="00E0137C"/>
    <w:rsid w:val="00E015F0"/>
    <w:rsid w:val="00E01629"/>
    <w:rsid w:val="00E01ACB"/>
    <w:rsid w:val="00E01C15"/>
    <w:rsid w:val="00E01E43"/>
    <w:rsid w:val="00E01EF5"/>
    <w:rsid w:val="00E02009"/>
    <w:rsid w:val="00E0200A"/>
    <w:rsid w:val="00E02087"/>
    <w:rsid w:val="00E02416"/>
    <w:rsid w:val="00E024C1"/>
    <w:rsid w:val="00E024C7"/>
    <w:rsid w:val="00E02516"/>
    <w:rsid w:val="00E025CB"/>
    <w:rsid w:val="00E026F9"/>
    <w:rsid w:val="00E02711"/>
    <w:rsid w:val="00E0275A"/>
    <w:rsid w:val="00E027E1"/>
    <w:rsid w:val="00E02811"/>
    <w:rsid w:val="00E030D5"/>
    <w:rsid w:val="00E03162"/>
    <w:rsid w:val="00E03418"/>
    <w:rsid w:val="00E03474"/>
    <w:rsid w:val="00E035A9"/>
    <w:rsid w:val="00E0370B"/>
    <w:rsid w:val="00E03810"/>
    <w:rsid w:val="00E038CA"/>
    <w:rsid w:val="00E03AB3"/>
    <w:rsid w:val="00E03ABE"/>
    <w:rsid w:val="00E03E5F"/>
    <w:rsid w:val="00E03F1F"/>
    <w:rsid w:val="00E03FBF"/>
    <w:rsid w:val="00E0420A"/>
    <w:rsid w:val="00E0437A"/>
    <w:rsid w:val="00E044E7"/>
    <w:rsid w:val="00E04500"/>
    <w:rsid w:val="00E04536"/>
    <w:rsid w:val="00E046A6"/>
    <w:rsid w:val="00E046E2"/>
    <w:rsid w:val="00E04AB2"/>
    <w:rsid w:val="00E04B43"/>
    <w:rsid w:val="00E04C74"/>
    <w:rsid w:val="00E04E47"/>
    <w:rsid w:val="00E04F06"/>
    <w:rsid w:val="00E05135"/>
    <w:rsid w:val="00E051B3"/>
    <w:rsid w:val="00E05347"/>
    <w:rsid w:val="00E05394"/>
    <w:rsid w:val="00E05910"/>
    <w:rsid w:val="00E059AD"/>
    <w:rsid w:val="00E06171"/>
    <w:rsid w:val="00E06174"/>
    <w:rsid w:val="00E06280"/>
    <w:rsid w:val="00E0659B"/>
    <w:rsid w:val="00E066B0"/>
    <w:rsid w:val="00E06701"/>
    <w:rsid w:val="00E067F9"/>
    <w:rsid w:val="00E06906"/>
    <w:rsid w:val="00E06966"/>
    <w:rsid w:val="00E069CC"/>
    <w:rsid w:val="00E06AEA"/>
    <w:rsid w:val="00E06B10"/>
    <w:rsid w:val="00E06E8C"/>
    <w:rsid w:val="00E06F18"/>
    <w:rsid w:val="00E06FB4"/>
    <w:rsid w:val="00E070C8"/>
    <w:rsid w:val="00E0710A"/>
    <w:rsid w:val="00E071B3"/>
    <w:rsid w:val="00E07279"/>
    <w:rsid w:val="00E07686"/>
    <w:rsid w:val="00E0770B"/>
    <w:rsid w:val="00E07B35"/>
    <w:rsid w:val="00E07C33"/>
    <w:rsid w:val="00E07D06"/>
    <w:rsid w:val="00E07FF1"/>
    <w:rsid w:val="00E100C8"/>
    <w:rsid w:val="00E102AD"/>
    <w:rsid w:val="00E10572"/>
    <w:rsid w:val="00E105C7"/>
    <w:rsid w:val="00E105E4"/>
    <w:rsid w:val="00E105F7"/>
    <w:rsid w:val="00E1060F"/>
    <w:rsid w:val="00E1078A"/>
    <w:rsid w:val="00E107D7"/>
    <w:rsid w:val="00E108CB"/>
    <w:rsid w:val="00E10C5E"/>
    <w:rsid w:val="00E10EC8"/>
    <w:rsid w:val="00E10F03"/>
    <w:rsid w:val="00E110DA"/>
    <w:rsid w:val="00E11576"/>
    <w:rsid w:val="00E118CB"/>
    <w:rsid w:val="00E11934"/>
    <w:rsid w:val="00E11B00"/>
    <w:rsid w:val="00E11CC5"/>
    <w:rsid w:val="00E11D82"/>
    <w:rsid w:val="00E12060"/>
    <w:rsid w:val="00E12404"/>
    <w:rsid w:val="00E124DC"/>
    <w:rsid w:val="00E1257F"/>
    <w:rsid w:val="00E125F1"/>
    <w:rsid w:val="00E127D8"/>
    <w:rsid w:val="00E12BFE"/>
    <w:rsid w:val="00E12DB7"/>
    <w:rsid w:val="00E12FA4"/>
    <w:rsid w:val="00E134B1"/>
    <w:rsid w:val="00E13514"/>
    <w:rsid w:val="00E13587"/>
    <w:rsid w:val="00E137CE"/>
    <w:rsid w:val="00E13871"/>
    <w:rsid w:val="00E13962"/>
    <w:rsid w:val="00E13B25"/>
    <w:rsid w:val="00E13B49"/>
    <w:rsid w:val="00E13DA2"/>
    <w:rsid w:val="00E13DD1"/>
    <w:rsid w:val="00E13EEB"/>
    <w:rsid w:val="00E13FA5"/>
    <w:rsid w:val="00E140D7"/>
    <w:rsid w:val="00E14100"/>
    <w:rsid w:val="00E1415C"/>
    <w:rsid w:val="00E141FB"/>
    <w:rsid w:val="00E143EC"/>
    <w:rsid w:val="00E14888"/>
    <w:rsid w:val="00E14950"/>
    <w:rsid w:val="00E14C77"/>
    <w:rsid w:val="00E14CE1"/>
    <w:rsid w:val="00E14D5C"/>
    <w:rsid w:val="00E15029"/>
    <w:rsid w:val="00E15097"/>
    <w:rsid w:val="00E153ED"/>
    <w:rsid w:val="00E1547B"/>
    <w:rsid w:val="00E156DB"/>
    <w:rsid w:val="00E1592B"/>
    <w:rsid w:val="00E15A2D"/>
    <w:rsid w:val="00E161CC"/>
    <w:rsid w:val="00E1634D"/>
    <w:rsid w:val="00E165E2"/>
    <w:rsid w:val="00E16637"/>
    <w:rsid w:val="00E16723"/>
    <w:rsid w:val="00E16816"/>
    <w:rsid w:val="00E169E0"/>
    <w:rsid w:val="00E16D64"/>
    <w:rsid w:val="00E17135"/>
    <w:rsid w:val="00E1715D"/>
    <w:rsid w:val="00E17581"/>
    <w:rsid w:val="00E1766B"/>
    <w:rsid w:val="00E17770"/>
    <w:rsid w:val="00E178AB"/>
    <w:rsid w:val="00E17AF2"/>
    <w:rsid w:val="00E17C99"/>
    <w:rsid w:val="00E17D55"/>
    <w:rsid w:val="00E200CA"/>
    <w:rsid w:val="00E201F8"/>
    <w:rsid w:val="00E2045E"/>
    <w:rsid w:val="00E2083E"/>
    <w:rsid w:val="00E209B6"/>
    <w:rsid w:val="00E20C46"/>
    <w:rsid w:val="00E20D07"/>
    <w:rsid w:val="00E20D17"/>
    <w:rsid w:val="00E212B6"/>
    <w:rsid w:val="00E212E1"/>
    <w:rsid w:val="00E214C4"/>
    <w:rsid w:val="00E21740"/>
    <w:rsid w:val="00E21841"/>
    <w:rsid w:val="00E219E7"/>
    <w:rsid w:val="00E21BA4"/>
    <w:rsid w:val="00E21CD0"/>
    <w:rsid w:val="00E22058"/>
    <w:rsid w:val="00E224BD"/>
    <w:rsid w:val="00E22AB3"/>
    <w:rsid w:val="00E22D41"/>
    <w:rsid w:val="00E22ED5"/>
    <w:rsid w:val="00E22F01"/>
    <w:rsid w:val="00E22F29"/>
    <w:rsid w:val="00E22FB3"/>
    <w:rsid w:val="00E23160"/>
    <w:rsid w:val="00E231A1"/>
    <w:rsid w:val="00E2367C"/>
    <w:rsid w:val="00E23881"/>
    <w:rsid w:val="00E23A39"/>
    <w:rsid w:val="00E23A8A"/>
    <w:rsid w:val="00E23F58"/>
    <w:rsid w:val="00E23FC9"/>
    <w:rsid w:val="00E2405C"/>
    <w:rsid w:val="00E24700"/>
    <w:rsid w:val="00E24C44"/>
    <w:rsid w:val="00E24DB6"/>
    <w:rsid w:val="00E24E7C"/>
    <w:rsid w:val="00E24F8F"/>
    <w:rsid w:val="00E2520E"/>
    <w:rsid w:val="00E252B0"/>
    <w:rsid w:val="00E254AA"/>
    <w:rsid w:val="00E254EA"/>
    <w:rsid w:val="00E25505"/>
    <w:rsid w:val="00E256E3"/>
    <w:rsid w:val="00E258A8"/>
    <w:rsid w:val="00E25937"/>
    <w:rsid w:val="00E25A57"/>
    <w:rsid w:val="00E25B0A"/>
    <w:rsid w:val="00E25BAD"/>
    <w:rsid w:val="00E25C1E"/>
    <w:rsid w:val="00E25D42"/>
    <w:rsid w:val="00E26116"/>
    <w:rsid w:val="00E2613C"/>
    <w:rsid w:val="00E26237"/>
    <w:rsid w:val="00E26287"/>
    <w:rsid w:val="00E264D8"/>
    <w:rsid w:val="00E266B1"/>
    <w:rsid w:val="00E266E8"/>
    <w:rsid w:val="00E26863"/>
    <w:rsid w:val="00E2689A"/>
    <w:rsid w:val="00E269AE"/>
    <w:rsid w:val="00E26AB7"/>
    <w:rsid w:val="00E26CDF"/>
    <w:rsid w:val="00E26DB8"/>
    <w:rsid w:val="00E27553"/>
    <w:rsid w:val="00E277B6"/>
    <w:rsid w:val="00E27851"/>
    <w:rsid w:val="00E27A80"/>
    <w:rsid w:val="00E27EB0"/>
    <w:rsid w:val="00E304BE"/>
    <w:rsid w:val="00E30645"/>
    <w:rsid w:val="00E30854"/>
    <w:rsid w:val="00E30969"/>
    <w:rsid w:val="00E30AE6"/>
    <w:rsid w:val="00E30E89"/>
    <w:rsid w:val="00E31164"/>
    <w:rsid w:val="00E313EC"/>
    <w:rsid w:val="00E31430"/>
    <w:rsid w:val="00E31849"/>
    <w:rsid w:val="00E31A66"/>
    <w:rsid w:val="00E31A9D"/>
    <w:rsid w:val="00E31B33"/>
    <w:rsid w:val="00E31C57"/>
    <w:rsid w:val="00E31EEE"/>
    <w:rsid w:val="00E31F37"/>
    <w:rsid w:val="00E31FD2"/>
    <w:rsid w:val="00E3206F"/>
    <w:rsid w:val="00E320C1"/>
    <w:rsid w:val="00E32114"/>
    <w:rsid w:val="00E323E5"/>
    <w:rsid w:val="00E325F1"/>
    <w:rsid w:val="00E326D8"/>
    <w:rsid w:val="00E326EE"/>
    <w:rsid w:val="00E3283A"/>
    <w:rsid w:val="00E32B6B"/>
    <w:rsid w:val="00E32BF0"/>
    <w:rsid w:val="00E32C46"/>
    <w:rsid w:val="00E32DBB"/>
    <w:rsid w:val="00E32E28"/>
    <w:rsid w:val="00E32E54"/>
    <w:rsid w:val="00E335C4"/>
    <w:rsid w:val="00E33620"/>
    <w:rsid w:val="00E338C7"/>
    <w:rsid w:val="00E33A92"/>
    <w:rsid w:val="00E33BB6"/>
    <w:rsid w:val="00E33BDC"/>
    <w:rsid w:val="00E33E6B"/>
    <w:rsid w:val="00E33F88"/>
    <w:rsid w:val="00E342EF"/>
    <w:rsid w:val="00E34396"/>
    <w:rsid w:val="00E345A6"/>
    <w:rsid w:val="00E34731"/>
    <w:rsid w:val="00E34853"/>
    <w:rsid w:val="00E34AA2"/>
    <w:rsid w:val="00E34B4A"/>
    <w:rsid w:val="00E34D49"/>
    <w:rsid w:val="00E34D8E"/>
    <w:rsid w:val="00E34E8F"/>
    <w:rsid w:val="00E3514B"/>
    <w:rsid w:val="00E352D6"/>
    <w:rsid w:val="00E35703"/>
    <w:rsid w:val="00E3573A"/>
    <w:rsid w:val="00E3577D"/>
    <w:rsid w:val="00E35BC9"/>
    <w:rsid w:val="00E35BD0"/>
    <w:rsid w:val="00E35D56"/>
    <w:rsid w:val="00E35DE0"/>
    <w:rsid w:val="00E35EBF"/>
    <w:rsid w:val="00E361C2"/>
    <w:rsid w:val="00E3679C"/>
    <w:rsid w:val="00E3679D"/>
    <w:rsid w:val="00E36813"/>
    <w:rsid w:val="00E36905"/>
    <w:rsid w:val="00E36A54"/>
    <w:rsid w:val="00E36AFD"/>
    <w:rsid w:val="00E36BA4"/>
    <w:rsid w:val="00E36CEA"/>
    <w:rsid w:val="00E36EA0"/>
    <w:rsid w:val="00E36F88"/>
    <w:rsid w:val="00E3708A"/>
    <w:rsid w:val="00E37210"/>
    <w:rsid w:val="00E37659"/>
    <w:rsid w:val="00E37841"/>
    <w:rsid w:val="00E37C79"/>
    <w:rsid w:val="00E37CDD"/>
    <w:rsid w:val="00E37FEC"/>
    <w:rsid w:val="00E40058"/>
    <w:rsid w:val="00E403A0"/>
    <w:rsid w:val="00E4072B"/>
    <w:rsid w:val="00E40775"/>
    <w:rsid w:val="00E40B52"/>
    <w:rsid w:val="00E40BAF"/>
    <w:rsid w:val="00E40C3C"/>
    <w:rsid w:val="00E40E12"/>
    <w:rsid w:val="00E41211"/>
    <w:rsid w:val="00E41375"/>
    <w:rsid w:val="00E4152B"/>
    <w:rsid w:val="00E418D6"/>
    <w:rsid w:val="00E41999"/>
    <w:rsid w:val="00E41A3B"/>
    <w:rsid w:val="00E41A9B"/>
    <w:rsid w:val="00E41EED"/>
    <w:rsid w:val="00E42103"/>
    <w:rsid w:val="00E42192"/>
    <w:rsid w:val="00E423D4"/>
    <w:rsid w:val="00E4286D"/>
    <w:rsid w:val="00E42922"/>
    <w:rsid w:val="00E42957"/>
    <w:rsid w:val="00E42AD3"/>
    <w:rsid w:val="00E42B36"/>
    <w:rsid w:val="00E42E4F"/>
    <w:rsid w:val="00E43107"/>
    <w:rsid w:val="00E43354"/>
    <w:rsid w:val="00E433C5"/>
    <w:rsid w:val="00E433E1"/>
    <w:rsid w:val="00E434B2"/>
    <w:rsid w:val="00E43578"/>
    <w:rsid w:val="00E437EE"/>
    <w:rsid w:val="00E43833"/>
    <w:rsid w:val="00E43CFC"/>
    <w:rsid w:val="00E44121"/>
    <w:rsid w:val="00E441A9"/>
    <w:rsid w:val="00E441BA"/>
    <w:rsid w:val="00E44B02"/>
    <w:rsid w:val="00E44BE1"/>
    <w:rsid w:val="00E44BE6"/>
    <w:rsid w:val="00E44F81"/>
    <w:rsid w:val="00E45041"/>
    <w:rsid w:val="00E4512A"/>
    <w:rsid w:val="00E45210"/>
    <w:rsid w:val="00E45226"/>
    <w:rsid w:val="00E45272"/>
    <w:rsid w:val="00E45531"/>
    <w:rsid w:val="00E455B3"/>
    <w:rsid w:val="00E4596C"/>
    <w:rsid w:val="00E45AA8"/>
    <w:rsid w:val="00E45AE4"/>
    <w:rsid w:val="00E45BAE"/>
    <w:rsid w:val="00E460D3"/>
    <w:rsid w:val="00E4630F"/>
    <w:rsid w:val="00E463B1"/>
    <w:rsid w:val="00E4684F"/>
    <w:rsid w:val="00E468C9"/>
    <w:rsid w:val="00E46F16"/>
    <w:rsid w:val="00E46F33"/>
    <w:rsid w:val="00E46F47"/>
    <w:rsid w:val="00E47261"/>
    <w:rsid w:val="00E473EB"/>
    <w:rsid w:val="00E47420"/>
    <w:rsid w:val="00E47485"/>
    <w:rsid w:val="00E47648"/>
    <w:rsid w:val="00E4781B"/>
    <w:rsid w:val="00E479AC"/>
    <w:rsid w:val="00E47E23"/>
    <w:rsid w:val="00E5079A"/>
    <w:rsid w:val="00E508B8"/>
    <w:rsid w:val="00E50BD6"/>
    <w:rsid w:val="00E50C4D"/>
    <w:rsid w:val="00E50F7A"/>
    <w:rsid w:val="00E5116E"/>
    <w:rsid w:val="00E5117A"/>
    <w:rsid w:val="00E5129F"/>
    <w:rsid w:val="00E51336"/>
    <w:rsid w:val="00E51830"/>
    <w:rsid w:val="00E51933"/>
    <w:rsid w:val="00E51A71"/>
    <w:rsid w:val="00E51C04"/>
    <w:rsid w:val="00E51C45"/>
    <w:rsid w:val="00E51DA7"/>
    <w:rsid w:val="00E51DEC"/>
    <w:rsid w:val="00E52039"/>
    <w:rsid w:val="00E5203E"/>
    <w:rsid w:val="00E52067"/>
    <w:rsid w:val="00E520B4"/>
    <w:rsid w:val="00E525D7"/>
    <w:rsid w:val="00E52909"/>
    <w:rsid w:val="00E52A2C"/>
    <w:rsid w:val="00E52C47"/>
    <w:rsid w:val="00E52C7D"/>
    <w:rsid w:val="00E52E6A"/>
    <w:rsid w:val="00E52F5E"/>
    <w:rsid w:val="00E52FAC"/>
    <w:rsid w:val="00E53078"/>
    <w:rsid w:val="00E530FA"/>
    <w:rsid w:val="00E5340A"/>
    <w:rsid w:val="00E534F1"/>
    <w:rsid w:val="00E537EC"/>
    <w:rsid w:val="00E53834"/>
    <w:rsid w:val="00E5386D"/>
    <w:rsid w:val="00E53B17"/>
    <w:rsid w:val="00E53C37"/>
    <w:rsid w:val="00E53C3A"/>
    <w:rsid w:val="00E54351"/>
    <w:rsid w:val="00E54452"/>
    <w:rsid w:val="00E5460F"/>
    <w:rsid w:val="00E546BB"/>
    <w:rsid w:val="00E54947"/>
    <w:rsid w:val="00E54B55"/>
    <w:rsid w:val="00E54B93"/>
    <w:rsid w:val="00E54E65"/>
    <w:rsid w:val="00E54F23"/>
    <w:rsid w:val="00E5502B"/>
    <w:rsid w:val="00E550B0"/>
    <w:rsid w:val="00E551E9"/>
    <w:rsid w:val="00E55383"/>
    <w:rsid w:val="00E55409"/>
    <w:rsid w:val="00E5544D"/>
    <w:rsid w:val="00E554FE"/>
    <w:rsid w:val="00E5550A"/>
    <w:rsid w:val="00E5565E"/>
    <w:rsid w:val="00E557D1"/>
    <w:rsid w:val="00E557D9"/>
    <w:rsid w:val="00E55838"/>
    <w:rsid w:val="00E55A1F"/>
    <w:rsid w:val="00E55B5A"/>
    <w:rsid w:val="00E55BF5"/>
    <w:rsid w:val="00E55D92"/>
    <w:rsid w:val="00E5603E"/>
    <w:rsid w:val="00E562F9"/>
    <w:rsid w:val="00E563AE"/>
    <w:rsid w:val="00E5678A"/>
    <w:rsid w:val="00E5684A"/>
    <w:rsid w:val="00E5696E"/>
    <w:rsid w:val="00E56AAB"/>
    <w:rsid w:val="00E56AAD"/>
    <w:rsid w:val="00E56C2B"/>
    <w:rsid w:val="00E56D2D"/>
    <w:rsid w:val="00E56D90"/>
    <w:rsid w:val="00E56DDD"/>
    <w:rsid w:val="00E56FA8"/>
    <w:rsid w:val="00E56FB3"/>
    <w:rsid w:val="00E5706B"/>
    <w:rsid w:val="00E57115"/>
    <w:rsid w:val="00E57327"/>
    <w:rsid w:val="00E57797"/>
    <w:rsid w:val="00E579A1"/>
    <w:rsid w:val="00E57CB8"/>
    <w:rsid w:val="00E57D43"/>
    <w:rsid w:val="00E57F03"/>
    <w:rsid w:val="00E57F04"/>
    <w:rsid w:val="00E60111"/>
    <w:rsid w:val="00E60117"/>
    <w:rsid w:val="00E6013A"/>
    <w:rsid w:val="00E6043B"/>
    <w:rsid w:val="00E604AF"/>
    <w:rsid w:val="00E6050E"/>
    <w:rsid w:val="00E60526"/>
    <w:rsid w:val="00E6057D"/>
    <w:rsid w:val="00E605A6"/>
    <w:rsid w:val="00E605CE"/>
    <w:rsid w:val="00E6081D"/>
    <w:rsid w:val="00E609BD"/>
    <w:rsid w:val="00E60A03"/>
    <w:rsid w:val="00E60E93"/>
    <w:rsid w:val="00E611FB"/>
    <w:rsid w:val="00E613B8"/>
    <w:rsid w:val="00E613E2"/>
    <w:rsid w:val="00E6157D"/>
    <w:rsid w:val="00E615EE"/>
    <w:rsid w:val="00E617D2"/>
    <w:rsid w:val="00E619D5"/>
    <w:rsid w:val="00E61A9C"/>
    <w:rsid w:val="00E61EE9"/>
    <w:rsid w:val="00E62269"/>
    <w:rsid w:val="00E622ED"/>
    <w:rsid w:val="00E623EA"/>
    <w:rsid w:val="00E62579"/>
    <w:rsid w:val="00E62609"/>
    <w:rsid w:val="00E62763"/>
    <w:rsid w:val="00E6293A"/>
    <w:rsid w:val="00E62AD2"/>
    <w:rsid w:val="00E62AF1"/>
    <w:rsid w:val="00E62C84"/>
    <w:rsid w:val="00E62CAE"/>
    <w:rsid w:val="00E62D3F"/>
    <w:rsid w:val="00E62EE1"/>
    <w:rsid w:val="00E62F76"/>
    <w:rsid w:val="00E630D1"/>
    <w:rsid w:val="00E630E8"/>
    <w:rsid w:val="00E6343F"/>
    <w:rsid w:val="00E634C1"/>
    <w:rsid w:val="00E636CD"/>
    <w:rsid w:val="00E639F5"/>
    <w:rsid w:val="00E63A05"/>
    <w:rsid w:val="00E63DB3"/>
    <w:rsid w:val="00E63ECA"/>
    <w:rsid w:val="00E6408B"/>
    <w:rsid w:val="00E64119"/>
    <w:rsid w:val="00E64289"/>
    <w:rsid w:val="00E643E9"/>
    <w:rsid w:val="00E6442F"/>
    <w:rsid w:val="00E64486"/>
    <w:rsid w:val="00E645AB"/>
    <w:rsid w:val="00E6471A"/>
    <w:rsid w:val="00E647EC"/>
    <w:rsid w:val="00E6485A"/>
    <w:rsid w:val="00E64A06"/>
    <w:rsid w:val="00E65133"/>
    <w:rsid w:val="00E65456"/>
    <w:rsid w:val="00E655E3"/>
    <w:rsid w:val="00E657A8"/>
    <w:rsid w:val="00E65832"/>
    <w:rsid w:val="00E658FA"/>
    <w:rsid w:val="00E65966"/>
    <w:rsid w:val="00E65C76"/>
    <w:rsid w:val="00E65E8B"/>
    <w:rsid w:val="00E65E9B"/>
    <w:rsid w:val="00E65EE0"/>
    <w:rsid w:val="00E6604F"/>
    <w:rsid w:val="00E662D3"/>
    <w:rsid w:val="00E66355"/>
    <w:rsid w:val="00E664D9"/>
    <w:rsid w:val="00E66A27"/>
    <w:rsid w:val="00E66D2D"/>
    <w:rsid w:val="00E66F8A"/>
    <w:rsid w:val="00E66FD8"/>
    <w:rsid w:val="00E672E1"/>
    <w:rsid w:val="00E67303"/>
    <w:rsid w:val="00E67463"/>
    <w:rsid w:val="00E676F9"/>
    <w:rsid w:val="00E6770A"/>
    <w:rsid w:val="00E67715"/>
    <w:rsid w:val="00E67899"/>
    <w:rsid w:val="00E6795A"/>
    <w:rsid w:val="00E67A5D"/>
    <w:rsid w:val="00E67DA8"/>
    <w:rsid w:val="00E67E74"/>
    <w:rsid w:val="00E67F08"/>
    <w:rsid w:val="00E67FAE"/>
    <w:rsid w:val="00E700D0"/>
    <w:rsid w:val="00E7019E"/>
    <w:rsid w:val="00E7057D"/>
    <w:rsid w:val="00E707A0"/>
    <w:rsid w:val="00E707D7"/>
    <w:rsid w:val="00E7095A"/>
    <w:rsid w:val="00E70B0D"/>
    <w:rsid w:val="00E70F55"/>
    <w:rsid w:val="00E70F94"/>
    <w:rsid w:val="00E7118D"/>
    <w:rsid w:val="00E711BD"/>
    <w:rsid w:val="00E71317"/>
    <w:rsid w:val="00E7156E"/>
    <w:rsid w:val="00E7168D"/>
    <w:rsid w:val="00E7182A"/>
    <w:rsid w:val="00E71CC8"/>
    <w:rsid w:val="00E71D4B"/>
    <w:rsid w:val="00E71D7B"/>
    <w:rsid w:val="00E721AA"/>
    <w:rsid w:val="00E7263C"/>
    <w:rsid w:val="00E728E7"/>
    <w:rsid w:val="00E72AAA"/>
    <w:rsid w:val="00E72BC8"/>
    <w:rsid w:val="00E72D24"/>
    <w:rsid w:val="00E72D56"/>
    <w:rsid w:val="00E72E39"/>
    <w:rsid w:val="00E73113"/>
    <w:rsid w:val="00E732D2"/>
    <w:rsid w:val="00E73330"/>
    <w:rsid w:val="00E733DB"/>
    <w:rsid w:val="00E73431"/>
    <w:rsid w:val="00E73510"/>
    <w:rsid w:val="00E735E8"/>
    <w:rsid w:val="00E73778"/>
    <w:rsid w:val="00E7379E"/>
    <w:rsid w:val="00E739A4"/>
    <w:rsid w:val="00E73A17"/>
    <w:rsid w:val="00E73AE5"/>
    <w:rsid w:val="00E73B0E"/>
    <w:rsid w:val="00E73C53"/>
    <w:rsid w:val="00E74096"/>
    <w:rsid w:val="00E7419D"/>
    <w:rsid w:val="00E741DB"/>
    <w:rsid w:val="00E7429C"/>
    <w:rsid w:val="00E7436A"/>
    <w:rsid w:val="00E74401"/>
    <w:rsid w:val="00E7441E"/>
    <w:rsid w:val="00E7441F"/>
    <w:rsid w:val="00E745CC"/>
    <w:rsid w:val="00E7465A"/>
    <w:rsid w:val="00E746FD"/>
    <w:rsid w:val="00E74754"/>
    <w:rsid w:val="00E747B8"/>
    <w:rsid w:val="00E74B00"/>
    <w:rsid w:val="00E74D0D"/>
    <w:rsid w:val="00E74D76"/>
    <w:rsid w:val="00E752F4"/>
    <w:rsid w:val="00E75439"/>
    <w:rsid w:val="00E754C7"/>
    <w:rsid w:val="00E75621"/>
    <w:rsid w:val="00E756BC"/>
    <w:rsid w:val="00E7581C"/>
    <w:rsid w:val="00E75A26"/>
    <w:rsid w:val="00E75A42"/>
    <w:rsid w:val="00E75B32"/>
    <w:rsid w:val="00E75C57"/>
    <w:rsid w:val="00E75D33"/>
    <w:rsid w:val="00E75EA7"/>
    <w:rsid w:val="00E7602A"/>
    <w:rsid w:val="00E764FC"/>
    <w:rsid w:val="00E76512"/>
    <w:rsid w:val="00E7689C"/>
    <w:rsid w:val="00E769AF"/>
    <w:rsid w:val="00E76E6D"/>
    <w:rsid w:val="00E770E2"/>
    <w:rsid w:val="00E77208"/>
    <w:rsid w:val="00E77555"/>
    <w:rsid w:val="00E77661"/>
    <w:rsid w:val="00E7770E"/>
    <w:rsid w:val="00E77BF5"/>
    <w:rsid w:val="00E77DE3"/>
    <w:rsid w:val="00E801B5"/>
    <w:rsid w:val="00E80300"/>
    <w:rsid w:val="00E80379"/>
    <w:rsid w:val="00E804F1"/>
    <w:rsid w:val="00E8094D"/>
    <w:rsid w:val="00E8095C"/>
    <w:rsid w:val="00E80ABC"/>
    <w:rsid w:val="00E80D44"/>
    <w:rsid w:val="00E80F4B"/>
    <w:rsid w:val="00E81012"/>
    <w:rsid w:val="00E811C5"/>
    <w:rsid w:val="00E8122C"/>
    <w:rsid w:val="00E81514"/>
    <w:rsid w:val="00E81AAE"/>
    <w:rsid w:val="00E81B0D"/>
    <w:rsid w:val="00E81B44"/>
    <w:rsid w:val="00E81BB1"/>
    <w:rsid w:val="00E81C16"/>
    <w:rsid w:val="00E81E9C"/>
    <w:rsid w:val="00E81E9F"/>
    <w:rsid w:val="00E81FA8"/>
    <w:rsid w:val="00E8202F"/>
    <w:rsid w:val="00E8228B"/>
    <w:rsid w:val="00E822B4"/>
    <w:rsid w:val="00E82572"/>
    <w:rsid w:val="00E82598"/>
    <w:rsid w:val="00E825F7"/>
    <w:rsid w:val="00E828FA"/>
    <w:rsid w:val="00E829B8"/>
    <w:rsid w:val="00E82C79"/>
    <w:rsid w:val="00E82F5C"/>
    <w:rsid w:val="00E833EC"/>
    <w:rsid w:val="00E8348D"/>
    <w:rsid w:val="00E834A9"/>
    <w:rsid w:val="00E83856"/>
    <w:rsid w:val="00E83A94"/>
    <w:rsid w:val="00E83B43"/>
    <w:rsid w:val="00E83BF8"/>
    <w:rsid w:val="00E83CEF"/>
    <w:rsid w:val="00E83E18"/>
    <w:rsid w:val="00E84017"/>
    <w:rsid w:val="00E8419D"/>
    <w:rsid w:val="00E845C0"/>
    <w:rsid w:val="00E846E6"/>
    <w:rsid w:val="00E84755"/>
    <w:rsid w:val="00E84C1E"/>
    <w:rsid w:val="00E84E4A"/>
    <w:rsid w:val="00E85101"/>
    <w:rsid w:val="00E85275"/>
    <w:rsid w:val="00E853C1"/>
    <w:rsid w:val="00E8562F"/>
    <w:rsid w:val="00E856B6"/>
    <w:rsid w:val="00E856F7"/>
    <w:rsid w:val="00E8577E"/>
    <w:rsid w:val="00E85888"/>
    <w:rsid w:val="00E85932"/>
    <w:rsid w:val="00E85A21"/>
    <w:rsid w:val="00E85AA0"/>
    <w:rsid w:val="00E85C1D"/>
    <w:rsid w:val="00E86091"/>
    <w:rsid w:val="00E860DC"/>
    <w:rsid w:val="00E86190"/>
    <w:rsid w:val="00E866F7"/>
    <w:rsid w:val="00E867AC"/>
    <w:rsid w:val="00E869B2"/>
    <w:rsid w:val="00E86A76"/>
    <w:rsid w:val="00E86ED0"/>
    <w:rsid w:val="00E872B8"/>
    <w:rsid w:val="00E87440"/>
    <w:rsid w:val="00E875E1"/>
    <w:rsid w:val="00E876E7"/>
    <w:rsid w:val="00E87888"/>
    <w:rsid w:val="00E87AC3"/>
    <w:rsid w:val="00E87D69"/>
    <w:rsid w:val="00E87EF7"/>
    <w:rsid w:val="00E87F7C"/>
    <w:rsid w:val="00E87FF7"/>
    <w:rsid w:val="00E9038D"/>
    <w:rsid w:val="00E9044B"/>
    <w:rsid w:val="00E907D5"/>
    <w:rsid w:val="00E90993"/>
    <w:rsid w:val="00E90B4D"/>
    <w:rsid w:val="00E90D7E"/>
    <w:rsid w:val="00E90FD7"/>
    <w:rsid w:val="00E91022"/>
    <w:rsid w:val="00E9141C"/>
    <w:rsid w:val="00E918AB"/>
    <w:rsid w:val="00E91923"/>
    <w:rsid w:val="00E91933"/>
    <w:rsid w:val="00E91B93"/>
    <w:rsid w:val="00E91FAF"/>
    <w:rsid w:val="00E92572"/>
    <w:rsid w:val="00E92670"/>
    <w:rsid w:val="00E928A8"/>
    <w:rsid w:val="00E9290F"/>
    <w:rsid w:val="00E93287"/>
    <w:rsid w:val="00E932BF"/>
    <w:rsid w:val="00E93379"/>
    <w:rsid w:val="00E9340C"/>
    <w:rsid w:val="00E9365F"/>
    <w:rsid w:val="00E9382F"/>
    <w:rsid w:val="00E93877"/>
    <w:rsid w:val="00E938A9"/>
    <w:rsid w:val="00E93912"/>
    <w:rsid w:val="00E93BCD"/>
    <w:rsid w:val="00E93EC2"/>
    <w:rsid w:val="00E940DF"/>
    <w:rsid w:val="00E940EE"/>
    <w:rsid w:val="00E9420A"/>
    <w:rsid w:val="00E942C3"/>
    <w:rsid w:val="00E942E9"/>
    <w:rsid w:val="00E94464"/>
    <w:rsid w:val="00E944DD"/>
    <w:rsid w:val="00E947C9"/>
    <w:rsid w:val="00E94B1E"/>
    <w:rsid w:val="00E94CD8"/>
    <w:rsid w:val="00E94CDA"/>
    <w:rsid w:val="00E94D96"/>
    <w:rsid w:val="00E94EAC"/>
    <w:rsid w:val="00E94F3E"/>
    <w:rsid w:val="00E94FB9"/>
    <w:rsid w:val="00E95131"/>
    <w:rsid w:val="00E9518B"/>
    <w:rsid w:val="00E95248"/>
    <w:rsid w:val="00E953BC"/>
    <w:rsid w:val="00E9566F"/>
    <w:rsid w:val="00E9573D"/>
    <w:rsid w:val="00E95982"/>
    <w:rsid w:val="00E95A23"/>
    <w:rsid w:val="00E95D17"/>
    <w:rsid w:val="00E95D1D"/>
    <w:rsid w:val="00E95D99"/>
    <w:rsid w:val="00E95DF7"/>
    <w:rsid w:val="00E95FD6"/>
    <w:rsid w:val="00E96308"/>
    <w:rsid w:val="00E9639B"/>
    <w:rsid w:val="00E9642C"/>
    <w:rsid w:val="00E9658F"/>
    <w:rsid w:val="00E9672D"/>
    <w:rsid w:val="00E969E8"/>
    <w:rsid w:val="00E96B6B"/>
    <w:rsid w:val="00E9708B"/>
    <w:rsid w:val="00E9742C"/>
    <w:rsid w:val="00E97600"/>
    <w:rsid w:val="00E9762A"/>
    <w:rsid w:val="00E97A20"/>
    <w:rsid w:val="00E97ACE"/>
    <w:rsid w:val="00E97BB0"/>
    <w:rsid w:val="00E97BD9"/>
    <w:rsid w:val="00E97E9C"/>
    <w:rsid w:val="00EA03F8"/>
    <w:rsid w:val="00EA041D"/>
    <w:rsid w:val="00EA0497"/>
    <w:rsid w:val="00EA04F6"/>
    <w:rsid w:val="00EA08F8"/>
    <w:rsid w:val="00EA0918"/>
    <w:rsid w:val="00EA0A4D"/>
    <w:rsid w:val="00EA0C56"/>
    <w:rsid w:val="00EA0F68"/>
    <w:rsid w:val="00EA0FD2"/>
    <w:rsid w:val="00EA12E7"/>
    <w:rsid w:val="00EA1317"/>
    <w:rsid w:val="00EA1350"/>
    <w:rsid w:val="00EA16FF"/>
    <w:rsid w:val="00EA1710"/>
    <w:rsid w:val="00EA19D1"/>
    <w:rsid w:val="00EA1A24"/>
    <w:rsid w:val="00EA1AF3"/>
    <w:rsid w:val="00EA1DBD"/>
    <w:rsid w:val="00EA22B6"/>
    <w:rsid w:val="00EA2355"/>
    <w:rsid w:val="00EA250D"/>
    <w:rsid w:val="00EA2537"/>
    <w:rsid w:val="00EA26E4"/>
    <w:rsid w:val="00EA2A31"/>
    <w:rsid w:val="00EA2A92"/>
    <w:rsid w:val="00EA2B5F"/>
    <w:rsid w:val="00EA2C84"/>
    <w:rsid w:val="00EA2D45"/>
    <w:rsid w:val="00EA2E7A"/>
    <w:rsid w:val="00EA2EC0"/>
    <w:rsid w:val="00EA2F82"/>
    <w:rsid w:val="00EA2FC2"/>
    <w:rsid w:val="00EA2FE1"/>
    <w:rsid w:val="00EA310E"/>
    <w:rsid w:val="00EA336E"/>
    <w:rsid w:val="00EA35F5"/>
    <w:rsid w:val="00EA369F"/>
    <w:rsid w:val="00EA38DD"/>
    <w:rsid w:val="00EA392B"/>
    <w:rsid w:val="00EA3971"/>
    <w:rsid w:val="00EA3A52"/>
    <w:rsid w:val="00EA3A7A"/>
    <w:rsid w:val="00EA3BEF"/>
    <w:rsid w:val="00EA3E44"/>
    <w:rsid w:val="00EA3F1C"/>
    <w:rsid w:val="00EA40B4"/>
    <w:rsid w:val="00EA44DA"/>
    <w:rsid w:val="00EA46A8"/>
    <w:rsid w:val="00EA4C0F"/>
    <w:rsid w:val="00EA4E00"/>
    <w:rsid w:val="00EA4FF2"/>
    <w:rsid w:val="00EA5319"/>
    <w:rsid w:val="00EA540C"/>
    <w:rsid w:val="00EA5464"/>
    <w:rsid w:val="00EA5479"/>
    <w:rsid w:val="00EA5600"/>
    <w:rsid w:val="00EA5698"/>
    <w:rsid w:val="00EA599A"/>
    <w:rsid w:val="00EA5AE9"/>
    <w:rsid w:val="00EA5B7A"/>
    <w:rsid w:val="00EA5E32"/>
    <w:rsid w:val="00EA5EEA"/>
    <w:rsid w:val="00EA6027"/>
    <w:rsid w:val="00EA6032"/>
    <w:rsid w:val="00EA6261"/>
    <w:rsid w:val="00EA6343"/>
    <w:rsid w:val="00EA6414"/>
    <w:rsid w:val="00EA6517"/>
    <w:rsid w:val="00EA6548"/>
    <w:rsid w:val="00EA65A1"/>
    <w:rsid w:val="00EA69B7"/>
    <w:rsid w:val="00EA6B64"/>
    <w:rsid w:val="00EA6D65"/>
    <w:rsid w:val="00EA6ECC"/>
    <w:rsid w:val="00EA6F67"/>
    <w:rsid w:val="00EA6F69"/>
    <w:rsid w:val="00EA72FE"/>
    <w:rsid w:val="00EA76F5"/>
    <w:rsid w:val="00EA7D28"/>
    <w:rsid w:val="00EB01A9"/>
    <w:rsid w:val="00EB02B3"/>
    <w:rsid w:val="00EB0342"/>
    <w:rsid w:val="00EB0540"/>
    <w:rsid w:val="00EB05F3"/>
    <w:rsid w:val="00EB07CA"/>
    <w:rsid w:val="00EB0805"/>
    <w:rsid w:val="00EB0A44"/>
    <w:rsid w:val="00EB0EAC"/>
    <w:rsid w:val="00EB0FE0"/>
    <w:rsid w:val="00EB107A"/>
    <w:rsid w:val="00EB1443"/>
    <w:rsid w:val="00EB145D"/>
    <w:rsid w:val="00EB14A6"/>
    <w:rsid w:val="00EB1773"/>
    <w:rsid w:val="00EB1B32"/>
    <w:rsid w:val="00EB1B68"/>
    <w:rsid w:val="00EB1F02"/>
    <w:rsid w:val="00EB2169"/>
    <w:rsid w:val="00EB219D"/>
    <w:rsid w:val="00EB22A7"/>
    <w:rsid w:val="00EB231C"/>
    <w:rsid w:val="00EB23A2"/>
    <w:rsid w:val="00EB25CE"/>
    <w:rsid w:val="00EB2833"/>
    <w:rsid w:val="00EB2AE4"/>
    <w:rsid w:val="00EB2AEE"/>
    <w:rsid w:val="00EB2FC4"/>
    <w:rsid w:val="00EB3410"/>
    <w:rsid w:val="00EB3786"/>
    <w:rsid w:val="00EB38BD"/>
    <w:rsid w:val="00EB39BC"/>
    <w:rsid w:val="00EB3B5C"/>
    <w:rsid w:val="00EB3C2E"/>
    <w:rsid w:val="00EB3DC6"/>
    <w:rsid w:val="00EB401A"/>
    <w:rsid w:val="00EB422C"/>
    <w:rsid w:val="00EB4456"/>
    <w:rsid w:val="00EB44A8"/>
    <w:rsid w:val="00EB4576"/>
    <w:rsid w:val="00EB4C13"/>
    <w:rsid w:val="00EB4D75"/>
    <w:rsid w:val="00EB4DA2"/>
    <w:rsid w:val="00EB4F13"/>
    <w:rsid w:val="00EB4F78"/>
    <w:rsid w:val="00EB4FBC"/>
    <w:rsid w:val="00EB4FEA"/>
    <w:rsid w:val="00EB5178"/>
    <w:rsid w:val="00EB51BC"/>
    <w:rsid w:val="00EB52A7"/>
    <w:rsid w:val="00EB53E3"/>
    <w:rsid w:val="00EB54AC"/>
    <w:rsid w:val="00EB54F9"/>
    <w:rsid w:val="00EB5776"/>
    <w:rsid w:val="00EB5BE2"/>
    <w:rsid w:val="00EB5C1E"/>
    <w:rsid w:val="00EB5CE1"/>
    <w:rsid w:val="00EB5F24"/>
    <w:rsid w:val="00EB6099"/>
    <w:rsid w:val="00EB61FC"/>
    <w:rsid w:val="00EB62B8"/>
    <w:rsid w:val="00EB6580"/>
    <w:rsid w:val="00EB6981"/>
    <w:rsid w:val="00EB69EB"/>
    <w:rsid w:val="00EB6A45"/>
    <w:rsid w:val="00EB6CBD"/>
    <w:rsid w:val="00EB6FE3"/>
    <w:rsid w:val="00EB7122"/>
    <w:rsid w:val="00EB71FC"/>
    <w:rsid w:val="00EB72A3"/>
    <w:rsid w:val="00EB7373"/>
    <w:rsid w:val="00EB742E"/>
    <w:rsid w:val="00EB7ADA"/>
    <w:rsid w:val="00EB7B58"/>
    <w:rsid w:val="00EC0237"/>
    <w:rsid w:val="00EC03E8"/>
    <w:rsid w:val="00EC0438"/>
    <w:rsid w:val="00EC05D3"/>
    <w:rsid w:val="00EC069F"/>
    <w:rsid w:val="00EC08BC"/>
    <w:rsid w:val="00EC09BC"/>
    <w:rsid w:val="00EC0A98"/>
    <w:rsid w:val="00EC0AF3"/>
    <w:rsid w:val="00EC0BBB"/>
    <w:rsid w:val="00EC0E84"/>
    <w:rsid w:val="00EC0F75"/>
    <w:rsid w:val="00EC102E"/>
    <w:rsid w:val="00EC10F6"/>
    <w:rsid w:val="00EC118B"/>
    <w:rsid w:val="00EC1533"/>
    <w:rsid w:val="00EC1620"/>
    <w:rsid w:val="00EC18DF"/>
    <w:rsid w:val="00EC1929"/>
    <w:rsid w:val="00EC198A"/>
    <w:rsid w:val="00EC1991"/>
    <w:rsid w:val="00EC19AB"/>
    <w:rsid w:val="00EC1D88"/>
    <w:rsid w:val="00EC1F18"/>
    <w:rsid w:val="00EC1FE2"/>
    <w:rsid w:val="00EC2094"/>
    <w:rsid w:val="00EC211F"/>
    <w:rsid w:val="00EC2194"/>
    <w:rsid w:val="00EC226C"/>
    <w:rsid w:val="00EC22DD"/>
    <w:rsid w:val="00EC234A"/>
    <w:rsid w:val="00EC2391"/>
    <w:rsid w:val="00EC2AA0"/>
    <w:rsid w:val="00EC2DB7"/>
    <w:rsid w:val="00EC2E51"/>
    <w:rsid w:val="00EC2F7A"/>
    <w:rsid w:val="00EC2FE6"/>
    <w:rsid w:val="00EC3045"/>
    <w:rsid w:val="00EC30D0"/>
    <w:rsid w:val="00EC3406"/>
    <w:rsid w:val="00EC3418"/>
    <w:rsid w:val="00EC34CB"/>
    <w:rsid w:val="00EC39FF"/>
    <w:rsid w:val="00EC3BA3"/>
    <w:rsid w:val="00EC3BD8"/>
    <w:rsid w:val="00EC3D4B"/>
    <w:rsid w:val="00EC3D84"/>
    <w:rsid w:val="00EC3FD6"/>
    <w:rsid w:val="00EC4056"/>
    <w:rsid w:val="00EC40A4"/>
    <w:rsid w:val="00EC43B6"/>
    <w:rsid w:val="00EC4475"/>
    <w:rsid w:val="00EC45B7"/>
    <w:rsid w:val="00EC46DB"/>
    <w:rsid w:val="00EC4703"/>
    <w:rsid w:val="00EC47DC"/>
    <w:rsid w:val="00EC48AB"/>
    <w:rsid w:val="00EC4AC6"/>
    <w:rsid w:val="00EC4BFD"/>
    <w:rsid w:val="00EC4C53"/>
    <w:rsid w:val="00EC4D3D"/>
    <w:rsid w:val="00EC4E61"/>
    <w:rsid w:val="00EC5217"/>
    <w:rsid w:val="00EC524C"/>
    <w:rsid w:val="00EC5395"/>
    <w:rsid w:val="00EC551A"/>
    <w:rsid w:val="00EC58CD"/>
    <w:rsid w:val="00EC58FA"/>
    <w:rsid w:val="00EC5CD5"/>
    <w:rsid w:val="00EC60C6"/>
    <w:rsid w:val="00EC6359"/>
    <w:rsid w:val="00EC6436"/>
    <w:rsid w:val="00EC6454"/>
    <w:rsid w:val="00EC6469"/>
    <w:rsid w:val="00EC646D"/>
    <w:rsid w:val="00EC64EF"/>
    <w:rsid w:val="00EC67CD"/>
    <w:rsid w:val="00EC68E7"/>
    <w:rsid w:val="00EC6A3B"/>
    <w:rsid w:val="00EC6A42"/>
    <w:rsid w:val="00EC6B9F"/>
    <w:rsid w:val="00EC6C4D"/>
    <w:rsid w:val="00EC6D1F"/>
    <w:rsid w:val="00EC6D61"/>
    <w:rsid w:val="00EC6FB9"/>
    <w:rsid w:val="00EC7058"/>
    <w:rsid w:val="00EC7604"/>
    <w:rsid w:val="00EC77D0"/>
    <w:rsid w:val="00ED00B9"/>
    <w:rsid w:val="00ED0122"/>
    <w:rsid w:val="00ED015C"/>
    <w:rsid w:val="00ED03C1"/>
    <w:rsid w:val="00ED03E0"/>
    <w:rsid w:val="00ED065B"/>
    <w:rsid w:val="00ED072E"/>
    <w:rsid w:val="00ED07BD"/>
    <w:rsid w:val="00ED0802"/>
    <w:rsid w:val="00ED08A9"/>
    <w:rsid w:val="00ED0CA4"/>
    <w:rsid w:val="00ED0EE4"/>
    <w:rsid w:val="00ED126F"/>
    <w:rsid w:val="00ED133D"/>
    <w:rsid w:val="00ED13F2"/>
    <w:rsid w:val="00ED1495"/>
    <w:rsid w:val="00ED1789"/>
    <w:rsid w:val="00ED18CA"/>
    <w:rsid w:val="00ED1A57"/>
    <w:rsid w:val="00ED1AB7"/>
    <w:rsid w:val="00ED20ED"/>
    <w:rsid w:val="00ED21F1"/>
    <w:rsid w:val="00ED222E"/>
    <w:rsid w:val="00ED2324"/>
    <w:rsid w:val="00ED2365"/>
    <w:rsid w:val="00ED2628"/>
    <w:rsid w:val="00ED29C6"/>
    <w:rsid w:val="00ED2E24"/>
    <w:rsid w:val="00ED32D5"/>
    <w:rsid w:val="00ED3302"/>
    <w:rsid w:val="00ED36A0"/>
    <w:rsid w:val="00ED392F"/>
    <w:rsid w:val="00ED39E3"/>
    <w:rsid w:val="00ED3BA9"/>
    <w:rsid w:val="00ED3BF4"/>
    <w:rsid w:val="00ED3D4B"/>
    <w:rsid w:val="00ED3D93"/>
    <w:rsid w:val="00ED3F53"/>
    <w:rsid w:val="00ED42CC"/>
    <w:rsid w:val="00ED45D9"/>
    <w:rsid w:val="00ED4664"/>
    <w:rsid w:val="00ED4679"/>
    <w:rsid w:val="00ED4701"/>
    <w:rsid w:val="00ED4737"/>
    <w:rsid w:val="00ED4794"/>
    <w:rsid w:val="00ED4926"/>
    <w:rsid w:val="00ED4B04"/>
    <w:rsid w:val="00ED4BCA"/>
    <w:rsid w:val="00ED4BE8"/>
    <w:rsid w:val="00ED4C35"/>
    <w:rsid w:val="00ED4F2B"/>
    <w:rsid w:val="00ED5286"/>
    <w:rsid w:val="00ED538A"/>
    <w:rsid w:val="00ED5786"/>
    <w:rsid w:val="00ED587B"/>
    <w:rsid w:val="00ED5955"/>
    <w:rsid w:val="00ED5998"/>
    <w:rsid w:val="00ED5B8B"/>
    <w:rsid w:val="00ED5CA2"/>
    <w:rsid w:val="00ED5FF4"/>
    <w:rsid w:val="00ED6235"/>
    <w:rsid w:val="00ED63CE"/>
    <w:rsid w:val="00ED6417"/>
    <w:rsid w:val="00ED64EE"/>
    <w:rsid w:val="00ED6836"/>
    <w:rsid w:val="00ED6C4B"/>
    <w:rsid w:val="00ED6C6D"/>
    <w:rsid w:val="00ED6C9A"/>
    <w:rsid w:val="00ED6D71"/>
    <w:rsid w:val="00ED6F58"/>
    <w:rsid w:val="00ED7031"/>
    <w:rsid w:val="00ED7349"/>
    <w:rsid w:val="00ED744A"/>
    <w:rsid w:val="00ED7576"/>
    <w:rsid w:val="00ED75FD"/>
    <w:rsid w:val="00ED7773"/>
    <w:rsid w:val="00ED777B"/>
    <w:rsid w:val="00ED7BAB"/>
    <w:rsid w:val="00ED7BB7"/>
    <w:rsid w:val="00ED7F71"/>
    <w:rsid w:val="00ED7FDD"/>
    <w:rsid w:val="00EE0045"/>
    <w:rsid w:val="00EE0101"/>
    <w:rsid w:val="00EE0283"/>
    <w:rsid w:val="00EE0405"/>
    <w:rsid w:val="00EE078A"/>
    <w:rsid w:val="00EE0AB7"/>
    <w:rsid w:val="00EE0C2C"/>
    <w:rsid w:val="00EE0C60"/>
    <w:rsid w:val="00EE1405"/>
    <w:rsid w:val="00EE1493"/>
    <w:rsid w:val="00EE1567"/>
    <w:rsid w:val="00EE15D3"/>
    <w:rsid w:val="00EE1754"/>
    <w:rsid w:val="00EE18B2"/>
    <w:rsid w:val="00EE1B6A"/>
    <w:rsid w:val="00EE1BAE"/>
    <w:rsid w:val="00EE1BB1"/>
    <w:rsid w:val="00EE1CA0"/>
    <w:rsid w:val="00EE1CFF"/>
    <w:rsid w:val="00EE20F7"/>
    <w:rsid w:val="00EE2255"/>
    <w:rsid w:val="00EE2480"/>
    <w:rsid w:val="00EE273E"/>
    <w:rsid w:val="00EE2797"/>
    <w:rsid w:val="00EE2A61"/>
    <w:rsid w:val="00EE2AB9"/>
    <w:rsid w:val="00EE2C4F"/>
    <w:rsid w:val="00EE2DCB"/>
    <w:rsid w:val="00EE324A"/>
    <w:rsid w:val="00EE330C"/>
    <w:rsid w:val="00EE3415"/>
    <w:rsid w:val="00EE343B"/>
    <w:rsid w:val="00EE3493"/>
    <w:rsid w:val="00EE3645"/>
    <w:rsid w:val="00EE38B9"/>
    <w:rsid w:val="00EE3A66"/>
    <w:rsid w:val="00EE3D41"/>
    <w:rsid w:val="00EE3DB4"/>
    <w:rsid w:val="00EE3E68"/>
    <w:rsid w:val="00EE3F08"/>
    <w:rsid w:val="00EE40D6"/>
    <w:rsid w:val="00EE41C6"/>
    <w:rsid w:val="00EE42BB"/>
    <w:rsid w:val="00EE4386"/>
    <w:rsid w:val="00EE4395"/>
    <w:rsid w:val="00EE4605"/>
    <w:rsid w:val="00EE487E"/>
    <w:rsid w:val="00EE4973"/>
    <w:rsid w:val="00EE4A1C"/>
    <w:rsid w:val="00EE4A1F"/>
    <w:rsid w:val="00EE4A5A"/>
    <w:rsid w:val="00EE4F26"/>
    <w:rsid w:val="00EE4FCB"/>
    <w:rsid w:val="00EE5033"/>
    <w:rsid w:val="00EE5133"/>
    <w:rsid w:val="00EE5189"/>
    <w:rsid w:val="00EE5218"/>
    <w:rsid w:val="00EE5385"/>
    <w:rsid w:val="00EE53F9"/>
    <w:rsid w:val="00EE5844"/>
    <w:rsid w:val="00EE58CE"/>
    <w:rsid w:val="00EE5B8F"/>
    <w:rsid w:val="00EE5E56"/>
    <w:rsid w:val="00EE6153"/>
    <w:rsid w:val="00EE62A0"/>
    <w:rsid w:val="00EE62DD"/>
    <w:rsid w:val="00EE6721"/>
    <w:rsid w:val="00EE6732"/>
    <w:rsid w:val="00EE6FBF"/>
    <w:rsid w:val="00EE700A"/>
    <w:rsid w:val="00EE7070"/>
    <w:rsid w:val="00EE70FB"/>
    <w:rsid w:val="00EE725F"/>
    <w:rsid w:val="00EE72E2"/>
    <w:rsid w:val="00EE753B"/>
    <w:rsid w:val="00EE771C"/>
    <w:rsid w:val="00EE7751"/>
    <w:rsid w:val="00EE794C"/>
    <w:rsid w:val="00EE79B6"/>
    <w:rsid w:val="00EE7BFA"/>
    <w:rsid w:val="00EF002F"/>
    <w:rsid w:val="00EF0091"/>
    <w:rsid w:val="00EF00BE"/>
    <w:rsid w:val="00EF0582"/>
    <w:rsid w:val="00EF05CE"/>
    <w:rsid w:val="00EF0688"/>
    <w:rsid w:val="00EF0708"/>
    <w:rsid w:val="00EF0906"/>
    <w:rsid w:val="00EF0AAE"/>
    <w:rsid w:val="00EF0B7A"/>
    <w:rsid w:val="00EF0B8C"/>
    <w:rsid w:val="00EF0C9C"/>
    <w:rsid w:val="00EF0CE2"/>
    <w:rsid w:val="00EF0D4A"/>
    <w:rsid w:val="00EF0DD6"/>
    <w:rsid w:val="00EF0FC0"/>
    <w:rsid w:val="00EF1440"/>
    <w:rsid w:val="00EF14A2"/>
    <w:rsid w:val="00EF175B"/>
    <w:rsid w:val="00EF1898"/>
    <w:rsid w:val="00EF18DF"/>
    <w:rsid w:val="00EF1A60"/>
    <w:rsid w:val="00EF1C62"/>
    <w:rsid w:val="00EF1D81"/>
    <w:rsid w:val="00EF1D99"/>
    <w:rsid w:val="00EF1E3D"/>
    <w:rsid w:val="00EF2199"/>
    <w:rsid w:val="00EF259F"/>
    <w:rsid w:val="00EF262E"/>
    <w:rsid w:val="00EF26D6"/>
    <w:rsid w:val="00EF2817"/>
    <w:rsid w:val="00EF29F8"/>
    <w:rsid w:val="00EF2B04"/>
    <w:rsid w:val="00EF2B0C"/>
    <w:rsid w:val="00EF2C65"/>
    <w:rsid w:val="00EF2C84"/>
    <w:rsid w:val="00EF2CCA"/>
    <w:rsid w:val="00EF2CE8"/>
    <w:rsid w:val="00EF2E36"/>
    <w:rsid w:val="00EF3046"/>
    <w:rsid w:val="00EF33CB"/>
    <w:rsid w:val="00EF3406"/>
    <w:rsid w:val="00EF3740"/>
    <w:rsid w:val="00EF3813"/>
    <w:rsid w:val="00EF390A"/>
    <w:rsid w:val="00EF39EB"/>
    <w:rsid w:val="00EF3A61"/>
    <w:rsid w:val="00EF3AF4"/>
    <w:rsid w:val="00EF3B62"/>
    <w:rsid w:val="00EF3BB5"/>
    <w:rsid w:val="00EF3CD6"/>
    <w:rsid w:val="00EF3FE5"/>
    <w:rsid w:val="00EF407E"/>
    <w:rsid w:val="00EF4131"/>
    <w:rsid w:val="00EF426F"/>
    <w:rsid w:val="00EF4407"/>
    <w:rsid w:val="00EF4544"/>
    <w:rsid w:val="00EF45C1"/>
    <w:rsid w:val="00EF47C8"/>
    <w:rsid w:val="00EF47DA"/>
    <w:rsid w:val="00EF497C"/>
    <w:rsid w:val="00EF5330"/>
    <w:rsid w:val="00EF5430"/>
    <w:rsid w:val="00EF5471"/>
    <w:rsid w:val="00EF5699"/>
    <w:rsid w:val="00EF57B8"/>
    <w:rsid w:val="00EF5B30"/>
    <w:rsid w:val="00EF604F"/>
    <w:rsid w:val="00EF619D"/>
    <w:rsid w:val="00EF61ED"/>
    <w:rsid w:val="00EF6449"/>
    <w:rsid w:val="00EF64AA"/>
    <w:rsid w:val="00EF6697"/>
    <w:rsid w:val="00EF669E"/>
    <w:rsid w:val="00EF67AE"/>
    <w:rsid w:val="00EF6820"/>
    <w:rsid w:val="00EF69DB"/>
    <w:rsid w:val="00EF6A89"/>
    <w:rsid w:val="00EF6A94"/>
    <w:rsid w:val="00EF6C40"/>
    <w:rsid w:val="00EF6C48"/>
    <w:rsid w:val="00EF6F84"/>
    <w:rsid w:val="00EF70B6"/>
    <w:rsid w:val="00EF724A"/>
    <w:rsid w:val="00EF73A6"/>
    <w:rsid w:val="00EF7566"/>
    <w:rsid w:val="00EF7646"/>
    <w:rsid w:val="00EF771B"/>
    <w:rsid w:val="00EF79A9"/>
    <w:rsid w:val="00EF7AD8"/>
    <w:rsid w:val="00EF7B7C"/>
    <w:rsid w:val="00EF7BB0"/>
    <w:rsid w:val="00EF7CCD"/>
    <w:rsid w:val="00EF7F6D"/>
    <w:rsid w:val="00F00047"/>
    <w:rsid w:val="00F00539"/>
    <w:rsid w:val="00F005C9"/>
    <w:rsid w:val="00F006B5"/>
    <w:rsid w:val="00F0070F"/>
    <w:rsid w:val="00F00725"/>
    <w:rsid w:val="00F0080F"/>
    <w:rsid w:val="00F00879"/>
    <w:rsid w:val="00F00A4C"/>
    <w:rsid w:val="00F00B27"/>
    <w:rsid w:val="00F00D42"/>
    <w:rsid w:val="00F00F66"/>
    <w:rsid w:val="00F01082"/>
    <w:rsid w:val="00F0121E"/>
    <w:rsid w:val="00F012A4"/>
    <w:rsid w:val="00F0132E"/>
    <w:rsid w:val="00F014EB"/>
    <w:rsid w:val="00F0152E"/>
    <w:rsid w:val="00F01966"/>
    <w:rsid w:val="00F01B78"/>
    <w:rsid w:val="00F01C2A"/>
    <w:rsid w:val="00F01CA2"/>
    <w:rsid w:val="00F01E20"/>
    <w:rsid w:val="00F01E40"/>
    <w:rsid w:val="00F01F0D"/>
    <w:rsid w:val="00F01FC5"/>
    <w:rsid w:val="00F020A1"/>
    <w:rsid w:val="00F02202"/>
    <w:rsid w:val="00F02377"/>
    <w:rsid w:val="00F02480"/>
    <w:rsid w:val="00F02C16"/>
    <w:rsid w:val="00F030A0"/>
    <w:rsid w:val="00F03255"/>
    <w:rsid w:val="00F033A6"/>
    <w:rsid w:val="00F03BDD"/>
    <w:rsid w:val="00F03D0C"/>
    <w:rsid w:val="00F03D18"/>
    <w:rsid w:val="00F03D2C"/>
    <w:rsid w:val="00F03E64"/>
    <w:rsid w:val="00F03E95"/>
    <w:rsid w:val="00F03F27"/>
    <w:rsid w:val="00F04271"/>
    <w:rsid w:val="00F045F4"/>
    <w:rsid w:val="00F0471A"/>
    <w:rsid w:val="00F0479A"/>
    <w:rsid w:val="00F048B6"/>
    <w:rsid w:val="00F04B34"/>
    <w:rsid w:val="00F04B4E"/>
    <w:rsid w:val="00F04C83"/>
    <w:rsid w:val="00F04CF0"/>
    <w:rsid w:val="00F04D88"/>
    <w:rsid w:val="00F04F4B"/>
    <w:rsid w:val="00F05002"/>
    <w:rsid w:val="00F0505C"/>
    <w:rsid w:val="00F0539E"/>
    <w:rsid w:val="00F05836"/>
    <w:rsid w:val="00F0588E"/>
    <w:rsid w:val="00F05A4B"/>
    <w:rsid w:val="00F05B1F"/>
    <w:rsid w:val="00F05C4F"/>
    <w:rsid w:val="00F05CCF"/>
    <w:rsid w:val="00F05D37"/>
    <w:rsid w:val="00F05E3B"/>
    <w:rsid w:val="00F06151"/>
    <w:rsid w:val="00F0617D"/>
    <w:rsid w:val="00F066BC"/>
    <w:rsid w:val="00F069A6"/>
    <w:rsid w:val="00F069DA"/>
    <w:rsid w:val="00F06B2B"/>
    <w:rsid w:val="00F06BD9"/>
    <w:rsid w:val="00F06CB0"/>
    <w:rsid w:val="00F0705C"/>
    <w:rsid w:val="00F0793E"/>
    <w:rsid w:val="00F07AF4"/>
    <w:rsid w:val="00F07C1A"/>
    <w:rsid w:val="00F07C44"/>
    <w:rsid w:val="00F07D5A"/>
    <w:rsid w:val="00F07E73"/>
    <w:rsid w:val="00F07E9C"/>
    <w:rsid w:val="00F07F48"/>
    <w:rsid w:val="00F10080"/>
    <w:rsid w:val="00F1020F"/>
    <w:rsid w:val="00F10718"/>
    <w:rsid w:val="00F10797"/>
    <w:rsid w:val="00F1099B"/>
    <w:rsid w:val="00F10B11"/>
    <w:rsid w:val="00F10B44"/>
    <w:rsid w:val="00F10B4A"/>
    <w:rsid w:val="00F10B55"/>
    <w:rsid w:val="00F10D02"/>
    <w:rsid w:val="00F10D1C"/>
    <w:rsid w:val="00F10ECA"/>
    <w:rsid w:val="00F111B8"/>
    <w:rsid w:val="00F113B2"/>
    <w:rsid w:val="00F11414"/>
    <w:rsid w:val="00F1168C"/>
    <w:rsid w:val="00F116D1"/>
    <w:rsid w:val="00F118B5"/>
    <w:rsid w:val="00F11A4B"/>
    <w:rsid w:val="00F11C60"/>
    <w:rsid w:val="00F11ED6"/>
    <w:rsid w:val="00F12176"/>
    <w:rsid w:val="00F12387"/>
    <w:rsid w:val="00F1243A"/>
    <w:rsid w:val="00F124F1"/>
    <w:rsid w:val="00F12556"/>
    <w:rsid w:val="00F126B0"/>
    <w:rsid w:val="00F12AD6"/>
    <w:rsid w:val="00F12E50"/>
    <w:rsid w:val="00F12E86"/>
    <w:rsid w:val="00F131A3"/>
    <w:rsid w:val="00F131E7"/>
    <w:rsid w:val="00F1359B"/>
    <w:rsid w:val="00F136F9"/>
    <w:rsid w:val="00F13894"/>
    <w:rsid w:val="00F13BA9"/>
    <w:rsid w:val="00F13BB2"/>
    <w:rsid w:val="00F13C65"/>
    <w:rsid w:val="00F13CAA"/>
    <w:rsid w:val="00F13DF9"/>
    <w:rsid w:val="00F14061"/>
    <w:rsid w:val="00F1414D"/>
    <w:rsid w:val="00F14464"/>
    <w:rsid w:val="00F146AE"/>
    <w:rsid w:val="00F14710"/>
    <w:rsid w:val="00F14736"/>
    <w:rsid w:val="00F1482F"/>
    <w:rsid w:val="00F14C04"/>
    <w:rsid w:val="00F14DF5"/>
    <w:rsid w:val="00F14F3C"/>
    <w:rsid w:val="00F1506C"/>
    <w:rsid w:val="00F1507E"/>
    <w:rsid w:val="00F15410"/>
    <w:rsid w:val="00F15575"/>
    <w:rsid w:val="00F156E2"/>
    <w:rsid w:val="00F159F2"/>
    <w:rsid w:val="00F15A7A"/>
    <w:rsid w:val="00F15E3F"/>
    <w:rsid w:val="00F15ED2"/>
    <w:rsid w:val="00F15EE5"/>
    <w:rsid w:val="00F160E0"/>
    <w:rsid w:val="00F1641F"/>
    <w:rsid w:val="00F1665F"/>
    <w:rsid w:val="00F168A0"/>
    <w:rsid w:val="00F16912"/>
    <w:rsid w:val="00F16917"/>
    <w:rsid w:val="00F169EA"/>
    <w:rsid w:val="00F16A37"/>
    <w:rsid w:val="00F16B17"/>
    <w:rsid w:val="00F16C2D"/>
    <w:rsid w:val="00F16F80"/>
    <w:rsid w:val="00F17036"/>
    <w:rsid w:val="00F171E5"/>
    <w:rsid w:val="00F172BB"/>
    <w:rsid w:val="00F17542"/>
    <w:rsid w:val="00F176BA"/>
    <w:rsid w:val="00F177D4"/>
    <w:rsid w:val="00F17C8E"/>
    <w:rsid w:val="00F17DC9"/>
    <w:rsid w:val="00F200EE"/>
    <w:rsid w:val="00F201A5"/>
    <w:rsid w:val="00F20253"/>
    <w:rsid w:val="00F202D7"/>
    <w:rsid w:val="00F202E8"/>
    <w:rsid w:val="00F203DB"/>
    <w:rsid w:val="00F204FB"/>
    <w:rsid w:val="00F20672"/>
    <w:rsid w:val="00F20820"/>
    <w:rsid w:val="00F20BC0"/>
    <w:rsid w:val="00F20E10"/>
    <w:rsid w:val="00F21038"/>
    <w:rsid w:val="00F212CC"/>
    <w:rsid w:val="00F21335"/>
    <w:rsid w:val="00F21504"/>
    <w:rsid w:val="00F21589"/>
    <w:rsid w:val="00F217D4"/>
    <w:rsid w:val="00F21A0A"/>
    <w:rsid w:val="00F21BE4"/>
    <w:rsid w:val="00F2201B"/>
    <w:rsid w:val="00F22169"/>
    <w:rsid w:val="00F22412"/>
    <w:rsid w:val="00F22515"/>
    <w:rsid w:val="00F228F3"/>
    <w:rsid w:val="00F229D2"/>
    <w:rsid w:val="00F22ADF"/>
    <w:rsid w:val="00F22CE7"/>
    <w:rsid w:val="00F2310F"/>
    <w:rsid w:val="00F2321C"/>
    <w:rsid w:val="00F23259"/>
    <w:rsid w:val="00F2325B"/>
    <w:rsid w:val="00F2334D"/>
    <w:rsid w:val="00F234DF"/>
    <w:rsid w:val="00F23529"/>
    <w:rsid w:val="00F2357B"/>
    <w:rsid w:val="00F2372D"/>
    <w:rsid w:val="00F237F3"/>
    <w:rsid w:val="00F23AD3"/>
    <w:rsid w:val="00F23DD6"/>
    <w:rsid w:val="00F24229"/>
    <w:rsid w:val="00F24283"/>
    <w:rsid w:val="00F24294"/>
    <w:rsid w:val="00F24342"/>
    <w:rsid w:val="00F2439C"/>
    <w:rsid w:val="00F245BF"/>
    <w:rsid w:val="00F24631"/>
    <w:rsid w:val="00F24761"/>
    <w:rsid w:val="00F247F6"/>
    <w:rsid w:val="00F24911"/>
    <w:rsid w:val="00F24A3A"/>
    <w:rsid w:val="00F24A61"/>
    <w:rsid w:val="00F24D46"/>
    <w:rsid w:val="00F24DA7"/>
    <w:rsid w:val="00F24DAB"/>
    <w:rsid w:val="00F24DEF"/>
    <w:rsid w:val="00F24E8A"/>
    <w:rsid w:val="00F25094"/>
    <w:rsid w:val="00F252AE"/>
    <w:rsid w:val="00F2535C"/>
    <w:rsid w:val="00F253A4"/>
    <w:rsid w:val="00F2596D"/>
    <w:rsid w:val="00F25BBF"/>
    <w:rsid w:val="00F25FA0"/>
    <w:rsid w:val="00F25FB3"/>
    <w:rsid w:val="00F25FF6"/>
    <w:rsid w:val="00F2613A"/>
    <w:rsid w:val="00F2651A"/>
    <w:rsid w:val="00F26761"/>
    <w:rsid w:val="00F269F3"/>
    <w:rsid w:val="00F26B51"/>
    <w:rsid w:val="00F26DFF"/>
    <w:rsid w:val="00F26EE2"/>
    <w:rsid w:val="00F26F05"/>
    <w:rsid w:val="00F27181"/>
    <w:rsid w:val="00F273F1"/>
    <w:rsid w:val="00F27781"/>
    <w:rsid w:val="00F27B5B"/>
    <w:rsid w:val="00F27CCF"/>
    <w:rsid w:val="00F27EE1"/>
    <w:rsid w:val="00F3043F"/>
    <w:rsid w:val="00F3049E"/>
    <w:rsid w:val="00F3056A"/>
    <w:rsid w:val="00F3067B"/>
    <w:rsid w:val="00F30798"/>
    <w:rsid w:val="00F3085A"/>
    <w:rsid w:val="00F30885"/>
    <w:rsid w:val="00F3088A"/>
    <w:rsid w:val="00F30971"/>
    <w:rsid w:val="00F30A4D"/>
    <w:rsid w:val="00F30CDC"/>
    <w:rsid w:val="00F31059"/>
    <w:rsid w:val="00F3177C"/>
    <w:rsid w:val="00F31835"/>
    <w:rsid w:val="00F3199D"/>
    <w:rsid w:val="00F31A77"/>
    <w:rsid w:val="00F31A8C"/>
    <w:rsid w:val="00F31C8A"/>
    <w:rsid w:val="00F31E33"/>
    <w:rsid w:val="00F31E76"/>
    <w:rsid w:val="00F31FAB"/>
    <w:rsid w:val="00F32057"/>
    <w:rsid w:val="00F320EB"/>
    <w:rsid w:val="00F32266"/>
    <w:rsid w:val="00F326D5"/>
    <w:rsid w:val="00F3282B"/>
    <w:rsid w:val="00F329B5"/>
    <w:rsid w:val="00F329DB"/>
    <w:rsid w:val="00F329FD"/>
    <w:rsid w:val="00F32C6C"/>
    <w:rsid w:val="00F32F6C"/>
    <w:rsid w:val="00F33143"/>
    <w:rsid w:val="00F33654"/>
    <w:rsid w:val="00F338C7"/>
    <w:rsid w:val="00F33D59"/>
    <w:rsid w:val="00F33D98"/>
    <w:rsid w:val="00F33DBE"/>
    <w:rsid w:val="00F3404C"/>
    <w:rsid w:val="00F342B6"/>
    <w:rsid w:val="00F34371"/>
    <w:rsid w:val="00F344E2"/>
    <w:rsid w:val="00F34D64"/>
    <w:rsid w:val="00F35032"/>
    <w:rsid w:val="00F3503A"/>
    <w:rsid w:val="00F35115"/>
    <w:rsid w:val="00F35323"/>
    <w:rsid w:val="00F353C4"/>
    <w:rsid w:val="00F35662"/>
    <w:rsid w:val="00F35775"/>
    <w:rsid w:val="00F35863"/>
    <w:rsid w:val="00F35991"/>
    <w:rsid w:val="00F35AB3"/>
    <w:rsid w:val="00F35B8C"/>
    <w:rsid w:val="00F35D75"/>
    <w:rsid w:val="00F35DAC"/>
    <w:rsid w:val="00F35F41"/>
    <w:rsid w:val="00F35FE9"/>
    <w:rsid w:val="00F36125"/>
    <w:rsid w:val="00F361D7"/>
    <w:rsid w:val="00F3629C"/>
    <w:rsid w:val="00F36450"/>
    <w:rsid w:val="00F364F9"/>
    <w:rsid w:val="00F36ADD"/>
    <w:rsid w:val="00F36C15"/>
    <w:rsid w:val="00F36D75"/>
    <w:rsid w:val="00F371EE"/>
    <w:rsid w:val="00F37595"/>
    <w:rsid w:val="00F37996"/>
    <w:rsid w:val="00F37BA4"/>
    <w:rsid w:val="00F37D9B"/>
    <w:rsid w:val="00F37E87"/>
    <w:rsid w:val="00F4045A"/>
    <w:rsid w:val="00F40559"/>
    <w:rsid w:val="00F40623"/>
    <w:rsid w:val="00F40901"/>
    <w:rsid w:val="00F409BD"/>
    <w:rsid w:val="00F40ABB"/>
    <w:rsid w:val="00F40E05"/>
    <w:rsid w:val="00F40EB4"/>
    <w:rsid w:val="00F41225"/>
    <w:rsid w:val="00F4167E"/>
    <w:rsid w:val="00F416D9"/>
    <w:rsid w:val="00F41B05"/>
    <w:rsid w:val="00F41E34"/>
    <w:rsid w:val="00F41F50"/>
    <w:rsid w:val="00F41F6B"/>
    <w:rsid w:val="00F41F6C"/>
    <w:rsid w:val="00F42030"/>
    <w:rsid w:val="00F42312"/>
    <w:rsid w:val="00F42484"/>
    <w:rsid w:val="00F425D9"/>
    <w:rsid w:val="00F426F3"/>
    <w:rsid w:val="00F427A5"/>
    <w:rsid w:val="00F4280F"/>
    <w:rsid w:val="00F4291E"/>
    <w:rsid w:val="00F42A0A"/>
    <w:rsid w:val="00F43066"/>
    <w:rsid w:val="00F43082"/>
    <w:rsid w:val="00F43945"/>
    <w:rsid w:val="00F43A73"/>
    <w:rsid w:val="00F43B34"/>
    <w:rsid w:val="00F43CC0"/>
    <w:rsid w:val="00F43E76"/>
    <w:rsid w:val="00F43EC6"/>
    <w:rsid w:val="00F445DE"/>
    <w:rsid w:val="00F44749"/>
    <w:rsid w:val="00F44854"/>
    <w:rsid w:val="00F44DC6"/>
    <w:rsid w:val="00F44E6A"/>
    <w:rsid w:val="00F451E4"/>
    <w:rsid w:val="00F453AD"/>
    <w:rsid w:val="00F4567A"/>
    <w:rsid w:val="00F4576F"/>
    <w:rsid w:val="00F457A9"/>
    <w:rsid w:val="00F45916"/>
    <w:rsid w:val="00F45E1C"/>
    <w:rsid w:val="00F45E53"/>
    <w:rsid w:val="00F461C4"/>
    <w:rsid w:val="00F461F3"/>
    <w:rsid w:val="00F46382"/>
    <w:rsid w:val="00F465D5"/>
    <w:rsid w:val="00F465FF"/>
    <w:rsid w:val="00F469CB"/>
    <w:rsid w:val="00F46B1B"/>
    <w:rsid w:val="00F46B6D"/>
    <w:rsid w:val="00F46D71"/>
    <w:rsid w:val="00F46DDC"/>
    <w:rsid w:val="00F46E84"/>
    <w:rsid w:val="00F47282"/>
    <w:rsid w:val="00F472D5"/>
    <w:rsid w:val="00F474E4"/>
    <w:rsid w:val="00F474EC"/>
    <w:rsid w:val="00F47553"/>
    <w:rsid w:val="00F47605"/>
    <w:rsid w:val="00F4770C"/>
    <w:rsid w:val="00F4783A"/>
    <w:rsid w:val="00F47A45"/>
    <w:rsid w:val="00F47A4B"/>
    <w:rsid w:val="00F47C49"/>
    <w:rsid w:val="00F47C73"/>
    <w:rsid w:val="00F500F5"/>
    <w:rsid w:val="00F50554"/>
    <w:rsid w:val="00F506F7"/>
    <w:rsid w:val="00F50735"/>
    <w:rsid w:val="00F50B3D"/>
    <w:rsid w:val="00F50C11"/>
    <w:rsid w:val="00F5106D"/>
    <w:rsid w:val="00F51499"/>
    <w:rsid w:val="00F517A6"/>
    <w:rsid w:val="00F5196A"/>
    <w:rsid w:val="00F51EE3"/>
    <w:rsid w:val="00F5219B"/>
    <w:rsid w:val="00F52380"/>
    <w:rsid w:val="00F52759"/>
    <w:rsid w:val="00F527F3"/>
    <w:rsid w:val="00F528ED"/>
    <w:rsid w:val="00F52B0B"/>
    <w:rsid w:val="00F52BB1"/>
    <w:rsid w:val="00F52C5D"/>
    <w:rsid w:val="00F52E25"/>
    <w:rsid w:val="00F52E9B"/>
    <w:rsid w:val="00F5302A"/>
    <w:rsid w:val="00F53031"/>
    <w:rsid w:val="00F531B9"/>
    <w:rsid w:val="00F5322B"/>
    <w:rsid w:val="00F532C1"/>
    <w:rsid w:val="00F53311"/>
    <w:rsid w:val="00F53395"/>
    <w:rsid w:val="00F533FB"/>
    <w:rsid w:val="00F5360D"/>
    <w:rsid w:val="00F5372A"/>
    <w:rsid w:val="00F5377A"/>
    <w:rsid w:val="00F537B9"/>
    <w:rsid w:val="00F538FF"/>
    <w:rsid w:val="00F5398A"/>
    <w:rsid w:val="00F53B13"/>
    <w:rsid w:val="00F53CF1"/>
    <w:rsid w:val="00F53F07"/>
    <w:rsid w:val="00F540E9"/>
    <w:rsid w:val="00F54108"/>
    <w:rsid w:val="00F541F4"/>
    <w:rsid w:val="00F542BF"/>
    <w:rsid w:val="00F54833"/>
    <w:rsid w:val="00F549AD"/>
    <w:rsid w:val="00F549BC"/>
    <w:rsid w:val="00F54B8A"/>
    <w:rsid w:val="00F54DBF"/>
    <w:rsid w:val="00F54E96"/>
    <w:rsid w:val="00F54F8A"/>
    <w:rsid w:val="00F553AA"/>
    <w:rsid w:val="00F554B1"/>
    <w:rsid w:val="00F555A4"/>
    <w:rsid w:val="00F5562D"/>
    <w:rsid w:val="00F5581A"/>
    <w:rsid w:val="00F55A00"/>
    <w:rsid w:val="00F55A8F"/>
    <w:rsid w:val="00F55C9B"/>
    <w:rsid w:val="00F55CF0"/>
    <w:rsid w:val="00F55D34"/>
    <w:rsid w:val="00F5600A"/>
    <w:rsid w:val="00F561A6"/>
    <w:rsid w:val="00F561CD"/>
    <w:rsid w:val="00F56260"/>
    <w:rsid w:val="00F56353"/>
    <w:rsid w:val="00F5638D"/>
    <w:rsid w:val="00F56769"/>
    <w:rsid w:val="00F56B96"/>
    <w:rsid w:val="00F56C5B"/>
    <w:rsid w:val="00F56D15"/>
    <w:rsid w:val="00F56EDF"/>
    <w:rsid w:val="00F56F40"/>
    <w:rsid w:val="00F5709F"/>
    <w:rsid w:val="00F57429"/>
    <w:rsid w:val="00F577C3"/>
    <w:rsid w:val="00F57939"/>
    <w:rsid w:val="00F57951"/>
    <w:rsid w:val="00F57AC3"/>
    <w:rsid w:val="00F57D76"/>
    <w:rsid w:val="00F60141"/>
    <w:rsid w:val="00F60165"/>
    <w:rsid w:val="00F60256"/>
    <w:rsid w:val="00F604B6"/>
    <w:rsid w:val="00F60739"/>
    <w:rsid w:val="00F608CD"/>
    <w:rsid w:val="00F60FE8"/>
    <w:rsid w:val="00F61093"/>
    <w:rsid w:val="00F6125D"/>
    <w:rsid w:val="00F6134F"/>
    <w:rsid w:val="00F61419"/>
    <w:rsid w:val="00F614F1"/>
    <w:rsid w:val="00F615B2"/>
    <w:rsid w:val="00F616AD"/>
    <w:rsid w:val="00F6170A"/>
    <w:rsid w:val="00F61873"/>
    <w:rsid w:val="00F61B8A"/>
    <w:rsid w:val="00F620F9"/>
    <w:rsid w:val="00F6234E"/>
    <w:rsid w:val="00F62351"/>
    <w:rsid w:val="00F6237D"/>
    <w:rsid w:val="00F6259F"/>
    <w:rsid w:val="00F62926"/>
    <w:rsid w:val="00F629A2"/>
    <w:rsid w:val="00F62B56"/>
    <w:rsid w:val="00F62B68"/>
    <w:rsid w:val="00F62F29"/>
    <w:rsid w:val="00F631DC"/>
    <w:rsid w:val="00F6340D"/>
    <w:rsid w:val="00F6346F"/>
    <w:rsid w:val="00F63511"/>
    <w:rsid w:val="00F63662"/>
    <w:rsid w:val="00F6367C"/>
    <w:rsid w:val="00F638E2"/>
    <w:rsid w:val="00F639E7"/>
    <w:rsid w:val="00F63B46"/>
    <w:rsid w:val="00F63C4D"/>
    <w:rsid w:val="00F63D42"/>
    <w:rsid w:val="00F63E34"/>
    <w:rsid w:val="00F63EA2"/>
    <w:rsid w:val="00F6415D"/>
    <w:rsid w:val="00F64298"/>
    <w:rsid w:val="00F64354"/>
    <w:rsid w:val="00F643B4"/>
    <w:rsid w:val="00F6472C"/>
    <w:rsid w:val="00F647B4"/>
    <w:rsid w:val="00F6487D"/>
    <w:rsid w:val="00F64ADB"/>
    <w:rsid w:val="00F64E1C"/>
    <w:rsid w:val="00F64F6D"/>
    <w:rsid w:val="00F6503B"/>
    <w:rsid w:val="00F65255"/>
    <w:rsid w:val="00F653BB"/>
    <w:rsid w:val="00F653C6"/>
    <w:rsid w:val="00F65413"/>
    <w:rsid w:val="00F654DB"/>
    <w:rsid w:val="00F655BF"/>
    <w:rsid w:val="00F655CA"/>
    <w:rsid w:val="00F65624"/>
    <w:rsid w:val="00F65B91"/>
    <w:rsid w:val="00F65CC5"/>
    <w:rsid w:val="00F66123"/>
    <w:rsid w:val="00F66275"/>
    <w:rsid w:val="00F663A6"/>
    <w:rsid w:val="00F66448"/>
    <w:rsid w:val="00F6655C"/>
    <w:rsid w:val="00F6683D"/>
    <w:rsid w:val="00F6690B"/>
    <w:rsid w:val="00F669A3"/>
    <w:rsid w:val="00F66A11"/>
    <w:rsid w:val="00F66B7B"/>
    <w:rsid w:val="00F66F25"/>
    <w:rsid w:val="00F66F33"/>
    <w:rsid w:val="00F66FC1"/>
    <w:rsid w:val="00F6711A"/>
    <w:rsid w:val="00F672FE"/>
    <w:rsid w:val="00F67337"/>
    <w:rsid w:val="00F674CD"/>
    <w:rsid w:val="00F67505"/>
    <w:rsid w:val="00F67579"/>
    <w:rsid w:val="00F675DF"/>
    <w:rsid w:val="00F67705"/>
    <w:rsid w:val="00F67817"/>
    <w:rsid w:val="00F6788A"/>
    <w:rsid w:val="00F67950"/>
    <w:rsid w:val="00F67B9F"/>
    <w:rsid w:val="00F67F27"/>
    <w:rsid w:val="00F67F4A"/>
    <w:rsid w:val="00F7009E"/>
    <w:rsid w:val="00F700C4"/>
    <w:rsid w:val="00F7015C"/>
    <w:rsid w:val="00F7097F"/>
    <w:rsid w:val="00F70B72"/>
    <w:rsid w:val="00F70E31"/>
    <w:rsid w:val="00F71241"/>
    <w:rsid w:val="00F7129A"/>
    <w:rsid w:val="00F712ED"/>
    <w:rsid w:val="00F712EE"/>
    <w:rsid w:val="00F719C3"/>
    <w:rsid w:val="00F71C0E"/>
    <w:rsid w:val="00F71CDE"/>
    <w:rsid w:val="00F71F43"/>
    <w:rsid w:val="00F7220A"/>
    <w:rsid w:val="00F723CD"/>
    <w:rsid w:val="00F7256F"/>
    <w:rsid w:val="00F725EF"/>
    <w:rsid w:val="00F727E2"/>
    <w:rsid w:val="00F72831"/>
    <w:rsid w:val="00F7283D"/>
    <w:rsid w:val="00F72912"/>
    <w:rsid w:val="00F7295E"/>
    <w:rsid w:val="00F72C83"/>
    <w:rsid w:val="00F72CC0"/>
    <w:rsid w:val="00F72F86"/>
    <w:rsid w:val="00F730AD"/>
    <w:rsid w:val="00F731AB"/>
    <w:rsid w:val="00F732F3"/>
    <w:rsid w:val="00F73564"/>
    <w:rsid w:val="00F735AE"/>
    <w:rsid w:val="00F73725"/>
    <w:rsid w:val="00F73792"/>
    <w:rsid w:val="00F7379A"/>
    <w:rsid w:val="00F73A05"/>
    <w:rsid w:val="00F73B99"/>
    <w:rsid w:val="00F73BF1"/>
    <w:rsid w:val="00F73C14"/>
    <w:rsid w:val="00F73D51"/>
    <w:rsid w:val="00F73D7B"/>
    <w:rsid w:val="00F74273"/>
    <w:rsid w:val="00F74528"/>
    <w:rsid w:val="00F74715"/>
    <w:rsid w:val="00F74C50"/>
    <w:rsid w:val="00F74E4C"/>
    <w:rsid w:val="00F74E51"/>
    <w:rsid w:val="00F74F9C"/>
    <w:rsid w:val="00F75031"/>
    <w:rsid w:val="00F75337"/>
    <w:rsid w:val="00F75536"/>
    <w:rsid w:val="00F756F2"/>
    <w:rsid w:val="00F758CA"/>
    <w:rsid w:val="00F75CF6"/>
    <w:rsid w:val="00F75F54"/>
    <w:rsid w:val="00F75F95"/>
    <w:rsid w:val="00F760F3"/>
    <w:rsid w:val="00F762F3"/>
    <w:rsid w:val="00F7632C"/>
    <w:rsid w:val="00F76691"/>
    <w:rsid w:val="00F7670E"/>
    <w:rsid w:val="00F76949"/>
    <w:rsid w:val="00F769BC"/>
    <w:rsid w:val="00F76A84"/>
    <w:rsid w:val="00F76C0A"/>
    <w:rsid w:val="00F76C2B"/>
    <w:rsid w:val="00F76E2B"/>
    <w:rsid w:val="00F76E61"/>
    <w:rsid w:val="00F770CB"/>
    <w:rsid w:val="00F777D7"/>
    <w:rsid w:val="00F77BF2"/>
    <w:rsid w:val="00F77CC7"/>
    <w:rsid w:val="00F801F9"/>
    <w:rsid w:val="00F801FE"/>
    <w:rsid w:val="00F804D7"/>
    <w:rsid w:val="00F80620"/>
    <w:rsid w:val="00F80754"/>
    <w:rsid w:val="00F8086D"/>
    <w:rsid w:val="00F80A80"/>
    <w:rsid w:val="00F80CFC"/>
    <w:rsid w:val="00F80F7F"/>
    <w:rsid w:val="00F81088"/>
    <w:rsid w:val="00F81114"/>
    <w:rsid w:val="00F811B7"/>
    <w:rsid w:val="00F8165A"/>
    <w:rsid w:val="00F817DE"/>
    <w:rsid w:val="00F819DC"/>
    <w:rsid w:val="00F81AFD"/>
    <w:rsid w:val="00F81BB5"/>
    <w:rsid w:val="00F82895"/>
    <w:rsid w:val="00F82C19"/>
    <w:rsid w:val="00F82C46"/>
    <w:rsid w:val="00F83185"/>
    <w:rsid w:val="00F8341F"/>
    <w:rsid w:val="00F8342D"/>
    <w:rsid w:val="00F83492"/>
    <w:rsid w:val="00F834ED"/>
    <w:rsid w:val="00F835C2"/>
    <w:rsid w:val="00F837F4"/>
    <w:rsid w:val="00F83913"/>
    <w:rsid w:val="00F83ED0"/>
    <w:rsid w:val="00F83F41"/>
    <w:rsid w:val="00F8401C"/>
    <w:rsid w:val="00F84112"/>
    <w:rsid w:val="00F84164"/>
    <w:rsid w:val="00F842F3"/>
    <w:rsid w:val="00F8430A"/>
    <w:rsid w:val="00F844A0"/>
    <w:rsid w:val="00F8497B"/>
    <w:rsid w:val="00F849C9"/>
    <w:rsid w:val="00F84A96"/>
    <w:rsid w:val="00F84B48"/>
    <w:rsid w:val="00F84DA9"/>
    <w:rsid w:val="00F8514E"/>
    <w:rsid w:val="00F85194"/>
    <w:rsid w:val="00F8524E"/>
    <w:rsid w:val="00F8526D"/>
    <w:rsid w:val="00F85400"/>
    <w:rsid w:val="00F8555B"/>
    <w:rsid w:val="00F858FD"/>
    <w:rsid w:val="00F8590E"/>
    <w:rsid w:val="00F85984"/>
    <w:rsid w:val="00F85F1D"/>
    <w:rsid w:val="00F86105"/>
    <w:rsid w:val="00F86180"/>
    <w:rsid w:val="00F8626A"/>
    <w:rsid w:val="00F862FA"/>
    <w:rsid w:val="00F865E9"/>
    <w:rsid w:val="00F86813"/>
    <w:rsid w:val="00F86983"/>
    <w:rsid w:val="00F86B6C"/>
    <w:rsid w:val="00F86CAF"/>
    <w:rsid w:val="00F87097"/>
    <w:rsid w:val="00F8729D"/>
    <w:rsid w:val="00F872CF"/>
    <w:rsid w:val="00F8731B"/>
    <w:rsid w:val="00F8771A"/>
    <w:rsid w:val="00F87729"/>
    <w:rsid w:val="00F87877"/>
    <w:rsid w:val="00F878C6"/>
    <w:rsid w:val="00F87932"/>
    <w:rsid w:val="00F879B8"/>
    <w:rsid w:val="00F87B0F"/>
    <w:rsid w:val="00F87DD7"/>
    <w:rsid w:val="00F87F15"/>
    <w:rsid w:val="00F87F49"/>
    <w:rsid w:val="00F87FC6"/>
    <w:rsid w:val="00F87FC7"/>
    <w:rsid w:val="00F900D6"/>
    <w:rsid w:val="00F90289"/>
    <w:rsid w:val="00F904FD"/>
    <w:rsid w:val="00F907D1"/>
    <w:rsid w:val="00F9087F"/>
    <w:rsid w:val="00F9090E"/>
    <w:rsid w:val="00F90944"/>
    <w:rsid w:val="00F90ABB"/>
    <w:rsid w:val="00F90C05"/>
    <w:rsid w:val="00F912CC"/>
    <w:rsid w:val="00F9132D"/>
    <w:rsid w:val="00F9135F"/>
    <w:rsid w:val="00F914C1"/>
    <w:rsid w:val="00F91957"/>
    <w:rsid w:val="00F92501"/>
    <w:rsid w:val="00F928E2"/>
    <w:rsid w:val="00F929EB"/>
    <w:rsid w:val="00F92AD3"/>
    <w:rsid w:val="00F92D28"/>
    <w:rsid w:val="00F92F0B"/>
    <w:rsid w:val="00F934F4"/>
    <w:rsid w:val="00F93560"/>
    <w:rsid w:val="00F936AB"/>
    <w:rsid w:val="00F939DC"/>
    <w:rsid w:val="00F93A71"/>
    <w:rsid w:val="00F93C84"/>
    <w:rsid w:val="00F93FA6"/>
    <w:rsid w:val="00F94005"/>
    <w:rsid w:val="00F9401F"/>
    <w:rsid w:val="00F9412D"/>
    <w:rsid w:val="00F9423E"/>
    <w:rsid w:val="00F94305"/>
    <w:rsid w:val="00F943F9"/>
    <w:rsid w:val="00F94443"/>
    <w:rsid w:val="00F94746"/>
    <w:rsid w:val="00F94907"/>
    <w:rsid w:val="00F94D6F"/>
    <w:rsid w:val="00F94DAC"/>
    <w:rsid w:val="00F950C6"/>
    <w:rsid w:val="00F95688"/>
    <w:rsid w:val="00F95B82"/>
    <w:rsid w:val="00F95E5A"/>
    <w:rsid w:val="00F95E85"/>
    <w:rsid w:val="00F961AE"/>
    <w:rsid w:val="00F961B0"/>
    <w:rsid w:val="00F9628F"/>
    <w:rsid w:val="00F963AE"/>
    <w:rsid w:val="00F96434"/>
    <w:rsid w:val="00F96504"/>
    <w:rsid w:val="00F9688B"/>
    <w:rsid w:val="00F96981"/>
    <w:rsid w:val="00F96A3D"/>
    <w:rsid w:val="00F96CEE"/>
    <w:rsid w:val="00F973F6"/>
    <w:rsid w:val="00F9757E"/>
    <w:rsid w:val="00F976AD"/>
    <w:rsid w:val="00F977F0"/>
    <w:rsid w:val="00F978C6"/>
    <w:rsid w:val="00F97BE3"/>
    <w:rsid w:val="00F97D07"/>
    <w:rsid w:val="00F97D90"/>
    <w:rsid w:val="00FA0267"/>
    <w:rsid w:val="00FA06D6"/>
    <w:rsid w:val="00FA07D7"/>
    <w:rsid w:val="00FA0880"/>
    <w:rsid w:val="00FA0C20"/>
    <w:rsid w:val="00FA102A"/>
    <w:rsid w:val="00FA14B6"/>
    <w:rsid w:val="00FA152E"/>
    <w:rsid w:val="00FA1600"/>
    <w:rsid w:val="00FA1661"/>
    <w:rsid w:val="00FA1663"/>
    <w:rsid w:val="00FA1711"/>
    <w:rsid w:val="00FA1722"/>
    <w:rsid w:val="00FA184F"/>
    <w:rsid w:val="00FA1C6B"/>
    <w:rsid w:val="00FA1D9E"/>
    <w:rsid w:val="00FA215D"/>
    <w:rsid w:val="00FA22AA"/>
    <w:rsid w:val="00FA2437"/>
    <w:rsid w:val="00FA2528"/>
    <w:rsid w:val="00FA2547"/>
    <w:rsid w:val="00FA25EF"/>
    <w:rsid w:val="00FA262E"/>
    <w:rsid w:val="00FA29C5"/>
    <w:rsid w:val="00FA2A78"/>
    <w:rsid w:val="00FA2B95"/>
    <w:rsid w:val="00FA3139"/>
    <w:rsid w:val="00FA322E"/>
    <w:rsid w:val="00FA3740"/>
    <w:rsid w:val="00FA3753"/>
    <w:rsid w:val="00FA377C"/>
    <w:rsid w:val="00FA38E6"/>
    <w:rsid w:val="00FA39D3"/>
    <w:rsid w:val="00FA3B52"/>
    <w:rsid w:val="00FA3B77"/>
    <w:rsid w:val="00FA3BC8"/>
    <w:rsid w:val="00FA3DF3"/>
    <w:rsid w:val="00FA3F6C"/>
    <w:rsid w:val="00FA42E6"/>
    <w:rsid w:val="00FA43A2"/>
    <w:rsid w:val="00FA43FA"/>
    <w:rsid w:val="00FA4493"/>
    <w:rsid w:val="00FA49E3"/>
    <w:rsid w:val="00FA4A85"/>
    <w:rsid w:val="00FA4D60"/>
    <w:rsid w:val="00FA4DB8"/>
    <w:rsid w:val="00FA4DD3"/>
    <w:rsid w:val="00FA4E4B"/>
    <w:rsid w:val="00FA52ED"/>
    <w:rsid w:val="00FA5344"/>
    <w:rsid w:val="00FA54AD"/>
    <w:rsid w:val="00FA5969"/>
    <w:rsid w:val="00FA5B21"/>
    <w:rsid w:val="00FA5EB0"/>
    <w:rsid w:val="00FA60E7"/>
    <w:rsid w:val="00FA612A"/>
    <w:rsid w:val="00FA6174"/>
    <w:rsid w:val="00FA6349"/>
    <w:rsid w:val="00FA640B"/>
    <w:rsid w:val="00FA65A2"/>
    <w:rsid w:val="00FA697E"/>
    <w:rsid w:val="00FA6B22"/>
    <w:rsid w:val="00FA6B4C"/>
    <w:rsid w:val="00FA7574"/>
    <w:rsid w:val="00FA77E9"/>
    <w:rsid w:val="00FA7855"/>
    <w:rsid w:val="00FA7997"/>
    <w:rsid w:val="00FA7A84"/>
    <w:rsid w:val="00FA7E54"/>
    <w:rsid w:val="00FB00FD"/>
    <w:rsid w:val="00FB01CF"/>
    <w:rsid w:val="00FB021F"/>
    <w:rsid w:val="00FB0271"/>
    <w:rsid w:val="00FB0285"/>
    <w:rsid w:val="00FB02E9"/>
    <w:rsid w:val="00FB0310"/>
    <w:rsid w:val="00FB04F6"/>
    <w:rsid w:val="00FB06FC"/>
    <w:rsid w:val="00FB07C6"/>
    <w:rsid w:val="00FB0AB4"/>
    <w:rsid w:val="00FB0C61"/>
    <w:rsid w:val="00FB1030"/>
    <w:rsid w:val="00FB1078"/>
    <w:rsid w:val="00FB1623"/>
    <w:rsid w:val="00FB170D"/>
    <w:rsid w:val="00FB192D"/>
    <w:rsid w:val="00FB1BE7"/>
    <w:rsid w:val="00FB1C29"/>
    <w:rsid w:val="00FB1D95"/>
    <w:rsid w:val="00FB1E61"/>
    <w:rsid w:val="00FB1EEF"/>
    <w:rsid w:val="00FB1F8F"/>
    <w:rsid w:val="00FB204B"/>
    <w:rsid w:val="00FB222A"/>
    <w:rsid w:val="00FB2422"/>
    <w:rsid w:val="00FB29DC"/>
    <w:rsid w:val="00FB2A04"/>
    <w:rsid w:val="00FB2C55"/>
    <w:rsid w:val="00FB2E8C"/>
    <w:rsid w:val="00FB37B9"/>
    <w:rsid w:val="00FB39CF"/>
    <w:rsid w:val="00FB3C54"/>
    <w:rsid w:val="00FB3D7C"/>
    <w:rsid w:val="00FB4231"/>
    <w:rsid w:val="00FB4445"/>
    <w:rsid w:val="00FB45C8"/>
    <w:rsid w:val="00FB47FB"/>
    <w:rsid w:val="00FB4C17"/>
    <w:rsid w:val="00FB4D9E"/>
    <w:rsid w:val="00FB4E60"/>
    <w:rsid w:val="00FB5018"/>
    <w:rsid w:val="00FB505E"/>
    <w:rsid w:val="00FB525E"/>
    <w:rsid w:val="00FB55E2"/>
    <w:rsid w:val="00FB5A3E"/>
    <w:rsid w:val="00FB5B16"/>
    <w:rsid w:val="00FB5B2C"/>
    <w:rsid w:val="00FB5C01"/>
    <w:rsid w:val="00FB5C3D"/>
    <w:rsid w:val="00FB5CF4"/>
    <w:rsid w:val="00FB5D97"/>
    <w:rsid w:val="00FB5DC1"/>
    <w:rsid w:val="00FB60E6"/>
    <w:rsid w:val="00FB6138"/>
    <w:rsid w:val="00FB6287"/>
    <w:rsid w:val="00FB6352"/>
    <w:rsid w:val="00FB63DB"/>
    <w:rsid w:val="00FB64BD"/>
    <w:rsid w:val="00FB67DA"/>
    <w:rsid w:val="00FB6C29"/>
    <w:rsid w:val="00FB6F07"/>
    <w:rsid w:val="00FB705E"/>
    <w:rsid w:val="00FB70EF"/>
    <w:rsid w:val="00FB730B"/>
    <w:rsid w:val="00FB7389"/>
    <w:rsid w:val="00FB74B9"/>
    <w:rsid w:val="00FB7809"/>
    <w:rsid w:val="00FB78E7"/>
    <w:rsid w:val="00FB79DB"/>
    <w:rsid w:val="00FB79F3"/>
    <w:rsid w:val="00FB7C28"/>
    <w:rsid w:val="00FB7DF0"/>
    <w:rsid w:val="00FB7EB0"/>
    <w:rsid w:val="00FB7F46"/>
    <w:rsid w:val="00FB7F95"/>
    <w:rsid w:val="00FC03DB"/>
    <w:rsid w:val="00FC06A5"/>
    <w:rsid w:val="00FC07CC"/>
    <w:rsid w:val="00FC07DD"/>
    <w:rsid w:val="00FC0963"/>
    <w:rsid w:val="00FC0B7C"/>
    <w:rsid w:val="00FC0D17"/>
    <w:rsid w:val="00FC10FD"/>
    <w:rsid w:val="00FC129E"/>
    <w:rsid w:val="00FC16C3"/>
    <w:rsid w:val="00FC1749"/>
    <w:rsid w:val="00FC190E"/>
    <w:rsid w:val="00FC19C0"/>
    <w:rsid w:val="00FC1A52"/>
    <w:rsid w:val="00FC1A89"/>
    <w:rsid w:val="00FC1B48"/>
    <w:rsid w:val="00FC2294"/>
    <w:rsid w:val="00FC2336"/>
    <w:rsid w:val="00FC278B"/>
    <w:rsid w:val="00FC2A85"/>
    <w:rsid w:val="00FC2A94"/>
    <w:rsid w:val="00FC2BE2"/>
    <w:rsid w:val="00FC2E5D"/>
    <w:rsid w:val="00FC2F16"/>
    <w:rsid w:val="00FC3112"/>
    <w:rsid w:val="00FC3160"/>
    <w:rsid w:val="00FC3177"/>
    <w:rsid w:val="00FC3292"/>
    <w:rsid w:val="00FC32D1"/>
    <w:rsid w:val="00FC3416"/>
    <w:rsid w:val="00FC3448"/>
    <w:rsid w:val="00FC34EB"/>
    <w:rsid w:val="00FC3502"/>
    <w:rsid w:val="00FC3708"/>
    <w:rsid w:val="00FC382A"/>
    <w:rsid w:val="00FC3AC3"/>
    <w:rsid w:val="00FC3CAB"/>
    <w:rsid w:val="00FC3D1C"/>
    <w:rsid w:val="00FC3D2F"/>
    <w:rsid w:val="00FC3D60"/>
    <w:rsid w:val="00FC3DCD"/>
    <w:rsid w:val="00FC43BC"/>
    <w:rsid w:val="00FC45C2"/>
    <w:rsid w:val="00FC4674"/>
    <w:rsid w:val="00FC4743"/>
    <w:rsid w:val="00FC4885"/>
    <w:rsid w:val="00FC4F74"/>
    <w:rsid w:val="00FC52A4"/>
    <w:rsid w:val="00FC52CC"/>
    <w:rsid w:val="00FC5483"/>
    <w:rsid w:val="00FC57E2"/>
    <w:rsid w:val="00FC5A1D"/>
    <w:rsid w:val="00FC5A34"/>
    <w:rsid w:val="00FC5B48"/>
    <w:rsid w:val="00FC5BE4"/>
    <w:rsid w:val="00FC5C28"/>
    <w:rsid w:val="00FC5DAC"/>
    <w:rsid w:val="00FC5F8F"/>
    <w:rsid w:val="00FC5FA6"/>
    <w:rsid w:val="00FC612B"/>
    <w:rsid w:val="00FC6324"/>
    <w:rsid w:val="00FC6357"/>
    <w:rsid w:val="00FC63BC"/>
    <w:rsid w:val="00FC63CF"/>
    <w:rsid w:val="00FC658A"/>
    <w:rsid w:val="00FC674E"/>
    <w:rsid w:val="00FC7033"/>
    <w:rsid w:val="00FC72EC"/>
    <w:rsid w:val="00FC75EB"/>
    <w:rsid w:val="00FC76A2"/>
    <w:rsid w:val="00FC782E"/>
    <w:rsid w:val="00FC793C"/>
    <w:rsid w:val="00FC79EA"/>
    <w:rsid w:val="00FC7A79"/>
    <w:rsid w:val="00FC7BB4"/>
    <w:rsid w:val="00FD0231"/>
    <w:rsid w:val="00FD04EC"/>
    <w:rsid w:val="00FD0577"/>
    <w:rsid w:val="00FD05AA"/>
    <w:rsid w:val="00FD0869"/>
    <w:rsid w:val="00FD08BC"/>
    <w:rsid w:val="00FD0BD0"/>
    <w:rsid w:val="00FD0C1E"/>
    <w:rsid w:val="00FD0C76"/>
    <w:rsid w:val="00FD0EA9"/>
    <w:rsid w:val="00FD10F1"/>
    <w:rsid w:val="00FD122C"/>
    <w:rsid w:val="00FD134A"/>
    <w:rsid w:val="00FD14E2"/>
    <w:rsid w:val="00FD1567"/>
    <w:rsid w:val="00FD1617"/>
    <w:rsid w:val="00FD1632"/>
    <w:rsid w:val="00FD1695"/>
    <w:rsid w:val="00FD1CF4"/>
    <w:rsid w:val="00FD1F13"/>
    <w:rsid w:val="00FD1F8E"/>
    <w:rsid w:val="00FD200A"/>
    <w:rsid w:val="00FD226D"/>
    <w:rsid w:val="00FD255D"/>
    <w:rsid w:val="00FD258E"/>
    <w:rsid w:val="00FD2920"/>
    <w:rsid w:val="00FD2B23"/>
    <w:rsid w:val="00FD2CB5"/>
    <w:rsid w:val="00FD2D4C"/>
    <w:rsid w:val="00FD2DA5"/>
    <w:rsid w:val="00FD3040"/>
    <w:rsid w:val="00FD3213"/>
    <w:rsid w:val="00FD32A2"/>
    <w:rsid w:val="00FD32F7"/>
    <w:rsid w:val="00FD33DD"/>
    <w:rsid w:val="00FD3480"/>
    <w:rsid w:val="00FD37AF"/>
    <w:rsid w:val="00FD3896"/>
    <w:rsid w:val="00FD3C9A"/>
    <w:rsid w:val="00FD3D46"/>
    <w:rsid w:val="00FD3FBA"/>
    <w:rsid w:val="00FD413F"/>
    <w:rsid w:val="00FD4230"/>
    <w:rsid w:val="00FD42D5"/>
    <w:rsid w:val="00FD45BF"/>
    <w:rsid w:val="00FD46FE"/>
    <w:rsid w:val="00FD48B3"/>
    <w:rsid w:val="00FD4A13"/>
    <w:rsid w:val="00FD4A4C"/>
    <w:rsid w:val="00FD4C02"/>
    <w:rsid w:val="00FD4C82"/>
    <w:rsid w:val="00FD4F64"/>
    <w:rsid w:val="00FD50D0"/>
    <w:rsid w:val="00FD5567"/>
    <w:rsid w:val="00FD5C4B"/>
    <w:rsid w:val="00FD5CDE"/>
    <w:rsid w:val="00FD61D3"/>
    <w:rsid w:val="00FD62CD"/>
    <w:rsid w:val="00FD648F"/>
    <w:rsid w:val="00FD6544"/>
    <w:rsid w:val="00FD661C"/>
    <w:rsid w:val="00FD6974"/>
    <w:rsid w:val="00FD699C"/>
    <w:rsid w:val="00FD6B05"/>
    <w:rsid w:val="00FD6B17"/>
    <w:rsid w:val="00FD6BD7"/>
    <w:rsid w:val="00FD6DDF"/>
    <w:rsid w:val="00FD6E1F"/>
    <w:rsid w:val="00FD6F30"/>
    <w:rsid w:val="00FD70BC"/>
    <w:rsid w:val="00FD7445"/>
    <w:rsid w:val="00FD756E"/>
    <w:rsid w:val="00FD766A"/>
    <w:rsid w:val="00FD76B6"/>
    <w:rsid w:val="00FD76E6"/>
    <w:rsid w:val="00FD7796"/>
    <w:rsid w:val="00FD7857"/>
    <w:rsid w:val="00FD78E2"/>
    <w:rsid w:val="00FD790C"/>
    <w:rsid w:val="00FD7CC6"/>
    <w:rsid w:val="00FD7CE1"/>
    <w:rsid w:val="00FD7E5A"/>
    <w:rsid w:val="00FD7EAC"/>
    <w:rsid w:val="00FD7F0B"/>
    <w:rsid w:val="00FD7F64"/>
    <w:rsid w:val="00FE00F4"/>
    <w:rsid w:val="00FE01B6"/>
    <w:rsid w:val="00FE01D2"/>
    <w:rsid w:val="00FE0574"/>
    <w:rsid w:val="00FE0575"/>
    <w:rsid w:val="00FE070F"/>
    <w:rsid w:val="00FE07BE"/>
    <w:rsid w:val="00FE08AF"/>
    <w:rsid w:val="00FE0A8C"/>
    <w:rsid w:val="00FE0CB6"/>
    <w:rsid w:val="00FE0CB9"/>
    <w:rsid w:val="00FE0E07"/>
    <w:rsid w:val="00FE0EF3"/>
    <w:rsid w:val="00FE1232"/>
    <w:rsid w:val="00FE13D2"/>
    <w:rsid w:val="00FE14EE"/>
    <w:rsid w:val="00FE1795"/>
    <w:rsid w:val="00FE1933"/>
    <w:rsid w:val="00FE1C06"/>
    <w:rsid w:val="00FE1D6C"/>
    <w:rsid w:val="00FE2125"/>
    <w:rsid w:val="00FE21A1"/>
    <w:rsid w:val="00FE22D4"/>
    <w:rsid w:val="00FE244C"/>
    <w:rsid w:val="00FE25E5"/>
    <w:rsid w:val="00FE26C9"/>
    <w:rsid w:val="00FE29CB"/>
    <w:rsid w:val="00FE2BE6"/>
    <w:rsid w:val="00FE2D5C"/>
    <w:rsid w:val="00FE2D74"/>
    <w:rsid w:val="00FE3137"/>
    <w:rsid w:val="00FE31CD"/>
    <w:rsid w:val="00FE325A"/>
    <w:rsid w:val="00FE32A6"/>
    <w:rsid w:val="00FE3346"/>
    <w:rsid w:val="00FE3374"/>
    <w:rsid w:val="00FE33D5"/>
    <w:rsid w:val="00FE34B5"/>
    <w:rsid w:val="00FE3509"/>
    <w:rsid w:val="00FE3771"/>
    <w:rsid w:val="00FE3785"/>
    <w:rsid w:val="00FE3919"/>
    <w:rsid w:val="00FE39E0"/>
    <w:rsid w:val="00FE3B0D"/>
    <w:rsid w:val="00FE3B38"/>
    <w:rsid w:val="00FE3BC7"/>
    <w:rsid w:val="00FE40DD"/>
    <w:rsid w:val="00FE41FB"/>
    <w:rsid w:val="00FE4225"/>
    <w:rsid w:val="00FE44BD"/>
    <w:rsid w:val="00FE46FD"/>
    <w:rsid w:val="00FE48B4"/>
    <w:rsid w:val="00FE4915"/>
    <w:rsid w:val="00FE4924"/>
    <w:rsid w:val="00FE4973"/>
    <w:rsid w:val="00FE4B7C"/>
    <w:rsid w:val="00FE4BA0"/>
    <w:rsid w:val="00FE4D84"/>
    <w:rsid w:val="00FE5144"/>
    <w:rsid w:val="00FE551F"/>
    <w:rsid w:val="00FE55B4"/>
    <w:rsid w:val="00FE59B3"/>
    <w:rsid w:val="00FE5A4F"/>
    <w:rsid w:val="00FE60CA"/>
    <w:rsid w:val="00FE6216"/>
    <w:rsid w:val="00FE630D"/>
    <w:rsid w:val="00FE64A9"/>
    <w:rsid w:val="00FE64D3"/>
    <w:rsid w:val="00FE6561"/>
    <w:rsid w:val="00FE6651"/>
    <w:rsid w:val="00FE67D3"/>
    <w:rsid w:val="00FE68F6"/>
    <w:rsid w:val="00FE6CC5"/>
    <w:rsid w:val="00FE6E4F"/>
    <w:rsid w:val="00FE6E60"/>
    <w:rsid w:val="00FE714D"/>
    <w:rsid w:val="00FE72D7"/>
    <w:rsid w:val="00FE73AB"/>
    <w:rsid w:val="00FE752E"/>
    <w:rsid w:val="00FE78E8"/>
    <w:rsid w:val="00FE79AC"/>
    <w:rsid w:val="00FE7AFE"/>
    <w:rsid w:val="00FE7BDF"/>
    <w:rsid w:val="00FE7C19"/>
    <w:rsid w:val="00FE7C9F"/>
    <w:rsid w:val="00FE7CF3"/>
    <w:rsid w:val="00FE7EC7"/>
    <w:rsid w:val="00FF0032"/>
    <w:rsid w:val="00FF00C9"/>
    <w:rsid w:val="00FF01C5"/>
    <w:rsid w:val="00FF06D0"/>
    <w:rsid w:val="00FF08BC"/>
    <w:rsid w:val="00FF0AB9"/>
    <w:rsid w:val="00FF0B36"/>
    <w:rsid w:val="00FF0BF3"/>
    <w:rsid w:val="00FF0CF6"/>
    <w:rsid w:val="00FF0D2C"/>
    <w:rsid w:val="00FF15AD"/>
    <w:rsid w:val="00FF1691"/>
    <w:rsid w:val="00FF19B3"/>
    <w:rsid w:val="00FF19EA"/>
    <w:rsid w:val="00FF1D3A"/>
    <w:rsid w:val="00FF1EBE"/>
    <w:rsid w:val="00FF1F39"/>
    <w:rsid w:val="00FF20C9"/>
    <w:rsid w:val="00FF243E"/>
    <w:rsid w:val="00FF256E"/>
    <w:rsid w:val="00FF2730"/>
    <w:rsid w:val="00FF2802"/>
    <w:rsid w:val="00FF2883"/>
    <w:rsid w:val="00FF290B"/>
    <w:rsid w:val="00FF2A75"/>
    <w:rsid w:val="00FF3026"/>
    <w:rsid w:val="00FF3339"/>
    <w:rsid w:val="00FF3447"/>
    <w:rsid w:val="00FF36CA"/>
    <w:rsid w:val="00FF39D3"/>
    <w:rsid w:val="00FF3A16"/>
    <w:rsid w:val="00FF3C59"/>
    <w:rsid w:val="00FF3E4B"/>
    <w:rsid w:val="00FF4151"/>
    <w:rsid w:val="00FF4240"/>
    <w:rsid w:val="00FF42F4"/>
    <w:rsid w:val="00FF4384"/>
    <w:rsid w:val="00FF43D4"/>
    <w:rsid w:val="00FF4844"/>
    <w:rsid w:val="00FF487B"/>
    <w:rsid w:val="00FF496A"/>
    <w:rsid w:val="00FF497A"/>
    <w:rsid w:val="00FF4B9F"/>
    <w:rsid w:val="00FF4C47"/>
    <w:rsid w:val="00FF4E71"/>
    <w:rsid w:val="00FF5241"/>
    <w:rsid w:val="00FF539B"/>
    <w:rsid w:val="00FF5544"/>
    <w:rsid w:val="00FF5678"/>
    <w:rsid w:val="00FF5718"/>
    <w:rsid w:val="00FF573D"/>
    <w:rsid w:val="00FF57C0"/>
    <w:rsid w:val="00FF5A99"/>
    <w:rsid w:val="00FF5C2A"/>
    <w:rsid w:val="00FF5CFA"/>
    <w:rsid w:val="00FF5EDE"/>
    <w:rsid w:val="00FF621C"/>
    <w:rsid w:val="00FF6365"/>
    <w:rsid w:val="00FF67C6"/>
    <w:rsid w:val="00FF67D1"/>
    <w:rsid w:val="00FF6CE4"/>
    <w:rsid w:val="00FF6D6F"/>
    <w:rsid w:val="00FF6F1A"/>
    <w:rsid w:val="00FF700A"/>
    <w:rsid w:val="00FF7109"/>
    <w:rsid w:val="00FF7400"/>
    <w:rsid w:val="00FF75D8"/>
    <w:rsid w:val="00FF760D"/>
    <w:rsid w:val="00FF76A8"/>
    <w:rsid w:val="00FF78DD"/>
    <w:rsid w:val="00FF796F"/>
    <w:rsid w:val="00FF7AA5"/>
    <w:rsid w:val="00FF7AEB"/>
    <w:rsid w:val="00FF7FE8"/>
    <w:rsid w:val="01140D8B"/>
    <w:rsid w:val="01161EA2"/>
    <w:rsid w:val="011A559E"/>
    <w:rsid w:val="01C30C2E"/>
    <w:rsid w:val="01C443E1"/>
    <w:rsid w:val="023DB2D2"/>
    <w:rsid w:val="0270FA4E"/>
    <w:rsid w:val="0284D91F"/>
    <w:rsid w:val="028AD3C7"/>
    <w:rsid w:val="02A572DA"/>
    <w:rsid w:val="03034D52"/>
    <w:rsid w:val="0382AE50"/>
    <w:rsid w:val="0384E34C"/>
    <w:rsid w:val="038C337B"/>
    <w:rsid w:val="0393098C"/>
    <w:rsid w:val="03F8AFAB"/>
    <w:rsid w:val="040DFDF3"/>
    <w:rsid w:val="04713419"/>
    <w:rsid w:val="0490F326"/>
    <w:rsid w:val="04FD2FBA"/>
    <w:rsid w:val="05388242"/>
    <w:rsid w:val="0563602D"/>
    <w:rsid w:val="0583A92F"/>
    <w:rsid w:val="05B351FD"/>
    <w:rsid w:val="05D19C60"/>
    <w:rsid w:val="060F7F86"/>
    <w:rsid w:val="063B9A94"/>
    <w:rsid w:val="0647924F"/>
    <w:rsid w:val="06CA09AE"/>
    <w:rsid w:val="06E34322"/>
    <w:rsid w:val="06FB7054"/>
    <w:rsid w:val="07B9F55E"/>
    <w:rsid w:val="07BCDA4B"/>
    <w:rsid w:val="07E249FA"/>
    <w:rsid w:val="0831E5FD"/>
    <w:rsid w:val="08399752"/>
    <w:rsid w:val="087527AC"/>
    <w:rsid w:val="08EDEF8B"/>
    <w:rsid w:val="091B3EBA"/>
    <w:rsid w:val="09A8597C"/>
    <w:rsid w:val="09D7B836"/>
    <w:rsid w:val="09E84615"/>
    <w:rsid w:val="09ED2865"/>
    <w:rsid w:val="0AA68471"/>
    <w:rsid w:val="0ACF60D1"/>
    <w:rsid w:val="0ADFAA81"/>
    <w:rsid w:val="0B0DFD73"/>
    <w:rsid w:val="0B81CF83"/>
    <w:rsid w:val="0BAEBC44"/>
    <w:rsid w:val="0BB77214"/>
    <w:rsid w:val="0C18D925"/>
    <w:rsid w:val="0C403A03"/>
    <w:rsid w:val="0C6B64BA"/>
    <w:rsid w:val="0CFDBC73"/>
    <w:rsid w:val="0D2B4C18"/>
    <w:rsid w:val="0D67A5E0"/>
    <w:rsid w:val="0D7895BC"/>
    <w:rsid w:val="0DA37E9A"/>
    <w:rsid w:val="0DFCD648"/>
    <w:rsid w:val="0DFE7687"/>
    <w:rsid w:val="0DFED585"/>
    <w:rsid w:val="0DFFB284"/>
    <w:rsid w:val="0E15117A"/>
    <w:rsid w:val="0E731441"/>
    <w:rsid w:val="0E939CF9"/>
    <w:rsid w:val="0EAC5A45"/>
    <w:rsid w:val="0EDE265D"/>
    <w:rsid w:val="0F0C2697"/>
    <w:rsid w:val="0F0EF188"/>
    <w:rsid w:val="0F595C10"/>
    <w:rsid w:val="0FA53B6E"/>
    <w:rsid w:val="0FF96F20"/>
    <w:rsid w:val="10054E88"/>
    <w:rsid w:val="101A84A9"/>
    <w:rsid w:val="10223144"/>
    <w:rsid w:val="103600CA"/>
    <w:rsid w:val="108455ED"/>
    <w:rsid w:val="10AE99D1"/>
    <w:rsid w:val="113D53E3"/>
    <w:rsid w:val="11A0C170"/>
    <w:rsid w:val="11EEF97D"/>
    <w:rsid w:val="120E72AE"/>
    <w:rsid w:val="12166A7B"/>
    <w:rsid w:val="12BB7085"/>
    <w:rsid w:val="13184679"/>
    <w:rsid w:val="13C16CB1"/>
    <w:rsid w:val="1455C763"/>
    <w:rsid w:val="15AEBE89"/>
    <w:rsid w:val="15D3279F"/>
    <w:rsid w:val="15E256B3"/>
    <w:rsid w:val="162D73AE"/>
    <w:rsid w:val="16502335"/>
    <w:rsid w:val="167FB24D"/>
    <w:rsid w:val="17BD5D34"/>
    <w:rsid w:val="182CBB08"/>
    <w:rsid w:val="18A39810"/>
    <w:rsid w:val="18A48D4B"/>
    <w:rsid w:val="18A9F5FC"/>
    <w:rsid w:val="18BAAF2B"/>
    <w:rsid w:val="18D66324"/>
    <w:rsid w:val="19ABE75C"/>
    <w:rsid w:val="19D063E3"/>
    <w:rsid w:val="19D95338"/>
    <w:rsid w:val="1A39DB28"/>
    <w:rsid w:val="1A5643A9"/>
    <w:rsid w:val="1AC1EB6B"/>
    <w:rsid w:val="1AE32AF3"/>
    <w:rsid w:val="1B73DBDC"/>
    <w:rsid w:val="1B830CFC"/>
    <w:rsid w:val="1B939667"/>
    <w:rsid w:val="1BB1B6B4"/>
    <w:rsid w:val="1BBF912C"/>
    <w:rsid w:val="1BDF61BA"/>
    <w:rsid w:val="1C3597D1"/>
    <w:rsid w:val="1D22B54E"/>
    <w:rsid w:val="1D7F1D9D"/>
    <w:rsid w:val="1D81391B"/>
    <w:rsid w:val="1DD49A39"/>
    <w:rsid w:val="1E327419"/>
    <w:rsid w:val="1EA85CC7"/>
    <w:rsid w:val="1ED19762"/>
    <w:rsid w:val="1ED229DC"/>
    <w:rsid w:val="1F536E25"/>
    <w:rsid w:val="1F7C7B30"/>
    <w:rsid w:val="1F9CB041"/>
    <w:rsid w:val="1FEB29BB"/>
    <w:rsid w:val="1FFAA6ED"/>
    <w:rsid w:val="201ECE4D"/>
    <w:rsid w:val="202B6AF7"/>
    <w:rsid w:val="2067397F"/>
    <w:rsid w:val="208D648C"/>
    <w:rsid w:val="2151DF9D"/>
    <w:rsid w:val="2169C1D7"/>
    <w:rsid w:val="217C632F"/>
    <w:rsid w:val="21C90419"/>
    <w:rsid w:val="21FE3347"/>
    <w:rsid w:val="228147B2"/>
    <w:rsid w:val="229ABEC8"/>
    <w:rsid w:val="2321C378"/>
    <w:rsid w:val="238E58C0"/>
    <w:rsid w:val="2419B391"/>
    <w:rsid w:val="241DC90A"/>
    <w:rsid w:val="246F9E08"/>
    <w:rsid w:val="24DF0796"/>
    <w:rsid w:val="24ED27D7"/>
    <w:rsid w:val="25301BEF"/>
    <w:rsid w:val="25F5DD5E"/>
    <w:rsid w:val="260F6180"/>
    <w:rsid w:val="268475B6"/>
    <w:rsid w:val="26C1B387"/>
    <w:rsid w:val="26DCC045"/>
    <w:rsid w:val="26DD045A"/>
    <w:rsid w:val="26EBBF38"/>
    <w:rsid w:val="2792111F"/>
    <w:rsid w:val="284BD58D"/>
    <w:rsid w:val="286994BD"/>
    <w:rsid w:val="28A2FA2C"/>
    <w:rsid w:val="28F92262"/>
    <w:rsid w:val="2918F366"/>
    <w:rsid w:val="297B7F1B"/>
    <w:rsid w:val="29A9871F"/>
    <w:rsid w:val="29DE511F"/>
    <w:rsid w:val="2A3C904B"/>
    <w:rsid w:val="2A977E09"/>
    <w:rsid w:val="2AADFE63"/>
    <w:rsid w:val="2AD50866"/>
    <w:rsid w:val="2B0211AD"/>
    <w:rsid w:val="2B10017D"/>
    <w:rsid w:val="2B36BE39"/>
    <w:rsid w:val="2B4A289D"/>
    <w:rsid w:val="2B6C7B15"/>
    <w:rsid w:val="2B7EFF66"/>
    <w:rsid w:val="2B8F002D"/>
    <w:rsid w:val="2BEF1427"/>
    <w:rsid w:val="2BF4994D"/>
    <w:rsid w:val="2BF85949"/>
    <w:rsid w:val="2BFE2824"/>
    <w:rsid w:val="2C0FB7BA"/>
    <w:rsid w:val="2C60E1B8"/>
    <w:rsid w:val="2C61659E"/>
    <w:rsid w:val="2C71A231"/>
    <w:rsid w:val="2C7661E3"/>
    <w:rsid w:val="2CAE3CEE"/>
    <w:rsid w:val="2CBC5C2A"/>
    <w:rsid w:val="2CE6F88B"/>
    <w:rsid w:val="2D03FA59"/>
    <w:rsid w:val="2D0B042C"/>
    <w:rsid w:val="2D504F07"/>
    <w:rsid w:val="2D689B35"/>
    <w:rsid w:val="2D697DF7"/>
    <w:rsid w:val="2D717B6E"/>
    <w:rsid w:val="2DFA5E3E"/>
    <w:rsid w:val="2E4EADC7"/>
    <w:rsid w:val="2E714C5E"/>
    <w:rsid w:val="2F018943"/>
    <w:rsid w:val="2F423843"/>
    <w:rsid w:val="2FAF7315"/>
    <w:rsid w:val="2FB93DD3"/>
    <w:rsid w:val="2FDAB755"/>
    <w:rsid w:val="2FEBAC24"/>
    <w:rsid w:val="2FF3C901"/>
    <w:rsid w:val="301329E6"/>
    <w:rsid w:val="3038CDB7"/>
    <w:rsid w:val="306581E0"/>
    <w:rsid w:val="3094374F"/>
    <w:rsid w:val="30B6366A"/>
    <w:rsid w:val="30BBBC36"/>
    <w:rsid w:val="30E83B40"/>
    <w:rsid w:val="319531DC"/>
    <w:rsid w:val="31B73FBC"/>
    <w:rsid w:val="32268567"/>
    <w:rsid w:val="324AD459"/>
    <w:rsid w:val="32690405"/>
    <w:rsid w:val="32CE2C86"/>
    <w:rsid w:val="3366553D"/>
    <w:rsid w:val="3380BF6C"/>
    <w:rsid w:val="33D6D05F"/>
    <w:rsid w:val="34BFF2B6"/>
    <w:rsid w:val="34CCE120"/>
    <w:rsid w:val="34D78CDE"/>
    <w:rsid w:val="356D48D2"/>
    <w:rsid w:val="3587AC68"/>
    <w:rsid w:val="35BC1ADF"/>
    <w:rsid w:val="3658FCC1"/>
    <w:rsid w:val="36B73BE4"/>
    <w:rsid w:val="36E50D77"/>
    <w:rsid w:val="36F29329"/>
    <w:rsid w:val="379DF6FD"/>
    <w:rsid w:val="37FBF0EE"/>
    <w:rsid w:val="38431171"/>
    <w:rsid w:val="3860B793"/>
    <w:rsid w:val="3869E26C"/>
    <w:rsid w:val="387C5BA5"/>
    <w:rsid w:val="39252A73"/>
    <w:rsid w:val="39289D79"/>
    <w:rsid w:val="394F85B3"/>
    <w:rsid w:val="397EEC49"/>
    <w:rsid w:val="3A61D076"/>
    <w:rsid w:val="3A6BEAF6"/>
    <w:rsid w:val="3AA8170F"/>
    <w:rsid w:val="3B44D513"/>
    <w:rsid w:val="3B485F31"/>
    <w:rsid w:val="3BC7B5EB"/>
    <w:rsid w:val="3BC9EF42"/>
    <w:rsid w:val="3C110FD5"/>
    <w:rsid w:val="3C7A0F2F"/>
    <w:rsid w:val="3D0EC0E0"/>
    <w:rsid w:val="3D2D7A3F"/>
    <w:rsid w:val="3D7B6F13"/>
    <w:rsid w:val="3D84F73D"/>
    <w:rsid w:val="3D9E22F9"/>
    <w:rsid w:val="3E134743"/>
    <w:rsid w:val="3E3AFAA4"/>
    <w:rsid w:val="3E7AF43A"/>
    <w:rsid w:val="3ED46C3A"/>
    <w:rsid w:val="3EF28045"/>
    <w:rsid w:val="3EF2F9F3"/>
    <w:rsid w:val="3EF90DF7"/>
    <w:rsid w:val="3F4D2A00"/>
    <w:rsid w:val="3FA034AC"/>
    <w:rsid w:val="3FAEF7F3"/>
    <w:rsid w:val="3FFE6E49"/>
    <w:rsid w:val="402B6807"/>
    <w:rsid w:val="404AE894"/>
    <w:rsid w:val="406E1D1A"/>
    <w:rsid w:val="40F5A793"/>
    <w:rsid w:val="410B39AC"/>
    <w:rsid w:val="41E204B9"/>
    <w:rsid w:val="421DAD46"/>
    <w:rsid w:val="422FD643"/>
    <w:rsid w:val="4230235F"/>
    <w:rsid w:val="424CC51F"/>
    <w:rsid w:val="426638CA"/>
    <w:rsid w:val="42E04871"/>
    <w:rsid w:val="42ED558D"/>
    <w:rsid w:val="42F7382D"/>
    <w:rsid w:val="42F8DF02"/>
    <w:rsid w:val="4366DF0A"/>
    <w:rsid w:val="43F1EFD7"/>
    <w:rsid w:val="43F69ABC"/>
    <w:rsid w:val="442563FB"/>
    <w:rsid w:val="4490DBD7"/>
    <w:rsid w:val="44953DE0"/>
    <w:rsid w:val="44A3CC24"/>
    <w:rsid w:val="44D38399"/>
    <w:rsid w:val="45186BF3"/>
    <w:rsid w:val="45613D0D"/>
    <w:rsid w:val="45701E27"/>
    <w:rsid w:val="45893E8C"/>
    <w:rsid w:val="45C09252"/>
    <w:rsid w:val="45FDF778"/>
    <w:rsid w:val="4606C1C6"/>
    <w:rsid w:val="4621090E"/>
    <w:rsid w:val="46752AEE"/>
    <w:rsid w:val="46B7CFC7"/>
    <w:rsid w:val="47134CC0"/>
    <w:rsid w:val="47188344"/>
    <w:rsid w:val="4749CEAA"/>
    <w:rsid w:val="475E7CF2"/>
    <w:rsid w:val="475F546C"/>
    <w:rsid w:val="47A830B8"/>
    <w:rsid w:val="47B112F8"/>
    <w:rsid w:val="47C20987"/>
    <w:rsid w:val="47CA9856"/>
    <w:rsid w:val="4821D814"/>
    <w:rsid w:val="48F90919"/>
    <w:rsid w:val="49107564"/>
    <w:rsid w:val="4933D8B5"/>
    <w:rsid w:val="499A2700"/>
    <w:rsid w:val="49EC6DEE"/>
    <w:rsid w:val="4A25F4A8"/>
    <w:rsid w:val="4ACE99EB"/>
    <w:rsid w:val="4B37FFF4"/>
    <w:rsid w:val="4B3FB41C"/>
    <w:rsid w:val="4B5319F7"/>
    <w:rsid w:val="4B592D56"/>
    <w:rsid w:val="4B857D27"/>
    <w:rsid w:val="4BC31E1E"/>
    <w:rsid w:val="4C0D0A56"/>
    <w:rsid w:val="4C3ECDB8"/>
    <w:rsid w:val="4C627BCB"/>
    <w:rsid w:val="4C7318F9"/>
    <w:rsid w:val="4C907F4F"/>
    <w:rsid w:val="4CAADA59"/>
    <w:rsid w:val="4CDF59EA"/>
    <w:rsid w:val="4D5DE3CF"/>
    <w:rsid w:val="4DAAD90A"/>
    <w:rsid w:val="4DB9975F"/>
    <w:rsid w:val="4DBEC955"/>
    <w:rsid w:val="4E950CE7"/>
    <w:rsid w:val="4E9C3011"/>
    <w:rsid w:val="4EBF783A"/>
    <w:rsid w:val="4EC8E6C0"/>
    <w:rsid w:val="4ED2B28F"/>
    <w:rsid w:val="4EFFD700"/>
    <w:rsid w:val="4F146FAA"/>
    <w:rsid w:val="4F332EA9"/>
    <w:rsid w:val="50098F6D"/>
    <w:rsid w:val="50164D23"/>
    <w:rsid w:val="502B6A57"/>
    <w:rsid w:val="5076F17D"/>
    <w:rsid w:val="508E1C67"/>
    <w:rsid w:val="508E6512"/>
    <w:rsid w:val="50D8E8AC"/>
    <w:rsid w:val="514BBC61"/>
    <w:rsid w:val="51ACDDEC"/>
    <w:rsid w:val="51CC2AE9"/>
    <w:rsid w:val="51DF7356"/>
    <w:rsid w:val="524554CC"/>
    <w:rsid w:val="52521E8F"/>
    <w:rsid w:val="5317AF0C"/>
    <w:rsid w:val="5373F161"/>
    <w:rsid w:val="537BC078"/>
    <w:rsid w:val="53F304CA"/>
    <w:rsid w:val="5429CC23"/>
    <w:rsid w:val="543B5892"/>
    <w:rsid w:val="54509462"/>
    <w:rsid w:val="5462D8CC"/>
    <w:rsid w:val="5477793C"/>
    <w:rsid w:val="54904707"/>
    <w:rsid w:val="54985D5C"/>
    <w:rsid w:val="54B754A5"/>
    <w:rsid w:val="54D55EB4"/>
    <w:rsid w:val="55227CF3"/>
    <w:rsid w:val="55353D5E"/>
    <w:rsid w:val="55A07A91"/>
    <w:rsid w:val="560881C5"/>
    <w:rsid w:val="56971BBF"/>
    <w:rsid w:val="56FB246F"/>
    <w:rsid w:val="570B802A"/>
    <w:rsid w:val="57626B44"/>
    <w:rsid w:val="576D4C48"/>
    <w:rsid w:val="57D98606"/>
    <w:rsid w:val="57E14719"/>
    <w:rsid w:val="581D6900"/>
    <w:rsid w:val="58388C30"/>
    <w:rsid w:val="585B513A"/>
    <w:rsid w:val="5878116C"/>
    <w:rsid w:val="59194350"/>
    <w:rsid w:val="595CAB53"/>
    <w:rsid w:val="59BB124F"/>
    <w:rsid w:val="59C4A52C"/>
    <w:rsid w:val="59C8F257"/>
    <w:rsid w:val="59D41294"/>
    <w:rsid w:val="5A24AE81"/>
    <w:rsid w:val="5A33929F"/>
    <w:rsid w:val="5A3514DC"/>
    <w:rsid w:val="5A4D7A15"/>
    <w:rsid w:val="5A54ECD2"/>
    <w:rsid w:val="5A99B8EA"/>
    <w:rsid w:val="5A9DD38C"/>
    <w:rsid w:val="5AA15461"/>
    <w:rsid w:val="5ABEFB0A"/>
    <w:rsid w:val="5B20745D"/>
    <w:rsid w:val="5B2468E7"/>
    <w:rsid w:val="5B9B595D"/>
    <w:rsid w:val="5C219152"/>
    <w:rsid w:val="5CA6BFA0"/>
    <w:rsid w:val="5CB6BCA2"/>
    <w:rsid w:val="5CCCA2D4"/>
    <w:rsid w:val="5CDDD387"/>
    <w:rsid w:val="5CEEC1B9"/>
    <w:rsid w:val="5D5D3878"/>
    <w:rsid w:val="5E6D068F"/>
    <w:rsid w:val="5E78D8ED"/>
    <w:rsid w:val="5EDEAAD8"/>
    <w:rsid w:val="5EFEC2EC"/>
    <w:rsid w:val="5F18AA90"/>
    <w:rsid w:val="5F447B15"/>
    <w:rsid w:val="5F5C0311"/>
    <w:rsid w:val="5F7A96EF"/>
    <w:rsid w:val="5FA14593"/>
    <w:rsid w:val="5FA75B56"/>
    <w:rsid w:val="60B41E22"/>
    <w:rsid w:val="60D4EF44"/>
    <w:rsid w:val="62291EB6"/>
    <w:rsid w:val="62489A7C"/>
    <w:rsid w:val="624F59F9"/>
    <w:rsid w:val="62B6A06A"/>
    <w:rsid w:val="631CB3B4"/>
    <w:rsid w:val="63333AA9"/>
    <w:rsid w:val="635ABBC0"/>
    <w:rsid w:val="635B5CC5"/>
    <w:rsid w:val="636D6EDC"/>
    <w:rsid w:val="63D4E579"/>
    <w:rsid w:val="63F074E6"/>
    <w:rsid w:val="63F126DD"/>
    <w:rsid w:val="6419205B"/>
    <w:rsid w:val="6432C27F"/>
    <w:rsid w:val="6508A572"/>
    <w:rsid w:val="651B30FC"/>
    <w:rsid w:val="6538D19B"/>
    <w:rsid w:val="65B59CF2"/>
    <w:rsid w:val="65B8C56C"/>
    <w:rsid w:val="66C327AB"/>
    <w:rsid w:val="67024BF4"/>
    <w:rsid w:val="672739E0"/>
    <w:rsid w:val="67B5AE4B"/>
    <w:rsid w:val="67F97D41"/>
    <w:rsid w:val="68CDC0E2"/>
    <w:rsid w:val="69108A41"/>
    <w:rsid w:val="69C1120A"/>
    <w:rsid w:val="69DAB004"/>
    <w:rsid w:val="6BEB8A8D"/>
    <w:rsid w:val="6BF5D6A6"/>
    <w:rsid w:val="6BF88E05"/>
    <w:rsid w:val="6C08BF08"/>
    <w:rsid w:val="6C305001"/>
    <w:rsid w:val="6C435895"/>
    <w:rsid w:val="6C65F4A0"/>
    <w:rsid w:val="6C803035"/>
    <w:rsid w:val="6CE4C1B1"/>
    <w:rsid w:val="6CE59980"/>
    <w:rsid w:val="6D01A0DC"/>
    <w:rsid w:val="6D18BDB2"/>
    <w:rsid w:val="6D42B57A"/>
    <w:rsid w:val="6D5CE7F2"/>
    <w:rsid w:val="6E92569D"/>
    <w:rsid w:val="6EBE7177"/>
    <w:rsid w:val="6F49A078"/>
    <w:rsid w:val="6FEC4C50"/>
    <w:rsid w:val="6FFE16D9"/>
    <w:rsid w:val="7055DF60"/>
    <w:rsid w:val="70792F6F"/>
    <w:rsid w:val="707ABCAE"/>
    <w:rsid w:val="708B4684"/>
    <w:rsid w:val="7093E746"/>
    <w:rsid w:val="70D24AC8"/>
    <w:rsid w:val="70FABE1B"/>
    <w:rsid w:val="714ED65C"/>
    <w:rsid w:val="71CB5475"/>
    <w:rsid w:val="71CF5F5D"/>
    <w:rsid w:val="7206C78B"/>
    <w:rsid w:val="72E1E7AF"/>
    <w:rsid w:val="72FBE50C"/>
    <w:rsid w:val="730303B4"/>
    <w:rsid w:val="7355D894"/>
    <w:rsid w:val="73572E5F"/>
    <w:rsid w:val="73A5AC3D"/>
    <w:rsid w:val="746F9AB3"/>
    <w:rsid w:val="7499E547"/>
    <w:rsid w:val="74A01964"/>
    <w:rsid w:val="74D50BC0"/>
    <w:rsid w:val="7512BE1D"/>
    <w:rsid w:val="75AD6C5B"/>
    <w:rsid w:val="7664882B"/>
    <w:rsid w:val="76800BB3"/>
    <w:rsid w:val="76EA85F9"/>
    <w:rsid w:val="76F1284F"/>
    <w:rsid w:val="77938102"/>
    <w:rsid w:val="77B084EA"/>
    <w:rsid w:val="78139F70"/>
    <w:rsid w:val="786670E8"/>
    <w:rsid w:val="788F0165"/>
    <w:rsid w:val="78B5DBA9"/>
    <w:rsid w:val="78FA1E6A"/>
    <w:rsid w:val="79083E01"/>
    <w:rsid w:val="791E5BA9"/>
    <w:rsid w:val="794DFA2C"/>
    <w:rsid w:val="7961FC42"/>
    <w:rsid w:val="7A294959"/>
    <w:rsid w:val="7B67F7F8"/>
    <w:rsid w:val="7B8B1763"/>
    <w:rsid w:val="7BFA4267"/>
    <w:rsid w:val="7BFF145F"/>
    <w:rsid w:val="7C352B51"/>
    <w:rsid w:val="7C71B15E"/>
    <w:rsid w:val="7C7C1783"/>
    <w:rsid w:val="7C805AF1"/>
    <w:rsid w:val="7D13A295"/>
    <w:rsid w:val="7D2A74CB"/>
    <w:rsid w:val="7D374E9F"/>
    <w:rsid w:val="7D938646"/>
    <w:rsid w:val="7DA5F480"/>
    <w:rsid w:val="7DC2A74D"/>
    <w:rsid w:val="7DF0F034"/>
    <w:rsid w:val="7E11535D"/>
    <w:rsid w:val="7E1DC16C"/>
    <w:rsid w:val="7E74AA88"/>
    <w:rsid w:val="7E9C8899"/>
    <w:rsid w:val="7EB21DEF"/>
    <w:rsid w:val="7EE424DC"/>
    <w:rsid w:val="7FBB4BCD"/>
    <w:rsid w:val="7FFA3C9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7FF170"/>
  <w15:chartTrackingRefBased/>
  <w15:docId w15:val="{BB622526-0FD7-4BDB-AD9F-C387A11282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04E4"/>
    <w:pPr>
      <w:spacing w:before="100" w:beforeAutospacing="1" w:after="100" w:afterAutospacing="1" w:line="276" w:lineRule="auto"/>
      <w:ind w:left="450"/>
    </w:pPr>
  </w:style>
  <w:style w:type="paragraph" w:styleId="Heading1">
    <w:name w:val="heading 1"/>
    <w:basedOn w:val="Normal"/>
    <w:next w:val="Normal"/>
    <w:link w:val="Heading1Char"/>
    <w:uiPriority w:val="9"/>
    <w:qFormat/>
    <w:rsid w:val="00DE6716"/>
    <w:pPr>
      <w:keepNext/>
      <w:keepLines/>
      <w:numPr>
        <w:numId w:val="12"/>
      </w:numPr>
      <w:spacing w:before="0" w:beforeAutospacing="0" w:after="0" w:afterAutospacing="0" w:line="240" w:lineRule="auto"/>
      <w:ind w:left="0"/>
      <w:outlineLvl w:val="0"/>
    </w:pPr>
    <w:rPr>
      <w:rFonts w:ascii="Arial Black" w:hAnsi="Arial Black" w:cs="Arial"/>
      <w:b/>
      <w:bCs/>
      <w:caps/>
      <w:sz w:val="32"/>
      <w:szCs w:val="32"/>
    </w:rPr>
  </w:style>
  <w:style w:type="paragraph" w:styleId="Heading2">
    <w:name w:val="heading 2"/>
    <w:basedOn w:val="Normal"/>
    <w:next w:val="Normal"/>
    <w:link w:val="Heading2Char"/>
    <w:uiPriority w:val="9"/>
    <w:unhideWhenUsed/>
    <w:qFormat/>
    <w:rsid w:val="002A5F4F"/>
    <w:pPr>
      <w:keepNext/>
      <w:keepLines/>
      <w:spacing w:after="120" w:afterAutospacing="0" w:line="240" w:lineRule="auto"/>
      <w:ind w:left="180"/>
      <w:outlineLvl w:val="1"/>
    </w:pPr>
    <w:rPr>
      <w:rFonts w:eastAsiaTheme="majorEastAsia"/>
      <w:b/>
      <w:smallCaps/>
      <w:sz w:val="28"/>
      <w:szCs w:val="28"/>
    </w:rPr>
  </w:style>
  <w:style w:type="paragraph" w:styleId="Heading3">
    <w:name w:val="heading 3"/>
    <w:basedOn w:val="Normal"/>
    <w:next w:val="Normal"/>
    <w:link w:val="Heading3Char"/>
    <w:uiPriority w:val="9"/>
    <w:unhideWhenUsed/>
    <w:qFormat/>
    <w:rsid w:val="00DF414D"/>
    <w:pPr>
      <w:keepNext/>
      <w:keepLines/>
      <w:spacing w:after="120" w:afterAutospacing="0"/>
      <w:ind w:left="0" w:right="-1267"/>
      <w:outlineLvl w:val="2"/>
    </w:pPr>
    <w:rPr>
      <w:rFonts w:ascii="arial bold" w:hAnsi="arial bold" w:cstheme="majorBidi"/>
      <w:b/>
      <w:bCs/>
      <w:caps/>
      <w:sz w:val="28"/>
      <w:szCs w:val="28"/>
    </w:rPr>
  </w:style>
  <w:style w:type="paragraph" w:styleId="Heading4">
    <w:name w:val="heading 4"/>
    <w:basedOn w:val="Normal"/>
    <w:next w:val="Normal"/>
    <w:link w:val="Heading4Char"/>
    <w:uiPriority w:val="9"/>
    <w:unhideWhenUsed/>
    <w:qFormat/>
    <w:rsid w:val="00C6150B"/>
    <w:pPr>
      <w:shd w:val="clear" w:color="auto" w:fill="F1A983" w:themeFill="accent2" w:themeFillTint="99"/>
      <w:spacing w:before="0" w:beforeAutospacing="0" w:after="0" w:afterAutospacing="0" w:line="278" w:lineRule="auto"/>
      <w:ind w:left="0"/>
      <w:outlineLvl w:val="3"/>
    </w:pPr>
    <w:rPr>
      <w:smallCaps/>
    </w:rPr>
  </w:style>
  <w:style w:type="paragraph" w:styleId="Heading5">
    <w:name w:val="heading 5"/>
    <w:basedOn w:val="Normal"/>
    <w:next w:val="Normal"/>
    <w:link w:val="Heading5Char"/>
    <w:uiPriority w:val="9"/>
    <w:unhideWhenUsed/>
    <w:qFormat/>
    <w:rsid w:val="000E0ABB"/>
    <w:pPr>
      <w:keepNext/>
      <w:keepLines/>
      <w:spacing w:after="120" w:afterAutospacing="0"/>
      <w:ind w:left="0"/>
      <w:outlineLvl w:val="4"/>
    </w:pPr>
    <w:rPr>
      <w:rFonts w:ascii="arial bold" w:eastAsiaTheme="majorEastAsia" w:hAnsi="arial bold" w:cstheme="majorBidi"/>
      <w:b/>
      <w:bCs/>
      <w:smallCaps/>
      <w:sz w:val="28"/>
      <w:szCs w:val="28"/>
    </w:rPr>
  </w:style>
  <w:style w:type="paragraph" w:styleId="Heading6">
    <w:name w:val="heading 6"/>
    <w:basedOn w:val="Normal"/>
    <w:next w:val="Normal"/>
    <w:link w:val="Heading6Char"/>
    <w:uiPriority w:val="9"/>
    <w:unhideWhenUsed/>
    <w:qFormat/>
    <w:rsid w:val="00A439B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439B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439B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439B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6716"/>
    <w:rPr>
      <w:rFonts w:ascii="Arial Black" w:hAnsi="Arial Black" w:cs="Arial"/>
      <w:b/>
      <w:bCs/>
      <w:caps/>
      <w:sz w:val="32"/>
      <w:szCs w:val="32"/>
    </w:rPr>
  </w:style>
  <w:style w:type="character" w:customStyle="1" w:styleId="Heading2Char">
    <w:name w:val="Heading 2 Char"/>
    <w:basedOn w:val="DefaultParagraphFont"/>
    <w:link w:val="Heading2"/>
    <w:uiPriority w:val="9"/>
    <w:rsid w:val="002A5F4F"/>
    <w:rPr>
      <w:rFonts w:ascii="Arial" w:eastAsiaTheme="majorEastAsia" w:hAnsi="Arial" w:cs="Arial"/>
      <w:b/>
      <w:smallCaps/>
      <w:spacing w:val="-10"/>
      <w:kern w:val="28"/>
      <w:sz w:val="28"/>
      <w:szCs w:val="28"/>
    </w:rPr>
  </w:style>
  <w:style w:type="character" w:customStyle="1" w:styleId="Heading3Char">
    <w:name w:val="Heading 3 Char"/>
    <w:basedOn w:val="DefaultParagraphFont"/>
    <w:link w:val="Heading3"/>
    <w:uiPriority w:val="9"/>
    <w:rsid w:val="00DF414D"/>
    <w:rPr>
      <w:rFonts w:ascii="arial bold" w:eastAsia="Arial" w:hAnsi="arial bold" w:cstheme="majorBidi"/>
      <w:b/>
      <w:bCs/>
      <w:caps/>
      <w:spacing w:val="-10"/>
      <w:kern w:val="28"/>
      <w:sz w:val="28"/>
      <w:szCs w:val="28"/>
    </w:rPr>
  </w:style>
  <w:style w:type="character" w:customStyle="1" w:styleId="Heading4Char">
    <w:name w:val="Heading 4 Char"/>
    <w:basedOn w:val="DefaultParagraphFont"/>
    <w:link w:val="Heading4"/>
    <w:uiPriority w:val="9"/>
    <w:rsid w:val="00C6150B"/>
    <w:rPr>
      <w:rFonts w:ascii="Arial" w:eastAsia="Arial" w:hAnsi="Arial" w:cs="Arial"/>
      <w:smallCaps/>
      <w:spacing w:val="-10"/>
      <w:kern w:val="28"/>
      <w:shd w:val="clear" w:color="auto" w:fill="F1A983" w:themeFill="accent2" w:themeFillTint="99"/>
    </w:rPr>
  </w:style>
  <w:style w:type="character" w:customStyle="1" w:styleId="Heading5Char">
    <w:name w:val="Heading 5 Char"/>
    <w:basedOn w:val="DefaultParagraphFont"/>
    <w:link w:val="Heading5"/>
    <w:uiPriority w:val="9"/>
    <w:rsid w:val="000E0ABB"/>
    <w:rPr>
      <w:rFonts w:ascii="arial bold" w:eastAsiaTheme="majorEastAsia" w:hAnsi="arial bold" w:cstheme="majorBidi"/>
      <w:b/>
      <w:bCs/>
      <w:smallCaps/>
      <w:spacing w:val="-10"/>
      <w:kern w:val="28"/>
      <w:sz w:val="28"/>
      <w:szCs w:val="28"/>
    </w:rPr>
  </w:style>
  <w:style w:type="character" w:customStyle="1" w:styleId="Heading6Char">
    <w:name w:val="Heading 6 Char"/>
    <w:basedOn w:val="DefaultParagraphFont"/>
    <w:link w:val="Heading6"/>
    <w:uiPriority w:val="9"/>
    <w:rsid w:val="00A439B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439B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439B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439BA"/>
    <w:rPr>
      <w:rFonts w:eastAsiaTheme="majorEastAsia" w:cstheme="majorBidi"/>
      <w:color w:val="272727" w:themeColor="text1" w:themeTint="D8"/>
    </w:rPr>
  </w:style>
  <w:style w:type="paragraph" w:styleId="Title">
    <w:name w:val="Title"/>
    <w:basedOn w:val="Normal"/>
    <w:next w:val="Normal"/>
    <w:link w:val="TitleChar"/>
    <w:uiPriority w:val="10"/>
    <w:qFormat/>
    <w:rsid w:val="002A23E4"/>
    <w:pPr>
      <w:spacing w:after="80" w:line="240" w:lineRule="auto"/>
      <w:ind w:left="180"/>
      <w:contextualSpacing/>
    </w:pPr>
    <w:rPr>
      <w:rFonts w:asciiTheme="majorHAnsi" w:eastAsiaTheme="majorEastAsia" w:hAnsiTheme="majorHAnsi" w:cstheme="majorBidi"/>
      <w:b/>
      <w:bCs/>
      <w:smallCaps/>
      <w:color w:val="002060"/>
      <w:sz w:val="40"/>
      <w:szCs w:val="40"/>
    </w:rPr>
  </w:style>
  <w:style w:type="character" w:customStyle="1" w:styleId="TitleChar">
    <w:name w:val="Title Char"/>
    <w:basedOn w:val="DefaultParagraphFont"/>
    <w:link w:val="Title"/>
    <w:uiPriority w:val="10"/>
    <w:rsid w:val="002A23E4"/>
    <w:rPr>
      <w:rFonts w:asciiTheme="majorHAnsi" w:eastAsiaTheme="majorEastAsia" w:hAnsiTheme="majorHAnsi" w:cstheme="majorBidi"/>
      <w:b/>
      <w:bCs/>
      <w:smallCaps/>
      <w:color w:val="002060"/>
      <w:spacing w:val="-10"/>
      <w:kern w:val="28"/>
      <w:sz w:val="40"/>
      <w:szCs w:val="40"/>
    </w:rPr>
  </w:style>
  <w:style w:type="paragraph" w:styleId="Subtitle">
    <w:name w:val="Subtitle"/>
    <w:basedOn w:val="Normal"/>
    <w:next w:val="Normal"/>
    <w:link w:val="SubtitleChar"/>
    <w:uiPriority w:val="11"/>
    <w:qFormat/>
    <w:rsid w:val="00A439BA"/>
    <w:pPr>
      <w:numPr>
        <w:ilvl w:val="1"/>
      </w:numPr>
      <w:ind w:left="45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439B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439BA"/>
    <w:pPr>
      <w:spacing w:before="160"/>
      <w:jc w:val="center"/>
    </w:pPr>
    <w:rPr>
      <w:i/>
      <w:iCs/>
      <w:color w:val="404040" w:themeColor="text1" w:themeTint="BF"/>
    </w:rPr>
  </w:style>
  <w:style w:type="character" w:customStyle="1" w:styleId="QuoteChar">
    <w:name w:val="Quote Char"/>
    <w:basedOn w:val="DefaultParagraphFont"/>
    <w:link w:val="Quote"/>
    <w:uiPriority w:val="29"/>
    <w:rsid w:val="00A439BA"/>
    <w:rPr>
      <w:i/>
      <w:iCs/>
      <w:color w:val="404040" w:themeColor="text1" w:themeTint="BF"/>
    </w:rPr>
  </w:style>
  <w:style w:type="paragraph" w:styleId="ListParagraph">
    <w:name w:val="List Paragraph"/>
    <w:basedOn w:val="Normal"/>
    <w:link w:val="ListParagraphChar"/>
    <w:uiPriority w:val="34"/>
    <w:qFormat/>
    <w:rsid w:val="005B262F"/>
    <w:pPr>
      <w:spacing w:before="120" w:beforeAutospacing="0"/>
      <w:ind w:left="0"/>
      <w:contextualSpacing/>
    </w:pPr>
  </w:style>
  <w:style w:type="character" w:styleId="IntenseEmphasis">
    <w:name w:val="Intense Emphasis"/>
    <w:basedOn w:val="DefaultParagraphFont"/>
    <w:uiPriority w:val="21"/>
    <w:qFormat/>
    <w:rsid w:val="00A439BA"/>
    <w:rPr>
      <w:i/>
      <w:iCs/>
      <w:color w:val="0F4761" w:themeColor="accent1" w:themeShade="BF"/>
    </w:rPr>
  </w:style>
  <w:style w:type="paragraph" w:styleId="IntenseQuote">
    <w:name w:val="Intense Quote"/>
    <w:basedOn w:val="Normal"/>
    <w:next w:val="Normal"/>
    <w:link w:val="IntenseQuoteChar"/>
    <w:uiPriority w:val="30"/>
    <w:qFormat/>
    <w:rsid w:val="00A439B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439BA"/>
    <w:rPr>
      <w:i/>
      <w:iCs/>
      <w:color w:val="0F4761" w:themeColor="accent1" w:themeShade="BF"/>
    </w:rPr>
  </w:style>
  <w:style w:type="character" w:styleId="IntenseReference">
    <w:name w:val="Intense Reference"/>
    <w:basedOn w:val="DefaultParagraphFont"/>
    <w:uiPriority w:val="32"/>
    <w:qFormat/>
    <w:rsid w:val="00A439BA"/>
    <w:rPr>
      <w:b/>
      <w:bCs/>
      <w:smallCaps/>
      <w:color w:val="0F4761" w:themeColor="accent1" w:themeShade="BF"/>
      <w:spacing w:val="5"/>
    </w:rPr>
  </w:style>
  <w:style w:type="paragraph" w:styleId="NoSpacing">
    <w:name w:val="No Spacing"/>
    <w:link w:val="NoSpacingChar"/>
    <w:uiPriority w:val="1"/>
    <w:qFormat/>
    <w:rsid w:val="00A439BA"/>
    <w:pPr>
      <w:spacing w:after="0" w:line="240" w:lineRule="auto"/>
    </w:pPr>
    <w:rPr>
      <w:rFonts w:eastAsiaTheme="minorEastAsia"/>
      <w:kern w:val="0"/>
      <w:sz w:val="22"/>
      <w:szCs w:val="22"/>
      <w14:ligatures w14:val="none"/>
    </w:rPr>
  </w:style>
  <w:style w:type="character" w:customStyle="1" w:styleId="NoSpacingChar">
    <w:name w:val="No Spacing Char"/>
    <w:basedOn w:val="DefaultParagraphFont"/>
    <w:link w:val="NoSpacing"/>
    <w:uiPriority w:val="1"/>
    <w:rsid w:val="00A439BA"/>
    <w:rPr>
      <w:rFonts w:eastAsiaTheme="minorEastAsia"/>
      <w:kern w:val="0"/>
      <w:sz w:val="22"/>
      <w:szCs w:val="22"/>
      <w14:ligatures w14:val="none"/>
    </w:rPr>
  </w:style>
  <w:style w:type="paragraph" w:styleId="Header">
    <w:name w:val="header"/>
    <w:basedOn w:val="Normal"/>
    <w:link w:val="HeaderChar"/>
    <w:uiPriority w:val="99"/>
    <w:unhideWhenUsed/>
    <w:rsid w:val="00A439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A439BA"/>
  </w:style>
  <w:style w:type="paragraph" w:styleId="Footer">
    <w:name w:val="footer"/>
    <w:basedOn w:val="Normal"/>
    <w:link w:val="FooterChar"/>
    <w:uiPriority w:val="99"/>
    <w:unhideWhenUsed/>
    <w:rsid w:val="00A439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A439BA"/>
  </w:style>
  <w:style w:type="paragraph" w:styleId="BodyText">
    <w:name w:val="Body Text"/>
    <w:basedOn w:val="Normal"/>
    <w:link w:val="BodyTextChar"/>
    <w:uiPriority w:val="99"/>
    <w:qFormat/>
    <w:rsid w:val="002E0753"/>
    <w:pPr>
      <w:widowControl w:val="0"/>
      <w:autoSpaceDE w:val="0"/>
      <w:autoSpaceDN w:val="0"/>
      <w:spacing w:before="120"/>
    </w:pPr>
    <w:rPr>
      <w:kern w:val="0"/>
      <w14:ligatures w14:val="none"/>
    </w:rPr>
  </w:style>
  <w:style w:type="character" w:customStyle="1" w:styleId="BodyTextChar">
    <w:name w:val="Body Text Char"/>
    <w:basedOn w:val="DefaultParagraphFont"/>
    <w:link w:val="BodyText"/>
    <w:uiPriority w:val="99"/>
    <w:rsid w:val="002E0753"/>
    <w:rPr>
      <w:rFonts w:ascii="Arial" w:eastAsia="Arial" w:hAnsi="Arial" w:cs="Arial"/>
      <w:kern w:val="0"/>
      <w14:ligatures w14:val="none"/>
    </w:rPr>
  </w:style>
  <w:style w:type="paragraph" w:styleId="FootnoteText">
    <w:name w:val="footnote text"/>
    <w:basedOn w:val="Normal"/>
    <w:link w:val="FootnoteTextChar"/>
    <w:uiPriority w:val="99"/>
    <w:semiHidden/>
    <w:unhideWhenUsed/>
    <w:rsid w:val="005D17B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D17B6"/>
    <w:rPr>
      <w:sz w:val="20"/>
      <w:szCs w:val="20"/>
    </w:rPr>
  </w:style>
  <w:style w:type="character" w:styleId="FootnoteReference">
    <w:name w:val="footnote reference"/>
    <w:basedOn w:val="DefaultParagraphFont"/>
    <w:uiPriority w:val="99"/>
    <w:semiHidden/>
    <w:unhideWhenUsed/>
    <w:rsid w:val="005D17B6"/>
    <w:rPr>
      <w:vertAlign w:val="superscript"/>
    </w:rPr>
  </w:style>
  <w:style w:type="character" w:styleId="Hyperlink">
    <w:name w:val="Hyperlink"/>
    <w:basedOn w:val="DefaultParagraphFont"/>
    <w:uiPriority w:val="99"/>
    <w:unhideWhenUsed/>
    <w:rsid w:val="002606DB"/>
    <w:rPr>
      <w:color w:val="467886" w:themeColor="hyperlink"/>
      <w:u w:val="single"/>
    </w:rPr>
  </w:style>
  <w:style w:type="character" w:styleId="UnresolvedMention">
    <w:name w:val="Unresolved Mention"/>
    <w:basedOn w:val="DefaultParagraphFont"/>
    <w:uiPriority w:val="99"/>
    <w:semiHidden/>
    <w:unhideWhenUsed/>
    <w:rsid w:val="002606DB"/>
    <w:rPr>
      <w:color w:val="605E5C"/>
      <w:shd w:val="clear" w:color="auto" w:fill="E1DFDD"/>
    </w:rPr>
  </w:style>
  <w:style w:type="paragraph" w:styleId="TOCHeading">
    <w:name w:val="TOC Heading"/>
    <w:basedOn w:val="Heading1"/>
    <w:next w:val="Normal"/>
    <w:uiPriority w:val="39"/>
    <w:unhideWhenUsed/>
    <w:qFormat/>
    <w:rsid w:val="00410959"/>
    <w:pPr>
      <w:spacing w:before="240" w:line="259" w:lineRule="auto"/>
      <w:outlineLvl w:val="9"/>
    </w:pPr>
    <w:rPr>
      <w:color w:val="0A2F41" w:themeColor="accent1" w:themeShade="80"/>
      <w:kern w:val="0"/>
      <w14:ligatures w14:val="none"/>
    </w:rPr>
  </w:style>
  <w:style w:type="paragraph" w:styleId="TOC1">
    <w:name w:val="toc 1"/>
    <w:basedOn w:val="Normal"/>
    <w:next w:val="Normal"/>
    <w:uiPriority w:val="39"/>
    <w:unhideWhenUsed/>
    <w:rsid w:val="00AB109D"/>
    <w:pPr>
      <w:tabs>
        <w:tab w:val="left" w:pos="540"/>
        <w:tab w:val="right" w:leader="dot" w:pos="9350"/>
      </w:tabs>
      <w:spacing w:before="120" w:beforeAutospacing="0" w:after="0" w:afterAutospacing="0" w:line="360" w:lineRule="auto"/>
      <w:ind w:left="446" w:hanging="360"/>
    </w:pPr>
    <w:rPr>
      <w:rFonts w:ascii="arial bold" w:hAnsi="arial bold" w:cs="Arial"/>
      <w:b/>
      <w:bCs/>
      <w:caps/>
      <w:noProof/>
      <w:color w:val="FFFFFF" w:themeColor="background1"/>
    </w:rPr>
  </w:style>
  <w:style w:type="paragraph" w:styleId="TOC3">
    <w:name w:val="toc 3"/>
    <w:basedOn w:val="Normal"/>
    <w:next w:val="Normal"/>
    <w:autoRedefine/>
    <w:uiPriority w:val="39"/>
    <w:unhideWhenUsed/>
    <w:rsid w:val="00233693"/>
    <w:pPr>
      <w:tabs>
        <w:tab w:val="left" w:pos="960"/>
        <w:tab w:val="right" w:leader="dot" w:pos="9350"/>
      </w:tabs>
      <w:spacing w:before="0" w:beforeAutospacing="0" w:after="0" w:afterAutospacing="0" w:line="240" w:lineRule="auto"/>
      <w:ind w:left="720" w:hanging="274"/>
      <w:contextualSpacing/>
    </w:pPr>
    <w:rPr>
      <w:rFonts w:ascii="Arial" w:hAnsi="Arial"/>
      <w:bCs/>
      <w:noProof/>
      <w:sz w:val="22"/>
    </w:rPr>
  </w:style>
  <w:style w:type="character" w:styleId="Strong">
    <w:name w:val="Strong"/>
    <w:basedOn w:val="DefaultParagraphFont"/>
    <w:uiPriority w:val="22"/>
    <w:qFormat/>
    <w:rsid w:val="00314F03"/>
    <w:rPr>
      <w:sz w:val="24"/>
      <w:szCs w:val="24"/>
    </w:rPr>
  </w:style>
  <w:style w:type="paragraph" w:styleId="TOC2">
    <w:name w:val="toc 2"/>
    <w:basedOn w:val="NoSpacing"/>
    <w:next w:val="Normal"/>
    <w:autoRedefine/>
    <w:uiPriority w:val="39"/>
    <w:unhideWhenUsed/>
    <w:rsid w:val="00117F43"/>
    <w:pPr>
      <w:tabs>
        <w:tab w:val="right" w:leader="dot" w:pos="9350"/>
      </w:tabs>
      <w:ind w:left="245" w:firstLine="202"/>
    </w:pPr>
    <w:rPr>
      <w:rFonts w:ascii="Arial" w:eastAsia="Times New Roman" w:hAnsi="Arial" w:cs="Arial"/>
      <w:noProof/>
    </w:rPr>
  </w:style>
  <w:style w:type="paragraph" w:customStyle="1" w:styleId="Style2">
    <w:name w:val="Style2"/>
    <w:basedOn w:val="Heading3"/>
    <w:link w:val="Style2Char"/>
    <w:qFormat/>
    <w:rsid w:val="006032F2"/>
    <w:pPr>
      <w:tabs>
        <w:tab w:val="right" w:leader="dot" w:pos="9350"/>
      </w:tabs>
    </w:pPr>
    <w:rPr>
      <w:noProof/>
    </w:rPr>
  </w:style>
  <w:style w:type="character" w:customStyle="1" w:styleId="Style2Char">
    <w:name w:val="Style2 Char"/>
    <w:basedOn w:val="Heading3Char"/>
    <w:link w:val="Style2"/>
    <w:rsid w:val="006032F2"/>
    <w:rPr>
      <w:rFonts w:ascii="arial bold" w:eastAsia="Arial" w:hAnsi="arial bold" w:cstheme="majorBidi"/>
      <w:b/>
      <w:bCs/>
      <w:caps/>
      <w:noProof/>
      <w:spacing w:val="-10"/>
      <w:kern w:val="28"/>
      <w:sz w:val="28"/>
      <w:szCs w:val="28"/>
    </w:rPr>
  </w:style>
  <w:style w:type="character" w:styleId="CommentReference">
    <w:name w:val="annotation reference"/>
    <w:basedOn w:val="DefaultParagraphFont"/>
    <w:uiPriority w:val="99"/>
    <w:semiHidden/>
    <w:unhideWhenUsed/>
    <w:rsid w:val="00FA77E9"/>
    <w:rPr>
      <w:sz w:val="16"/>
      <w:szCs w:val="16"/>
    </w:rPr>
  </w:style>
  <w:style w:type="paragraph" w:styleId="CommentText">
    <w:name w:val="annotation text"/>
    <w:basedOn w:val="Normal"/>
    <w:link w:val="CommentTextChar"/>
    <w:uiPriority w:val="99"/>
    <w:unhideWhenUsed/>
    <w:rsid w:val="00FA77E9"/>
    <w:pPr>
      <w:spacing w:line="240" w:lineRule="auto"/>
    </w:pPr>
    <w:rPr>
      <w:sz w:val="20"/>
      <w:szCs w:val="20"/>
    </w:rPr>
  </w:style>
  <w:style w:type="character" w:customStyle="1" w:styleId="CommentTextChar">
    <w:name w:val="Comment Text Char"/>
    <w:basedOn w:val="DefaultParagraphFont"/>
    <w:link w:val="CommentText"/>
    <w:uiPriority w:val="99"/>
    <w:rsid w:val="00FA77E9"/>
    <w:rPr>
      <w:rFonts w:ascii="Arial" w:eastAsia="Arial" w:hAnsi="Arial" w:cs="Arial"/>
      <w:spacing w:val="-10"/>
      <w:kern w:val="28"/>
      <w:sz w:val="20"/>
      <w:szCs w:val="20"/>
    </w:rPr>
  </w:style>
  <w:style w:type="paragraph" w:styleId="CommentSubject">
    <w:name w:val="annotation subject"/>
    <w:basedOn w:val="CommentText"/>
    <w:next w:val="CommentText"/>
    <w:link w:val="CommentSubjectChar"/>
    <w:uiPriority w:val="99"/>
    <w:semiHidden/>
    <w:unhideWhenUsed/>
    <w:rsid w:val="00FA77E9"/>
    <w:rPr>
      <w:b/>
      <w:bCs/>
    </w:rPr>
  </w:style>
  <w:style w:type="character" w:customStyle="1" w:styleId="CommentSubjectChar">
    <w:name w:val="Comment Subject Char"/>
    <w:basedOn w:val="CommentTextChar"/>
    <w:link w:val="CommentSubject"/>
    <w:uiPriority w:val="99"/>
    <w:semiHidden/>
    <w:rsid w:val="00FA77E9"/>
    <w:rPr>
      <w:rFonts w:ascii="Arial" w:eastAsia="Arial" w:hAnsi="Arial" w:cs="Arial"/>
      <w:b/>
      <w:bCs/>
      <w:spacing w:val="-10"/>
      <w:kern w:val="28"/>
      <w:sz w:val="20"/>
      <w:szCs w:val="20"/>
    </w:rPr>
  </w:style>
  <w:style w:type="paragraph" w:customStyle="1" w:styleId="TableParagraph">
    <w:name w:val="Table Paragraph"/>
    <w:basedOn w:val="Normal"/>
    <w:uiPriority w:val="1"/>
    <w:qFormat/>
    <w:rsid w:val="00A14AA3"/>
    <w:pPr>
      <w:widowControl w:val="0"/>
      <w:autoSpaceDE w:val="0"/>
      <w:autoSpaceDN w:val="0"/>
      <w:spacing w:before="0" w:beforeAutospacing="0" w:after="0" w:afterAutospacing="0" w:line="240" w:lineRule="auto"/>
      <w:ind w:left="107"/>
    </w:pPr>
    <w:rPr>
      <w:kern w:val="0"/>
      <w:sz w:val="22"/>
      <w:szCs w:val="22"/>
      <w14:ligatures w14:val="none"/>
    </w:rPr>
  </w:style>
  <w:style w:type="paragraph" w:styleId="TOC4">
    <w:name w:val="toc 4"/>
    <w:basedOn w:val="Normal"/>
    <w:next w:val="Normal"/>
    <w:autoRedefine/>
    <w:uiPriority w:val="39"/>
    <w:unhideWhenUsed/>
    <w:rsid w:val="00A25396"/>
    <w:pPr>
      <w:tabs>
        <w:tab w:val="right" w:leader="dot" w:pos="9360"/>
      </w:tabs>
      <w:spacing w:before="0" w:beforeAutospacing="0" w:after="60" w:afterAutospacing="0" w:line="240" w:lineRule="auto"/>
      <w:ind w:left="810"/>
      <w:contextualSpacing/>
    </w:pPr>
    <w:rPr>
      <w:rFonts w:ascii="arial bold" w:hAnsi="arial bold" w:cs="Arial"/>
      <w:b/>
      <w:bCs/>
      <w:caps/>
      <w:noProof/>
      <w:sz w:val="20"/>
      <w:szCs w:val="22"/>
    </w:rPr>
  </w:style>
  <w:style w:type="paragraph" w:styleId="TOC5">
    <w:name w:val="toc 5"/>
    <w:basedOn w:val="Normal"/>
    <w:next w:val="Normal"/>
    <w:autoRedefine/>
    <w:uiPriority w:val="39"/>
    <w:unhideWhenUsed/>
    <w:rsid w:val="00CA61B3"/>
    <w:pPr>
      <w:tabs>
        <w:tab w:val="right" w:leader="dot" w:pos="9350"/>
      </w:tabs>
      <w:spacing w:before="60" w:beforeAutospacing="0" w:after="0" w:afterAutospacing="0" w:line="240" w:lineRule="auto"/>
      <w:ind w:left="720"/>
    </w:pPr>
    <w:rPr>
      <w:b/>
      <w:noProof/>
      <w:sz w:val="22"/>
    </w:rPr>
  </w:style>
  <w:style w:type="paragraph" w:customStyle="1" w:styleId="IIApplication">
    <w:name w:val="II Application"/>
    <w:basedOn w:val="Heading1"/>
    <w:link w:val="IIApplicationChar"/>
    <w:rsid w:val="005708D6"/>
  </w:style>
  <w:style w:type="character" w:customStyle="1" w:styleId="IIApplicationChar">
    <w:name w:val="II Application Char"/>
    <w:basedOn w:val="Heading1Char"/>
    <w:link w:val="IIApplication"/>
    <w:rsid w:val="005708D6"/>
    <w:rPr>
      <w:rFonts w:ascii="Arial Black" w:hAnsi="Arial Black" w:cs="Arial"/>
      <w:b/>
      <w:bCs/>
      <w:caps/>
      <w:sz w:val="32"/>
      <w:szCs w:val="32"/>
    </w:rPr>
  </w:style>
  <w:style w:type="paragraph" w:customStyle="1" w:styleId="IIIEligibleCosts">
    <w:name w:val="III Eligible Costs"/>
    <w:basedOn w:val="Heading1"/>
    <w:link w:val="IIIEligibleCostsChar"/>
    <w:rsid w:val="00525E19"/>
  </w:style>
  <w:style w:type="character" w:customStyle="1" w:styleId="IIIEligibleCostsChar">
    <w:name w:val="III Eligible Costs Char"/>
    <w:basedOn w:val="Heading1Char"/>
    <w:link w:val="IIIEligibleCosts"/>
    <w:rsid w:val="00525E19"/>
    <w:rPr>
      <w:rFonts w:ascii="Arial Black" w:hAnsi="Arial Black" w:cs="Arial"/>
      <w:b/>
      <w:bCs/>
      <w:caps/>
      <w:sz w:val="32"/>
      <w:szCs w:val="32"/>
    </w:rPr>
  </w:style>
  <w:style w:type="paragraph" w:customStyle="1" w:styleId="IVAppendices">
    <w:name w:val="IV Appendices"/>
    <w:basedOn w:val="Heading1"/>
    <w:link w:val="IVAppendicesChar"/>
    <w:rsid w:val="00525E19"/>
    <w:pPr>
      <w:numPr>
        <w:numId w:val="15"/>
      </w:numPr>
    </w:pPr>
  </w:style>
  <w:style w:type="character" w:customStyle="1" w:styleId="IVAppendicesChar">
    <w:name w:val="IV Appendices Char"/>
    <w:basedOn w:val="Heading1Char"/>
    <w:link w:val="IVAppendices"/>
    <w:rsid w:val="00525E19"/>
    <w:rPr>
      <w:rFonts w:ascii="Arial Black" w:hAnsi="Arial Black" w:cs="Arial"/>
      <w:b/>
      <w:bCs/>
      <w:caps/>
      <w:sz w:val="32"/>
      <w:szCs w:val="32"/>
    </w:rPr>
  </w:style>
  <w:style w:type="paragraph" w:styleId="TOC6">
    <w:name w:val="toc 6"/>
    <w:basedOn w:val="Heading1"/>
    <w:next w:val="Normal"/>
    <w:autoRedefine/>
    <w:uiPriority w:val="39"/>
    <w:semiHidden/>
    <w:unhideWhenUsed/>
    <w:rsid w:val="00215807"/>
  </w:style>
  <w:style w:type="table" w:styleId="TableGrid">
    <w:name w:val="Table Grid"/>
    <w:basedOn w:val="TableNormal"/>
    <w:uiPriority w:val="39"/>
    <w:rsid w:val="00CA1F74"/>
    <w:pPr>
      <w:spacing w:after="0" w:line="240" w:lineRule="auto"/>
    </w:pPr>
    <w:tblPr/>
  </w:style>
  <w:style w:type="character" w:styleId="Mention">
    <w:name w:val="Mention"/>
    <w:basedOn w:val="DefaultParagraphFont"/>
    <w:uiPriority w:val="99"/>
    <w:unhideWhenUsed/>
    <w:rsid w:val="00C2250F"/>
    <w:rPr>
      <w:color w:val="2B579A"/>
      <w:shd w:val="clear" w:color="auto" w:fill="E1DFDD"/>
    </w:rPr>
  </w:style>
  <w:style w:type="paragraph" w:styleId="DocumentMap">
    <w:name w:val="Document Map"/>
    <w:basedOn w:val="Normal"/>
    <w:link w:val="DocumentMapChar"/>
    <w:semiHidden/>
    <w:unhideWhenUsed/>
    <w:rsid w:val="00BB783A"/>
    <w:pPr>
      <w:widowControl w:val="0"/>
      <w:autoSpaceDE w:val="0"/>
      <w:autoSpaceDN w:val="0"/>
      <w:spacing w:before="0" w:beforeAutospacing="0" w:after="0" w:afterAutospacing="0" w:line="240" w:lineRule="auto"/>
      <w:ind w:left="0"/>
    </w:pPr>
    <w:rPr>
      <w:rFonts w:ascii="Segoe UI" w:hAnsi="Segoe UI" w:cs="Segoe UI"/>
      <w:kern w:val="0"/>
      <w:sz w:val="16"/>
      <w:szCs w:val="16"/>
      <w14:ligatures w14:val="none"/>
    </w:rPr>
  </w:style>
  <w:style w:type="character" w:customStyle="1" w:styleId="DocumentMapChar">
    <w:name w:val="Document Map Char"/>
    <w:basedOn w:val="DefaultParagraphFont"/>
    <w:link w:val="DocumentMap"/>
    <w:uiPriority w:val="99"/>
    <w:semiHidden/>
    <w:rsid w:val="00BB783A"/>
    <w:rPr>
      <w:rFonts w:ascii="Segoe UI" w:hAnsi="Segoe UI" w:cs="Segoe UI"/>
      <w:kern w:val="0"/>
      <w:sz w:val="16"/>
      <w:szCs w:val="16"/>
      <w14:ligatures w14:val="none"/>
    </w:rPr>
  </w:style>
  <w:style w:type="paragraph" w:styleId="BodyText2">
    <w:name w:val="Body Text 2"/>
    <w:basedOn w:val="Normal"/>
    <w:link w:val="BodyText2Char"/>
    <w:uiPriority w:val="99"/>
    <w:semiHidden/>
    <w:unhideWhenUsed/>
    <w:rsid w:val="00A569BC"/>
    <w:pPr>
      <w:widowControl w:val="0"/>
      <w:autoSpaceDE w:val="0"/>
      <w:autoSpaceDN w:val="0"/>
      <w:spacing w:before="0" w:beforeAutospacing="0" w:after="120" w:afterAutospacing="0" w:line="480" w:lineRule="auto"/>
      <w:ind w:left="0"/>
    </w:pPr>
    <w:rPr>
      <w:kern w:val="0"/>
      <w:sz w:val="22"/>
      <w:szCs w:val="22"/>
      <w14:ligatures w14:val="none"/>
    </w:rPr>
  </w:style>
  <w:style w:type="character" w:customStyle="1" w:styleId="BodyText2Char">
    <w:name w:val="Body Text 2 Char"/>
    <w:basedOn w:val="DefaultParagraphFont"/>
    <w:link w:val="BodyText2"/>
    <w:uiPriority w:val="99"/>
    <w:semiHidden/>
    <w:rsid w:val="00A569BC"/>
    <w:rPr>
      <w:kern w:val="0"/>
      <w:sz w:val="22"/>
      <w:szCs w:val="22"/>
      <w14:ligatures w14:val="none"/>
    </w:rPr>
  </w:style>
  <w:style w:type="paragraph" w:customStyle="1" w:styleId="pf0">
    <w:name w:val="pf0"/>
    <w:basedOn w:val="Normal"/>
    <w:rsid w:val="008B5155"/>
    <w:pPr>
      <w:spacing w:line="240" w:lineRule="auto"/>
      <w:ind w:left="0"/>
    </w:pPr>
    <w:rPr>
      <w:rFonts w:ascii="Times New Roman" w:eastAsia="Times New Roman" w:hAnsi="Times New Roman" w:cs="Times New Roman"/>
      <w:kern w:val="0"/>
      <w14:ligatures w14:val="none"/>
    </w:rPr>
  </w:style>
  <w:style w:type="character" w:customStyle="1" w:styleId="cf01">
    <w:name w:val="cf01"/>
    <w:basedOn w:val="DefaultParagraphFont"/>
    <w:rsid w:val="008B5155"/>
    <w:rPr>
      <w:rFonts w:ascii="Segoe UI" w:hAnsi="Segoe UI" w:cs="Segoe UI" w:hint="default"/>
      <w:sz w:val="18"/>
      <w:szCs w:val="18"/>
    </w:rPr>
  </w:style>
  <w:style w:type="character" w:customStyle="1" w:styleId="cf11">
    <w:name w:val="cf11"/>
    <w:basedOn w:val="DefaultParagraphFont"/>
    <w:rsid w:val="008B5155"/>
    <w:rPr>
      <w:rFonts w:ascii="Segoe UI" w:hAnsi="Segoe UI" w:cs="Segoe UI" w:hint="default"/>
      <w:sz w:val="18"/>
      <w:szCs w:val="18"/>
      <w:u w:val="single"/>
    </w:rPr>
  </w:style>
  <w:style w:type="character" w:customStyle="1" w:styleId="wacimagecontainer">
    <w:name w:val="wacimagecontainer"/>
    <w:basedOn w:val="DefaultParagraphFont"/>
    <w:rsid w:val="00A00E64"/>
  </w:style>
  <w:style w:type="paragraph" w:styleId="Revision">
    <w:name w:val="Revision"/>
    <w:hidden/>
    <w:uiPriority w:val="99"/>
    <w:semiHidden/>
    <w:rsid w:val="00F05C4F"/>
    <w:pPr>
      <w:spacing w:after="0" w:line="240" w:lineRule="auto"/>
    </w:pPr>
  </w:style>
  <w:style w:type="character" w:styleId="FollowedHyperlink">
    <w:name w:val="FollowedHyperlink"/>
    <w:basedOn w:val="DefaultParagraphFont"/>
    <w:uiPriority w:val="99"/>
    <w:semiHidden/>
    <w:unhideWhenUsed/>
    <w:rsid w:val="00F05C4F"/>
    <w:rPr>
      <w:color w:val="96607D" w:themeColor="followedHyperlink"/>
      <w:u w:val="single"/>
    </w:rPr>
  </w:style>
  <w:style w:type="character" w:customStyle="1" w:styleId="s1">
    <w:name w:val="s1"/>
    <w:basedOn w:val="DefaultParagraphFont"/>
    <w:rsid w:val="006B05EE"/>
    <w:rPr>
      <w:rFonts w:ascii="TimesNewRomanPS-BoldMT" w:hAnsi="TimesNewRomanPS-BoldMT" w:hint="default"/>
      <w:b/>
      <w:bCs/>
      <w:i w:val="0"/>
      <w:iCs w:val="0"/>
      <w:sz w:val="27"/>
      <w:szCs w:val="27"/>
    </w:rPr>
  </w:style>
  <w:style w:type="paragraph" w:styleId="Caption">
    <w:name w:val="caption"/>
    <w:basedOn w:val="Normal"/>
    <w:next w:val="Normal"/>
    <w:uiPriority w:val="35"/>
    <w:unhideWhenUsed/>
    <w:qFormat/>
    <w:rsid w:val="00800328"/>
    <w:pPr>
      <w:spacing w:before="0" w:beforeAutospacing="0" w:after="200" w:line="240" w:lineRule="auto"/>
      <w:ind w:left="0"/>
    </w:pPr>
    <w:rPr>
      <w:i/>
      <w:iCs/>
      <w:color w:val="0E2841" w:themeColor="text2"/>
      <w:sz w:val="18"/>
      <w:szCs w:val="18"/>
    </w:rPr>
  </w:style>
  <w:style w:type="paragraph" w:customStyle="1" w:styleId="Default">
    <w:name w:val="Default"/>
    <w:rsid w:val="00054856"/>
    <w:pPr>
      <w:autoSpaceDE w:val="0"/>
      <w:autoSpaceDN w:val="0"/>
      <w:adjustRightInd w:val="0"/>
      <w:spacing w:after="0" w:line="240" w:lineRule="auto"/>
    </w:pPr>
    <w:rPr>
      <w:rFonts w:ascii="Arial" w:hAnsi="Arial" w:cs="Arial"/>
      <w:color w:val="000000"/>
      <w:kern w:val="0"/>
      <w14:ligatures w14:val="none"/>
    </w:rPr>
  </w:style>
  <w:style w:type="character" w:customStyle="1" w:styleId="Definition">
    <w:name w:val="Definition"/>
    <w:basedOn w:val="DefaultParagraphFont"/>
    <w:uiPriority w:val="1"/>
    <w:qFormat/>
    <w:rsid w:val="00054856"/>
    <w:rPr>
      <w:rFonts w:cs="Arial"/>
      <w:smallCaps/>
      <w:spacing w:val="14"/>
      <w:szCs w:val="24"/>
    </w:rPr>
  </w:style>
  <w:style w:type="paragraph" w:customStyle="1" w:styleId="NOTINDEXEDHeadingTwo">
    <w:name w:val="NOT INDEXED Heading Two"/>
    <w:basedOn w:val="Heading2"/>
    <w:link w:val="NOTINDEXEDHeadingTwoChar"/>
    <w:qFormat/>
    <w:rsid w:val="00054856"/>
    <w:pPr>
      <w:keepNext w:val="0"/>
      <w:keepLines w:val="0"/>
      <w:numPr>
        <w:ilvl w:val="1"/>
      </w:numPr>
      <w:spacing w:before="200" w:beforeAutospacing="0" w:after="0"/>
      <w:ind w:left="180"/>
      <w:outlineLvl w:val="9"/>
    </w:pPr>
    <w:rPr>
      <w:rFonts w:ascii="Franklin Gothic Medium" w:eastAsia="Calibri" w:hAnsi="Franklin Gothic Medium" w:cs="Times New Roman (Body CS)"/>
      <w:b w:val="0"/>
      <w:caps/>
      <w:smallCaps w:val="0"/>
      <w:color w:val="1B763A"/>
      <w:spacing w:val="30"/>
      <w:kern w:val="0"/>
      <w:sz w:val="26"/>
      <w:szCs w:val="22"/>
      <w14:ligatures w14:val="none"/>
    </w:rPr>
  </w:style>
  <w:style w:type="character" w:customStyle="1" w:styleId="NOTINDEXEDHeadingTwoChar">
    <w:name w:val="NOT INDEXED Heading Two Char"/>
    <w:basedOn w:val="Heading2Char"/>
    <w:link w:val="NOTINDEXEDHeadingTwo"/>
    <w:rsid w:val="00054856"/>
    <w:rPr>
      <w:rFonts w:ascii="Franklin Gothic Medium" w:eastAsia="Calibri" w:hAnsi="Franklin Gothic Medium" w:cs="Times New Roman (Body CS)"/>
      <w:b w:val="0"/>
      <w:caps/>
      <w:smallCaps w:val="0"/>
      <w:color w:val="1B763A"/>
      <w:spacing w:val="30"/>
      <w:kern w:val="0"/>
      <w:sz w:val="26"/>
      <w:szCs w:val="22"/>
      <w14:ligatures w14:val="none"/>
    </w:rPr>
  </w:style>
  <w:style w:type="paragraph" w:customStyle="1" w:styleId="Heading3-Notindexed">
    <w:name w:val="Heading 3 - Not indexed"/>
    <w:basedOn w:val="Heading3"/>
    <w:link w:val="Heading3-NotindexedChar"/>
    <w:qFormat/>
    <w:rsid w:val="00054856"/>
    <w:pPr>
      <w:keepNext w:val="0"/>
      <w:keepLines w:val="0"/>
      <w:spacing w:before="300" w:beforeAutospacing="0" w:after="0"/>
      <w:ind w:right="0"/>
    </w:pPr>
    <w:rPr>
      <w:rFonts w:ascii="Franklin Gothic Medium" w:eastAsiaTheme="minorEastAsia" w:hAnsi="Franklin Gothic Medium" w:cs="Times New Roman (Body CS)"/>
      <w:b w:val="0"/>
      <w:bCs w:val="0"/>
      <w:caps w:val="0"/>
      <w:color w:val="1C3A72"/>
      <w:spacing w:val="8"/>
      <w:kern w:val="0"/>
      <w:szCs w:val="22"/>
      <w14:ligatures w14:val="none"/>
    </w:rPr>
  </w:style>
  <w:style w:type="character" w:customStyle="1" w:styleId="Heading3-NotindexedChar">
    <w:name w:val="Heading 3 - Not indexed Char"/>
    <w:basedOn w:val="Heading3Char"/>
    <w:link w:val="Heading3-Notindexed"/>
    <w:rsid w:val="00054856"/>
    <w:rPr>
      <w:rFonts w:ascii="Franklin Gothic Medium" w:eastAsiaTheme="minorEastAsia" w:hAnsi="Franklin Gothic Medium" w:cs="Times New Roman (Body CS)"/>
      <w:b w:val="0"/>
      <w:bCs w:val="0"/>
      <w:caps w:val="0"/>
      <w:color w:val="1C3A72"/>
      <w:spacing w:val="8"/>
      <w:kern w:val="0"/>
      <w:sz w:val="28"/>
      <w:szCs w:val="22"/>
      <w14:ligatures w14:val="none"/>
    </w:rPr>
  </w:style>
  <w:style w:type="paragraph" w:customStyle="1" w:styleId="TableFormLabel">
    <w:name w:val="Table Form Label"/>
    <w:basedOn w:val="NOTINDEXEDHeadingTwo"/>
    <w:link w:val="TableFormLabelChar"/>
    <w:qFormat/>
    <w:rsid w:val="00054856"/>
    <w:pPr>
      <w:spacing w:before="60"/>
    </w:pPr>
    <w:rPr>
      <w:sz w:val="22"/>
    </w:rPr>
  </w:style>
  <w:style w:type="character" w:customStyle="1" w:styleId="TableFormLabelChar">
    <w:name w:val="Table Form Label Char"/>
    <w:basedOn w:val="NOTINDEXEDHeadingTwoChar"/>
    <w:link w:val="TableFormLabel"/>
    <w:rsid w:val="00054856"/>
    <w:rPr>
      <w:rFonts w:ascii="Franklin Gothic Medium" w:eastAsia="Calibri" w:hAnsi="Franklin Gothic Medium" w:cs="Times New Roman (Body CS)"/>
      <w:b w:val="0"/>
      <w:caps/>
      <w:smallCaps w:val="0"/>
      <w:color w:val="1B763A"/>
      <w:spacing w:val="30"/>
      <w:kern w:val="0"/>
      <w:sz w:val="22"/>
      <w:szCs w:val="22"/>
      <w14:ligatures w14:val="none"/>
    </w:rPr>
  </w:style>
  <w:style w:type="character" w:styleId="PlaceholderText">
    <w:name w:val="Placeholder Text"/>
    <w:basedOn w:val="DefaultParagraphFont"/>
    <w:uiPriority w:val="99"/>
    <w:semiHidden/>
    <w:rsid w:val="00054856"/>
    <w:rPr>
      <w:color w:val="666666"/>
    </w:rPr>
  </w:style>
  <w:style w:type="character" w:customStyle="1" w:styleId="ListParagraphChar">
    <w:name w:val="List Paragraph Char"/>
    <w:basedOn w:val="DefaultParagraphFont"/>
    <w:link w:val="ListParagraph"/>
    <w:uiPriority w:val="34"/>
    <w:locked/>
    <w:rsid w:val="007B4CF7"/>
  </w:style>
  <w:style w:type="paragraph" w:styleId="NormalWeb">
    <w:name w:val="Normal (Web)"/>
    <w:basedOn w:val="Normal"/>
    <w:uiPriority w:val="99"/>
    <w:semiHidden/>
    <w:unhideWhenUsed/>
    <w:rsid w:val="00563D5E"/>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parks.ca.gov/spp" TargetMode="External"/><Relationship Id="rId21" Type="http://schemas.openxmlformats.org/officeDocument/2006/relationships/hyperlink" Target="http://www.parksforcalifornia.org" TargetMode="External"/><Relationship Id="rId42" Type="http://schemas.openxmlformats.org/officeDocument/2006/relationships/hyperlink" Target="http://www.parks.ca.gov/spp" TargetMode="External"/><Relationship Id="rId63" Type="http://schemas.openxmlformats.org/officeDocument/2006/relationships/hyperlink" Target="http://www.parks.ca.gov/spp%20by" TargetMode="External"/><Relationship Id="rId84" Type="http://schemas.openxmlformats.org/officeDocument/2006/relationships/hyperlink" Target="http://www.parks.ca.gov/spp" TargetMode="External"/><Relationship Id="rId138" Type="http://schemas.openxmlformats.org/officeDocument/2006/relationships/image" Target="media/image46.jpeg"/><Relationship Id="rId107" Type="http://schemas.openxmlformats.org/officeDocument/2006/relationships/hyperlink" Target="http://www.parks.ca.gov/spp" TargetMode="External"/><Relationship Id="rId11" Type="http://schemas.openxmlformats.org/officeDocument/2006/relationships/image" Target="media/image1.png"/><Relationship Id="rId32" Type="http://schemas.openxmlformats.org/officeDocument/2006/relationships/footer" Target="footer3.xml"/><Relationship Id="rId37" Type="http://schemas.openxmlformats.org/officeDocument/2006/relationships/header" Target="header3.xml"/><Relationship Id="rId53" Type="http://schemas.openxmlformats.org/officeDocument/2006/relationships/image" Target="media/image20.jpeg"/><Relationship Id="rId58" Type="http://schemas.openxmlformats.org/officeDocument/2006/relationships/image" Target="media/image25.jpeg"/><Relationship Id="rId74" Type="http://schemas.openxmlformats.org/officeDocument/2006/relationships/hyperlink" Target="http://www.parks.ca.gov/spp" TargetMode="External"/><Relationship Id="rId79" Type="http://schemas.openxmlformats.org/officeDocument/2006/relationships/image" Target="media/image32.jpg"/><Relationship Id="rId102" Type="http://schemas.openxmlformats.org/officeDocument/2006/relationships/hyperlink" Target="https://www.parksforcalifornia.org/projects/" TargetMode="External"/><Relationship Id="rId123" Type="http://schemas.openxmlformats.org/officeDocument/2006/relationships/hyperlink" Target="http://www.parks.ca.gov/spp" TargetMode="External"/><Relationship Id="rId128" Type="http://schemas.openxmlformats.org/officeDocument/2006/relationships/header" Target="header10.xml"/><Relationship Id="rId144"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hyperlink" Target="http://www.parks.ca.gov/spp" TargetMode="External"/><Relationship Id="rId95" Type="http://schemas.openxmlformats.org/officeDocument/2006/relationships/image" Target="media/image38.PNG"/><Relationship Id="rId22" Type="http://schemas.openxmlformats.org/officeDocument/2006/relationships/image" Target="media/image11.png"/><Relationship Id="rId27" Type="http://schemas.openxmlformats.org/officeDocument/2006/relationships/hyperlink" Target="http://www.parks.ca.gov/spp%20/" TargetMode="External"/><Relationship Id="rId43" Type="http://schemas.openxmlformats.org/officeDocument/2006/relationships/hyperlink" Target="http://www.parks.ca.gov/spp" TargetMode="External"/><Relationship Id="rId48" Type="http://schemas.openxmlformats.org/officeDocument/2006/relationships/hyperlink" Target="https://www.parks.ca.gov/spp?utm_source=chatgpt.com" TargetMode="External"/><Relationship Id="rId64" Type="http://schemas.openxmlformats.org/officeDocument/2006/relationships/hyperlink" Target="http://www.parks.ca.gov/spp" TargetMode="External"/><Relationship Id="rId69" Type="http://schemas.openxmlformats.org/officeDocument/2006/relationships/hyperlink" Target="file:///C:\Users\rrend\Downloads\www.parks.ca.gov\spp" TargetMode="External"/><Relationship Id="rId113" Type="http://schemas.openxmlformats.org/officeDocument/2006/relationships/hyperlink" Target="http://www.parks.ca.gov/spp" TargetMode="External"/><Relationship Id="rId118" Type="http://schemas.openxmlformats.org/officeDocument/2006/relationships/hyperlink" Target="http://www.parks.ca.gov/spp" TargetMode="External"/><Relationship Id="rId134" Type="http://schemas.openxmlformats.org/officeDocument/2006/relationships/hyperlink" Target="http://www.parks.ca.gov/spp" TargetMode="External"/><Relationship Id="rId139" Type="http://schemas.openxmlformats.org/officeDocument/2006/relationships/hyperlink" Target="http://parks.ca.gov/spp" TargetMode="External"/><Relationship Id="rId80" Type="http://schemas.openxmlformats.org/officeDocument/2006/relationships/hyperlink" Target="http://www.parks.ca.gov/spp" TargetMode="External"/><Relationship Id="rId85" Type="http://schemas.openxmlformats.org/officeDocument/2006/relationships/image" Target="media/image34.emf"/><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12.PNG"/><Relationship Id="rId38" Type="http://schemas.openxmlformats.org/officeDocument/2006/relationships/header" Target="header4.xml"/><Relationship Id="rId59" Type="http://schemas.openxmlformats.org/officeDocument/2006/relationships/image" Target="media/image26.jpeg"/><Relationship Id="rId103" Type="http://schemas.openxmlformats.org/officeDocument/2006/relationships/image" Target="media/image42.jpg"/><Relationship Id="rId108" Type="http://schemas.openxmlformats.org/officeDocument/2006/relationships/hyperlink" Target="http://www.parks.ca.gov/spp" TargetMode="External"/><Relationship Id="rId124" Type="http://schemas.openxmlformats.org/officeDocument/2006/relationships/hyperlink" Target="http://www.parks.ca.gov/spp" TargetMode="External"/><Relationship Id="rId129" Type="http://schemas.openxmlformats.org/officeDocument/2006/relationships/header" Target="header11.xml"/><Relationship Id="rId54" Type="http://schemas.openxmlformats.org/officeDocument/2006/relationships/image" Target="media/image21.jpg"/><Relationship Id="rId70" Type="http://schemas.openxmlformats.org/officeDocument/2006/relationships/image" Target="media/image29.jpg"/><Relationship Id="rId75" Type="http://schemas.openxmlformats.org/officeDocument/2006/relationships/hyperlink" Target="http://www.parksforcalifornia.org/communities" TargetMode="External"/><Relationship Id="rId91" Type="http://schemas.openxmlformats.org/officeDocument/2006/relationships/hyperlink" Target="http://www.parks.ca.gov/spp" TargetMode="External"/><Relationship Id="rId96" Type="http://schemas.openxmlformats.org/officeDocument/2006/relationships/image" Target="media/image39.PNG"/><Relationship Id="rId140" Type="http://schemas.openxmlformats.org/officeDocument/2006/relationships/hyperlink" Target="http://parksforcalifornia.org/communities" TargetMode="External"/><Relationship Id="rId1" Type="http://schemas.openxmlformats.org/officeDocument/2006/relationships/customXml" Target="../customXml/item1.xml"/><Relationship Id="rId6" Type="http://schemas.openxmlformats.org/officeDocument/2006/relationships/styles" Target="styles.xml"/><Relationship Id="rId23" Type="http://schemas.microsoft.com/office/2007/relationships/hdphoto" Target="media/hdphoto1.wdp"/><Relationship Id="rId28" Type="http://schemas.openxmlformats.org/officeDocument/2006/relationships/header" Target="header1.xml"/><Relationship Id="rId49" Type="http://schemas.openxmlformats.org/officeDocument/2006/relationships/image" Target="media/image16.jpeg"/><Relationship Id="rId114" Type="http://schemas.openxmlformats.org/officeDocument/2006/relationships/hyperlink" Target="https://www.parks.ca.gov/spp?utm_source=chatgpt.com" TargetMode="External"/><Relationship Id="rId119" Type="http://schemas.openxmlformats.org/officeDocument/2006/relationships/hyperlink" Target="http://www.parks.ca.gov/spp" TargetMode="External"/><Relationship Id="rId44" Type="http://schemas.openxmlformats.org/officeDocument/2006/relationships/hyperlink" Target="http://www.parks.ca.gov/spp" TargetMode="External"/><Relationship Id="rId60" Type="http://schemas.openxmlformats.org/officeDocument/2006/relationships/image" Target="media/image27.jpeg"/><Relationship Id="rId65" Type="http://schemas.openxmlformats.org/officeDocument/2006/relationships/hyperlink" Target="http://www.parks.ca.gov/spp" TargetMode="External"/><Relationship Id="rId81" Type="http://schemas.openxmlformats.org/officeDocument/2006/relationships/hyperlink" Target="http://www.parks.ca.gov/spp" TargetMode="External"/><Relationship Id="rId86" Type="http://schemas.openxmlformats.org/officeDocument/2006/relationships/image" Target="media/image35.emf"/><Relationship Id="rId130" Type="http://schemas.openxmlformats.org/officeDocument/2006/relationships/footer" Target="footer5.xml"/><Relationship Id="rId135" Type="http://schemas.openxmlformats.org/officeDocument/2006/relationships/hyperlink" Target="http://www.parks.ca.gov/spp"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header" Target="header5.xml"/><Relationship Id="rId109" Type="http://schemas.openxmlformats.org/officeDocument/2006/relationships/header" Target="header8.xml"/><Relationship Id="rId34" Type="http://schemas.openxmlformats.org/officeDocument/2006/relationships/image" Target="media/image13.PNG"/><Relationship Id="rId50" Type="http://schemas.openxmlformats.org/officeDocument/2006/relationships/image" Target="media/image17.jpeg"/><Relationship Id="rId55" Type="http://schemas.openxmlformats.org/officeDocument/2006/relationships/image" Target="media/image22.jpeg"/><Relationship Id="rId76" Type="http://schemas.openxmlformats.org/officeDocument/2006/relationships/hyperlink" Target="mailto:SCORP@parks.ca.gov" TargetMode="External"/><Relationship Id="rId97" Type="http://schemas.openxmlformats.org/officeDocument/2006/relationships/hyperlink" Target="http://www.parks.ca.gov/spp" TargetMode="External"/><Relationship Id="rId104" Type="http://schemas.openxmlformats.org/officeDocument/2006/relationships/hyperlink" Target="http://www.parks.ca.gov/spp" TargetMode="External"/><Relationship Id="rId120" Type="http://schemas.openxmlformats.org/officeDocument/2006/relationships/hyperlink" Target="https://www.parksforcalifornia.org/" TargetMode="External"/><Relationship Id="rId125" Type="http://schemas.openxmlformats.org/officeDocument/2006/relationships/hyperlink" Target="http://www.parks.ca.gov/spp" TargetMode="External"/><Relationship Id="rId141" Type="http://schemas.openxmlformats.org/officeDocument/2006/relationships/header" Target="header12.xml"/><Relationship Id="rId7" Type="http://schemas.openxmlformats.org/officeDocument/2006/relationships/settings" Target="settings.xml"/><Relationship Id="rId71" Type="http://schemas.openxmlformats.org/officeDocument/2006/relationships/hyperlink" Target="file:///C:\Users\rrend\Downloads\www.parks.ca.gov\spp" TargetMode="External"/><Relationship Id="rId92" Type="http://schemas.openxmlformats.org/officeDocument/2006/relationships/header" Target="header7.xml"/><Relationship Id="rId2" Type="http://schemas.openxmlformats.org/officeDocument/2006/relationships/customXml" Target="../customXml/item2.xml"/><Relationship Id="rId29" Type="http://schemas.openxmlformats.org/officeDocument/2006/relationships/footer" Target="footer1.xml"/><Relationship Id="rId24" Type="http://schemas.openxmlformats.org/officeDocument/2006/relationships/hyperlink" Target="http://www.parks.ca.gov/spp" TargetMode="External"/><Relationship Id="rId40" Type="http://schemas.openxmlformats.org/officeDocument/2006/relationships/hyperlink" Target="https://bondaccountability.resources.ca.gov/Propositions/Proposition_4_Climate_Bond" TargetMode="External"/><Relationship Id="rId45" Type="http://schemas.openxmlformats.org/officeDocument/2006/relationships/hyperlink" Target="http://www.parks.ca.gov/spp" TargetMode="External"/><Relationship Id="rId66" Type="http://schemas.openxmlformats.org/officeDocument/2006/relationships/hyperlink" Target="http://www.parks.ca.gov/spp" TargetMode="External"/><Relationship Id="rId87" Type="http://schemas.openxmlformats.org/officeDocument/2006/relationships/hyperlink" Target="http://www.parks.ca.gov/spp" TargetMode="External"/><Relationship Id="rId110" Type="http://schemas.openxmlformats.org/officeDocument/2006/relationships/header" Target="header9.xml"/><Relationship Id="rId115" Type="http://schemas.openxmlformats.org/officeDocument/2006/relationships/hyperlink" Target="http://www.parks.ca.gov/spp" TargetMode="External"/><Relationship Id="rId131" Type="http://schemas.openxmlformats.org/officeDocument/2006/relationships/footer" Target="footer6.xml"/><Relationship Id="rId136" Type="http://schemas.openxmlformats.org/officeDocument/2006/relationships/hyperlink" Target="http://www.parks.ca.gov/spp" TargetMode="External"/><Relationship Id="rId61" Type="http://schemas.openxmlformats.org/officeDocument/2006/relationships/hyperlink" Target="http://www.parks.ca.gov/spp" TargetMode="External"/><Relationship Id="rId82" Type="http://schemas.openxmlformats.org/officeDocument/2006/relationships/image" Target="media/image33.jp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footer" Target="footer2.xml"/><Relationship Id="rId35" Type="http://schemas.openxmlformats.org/officeDocument/2006/relationships/image" Target="media/image14.PNG"/><Relationship Id="rId56" Type="http://schemas.openxmlformats.org/officeDocument/2006/relationships/image" Target="media/image23.jpeg"/><Relationship Id="rId77" Type="http://schemas.openxmlformats.org/officeDocument/2006/relationships/hyperlink" Target="mailto:SCORP@parks.ca.gov" TargetMode="External"/><Relationship Id="rId100" Type="http://schemas.openxmlformats.org/officeDocument/2006/relationships/image" Target="media/image41.jpg"/><Relationship Id="rId105" Type="http://schemas.openxmlformats.org/officeDocument/2006/relationships/image" Target="media/image43.jpg"/><Relationship Id="rId126" Type="http://schemas.openxmlformats.org/officeDocument/2006/relationships/hyperlink" Target="http://www.parks.ca.gov/spp" TargetMode="External"/><Relationship Id="rId8" Type="http://schemas.openxmlformats.org/officeDocument/2006/relationships/webSettings" Target="webSettings.xml"/><Relationship Id="rId51" Type="http://schemas.openxmlformats.org/officeDocument/2006/relationships/image" Target="media/image18.jpeg"/><Relationship Id="rId72" Type="http://schemas.openxmlformats.org/officeDocument/2006/relationships/image" Target="media/image30.jpeg"/><Relationship Id="rId93" Type="http://schemas.openxmlformats.org/officeDocument/2006/relationships/hyperlink" Target="http://www.parks.ca.gov/spp" TargetMode="External"/><Relationship Id="rId98" Type="http://schemas.openxmlformats.org/officeDocument/2006/relationships/hyperlink" Target="http://www.parks.ca.gov/spp" TargetMode="External"/><Relationship Id="rId121" Type="http://schemas.openxmlformats.org/officeDocument/2006/relationships/hyperlink" Target="http://www.parks.ca.gov/spp" TargetMode="External"/><Relationship Id="rId142" Type="http://schemas.openxmlformats.org/officeDocument/2006/relationships/header" Target="header13.xml"/><Relationship Id="rId3" Type="http://schemas.openxmlformats.org/officeDocument/2006/relationships/customXml" Target="../customXml/item3.xml"/><Relationship Id="rId25" Type="http://schemas.openxmlformats.org/officeDocument/2006/relationships/hyperlink" Target="http://www.parks.ca.gov/ogals" TargetMode="External"/><Relationship Id="rId46" Type="http://schemas.openxmlformats.org/officeDocument/2006/relationships/hyperlink" Target="http://www.parks.ca.gov/spp" TargetMode="External"/><Relationship Id="rId67" Type="http://schemas.openxmlformats.org/officeDocument/2006/relationships/image" Target="media/image28.emf"/><Relationship Id="rId116" Type="http://schemas.openxmlformats.org/officeDocument/2006/relationships/hyperlink" Target="http://www.parks.ca.gov/spp" TargetMode="External"/><Relationship Id="rId137" Type="http://schemas.openxmlformats.org/officeDocument/2006/relationships/image" Target="media/image45.jpeg"/><Relationship Id="rId20" Type="http://schemas.openxmlformats.org/officeDocument/2006/relationships/image" Target="media/image10.png"/><Relationship Id="rId41" Type="http://schemas.openxmlformats.org/officeDocument/2006/relationships/header" Target="header6.xml"/><Relationship Id="rId62" Type="http://schemas.openxmlformats.org/officeDocument/2006/relationships/hyperlink" Target="http://www.parks.ca.gov/spp" TargetMode="External"/><Relationship Id="rId83" Type="http://schemas.openxmlformats.org/officeDocument/2006/relationships/hyperlink" Target="http://www.parks.ca.gov/spp" TargetMode="External"/><Relationship Id="rId88" Type="http://schemas.openxmlformats.org/officeDocument/2006/relationships/hyperlink" Target="http://www.parks.ca.gov/spp" TargetMode="External"/><Relationship Id="rId111" Type="http://schemas.openxmlformats.org/officeDocument/2006/relationships/footer" Target="footer4.xml"/><Relationship Id="rId132" Type="http://schemas.openxmlformats.org/officeDocument/2006/relationships/hyperlink" Target="http://www.parks.ca.gov/spp" TargetMode="External"/><Relationship Id="rId15" Type="http://schemas.openxmlformats.org/officeDocument/2006/relationships/image" Target="media/image5.png"/><Relationship Id="rId36" Type="http://schemas.openxmlformats.org/officeDocument/2006/relationships/image" Target="media/image15.PNG"/><Relationship Id="rId57" Type="http://schemas.openxmlformats.org/officeDocument/2006/relationships/image" Target="media/image24.jpeg"/><Relationship Id="rId106" Type="http://schemas.openxmlformats.org/officeDocument/2006/relationships/hyperlink" Target="http://www.parks.ca.gov/spp" TargetMode="External"/><Relationship Id="rId127" Type="http://schemas.openxmlformats.org/officeDocument/2006/relationships/image" Target="media/image44.jpg"/><Relationship Id="rId10" Type="http://schemas.openxmlformats.org/officeDocument/2006/relationships/endnotes" Target="endnotes.xml"/><Relationship Id="rId31" Type="http://schemas.openxmlformats.org/officeDocument/2006/relationships/header" Target="header2.xml"/><Relationship Id="rId52" Type="http://schemas.openxmlformats.org/officeDocument/2006/relationships/image" Target="media/image19.jpeg"/><Relationship Id="rId73" Type="http://schemas.openxmlformats.org/officeDocument/2006/relationships/hyperlink" Target="file:///C:\Users\rrend\Downloads\www.parks.ca.gov\spp" TargetMode="External"/><Relationship Id="rId78" Type="http://schemas.openxmlformats.org/officeDocument/2006/relationships/image" Target="media/image31.jpeg"/><Relationship Id="rId94" Type="http://schemas.openxmlformats.org/officeDocument/2006/relationships/image" Target="media/image37.PNG"/><Relationship Id="rId99" Type="http://schemas.openxmlformats.org/officeDocument/2006/relationships/image" Target="media/image40.jpg"/><Relationship Id="rId101" Type="http://schemas.openxmlformats.org/officeDocument/2006/relationships/hyperlink" Target="https://www.parks.ca.gov/spp" TargetMode="External"/><Relationship Id="rId122" Type="http://schemas.openxmlformats.org/officeDocument/2006/relationships/hyperlink" Target="http://www.parks.ca.gov/spp" TargetMode="External"/><Relationship Id="rId14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file:///C:\Users\rrend\Downloads\OGALS@parks.ca.gov" TargetMode="External"/><Relationship Id="rId47" Type="http://schemas.openxmlformats.org/officeDocument/2006/relationships/hyperlink" Target="http://www.parks.ca.gov/spp" TargetMode="External"/><Relationship Id="rId68" Type="http://schemas.openxmlformats.org/officeDocument/2006/relationships/hyperlink" Target="http://www.parks.ca.gov/spp" TargetMode="External"/><Relationship Id="rId89" Type="http://schemas.openxmlformats.org/officeDocument/2006/relationships/image" Target="media/image36.jpg"/><Relationship Id="rId112" Type="http://schemas.openxmlformats.org/officeDocument/2006/relationships/hyperlink" Target="http://www.parks.ca.gov/spp" TargetMode="External"/><Relationship Id="rId133" Type="http://schemas.openxmlformats.org/officeDocument/2006/relationships/hyperlink" Target="http://www.parks.ca.gov/spp" TargetMode="External"/><Relationship Id="rId16"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E2171F2DDF7BB46B8720EC020535904" ma:contentTypeVersion="19" ma:contentTypeDescription="Create a new document." ma:contentTypeScope="" ma:versionID="5e2b1e4921ac2fa00ec3996b7ad8a892">
  <xsd:schema xmlns:xsd="http://www.w3.org/2001/XMLSchema" xmlns:xs="http://www.w3.org/2001/XMLSchema" xmlns:p="http://schemas.microsoft.com/office/2006/metadata/properties" xmlns:ns1="http://schemas.microsoft.com/sharepoint/v3" xmlns:ns2="16e0d535-8d23-4ecd-9c17-da0bece9fe72" xmlns:ns3="fab1be6a-f67a-4283-b76b-3f9a00256ab8" targetNamespace="http://schemas.microsoft.com/office/2006/metadata/properties" ma:root="true" ma:fieldsID="eebaf6cdc85f30a5974344fa6a9b96c0" ns1:_="" ns2:_="" ns3:_="">
    <xsd:import namespace="http://schemas.microsoft.com/sharepoint/v3"/>
    <xsd:import namespace="16e0d535-8d23-4ecd-9c17-da0bece9fe72"/>
    <xsd:import namespace="fab1be6a-f67a-4283-b76b-3f9a00256ab8"/>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1:_ip_UnifiedCompliancePolicyProperties" minOccurs="0"/>
                <xsd:element ref="ns1:_ip_UnifiedCompliancePolicyUIAction" minOccurs="0"/>
                <xsd:element ref="ns2:MediaLengthInSeconds" minOccurs="0"/>
                <xsd:element ref="ns2:MediaServiceLocation"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xsd:simpleType>
        <xsd:restriction base="dms:Note"/>
      </xsd:simpleType>
    </xsd:element>
    <xsd:element name="_ip_UnifiedCompliancePolicyUIAction" ma:index="1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e0d535-8d23-4ecd-9c17-da0bece9fe7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Extracted Text" ma:internalName="MediaServiceOCR" ma:readOnly="true">
      <xsd:simpleType>
        <xsd:restriction base="dms:Note">
          <xsd:maxLength value="255"/>
        </xsd:restriction>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9434a094-32e4-4fa6-af51-71742bc06c7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ab1be6a-f67a-4283-b76b-3f9a00256ab8"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01c7cca-ee3d-4eaa-a0a0-f284d277b212}" ma:internalName="TaxCatchAll" ma:showField="CatchAllData" ma:web="fab1be6a-f67a-4283-b76b-3f9a00256ab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16e0d535-8d23-4ecd-9c17-da0bece9fe72">
      <Terms xmlns="http://schemas.microsoft.com/office/infopath/2007/PartnerControls"/>
    </lcf76f155ced4ddcb4097134ff3c332f>
    <TaxCatchAll xmlns="fab1be6a-f67a-4283-b76b-3f9a00256ab8" xsi:nil="true"/>
    <_ip_UnifiedCompliancePolicyProperties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D12D26-0B9B-4CD7-8ADB-C10BE45A4D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6e0d535-8d23-4ecd-9c17-da0bece9fe72"/>
    <ds:schemaRef ds:uri="fab1be6a-f67a-4283-b76b-3f9a00256ab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09CAFCC-7845-48D5-AD9C-1090FA654353}">
  <ds:schemaRefs>
    <ds:schemaRef ds:uri="http://schemas.microsoft.com/sharepoint/v3/contenttype/forms"/>
  </ds:schemaRefs>
</ds:datastoreItem>
</file>

<file path=customXml/itemProps3.xml><?xml version="1.0" encoding="utf-8"?>
<ds:datastoreItem xmlns:ds="http://schemas.openxmlformats.org/officeDocument/2006/customXml" ds:itemID="{0E551FCF-7521-4D12-A4F0-46D8E7F755A1}">
  <ds:schemaRefs>
    <ds:schemaRef ds:uri="http://schemas.microsoft.com/office/2006/metadata/properties"/>
    <ds:schemaRef ds:uri="http://schemas.microsoft.com/office/infopath/2007/PartnerControls"/>
    <ds:schemaRef ds:uri="http://schemas.microsoft.com/sharepoint/v3"/>
    <ds:schemaRef ds:uri="16e0d535-8d23-4ecd-9c17-da0bece9fe72"/>
    <ds:schemaRef ds:uri="fab1be6a-f67a-4283-b76b-3f9a00256ab8"/>
  </ds:schemaRefs>
</ds:datastoreItem>
</file>

<file path=customXml/itemProps4.xml><?xml version="1.0" encoding="utf-8"?>
<ds:datastoreItem xmlns:ds="http://schemas.openxmlformats.org/officeDocument/2006/customXml" ds:itemID="{4627D8E3-1638-4B40-BB66-7182F72C7F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100</Pages>
  <Words>24953</Words>
  <Characters>142237</Characters>
  <Application>Microsoft Office Word</Application>
  <DocSecurity>8</DocSecurity>
  <Lines>1185</Lines>
  <Paragraphs>333</Paragraphs>
  <ScaleCrop>false</ScaleCrop>
  <HeadingPairs>
    <vt:vector size="2" baseType="variant">
      <vt:variant>
        <vt:lpstr>Title</vt:lpstr>
      </vt:variant>
      <vt:variant>
        <vt:i4>1</vt:i4>
      </vt:variant>
    </vt:vector>
  </HeadingPairs>
  <TitlesOfParts>
    <vt:vector size="1" baseType="lpstr">
      <vt:lpstr>Statewide Park Development and Community Revitalization Program</vt:lpstr>
    </vt:vector>
  </TitlesOfParts>
  <Company/>
  <LinksUpToDate>false</LinksUpToDate>
  <CharactersWithSpaces>166857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Statewide Park Development and Community Revitalization Program</dc:title>
  <dc:subject/>
  <dc:creator>Jenkins, Julie@Parks</dc:creator>
  <cp:keywords/>
  <dc:description/>
  <cp:lastModifiedBy>Nelson, Corinne@Parks</cp:lastModifiedBy>
  <cp:revision>5</cp:revision>
  <cp:lastPrinted>2026-03-16T13:21:00Z</cp:lastPrinted>
  <dcterms:created xsi:type="dcterms:W3CDTF">2026-05-22T21:01:00Z</dcterms:created>
  <dcterms:modified xsi:type="dcterms:W3CDTF">2026-05-22T21:14:00Z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0x0101002E2171F2DDF7BB46B8720EC020535904</vt:lpwstr>
  </property>
  <property fmtid="{D5CDD505-2E9C-101B-9397-08002B2CF9AE}" pid="3" name="MediaServiceImageTags">
    <vt:lpwstr/>
  </property>
</Properties>
</file>